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833CD" w:rsidRDefault="000833CD" w:rsidP="000833CD">
      <w:pPr>
        <w:pStyle w:val="Heading1"/>
        <w:numPr>
          <w:ilvl w:val="0"/>
          <w:numId w:val="0"/>
        </w:numPr>
      </w:pPr>
      <w:bookmarkStart w:id="0" w:name="_Ref363215198"/>
      <w:bookmarkStart w:id="1" w:name="_Toc364241132"/>
      <w:bookmarkStart w:id="2" w:name="_Toc364242915"/>
      <w:bookmarkStart w:id="3" w:name="_Toc364259213"/>
      <w:r>
        <w:t>Table of Contents</w:t>
      </w:r>
    </w:p>
    <w:p w:rsidR="000833CD" w:rsidRDefault="00212294">
      <w:pPr>
        <w:pStyle w:val="TOC1"/>
        <w:tabs>
          <w:tab w:val="right" w:leader="dot" w:pos="9629"/>
        </w:tabs>
        <w:rPr>
          <w:rFonts w:asciiTheme="minorHAnsi" w:eastAsiaTheme="minorEastAsia" w:hAnsiTheme="minorHAnsi" w:cstheme="minorBidi"/>
          <w:noProof/>
          <w:lang w:eastAsia="en-US"/>
        </w:rPr>
      </w:pPr>
      <w:r w:rsidRPr="00212294">
        <w:fldChar w:fldCharType="begin"/>
      </w:r>
      <w:r w:rsidR="000833CD">
        <w:instrText xml:space="preserve"> TOC \o "1-2" \h \z \u </w:instrText>
      </w:r>
      <w:r w:rsidRPr="00212294">
        <w:fldChar w:fldCharType="separate"/>
      </w:r>
      <w:hyperlink w:anchor="_Toc381362588" w:history="1">
        <w:r w:rsidR="000833CD" w:rsidRPr="003C4691">
          <w:rPr>
            <w:rStyle w:val="Hyperlink"/>
            <w:rFonts w:eastAsiaTheme="minorEastAsia"/>
            <w:noProof/>
          </w:rPr>
          <w:t>Preface</w:t>
        </w:r>
        <w:r w:rsidR="000833CD">
          <w:rPr>
            <w:noProof/>
            <w:webHidden/>
          </w:rPr>
          <w:tab/>
        </w:r>
        <w:r>
          <w:rPr>
            <w:noProof/>
            <w:webHidden/>
          </w:rPr>
          <w:fldChar w:fldCharType="begin"/>
        </w:r>
        <w:r w:rsidR="000833CD">
          <w:rPr>
            <w:noProof/>
            <w:webHidden/>
          </w:rPr>
          <w:instrText xml:space="preserve"> PAGEREF _Toc381362588 \h </w:instrText>
        </w:r>
        <w:r>
          <w:rPr>
            <w:noProof/>
            <w:webHidden/>
          </w:rPr>
        </w:r>
        <w:r>
          <w:rPr>
            <w:noProof/>
            <w:webHidden/>
          </w:rPr>
          <w:fldChar w:fldCharType="separate"/>
        </w:r>
        <w:r w:rsidR="00735D2C">
          <w:rPr>
            <w:noProof/>
            <w:webHidden/>
          </w:rPr>
          <w:t>4</w:t>
        </w:r>
        <w:r>
          <w:rPr>
            <w:noProof/>
            <w:webHidden/>
          </w:rPr>
          <w:fldChar w:fldCharType="end"/>
        </w:r>
      </w:hyperlink>
    </w:p>
    <w:p w:rsidR="000833CD" w:rsidRDefault="00212294">
      <w:pPr>
        <w:pStyle w:val="TOC1"/>
        <w:tabs>
          <w:tab w:val="right" w:leader="dot" w:pos="9629"/>
        </w:tabs>
        <w:rPr>
          <w:rFonts w:asciiTheme="minorHAnsi" w:eastAsiaTheme="minorEastAsia" w:hAnsiTheme="minorHAnsi" w:cstheme="minorBidi"/>
          <w:noProof/>
          <w:lang w:eastAsia="en-US"/>
        </w:rPr>
      </w:pPr>
      <w:hyperlink w:anchor="_Toc381362589" w:history="1">
        <w:r w:rsidR="000833CD" w:rsidRPr="003C4691">
          <w:rPr>
            <w:rStyle w:val="Hyperlink"/>
            <w:rFonts w:eastAsiaTheme="minorEastAsia"/>
            <w:noProof/>
          </w:rPr>
          <w:t>Chapter 1 Introduction and Fundamentals</w:t>
        </w:r>
        <w:r w:rsidR="000833CD">
          <w:rPr>
            <w:noProof/>
            <w:webHidden/>
          </w:rPr>
          <w:tab/>
        </w:r>
        <w:r>
          <w:rPr>
            <w:noProof/>
            <w:webHidden/>
          </w:rPr>
          <w:fldChar w:fldCharType="begin"/>
        </w:r>
        <w:r w:rsidR="000833CD">
          <w:rPr>
            <w:noProof/>
            <w:webHidden/>
          </w:rPr>
          <w:instrText xml:space="preserve"> PAGEREF _Toc381362589 \h </w:instrText>
        </w:r>
        <w:r>
          <w:rPr>
            <w:noProof/>
            <w:webHidden/>
          </w:rPr>
        </w:r>
        <w:r>
          <w:rPr>
            <w:noProof/>
            <w:webHidden/>
          </w:rPr>
          <w:fldChar w:fldCharType="separate"/>
        </w:r>
        <w:r w:rsidR="00735D2C">
          <w:rPr>
            <w:noProof/>
            <w:webHidden/>
          </w:rPr>
          <w:t>6</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590" w:history="1">
        <w:r w:rsidR="000833CD" w:rsidRPr="003C4691">
          <w:rPr>
            <w:rStyle w:val="Hyperlink"/>
            <w:rFonts w:eastAsiaTheme="minorEastAsia"/>
            <w:noProof/>
          </w:rPr>
          <w:t>Understanding sound and digital audio</w:t>
        </w:r>
        <w:r w:rsidR="000833CD">
          <w:rPr>
            <w:noProof/>
            <w:webHidden/>
          </w:rPr>
          <w:tab/>
        </w:r>
        <w:r>
          <w:rPr>
            <w:noProof/>
            <w:webHidden/>
          </w:rPr>
          <w:fldChar w:fldCharType="begin"/>
        </w:r>
        <w:r w:rsidR="000833CD">
          <w:rPr>
            <w:noProof/>
            <w:webHidden/>
          </w:rPr>
          <w:instrText xml:space="preserve"> PAGEREF _Toc381362590 \h </w:instrText>
        </w:r>
        <w:r>
          <w:rPr>
            <w:noProof/>
            <w:webHidden/>
          </w:rPr>
        </w:r>
        <w:r>
          <w:rPr>
            <w:noProof/>
            <w:webHidden/>
          </w:rPr>
          <w:fldChar w:fldCharType="separate"/>
        </w:r>
        <w:r w:rsidR="00735D2C">
          <w:rPr>
            <w:noProof/>
            <w:webHidden/>
          </w:rPr>
          <w:t>6</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591" w:history="1">
        <w:r w:rsidR="000833CD" w:rsidRPr="003C4691">
          <w:rPr>
            <w:rStyle w:val="Hyperlink"/>
            <w:rFonts w:eastAsiaTheme="minorEastAsia"/>
            <w:noProof/>
          </w:rPr>
          <w:t>Representing and understanding digital signals</w:t>
        </w:r>
        <w:r w:rsidR="000833CD">
          <w:rPr>
            <w:noProof/>
            <w:webHidden/>
          </w:rPr>
          <w:tab/>
        </w:r>
        <w:r>
          <w:rPr>
            <w:noProof/>
            <w:webHidden/>
          </w:rPr>
          <w:fldChar w:fldCharType="begin"/>
        </w:r>
        <w:r w:rsidR="000833CD">
          <w:rPr>
            <w:noProof/>
            <w:webHidden/>
          </w:rPr>
          <w:instrText xml:space="preserve"> PAGEREF _Toc381362591 \h </w:instrText>
        </w:r>
        <w:r>
          <w:rPr>
            <w:noProof/>
            <w:webHidden/>
          </w:rPr>
        </w:r>
        <w:r>
          <w:rPr>
            <w:noProof/>
            <w:webHidden/>
          </w:rPr>
          <w:fldChar w:fldCharType="separate"/>
        </w:r>
        <w:r w:rsidR="00735D2C">
          <w:rPr>
            <w:noProof/>
            <w:webHidden/>
          </w:rPr>
          <w:t>10</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592" w:history="1">
        <w:r w:rsidR="000833CD" w:rsidRPr="003C4691">
          <w:rPr>
            <w:rStyle w:val="Hyperlink"/>
            <w:rFonts w:eastAsiaTheme="minorEastAsia"/>
            <w:noProof/>
          </w:rPr>
          <w:t>Modifying and processing digital signals</w:t>
        </w:r>
        <w:r w:rsidR="000833CD">
          <w:rPr>
            <w:noProof/>
            <w:webHidden/>
          </w:rPr>
          <w:tab/>
        </w:r>
        <w:r>
          <w:rPr>
            <w:noProof/>
            <w:webHidden/>
          </w:rPr>
          <w:fldChar w:fldCharType="begin"/>
        </w:r>
        <w:r w:rsidR="000833CD">
          <w:rPr>
            <w:noProof/>
            <w:webHidden/>
          </w:rPr>
          <w:instrText xml:space="preserve"> PAGEREF _Toc381362592 \h </w:instrText>
        </w:r>
        <w:r>
          <w:rPr>
            <w:noProof/>
            <w:webHidden/>
          </w:rPr>
        </w:r>
        <w:r>
          <w:rPr>
            <w:noProof/>
            <w:webHidden/>
          </w:rPr>
          <w:fldChar w:fldCharType="separate"/>
        </w:r>
        <w:r w:rsidR="00735D2C">
          <w:rPr>
            <w:noProof/>
            <w:webHidden/>
          </w:rPr>
          <w:t>13</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593" w:history="1">
        <w:r w:rsidR="000833CD" w:rsidRPr="003C4691">
          <w:rPr>
            <w:rStyle w:val="Hyperlink"/>
            <w:rFonts w:eastAsia="+mn-ea"/>
            <w:noProof/>
          </w:rPr>
          <w:t>Problems</w:t>
        </w:r>
        <w:r w:rsidR="000833CD">
          <w:rPr>
            <w:noProof/>
            <w:webHidden/>
          </w:rPr>
          <w:tab/>
        </w:r>
        <w:r>
          <w:rPr>
            <w:noProof/>
            <w:webHidden/>
          </w:rPr>
          <w:fldChar w:fldCharType="begin"/>
        </w:r>
        <w:r w:rsidR="000833CD">
          <w:rPr>
            <w:noProof/>
            <w:webHidden/>
          </w:rPr>
          <w:instrText xml:space="preserve"> PAGEREF _Toc381362593 \h </w:instrText>
        </w:r>
        <w:r>
          <w:rPr>
            <w:noProof/>
            <w:webHidden/>
          </w:rPr>
        </w:r>
        <w:r>
          <w:rPr>
            <w:noProof/>
            <w:webHidden/>
          </w:rPr>
          <w:fldChar w:fldCharType="separate"/>
        </w:r>
        <w:r w:rsidR="00735D2C">
          <w:rPr>
            <w:noProof/>
            <w:webHidden/>
          </w:rPr>
          <w:t>16</w:t>
        </w:r>
        <w:r>
          <w:rPr>
            <w:noProof/>
            <w:webHidden/>
          </w:rPr>
          <w:fldChar w:fldCharType="end"/>
        </w:r>
      </w:hyperlink>
    </w:p>
    <w:p w:rsidR="000833CD" w:rsidRDefault="00212294">
      <w:pPr>
        <w:pStyle w:val="TOC1"/>
        <w:tabs>
          <w:tab w:val="right" w:leader="dot" w:pos="9629"/>
        </w:tabs>
        <w:rPr>
          <w:rFonts w:asciiTheme="minorHAnsi" w:eastAsiaTheme="minorEastAsia" w:hAnsiTheme="minorHAnsi" w:cstheme="minorBidi"/>
          <w:noProof/>
          <w:lang w:eastAsia="en-US"/>
        </w:rPr>
      </w:pPr>
      <w:hyperlink w:anchor="_Toc381362594" w:history="1">
        <w:r w:rsidR="000833CD" w:rsidRPr="003C4691">
          <w:rPr>
            <w:rStyle w:val="Hyperlink"/>
            <w:rFonts w:eastAsiaTheme="minorEastAsia"/>
            <w:noProof/>
          </w:rPr>
          <w:t>Chapter 2 Delay-line Effects</w:t>
        </w:r>
        <w:r w:rsidR="000833CD">
          <w:rPr>
            <w:noProof/>
            <w:webHidden/>
          </w:rPr>
          <w:tab/>
        </w:r>
        <w:r>
          <w:rPr>
            <w:noProof/>
            <w:webHidden/>
          </w:rPr>
          <w:fldChar w:fldCharType="begin"/>
        </w:r>
        <w:r w:rsidR="000833CD">
          <w:rPr>
            <w:noProof/>
            <w:webHidden/>
          </w:rPr>
          <w:instrText xml:space="preserve"> PAGEREF _Toc381362594 \h </w:instrText>
        </w:r>
        <w:r>
          <w:rPr>
            <w:noProof/>
            <w:webHidden/>
          </w:rPr>
        </w:r>
        <w:r>
          <w:rPr>
            <w:noProof/>
            <w:webHidden/>
          </w:rPr>
          <w:fldChar w:fldCharType="separate"/>
        </w:r>
        <w:r w:rsidR="00735D2C">
          <w:rPr>
            <w:noProof/>
            <w:webHidden/>
          </w:rPr>
          <w:t>23</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595" w:history="1">
        <w:r w:rsidR="000833CD" w:rsidRPr="003C4691">
          <w:rPr>
            <w:rStyle w:val="Hyperlink"/>
            <w:rFonts w:eastAsiaTheme="minorEastAsia"/>
            <w:noProof/>
          </w:rPr>
          <w:t>Delay</w:t>
        </w:r>
        <w:r w:rsidR="000833CD">
          <w:rPr>
            <w:noProof/>
            <w:webHidden/>
          </w:rPr>
          <w:tab/>
        </w:r>
        <w:r>
          <w:rPr>
            <w:noProof/>
            <w:webHidden/>
          </w:rPr>
          <w:fldChar w:fldCharType="begin"/>
        </w:r>
        <w:r w:rsidR="000833CD">
          <w:rPr>
            <w:noProof/>
            <w:webHidden/>
          </w:rPr>
          <w:instrText xml:space="preserve"> PAGEREF _Toc381362595 \h </w:instrText>
        </w:r>
        <w:r>
          <w:rPr>
            <w:noProof/>
            <w:webHidden/>
          </w:rPr>
        </w:r>
        <w:r>
          <w:rPr>
            <w:noProof/>
            <w:webHidden/>
          </w:rPr>
          <w:fldChar w:fldCharType="separate"/>
        </w:r>
        <w:r w:rsidR="00735D2C">
          <w:rPr>
            <w:noProof/>
            <w:webHidden/>
          </w:rPr>
          <w:t>23</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596" w:history="1">
        <w:r w:rsidR="000833CD" w:rsidRPr="003C4691">
          <w:rPr>
            <w:rStyle w:val="Hyperlink"/>
            <w:rFonts w:eastAsiaTheme="minorEastAsia"/>
            <w:noProof/>
          </w:rPr>
          <w:t>Vibrato Simulation</w:t>
        </w:r>
        <w:r w:rsidR="000833CD">
          <w:rPr>
            <w:noProof/>
            <w:webHidden/>
          </w:rPr>
          <w:tab/>
        </w:r>
        <w:r>
          <w:rPr>
            <w:noProof/>
            <w:webHidden/>
          </w:rPr>
          <w:fldChar w:fldCharType="begin"/>
        </w:r>
        <w:r w:rsidR="000833CD">
          <w:rPr>
            <w:noProof/>
            <w:webHidden/>
          </w:rPr>
          <w:instrText xml:space="preserve"> PAGEREF _Toc381362596 \h </w:instrText>
        </w:r>
        <w:r>
          <w:rPr>
            <w:noProof/>
            <w:webHidden/>
          </w:rPr>
        </w:r>
        <w:r>
          <w:rPr>
            <w:noProof/>
            <w:webHidden/>
          </w:rPr>
          <w:fldChar w:fldCharType="separate"/>
        </w:r>
        <w:r w:rsidR="00735D2C">
          <w:rPr>
            <w:noProof/>
            <w:webHidden/>
          </w:rPr>
          <w:t>29</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597" w:history="1">
        <w:r w:rsidR="000833CD" w:rsidRPr="003C4691">
          <w:rPr>
            <w:rStyle w:val="Hyperlink"/>
            <w:rFonts w:eastAsiaTheme="minorEastAsia"/>
            <w:noProof/>
          </w:rPr>
          <w:t>Flanging</w:t>
        </w:r>
        <w:r w:rsidR="000833CD">
          <w:rPr>
            <w:noProof/>
            <w:webHidden/>
          </w:rPr>
          <w:tab/>
        </w:r>
        <w:r>
          <w:rPr>
            <w:noProof/>
            <w:webHidden/>
          </w:rPr>
          <w:fldChar w:fldCharType="begin"/>
        </w:r>
        <w:r w:rsidR="000833CD">
          <w:rPr>
            <w:noProof/>
            <w:webHidden/>
          </w:rPr>
          <w:instrText xml:space="preserve"> PAGEREF _Toc381362597 \h </w:instrText>
        </w:r>
        <w:r>
          <w:rPr>
            <w:noProof/>
            <w:webHidden/>
          </w:rPr>
        </w:r>
        <w:r>
          <w:rPr>
            <w:noProof/>
            <w:webHidden/>
          </w:rPr>
          <w:fldChar w:fldCharType="separate"/>
        </w:r>
        <w:r w:rsidR="00735D2C">
          <w:rPr>
            <w:noProof/>
            <w:webHidden/>
          </w:rPr>
          <w:t>33</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598" w:history="1">
        <w:r w:rsidR="000833CD" w:rsidRPr="003C4691">
          <w:rPr>
            <w:rStyle w:val="Hyperlink"/>
            <w:rFonts w:eastAsiaTheme="minorEastAsia"/>
            <w:noProof/>
          </w:rPr>
          <w:t>Chorus</w:t>
        </w:r>
        <w:r w:rsidR="000833CD">
          <w:rPr>
            <w:noProof/>
            <w:webHidden/>
          </w:rPr>
          <w:tab/>
        </w:r>
        <w:r>
          <w:rPr>
            <w:noProof/>
            <w:webHidden/>
          </w:rPr>
          <w:fldChar w:fldCharType="begin"/>
        </w:r>
        <w:r w:rsidR="000833CD">
          <w:rPr>
            <w:noProof/>
            <w:webHidden/>
          </w:rPr>
          <w:instrText xml:space="preserve"> PAGEREF _Toc381362598 \h </w:instrText>
        </w:r>
        <w:r>
          <w:rPr>
            <w:noProof/>
            <w:webHidden/>
          </w:rPr>
        </w:r>
        <w:r>
          <w:rPr>
            <w:noProof/>
            <w:webHidden/>
          </w:rPr>
          <w:fldChar w:fldCharType="separate"/>
        </w:r>
        <w:r w:rsidR="00735D2C">
          <w:rPr>
            <w:noProof/>
            <w:webHidden/>
          </w:rPr>
          <w:t>41</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599" w:history="1">
        <w:r w:rsidR="000833CD" w:rsidRPr="003C4691">
          <w:rPr>
            <w:rStyle w:val="Hyperlink"/>
            <w:rFonts w:eastAsiaTheme="minorEastAsia"/>
            <w:noProof/>
          </w:rPr>
          <w:t>Summary: Flanger and Chorus Compared</w:t>
        </w:r>
        <w:r w:rsidR="000833CD">
          <w:rPr>
            <w:noProof/>
            <w:webHidden/>
          </w:rPr>
          <w:tab/>
        </w:r>
        <w:r>
          <w:rPr>
            <w:noProof/>
            <w:webHidden/>
          </w:rPr>
          <w:fldChar w:fldCharType="begin"/>
        </w:r>
        <w:r w:rsidR="000833CD">
          <w:rPr>
            <w:noProof/>
            <w:webHidden/>
          </w:rPr>
          <w:instrText xml:space="preserve"> PAGEREF _Toc381362599 \h </w:instrText>
        </w:r>
        <w:r>
          <w:rPr>
            <w:noProof/>
            <w:webHidden/>
          </w:rPr>
        </w:r>
        <w:r>
          <w:rPr>
            <w:noProof/>
            <w:webHidden/>
          </w:rPr>
          <w:fldChar w:fldCharType="separate"/>
        </w:r>
        <w:r w:rsidR="00735D2C">
          <w:rPr>
            <w:noProof/>
            <w:webHidden/>
          </w:rPr>
          <w:t>44</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00" w:history="1">
        <w:r w:rsidR="000833CD" w:rsidRPr="003C4691">
          <w:rPr>
            <w:rStyle w:val="Hyperlink"/>
            <w:rFonts w:eastAsiaTheme="minorEastAsia"/>
            <w:noProof/>
          </w:rPr>
          <w:t>Problems</w:t>
        </w:r>
        <w:r w:rsidR="000833CD">
          <w:rPr>
            <w:noProof/>
            <w:webHidden/>
          </w:rPr>
          <w:tab/>
        </w:r>
        <w:r>
          <w:rPr>
            <w:noProof/>
            <w:webHidden/>
          </w:rPr>
          <w:fldChar w:fldCharType="begin"/>
        </w:r>
        <w:r w:rsidR="000833CD">
          <w:rPr>
            <w:noProof/>
            <w:webHidden/>
          </w:rPr>
          <w:instrText xml:space="preserve"> PAGEREF _Toc381362600 \h </w:instrText>
        </w:r>
        <w:r>
          <w:rPr>
            <w:noProof/>
            <w:webHidden/>
          </w:rPr>
        </w:r>
        <w:r>
          <w:rPr>
            <w:noProof/>
            <w:webHidden/>
          </w:rPr>
          <w:fldChar w:fldCharType="separate"/>
        </w:r>
        <w:r w:rsidR="00735D2C">
          <w:rPr>
            <w:noProof/>
            <w:webHidden/>
          </w:rPr>
          <w:t>45</w:t>
        </w:r>
        <w:r>
          <w:rPr>
            <w:noProof/>
            <w:webHidden/>
          </w:rPr>
          <w:fldChar w:fldCharType="end"/>
        </w:r>
      </w:hyperlink>
    </w:p>
    <w:p w:rsidR="000833CD" w:rsidRDefault="00212294">
      <w:pPr>
        <w:pStyle w:val="TOC1"/>
        <w:tabs>
          <w:tab w:val="right" w:leader="dot" w:pos="9629"/>
        </w:tabs>
        <w:rPr>
          <w:rFonts w:asciiTheme="minorHAnsi" w:eastAsiaTheme="minorEastAsia" w:hAnsiTheme="minorHAnsi" w:cstheme="minorBidi"/>
          <w:noProof/>
          <w:lang w:eastAsia="en-US"/>
        </w:rPr>
      </w:pPr>
      <w:hyperlink w:anchor="_Toc381362601" w:history="1">
        <w:r w:rsidR="000833CD" w:rsidRPr="003C4691">
          <w:rPr>
            <w:rStyle w:val="Hyperlink"/>
            <w:rFonts w:eastAsiaTheme="minorEastAsia"/>
            <w:noProof/>
          </w:rPr>
          <w:t>Chapter 3 Filter Design</w:t>
        </w:r>
        <w:r w:rsidR="000833CD">
          <w:rPr>
            <w:noProof/>
            <w:webHidden/>
          </w:rPr>
          <w:tab/>
        </w:r>
        <w:r>
          <w:rPr>
            <w:noProof/>
            <w:webHidden/>
          </w:rPr>
          <w:fldChar w:fldCharType="begin"/>
        </w:r>
        <w:r w:rsidR="000833CD">
          <w:rPr>
            <w:noProof/>
            <w:webHidden/>
          </w:rPr>
          <w:instrText xml:space="preserve"> PAGEREF _Toc381362601 \h </w:instrText>
        </w:r>
        <w:r>
          <w:rPr>
            <w:noProof/>
            <w:webHidden/>
          </w:rPr>
        </w:r>
        <w:r>
          <w:rPr>
            <w:noProof/>
            <w:webHidden/>
          </w:rPr>
          <w:fldChar w:fldCharType="separate"/>
        </w:r>
        <w:r w:rsidR="00735D2C">
          <w:rPr>
            <w:noProof/>
            <w:webHidden/>
          </w:rPr>
          <w:t>56</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02" w:history="1">
        <w:r w:rsidR="000833CD" w:rsidRPr="003C4691">
          <w:rPr>
            <w:rStyle w:val="Hyperlink"/>
            <w:rFonts w:eastAsiaTheme="minorEastAsia"/>
            <w:noProof/>
          </w:rPr>
          <w:t>Filter construction and transformation</w:t>
        </w:r>
        <w:r w:rsidR="000833CD">
          <w:rPr>
            <w:noProof/>
            <w:webHidden/>
          </w:rPr>
          <w:tab/>
        </w:r>
        <w:r>
          <w:rPr>
            <w:noProof/>
            <w:webHidden/>
          </w:rPr>
          <w:fldChar w:fldCharType="begin"/>
        </w:r>
        <w:r w:rsidR="000833CD">
          <w:rPr>
            <w:noProof/>
            <w:webHidden/>
          </w:rPr>
          <w:instrText xml:space="preserve"> PAGEREF _Toc381362602 \h </w:instrText>
        </w:r>
        <w:r>
          <w:rPr>
            <w:noProof/>
            <w:webHidden/>
          </w:rPr>
        </w:r>
        <w:r>
          <w:rPr>
            <w:noProof/>
            <w:webHidden/>
          </w:rPr>
          <w:fldChar w:fldCharType="separate"/>
        </w:r>
        <w:r w:rsidR="00735D2C">
          <w:rPr>
            <w:noProof/>
            <w:webHidden/>
          </w:rPr>
          <w:t>57</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03" w:history="1">
        <w:r w:rsidR="000833CD" w:rsidRPr="003C4691">
          <w:rPr>
            <w:rStyle w:val="Hyperlink"/>
            <w:rFonts w:eastAsiaTheme="minorEastAsia"/>
            <w:noProof/>
          </w:rPr>
          <w:t>Popular IIR Filter Design</w:t>
        </w:r>
        <w:r w:rsidR="000833CD">
          <w:rPr>
            <w:noProof/>
            <w:webHidden/>
          </w:rPr>
          <w:tab/>
        </w:r>
        <w:r>
          <w:rPr>
            <w:noProof/>
            <w:webHidden/>
          </w:rPr>
          <w:fldChar w:fldCharType="begin"/>
        </w:r>
        <w:r w:rsidR="000833CD">
          <w:rPr>
            <w:noProof/>
            <w:webHidden/>
          </w:rPr>
          <w:instrText xml:space="preserve"> PAGEREF _Toc381362603 \h </w:instrText>
        </w:r>
        <w:r>
          <w:rPr>
            <w:noProof/>
            <w:webHidden/>
          </w:rPr>
        </w:r>
        <w:r>
          <w:rPr>
            <w:noProof/>
            <w:webHidden/>
          </w:rPr>
          <w:fldChar w:fldCharType="separate"/>
        </w:r>
        <w:r w:rsidR="00735D2C">
          <w:rPr>
            <w:noProof/>
            <w:webHidden/>
          </w:rPr>
          <w:t>61</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04" w:history="1">
        <w:r w:rsidR="000833CD" w:rsidRPr="003C4691">
          <w:rPr>
            <w:rStyle w:val="Hyperlink"/>
            <w:rFonts w:eastAsiaTheme="minorEastAsia"/>
            <w:noProof/>
          </w:rPr>
          <w:t>The allpass filter</w:t>
        </w:r>
        <w:r w:rsidR="000833CD">
          <w:rPr>
            <w:noProof/>
            <w:webHidden/>
          </w:rPr>
          <w:tab/>
        </w:r>
        <w:r>
          <w:rPr>
            <w:noProof/>
            <w:webHidden/>
          </w:rPr>
          <w:fldChar w:fldCharType="begin"/>
        </w:r>
        <w:r w:rsidR="000833CD">
          <w:rPr>
            <w:noProof/>
            <w:webHidden/>
          </w:rPr>
          <w:instrText xml:space="preserve"> PAGEREF _Toc381362604 \h </w:instrText>
        </w:r>
        <w:r>
          <w:rPr>
            <w:noProof/>
            <w:webHidden/>
          </w:rPr>
        </w:r>
        <w:r>
          <w:rPr>
            <w:noProof/>
            <w:webHidden/>
          </w:rPr>
          <w:fldChar w:fldCharType="separate"/>
        </w:r>
        <w:r w:rsidR="00735D2C">
          <w:rPr>
            <w:noProof/>
            <w:webHidden/>
          </w:rPr>
          <w:t>66</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05" w:history="1">
        <w:r w:rsidR="000833CD" w:rsidRPr="003C4691">
          <w:rPr>
            <w:rStyle w:val="Hyperlink"/>
            <w:rFonts w:eastAsiaTheme="minorEastAsia"/>
            <w:noProof/>
          </w:rPr>
          <w:t>Applications of filter fundamentals</w:t>
        </w:r>
        <w:r w:rsidR="000833CD">
          <w:rPr>
            <w:noProof/>
            <w:webHidden/>
          </w:rPr>
          <w:tab/>
        </w:r>
        <w:r>
          <w:rPr>
            <w:noProof/>
            <w:webHidden/>
          </w:rPr>
          <w:fldChar w:fldCharType="begin"/>
        </w:r>
        <w:r w:rsidR="000833CD">
          <w:rPr>
            <w:noProof/>
            <w:webHidden/>
          </w:rPr>
          <w:instrText xml:space="preserve"> PAGEREF _Toc381362605 \h </w:instrText>
        </w:r>
        <w:r>
          <w:rPr>
            <w:noProof/>
            <w:webHidden/>
          </w:rPr>
        </w:r>
        <w:r>
          <w:rPr>
            <w:noProof/>
            <w:webHidden/>
          </w:rPr>
          <w:fldChar w:fldCharType="separate"/>
        </w:r>
        <w:r w:rsidR="00735D2C">
          <w:rPr>
            <w:noProof/>
            <w:webHidden/>
          </w:rPr>
          <w:t>67</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06" w:history="1">
        <w:r w:rsidR="000833CD" w:rsidRPr="003C4691">
          <w:rPr>
            <w:rStyle w:val="Hyperlink"/>
            <w:rFonts w:eastAsiaTheme="minorEastAsia"/>
            <w:noProof/>
          </w:rPr>
          <w:t>Problems</w:t>
        </w:r>
        <w:r w:rsidR="000833CD">
          <w:rPr>
            <w:noProof/>
            <w:webHidden/>
          </w:rPr>
          <w:tab/>
        </w:r>
        <w:r>
          <w:rPr>
            <w:noProof/>
            <w:webHidden/>
          </w:rPr>
          <w:fldChar w:fldCharType="begin"/>
        </w:r>
        <w:r w:rsidR="000833CD">
          <w:rPr>
            <w:noProof/>
            <w:webHidden/>
          </w:rPr>
          <w:instrText xml:space="preserve"> PAGEREF _Toc381362606 \h </w:instrText>
        </w:r>
        <w:r>
          <w:rPr>
            <w:noProof/>
            <w:webHidden/>
          </w:rPr>
        </w:r>
        <w:r>
          <w:rPr>
            <w:noProof/>
            <w:webHidden/>
          </w:rPr>
          <w:fldChar w:fldCharType="separate"/>
        </w:r>
        <w:r w:rsidR="00735D2C">
          <w:rPr>
            <w:noProof/>
            <w:webHidden/>
          </w:rPr>
          <w:t>69</w:t>
        </w:r>
        <w:r>
          <w:rPr>
            <w:noProof/>
            <w:webHidden/>
          </w:rPr>
          <w:fldChar w:fldCharType="end"/>
        </w:r>
      </w:hyperlink>
    </w:p>
    <w:p w:rsidR="000833CD" w:rsidRDefault="00212294">
      <w:pPr>
        <w:pStyle w:val="TOC1"/>
        <w:tabs>
          <w:tab w:val="right" w:leader="dot" w:pos="9629"/>
        </w:tabs>
        <w:rPr>
          <w:rFonts w:asciiTheme="minorHAnsi" w:eastAsiaTheme="minorEastAsia" w:hAnsiTheme="minorHAnsi" w:cstheme="minorBidi"/>
          <w:noProof/>
          <w:lang w:eastAsia="en-US"/>
        </w:rPr>
      </w:pPr>
      <w:hyperlink w:anchor="_Toc381362607" w:history="1">
        <w:r w:rsidR="000833CD" w:rsidRPr="003C4691">
          <w:rPr>
            <w:rStyle w:val="Hyperlink"/>
            <w:rFonts w:eastAsiaTheme="minorEastAsia"/>
            <w:noProof/>
          </w:rPr>
          <w:t>Chapter 4 Filter Effects</w:t>
        </w:r>
        <w:r w:rsidR="000833CD">
          <w:rPr>
            <w:noProof/>
            <w:webHidden/>
          </w:rPr>
          <w:tab/>
        </w:r>
        <w:r>
          <w:rPr>
            <w:noProof/>
            <w:webHidden/>
          </w:rPr>
          <w:fldChar w:fldCharType="begin"/>
        </w:r>
        <w:r w:rsidR="000833CD">
          <w:rPr>
            <w:noProof/>
            <w:webHidden/>
          </w:rPr>
          <w:instrText xml:space="preserve"> PAGEREF _Toc381362607 \h </w:instrText>
        </w:r>
        <w:r>
          <w:rPr>
            <w:noProof/>
            <w:webHidden/>
          </w:rPr>
        </w:r>
        <w:r>
          <w:rPr>
            <w:noProof/>
            <w:webHidden/>
          </w:rPr>
          <w:fldChar w:fldCharType="separate"/>
        </w:r>
        <w:r w:rsidR="00735D2C">
          <w:rPr>
            <w:noProof/>
            <w:webHidden/>
          </w:rPr>
          <w:t>85</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08" w:history="1">
        <w:r w:rsidR="000833CD" w:rsidRPr="003C4691">
          <w:rPr>
            <w:rStyle w:val="Hyperlink"/>
            <w:rFonts w:eastAsiaTheme="minorEastAsia"/>
            <w:noProof/>
          </w:rPr>
          <w:t>Equalization</w:t>
        </w:r>
        <w:r w:rsidR="000833CD">
          <w:rPr>
            <w:noProof/>
            <w:webHidden/>
          </w:rPr>
          <w:tab/>
        </w:r>
        <w:r>
          <w:rPr>
            <w:noProof/>
            <w:webHidden/>
          </w:rPr>
          <w:fldChar w:fldCharType="begin"/>
        </w:r>
        <w:r w:rsidR="000833CD">
          <w:rPr>
            <w:noProof/>
            <w:webHidden/>
          </w:rPr>
          <w:instrText xml:space="preserve"> PAGEREF _Toc381362608 \h </w:instrText>
        </w:r>
        <w:r>
          <w:rPr>
            <w:noProof/>
            <w:webHidden/>
          </w:rPr>
        </w:r>
        <w:r>
          <w:rPr>
            <w:noProof/>
            <w:webHidden/>
          </w:rPr>
          <w:fldChar w:fldCharType="separate"/>
        </w:r>
        <w:r w:rsidR="00735D2C">
          <w:rPr>
            <w:noProof/>
            <w:webHidden/>
          </w:rPr>
          <w:t>85</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09" w:history="1">
        <w:r w:rsidR="000833CD" w:rsidRPr="003C4691">
          <w:rPr>
            <w:rStyle w:val="Hyperlink"/>
            <w:rFonts w:eastAsiaTheme="minorEastAsia"/>
            <w:noProof/>
          </w:rPr>
          <w:t>Wah-wah</w:t>
        </w:r>
        <w:r w:rsidR="000833CD">
          <w:rPr>
            <w:noProof/>
            <w:webHidden/>
          </w:rPr>
          <w:tab/>
        </w:r>
        <w:r>
          <w:rPr>
            <w:noProof/>
            <w:webHidden/>
          </w:rPr>
          <w:fldChar w:fldCharType="begin"/>
        </w:r>
        <w:r w:rsidR="000833CD">
          <w:rPr>
            <w:noProof/>
            <w:webHidden/>
          </w:rPr>
          <w:instrText xml:space="preserve"> PAGEREF _Toc381362609 \h </w:instrText>
        </w:r>
        <w:r>
          <w:rPr>
            <w:noProof/>
            <w:webHidden/>
          </w:rPr>
        </w:r>
        <w:r>
          <w:rPr>
            <w:noProof/>
            <w:webHidden/>
          </w:rPr>
          <w:fldChar w:fldCharType="separate"/>
        </w:r>
        <w:r w:rsidR="00735D2C">
          <w:rPr>
            <w:noProof/>
            <w:webHidden/>
          </w:rPr>
          <w:t>95</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10" w:history="1">
        <w:r w:rsidR="000833CD" w:rsidRPr="003C4691">
          <w:rPr>
            <w:rStyle w:val="Hyperlink"/>
            <w:rFonts w:eastAsiaTheme="minorEastAsia"/>
            <w:noProof/>
          </w:rPr>
          <w:t>Phaser</w:t>
        </w:r>
        <w:r w:rsidR="000833CD">
          <w:rPr>
            <w:noProof/>
            <w:webHidden/>
          </w:rPr>
          <w:tab/>
        </w:r>
        <w:r>
          <w:rPr>
            <w:noProof/>
            <w:webHidden/>
          </w:rPr>
          <w:fldChar w:fldCharType="begin"/>
        </w:r>
        <w:r w:rsidR="000833CD">
          <w:rPr>
            <w:noProof/>
            <w:webHidden/>
          </w:rPr>
          <w:instrText xml:space="preserve"> PAGEREF _Toc381362610 \h </w:instrText>
        </w:r>
        <w:r>
          <w:rPr>
            <w:noProof/>
            <w:webHidden/>
          </w:rPr>
        </w:r>
        <w:r>
          <w:rPr>
            <w:noProof/>
            <w:webHidden/>
          </w:rPr>
          <w:fldChar w:fldCharType="separate"/>
        </w:r>
        <w:r w:rsidR="00735D2C">
          <w:rPr>
            <w:noProof/>
            <w:webHidden/>
          </w:rPr>
          <w:t>101</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11" w:history="1">
        <w:r w:rsidR="000833CD" w:rsidRPr="003C4691">
          <w:rPr>
            <w:rStyle w:val="Hyperlink"/>
            <w:rFonts w:eastAsia="ヒラギノ角ゴ Pro W3"/>
            <w:noProof/>
          </w:rPr>
          <w:t>Problems</w:t>
        </w:r>
        <w:r w:rsidR="000833CD">
          <w:rPr>
            <w:noProof/>
            <w:webHidden/>
          </w:rPr>
          <w:tab/>
        </w:r>
        <w:r>
          <w:rPr>
            <w:noProof/>
            <w:webHidden/>
          </w:rPr>
          <w:fldChar w:fldCharType="begin"/>
        </w:r>
        <w:r w:rsidR="000833CD">
          <w:rPr>
            <w:noProof/>
            <w:webHidden/>
          </w:rPr>
          <w:instrText xml:space="preserve"> PAGEREF _Toc381362611 \h </w:instrText>
        </w:r>
        <w:r>
          <w:rPr>
            <w:noProof/>
            <w:webHidden/>
          </w:rPr>
        </w:r>
        <w:r>
          <w:rPr>
            <w:noProof/>
            <w:webHidden/>
          </w:rPr>
          <w:fldChar w:fldCharType="separate"/>
        </w:r>
        <w:r w:rsidR="00735D2C">
          <w:rPr>
            <w:noProof/>
            <w:webHidden/>
          </w:rPr>
          <w:t>107</w:t>
        </w:r>
        <w:r>
          <w:rPr>
            <w:noProof/>
            <w:webHidden/>
          </w:rPr>
          <w:fldChar w:fldCharType="end"/>
        </w:r>
      </w:hyperlink>
    </w:p>
    <w:p w:rsidR="000833CD" w:rsidRDefault="00212294">
      <w:pPr>
        <w:pStyle w:val="TOC1"/>
        <w:tabs>
          <w:tab w:val="right" w:leader="dot" w:pos="9629"/>
        </w:tabs>
        <w:rPr>
          <w:rFonts w:asciiTheme="minorHAnsi" w:eastAsiaTheme="minorEastAsia" w:hAnsiTheme="minorHAnsi" w:cstheme="minorBidi"/>
          <w:noProof/>
          <w:lang w:eastAsia="en-US"/>
        </w:rPr>
      </w:pPr>
      <w:hyperlink w:anchor="_Toc381362612" w:history="1">
        <w:r w:rsidR="000833CD" w:rsidRPr="003C4691">
          <w:rPr>
            <w:rStyle w:val="Hyperlink"/>
            <w:rFonts w:eastAsiaTheme="minorEastAsia"/>
            <w:noProof/>
          </w:rPr>
          <w:t>Chapter 5 Amplitude Modulation</w:t>
        </w:r>
        <w:r w:rsidR="000833CD">
          <w:rPr>
            <w:noProof/>
            <w:webHidden/>
          </w:rPr>
          <w:tab/>
        </w:r>
        <w:r>
          <w:rPr>
            <w:noProof/>
            <w:webHidden/>
          </w:rPr>
          <w:fldChar w:fldCharType="begin"/>
        </w:r>
        <w:r w:rsidR="000833CD">
          <w:rPr>
            <w:noProof/>
            <w:webHidden/>
          </w:rPr>
          <w:instrText xml:space="preserve"> PAGEREF _Toc381362612 \h </w:instrText>
        </w:r>
        <w:r>
          <w:rPr>
            <w:noProof/>
            <w:webHidden/>
          </w:rPr>
        </w:r>
        <w:r>
          <w:rPr>
            <w:noProof/>
            <w:webHidden/>
          </w:rPr>
          <w:fldChar w:fldCharType="separate"/>
        </w:r>
        <w:r w:rsidR="00735D2C">
          <w:rPr>
            <w:noProof/>
            <w:webHidden/>
          </w:rPr>
          <w:t>117</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13" w:history="1">
        <w:r w:rsidR="000833CD" w:rsidRPr="003C4691">
          <w:rPr>
            <w:rStyle w:val="Hyperlink"/>
            <w:rFonts w:eastAsiaTheme="minorEastAsia"/>
            <w:noProof/>
          </w:rPr>
          <w:t>Tremolo</w:t>
        </w:r>
        <w:r w:rsidR="000833CD">
          <w:rPr>
            <w:noProof/>
            <w:webHidden/>
          </w:rPr>
          <w:tab/>
        </w:r>
        <w:r>
          <w:rPr>
            <w:noProof/>
            <w:webHidden/>
          </w:rPr>
          <w:fldChar w:fldCharType="begin"/>
        </w:r>
        <w:r w:rsidR="000833CD">
          <w:rPr>
            <w:noProof/>
            <w:webHidden/>
          </w:rPr>
          <w:instrText xml:space="preserve"> PAGEREF _Toc381362613 \h </w:instrText>
        </w:r>
        <w:r>
          <w:rPr>
            <w:noProof/>
            <w:webHidden/>
          </w:rPr>
        </w:r>
        <w:r>
          <w:rPr>
            <w:noProof/>
            <w:webHidden/>
          </w:rPr>
          <w:fldChar w:fldCharType="separate"/>
        </w:r>
        <w:r w:rsidR="00735D2C">
          <w:rPr>
            <w:noProof/>
            <w:webHidden/>
          </w:rPr>
          <w:t>117</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14" w:history="1">
        <w:r w:rsidR="000833CD" w:rsidRPr="003C4691">
          <w:rPr>
            <w:rStyle w:val="Hyperlink"/>
            <w:rFonts w:eastAsiaTheme="minorEastAsia"/>
            <w:noProof/>
          </w:rPr>
          <w:t>Ring Modulation</w:t>
        </w:r>
        <w:r w:rsidR="000833CD">
          <w:rPr>
            <w:noProof/>
            <w:webHidden/>
          </w:rPr>
          <w:tab/>
        </w:r>
        <w:r>
          <w:rPr>
            <w:noProof/>
            <w:webHidden/>
          </w:rPr>
          <w:fldChar w:fldCharType="begin"/>
        </w:r>
        <w:r w:rsidR="000833CD">
          <w:rPr>
            <w:noProof/>
            <w:webHidden/>
          </w:rPr>
          <w:instrText xml:space="preserve"> PAGEREF _Toc381362614 \h </w:instrText>
        </w:r>
        <w:r>
          <w:rPr>
            <w:noProof/>
            <w:webHidden/>
          </w:rPr>
        </w:r>
        <w:r>
          <w:rPr>
            <w:noProof/>
            <w:webHidden/>
          </w:rPr>
          <w:fldChar w:fldCharType="separate"/>
        </w:r>
        <w:r w:rsidR="00735D2C">
          <w:rPr>
            <w:noProof/>
            <w:webHidden/>
          </w:rPr>
          <w:t>120</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15" w:history="1">
        <w:r w:rsidR="000833CD" w:rsidRPr="003C4691">
          <w:rPr>
            <w:rStyle w:val="Hyperlink"/>
            <w:rFonts w:eastAsiaTheme="minorEastAsia"/>
            <w:noProof/>
          </w:rPr>
          <w:t>Problems</w:t>
        </w:r>
        <w:r w:rsidR="000833CD">
          <w:rPr>
            <w:noProof/>
            <w:webHidden/>
          </w:rPr>
          <w:tab/>
        </w:r>
        <w:r>
          <w:rPr>
            <w:noProof/>
            <w:webHidden/>
          </w:rPr>
          <w:fldChar w:fldCharType="begin"/>
        </w:r>
        <w:r w:rsidR="000833CD">
          <w:rPr>
            <w:noProof/>
            <w:webHidden/>
          </w:rPr>
          <w:instrText xml:space="preserve"> PAGEREF _Toc381362615 \h </w:instrText>
        </w:r>
        <w:r>
          <w:rPr>
            <w:noProof/>
            <w:webHidden/>
          </w:rPr>
        </w:r>
        <w:r>
          <w:rPr>
            <w:noProof/>
            <w:webHidden/>
          </w:rPr>
          <w:fldChar w:fldCharType="separate"/>
        </w:r>
        <w:r w:rsidR="00735D2C">
          <w:rPr>
            <w:noProof/>
            <w:webHidden/>
          </w:rPr>
          <w:t>1</w:t>
        </w:r>
        <w:r w:rsidR="00735D2C">
          <w:rPr>
            <w:noProof/>
            <w:webHidden/>
          </w:rPr>
          <w:t>2</w:t>
        </w:r>
        <w:r w:rsidR="00735D2C">
          <w:rPr>
            <w:noProof/>
            <w:webHidden/>
          </w:rPr>
          <w:t>5</w:t>
        </w:r>
        <w:r>
          <w:rPr>
            <w:noProof/>
            <w:webHidden/>
          </w:rPr>
          <w:fldChar w:fldCharType="end"/>
        </w:r>
      </w:hyperlink>
    </w:p>
    <w:p w:rsidR="000833CD" w:rsidRDefault="00212294">
      <w:pPr>
        <w:pStyle w:val="TOC1"/>
        <w:tabs>
          <w:tab w:val="right" w:leader="dot" w:pos="9629"/>
        </w:tabs>
        <w:rPr>
          <w:rFonts w:asciiTheme="minorHAnsi" w:eastAsiaTheme="minorEastAsia" w:hAnsiTheme="minorHAnsi" w:cstheme="minorBidi"/>
          <w:noProof/>
          <w:lang w:eastAsia="en-US"/>
        </w:rPr>
      </w:pPr>
      <w:hyperlink w:anchor="_Toc381362616" w:history="1">
        <w:r w:rsidR="000833CD" w:rsidRPr="003C4691">
          <w:rPr>
            <w:rStyle w:val="Hyperlink"/>
            <w:rFonts w:eastAsiaTheme="minorEastAsia"/>
            <w:noProof/>
          </w:rPr>
          <w:t>Chapter 6 Dynamics Processing</w:t>
        </w:r>
        <w:r w:rsidR="000833CD">
          <w:rPr>
            <w:noProof/>
            <w:webHidden/>
          </w:rPr>
          <w:tab/>
        </w:r>
        <w:r>
          <w:rPr>
            <w:noProof/>
            <w:webHidden/>
          </w:rPr>
          <w:fldChar w:fldCharType="begin"/>
        </w:r>
        <w:r w:rsidR="000833CD">
          <w:rPr>
            <w:noProof/>
            <w:webHidden/>
          </w:rPr>
          <w:instrText xml:space="preserve"> PAGEREF _Toc381362616 \h </w:instrText>
        </w:r>
        <w:r>
          <w:rPr>
            <w:noProof/>
            <w:webHidden/>
          </w:rPr>
        </w:r>
        <w:r>
          <w:rPr>
            <w:noProof/>
            <w:webHidden/>
          </w:rPr>
          <w:fldChar w:fldCharType="separate"/>
        </w:r>
        <w:r w:rsidR="00735D2C">
          <w:rPr>
            <w:noProof/>
            <w:webHidden/>
          </w:rPr>
          <w:t>131</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17" w:history="1">
        <w:r w:rsidR="000833CD" w:rsidRPr="003C4691">
          <w:rPr>
            <w:rStyle w:val="Hyperlink"/>
            <w:rFonts w:eastAsiaTheme="minorEastAsia"/>
            <w:noProof/>
          </w:rPr>
          <w:t>Dynamic Range Compression</w:t>
        </w:r>
        <w:r w:rsidR="000833CD">
          <w:rPr>
            <w:noProof/>
            <w:webHidden/>
          </w:rPr>
          <w:tab/>
        </w:r>
        <w:r>
          <w:rPr>
            <w:noProof/>
            <w:webHidden/>
          </w:rPr>
          <w:fldChar w:fldCharType="begin"/>
        </w:r>
        <w:r w:rsidR="000833CD">
          <w:rPr>
            <w:noProof/>
            <w:webHidden/>
          </w:rPr>
          <w:instrText xml:space="preserve"> PAGEREF _Toc381362617 \h </w:instrText>
        </w:r>
        <w:r>
          <w:rPr>
            <w:noProof/>
            <w:webHidden/>
          </w:rPr>
        </w:r>
        <w:r>
          <w:rPr>
            <w:noProof/>
            <w:webHidden/>
          </w:rPr>
          <w:fldChar w:fldCharType="separate"/>
        </w:r>
        <w:r w:rsidR="00735D2C">
          <w:rPr>
            <w:noProof/>
            <w:webHidden/>
          </w:rPr>
          <w:t>131</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18" w:history="1">
        <w:r w:rsidR="000833CD" w:rsidRPr="003C4691">
          <w:rPr>
            <w:rStyle w:val="Hyperlink"/>
            <w:rFonts w:eastAsiaTheme="minorEastAsia"/>
            <w:noProof/>
          </w:rPr>
          <w:t>Noise gates and Expanders</w:t>
        </w:r>
        <w:r w:rsidR="000833CD">
          <w:rPr>
            <w:noProof/>
            <w:webHidden/>
          </w:rPr>
          <w:tab/>
        </w:r>
        <w:r>
          <w:rPr>
            <w:noProof/>
            <w:webHidden/>
          </w:rPr>
          <w:fldChar w:fldCharType="begin"/>
        </w:r>
        <w:r w:rsidR="000833CD">
          <w:rPr>
            <w:noProof/>
            <w:webHidden/>
          </w:rPr>
          <w:instrText xml:space="preserve"> PAGEREF _Toc381362618 \h </w:instrText>
        </w:r>
        <w:r>
          <w:rPr>
            <w:noProof/>
            <w:webHidden/>
          </w:rPr>
        </w:r>
        <w:r>
          <w:rPr>
            <w:noProof/>
            <w:webHidden/>
          </w:rPr>
          <w:fldChar w:fldCharType="separate"/>
        </w:r>
        <w:r w:rsidR="00735D2C">
          <w:rPr>
            <w:noProof/>
            <w:webHidden/>
          </w:rPr>
          <w:t>143</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19" w:history="1">
        <w:r w:rsidR="000833CD" w:rsidRPr="003C4691">
          <w:rPr>
            <w:rStyle w:val="Hyperlink"/>
            <w:rFonts w:eastAsiaTheme="minorEastAsia"/>
            <w:noProof/>
          </w:rPr>
          <w:t>Problems</w:t>
        </w:r>
        <w:r w:rsidR="000833CD">
          <w:rPr>
            <w:noProof/>
            <w:webHidden/>
          </w:rPr>
          <w:tab/>
        </w:r>
        <w:r>
          <w:rPr>
            <w:noProof/>
            <w:webHidden/>
          </w:rPr>
          <w:fldChar w:fldCharType="begin"/>
        </w:r>
        <w:r w:rsidR="000833CD">
          <w:rPr>
            <w:noProof/>
            <w:webHidden/>
          </w:rPr>
          <w:instrText xml:space="preserve"> PAGEREF _Toc381362619 \h </w:instrText>
        </w:r>
        <w:r>
          <w:rPr>
            <w:noProof/>
            <w:webHidden/>
          </w:rPr>
        </w:r>
        <w:r>
          <w:rPr>
            <w:noProof/>
            <w:webHidden/>
          </w:rPr>
          <w:fldChar w:fldCharType="separate"/>
        </w:r>
        <w:r w:rsidR="00735D2C">
          <w:rPr>
            <w:noProof/>
            <w:webHidden/>
          </w:rPr>
          <w:t>145</w:t>
        </w:r>
        <w:r>
          <w:rPr>
            <w:noProof/>
            <w:webHidden/>
          </w:rPr>
          <w:fldChar w:fldCharType="end"/>
        </w:r>
      </w:hyperlink>
    </w:p>
    <w:p w:rsidR="000833CD" w:rsidRDefault="00212294">
      <w:pPr>
        <w:pStyle w:val="TOC1"/>
        <w:tabs>
          <w:tab w:val="right" w:leader="dot" w:pos="9629"/>
        </w:tabs>
        <w:rPr>
          <w:rFonts w:asciiTheme="minorHAnsi" w:eastAsiaTheme="minorEastAsia" w:hAnsiTheme="minorHAnsi" w:cstheme="minorBidi"/>
          <w:noProof/>
          <w:lang w:eastAsia="en-US"/>
        </w:rPr>
      </w:pPr>
      <w:hyperlink w:anchor="_Toc381362620" w:history="1">
        <w:r w:rsidR="000833CD" w:rsidRPr="003C4691">
          <w:rPr>
            <w:rStyle w:val="Hyperlink"/>
            <w:rFonts w:eastAsiaTheme="minorEastAsia"/>
            <w:noProof/>
          </w:rPr>
          <w:t>Chapter 7 Overdrive, Distortion and Fuzz</w:t>
        </w:r>
        <w:r w:rsidR="000833CD">
          <w:rPr>
            <w:noProof/>
            <w:webHidden/>
          </w:rPr>
          <w:tab/>
        </w:r>
        <w:r>
          <w:rPr>
            <w:noProof/>
            <w:webHidden/>
          </w:rPr>
          <w:fldChar w:fldCharType="begin"/>
        </w:r>
        <w:r w:rsidR="000833CD">
          <w:rPr>
            <w:noProof/>
            <w:webHidden/>
          </w:rPr>
          <w:instrText xml:space="preserve"> PAGEREF _Toc381362620 \h </w:instrText>
        </w:r>
        <w:r>
          <w:rPr>
            <w:noProof/>
            <w:webHidden/>
          </w:rPr>
        </w:r>
        <w:r>
          <w:rPr>
            <w:noProof/>
            <w:webHidden/>
          </w:rPr>
          <w:fldChar w:fldCharType="separate"/>
        </w:r>
        <w:r w:rsidR="00735D2C">
          <w:rPr>
            <w:noProof/>
            <w:webHidden/>
          </w:rPr>
          <w:t>155</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21" w:history="1">
        <w:r w:rsidR="000833CD" w:rsidRPr="003C4691">
          <w:rPr>
            <w:rStyle w:val="Hyperlink"/>
            <w:rFonts w:eastAsiaTheme="minorEastAsia"/>
            <w:noProof/>
          </w:rPr>
          <w:t>Theory</w:t>
        </w:r>
        <w:r w:rsidR="000833CD">
          <w:rPr>
            <w:noProof/>
            <w:webHidden/>
          </w:rPr>
          <w:tab/>
        </w:r>
        <w:r>
          <w:rPr>
            <w:noProof/>
            <w:webHidden/>
          </w:rPr>
          <w:fldChar w:fldCharType="begin"/>
        </w:r>
        <w:r w:rsidR="000833CD">
          <w:rPr>
            <w:noProof/>
            <w:webHidden/>
          </w:rPr>
          <w:instrText xml:space="preserve"> PAGEREF _Toc381362621 \h </w:instrText>
        </w:r>
        <w:r>
          <w:rPr>
            <w:noProof/>
            <w:webHidden/>
          </w:rPr>
        </w:r>
        <w:r>
          <w:rPr>
            <w:noProof/>
            <w:webHidden/>
          </w:rPr>
          <w:fldChar w:fldCharType="separate"/>
        </w:r>
        <w:r w:rsidR="00735D2C">
          <w:rPr>
            <w:noProof/>
            <w:webHidden/>
          </w:rPr>
          <w:t>155</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22" w:history="1">
        <w:r w:rsidR="000833CD" w:rsidRPr="003C4691">
          <w:rPr>
            <w:rStyle w:val="Hyperlink"/>
            <w:rFonts w:eastAsiaTheme="minorEastAsia"/>
            <w:noProof/>
          </w:rPr>
          <w:t>Implementation</w:t>
        </w:r>
        <w:r w:rsidR="000833CD">
          <w:rPr>
            <w:noProof/>
            <w:webHidden/>
          </w:rPr>
          <w:tab/>
        </w:r>
        <w:r>
          <w:rPr>
            <w:noProof/>
            <w:webHidden/>
          </w:rPr>
          <w:fldChar w:fldCharType="begin"/>
        </w:r>
        <w:r w:rsidR="000833CD">
          <w:rPr>
            <w:noProof/>
            <w:webHidden/>
          </w:rPr>
          <w:instrText xml:space="preserve"> PAGEREF _Toc381362622 \h </w:instrText>
        </w:r>
        <w:r>
          <w:rPr>
            <w:noProof/>
            <w:webHidden/>
          </w:rPr>
        </w:r>
        <w:r>
          <w:rPr>
            <w:noProof/>
            <w:webHidden/>
          </w:rPr>
          <w:fldChar w:fldCharType="separate"/>
        </w:r>
        <w:r w:rsidR="00735D2C">
          <w:rPr>
            <w:noProof/>
            <w:webHidden/>
          </w:rPr>
          <w:t>161</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23" w:history="1">
        <w:r w:rsidR="000833CD" w:rsidRPr="003C4691">
          <w:rPr>
            <w:rStyle w:val="Hyperlink"/>
            <w:rFonts w:eastAsiaTheme="minorEastAsia"/>
            <w:noProof/>
          </w:rPr>
          <w:t>Applications</w:t>
        </w:r>
        <w:r w:rsidR="000833CD">
          <w:rPr>
            <w:noProof/>
            <w:webHidden/>
          </w:rPr>
          <w:tab/>
        </w:r>
        <w:r>
          <w:rPr>
            <w:noProof/>
            <w:webHidden/>
          </w:rPr>
          <w:fldChar w:fldCharType="begin"/>
        </w:r>
        <w:r w:rsidR="000833CD">
          <w:rPr>
            <w:noProof/>
            <w:webHidden/>
          </w:rPr>
          <w:instrText xml:space="preserve"> PAGEREF _Toc381362623 \h </w:instrText>
        </w:r>
        <w:r>
          <w:rPr>
            <w:noProof/>
            <w:webHidden/>
          </w:rPr>
        </w:r>
        <w:r>
          <w:rPr>
            <w:noProof/>
            <w:webHidden/>
          </w:rPr>
          <w:fldChar w:fldCharType="separate"/>
        </w:r>
        <w:r w:rsidR="00735D2C">
          <w:rPr>
            <w:noProof/>
            <w:webHidden/>
          </w:rPr>
          <w:t>164</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24" w:history="1">
        <w:r w:rsidR="000833CD" w:rsidRPr="003C4691">
          <w:rPr>
            <w:rStyle w:val="Hyperlink"/>
            <w:rFonts w:eastAsiaTheme="minorEastAsia"/>
            <w:noProof/>
          </w:rPr>
          <w:t>Problems</w:t>
        </w:r>
        <w:r w:rsidR="000833CD">
          <w:rPr>
            <w:noProof/>
            <w:webHidden/>
          </w:rPr>
          <w:tab/>
        </w:r>
        <w:r>
          <w:rPr>
            <w:noProof/>
            <w:webHidden/>
          </w:rPr>
          <w:fldChar w:fldCharType="begin"/>
        </w:r>
        <w:r w:rsidR="000833CD">
          <w:rPr>
            <w:noProof/>
            <w:webHidden/>
          </w:rPr>
          <w:instrText xml:space="preserve"> PAGEREF _Toc381362624 \h </w:instrText>
        </w:r>
        <w:r>
          <w:rPr>
            <w:noProof/>
            <w:webHidden/>
          </w:rPr>
        </w:r>
        <w:r>
          <w:rPr>
            <w:noProof/>
            <w:webHidden/>
          </w:rPr>
          <w:fldChar w:fldCharType="separate"/>
        </w:r>
        <w:r w:rsidR="00735D2C">
          <w:rPr>
            <w:noProof/>
            <w:webHidden/>
          </w:rPr>
          <w:t>165</w:t>
        </w:r>
        <w:r>
          <w:rPr>
            <w:noProof/>
            <w:webHidden/>
          </w:rPr>
          <w:fldChar w:fldCharType="end"/>
        </w:r>
      </w:hyperlink>
    </w:p>
    <w:p w:rsidR="000833CD" w:rsidRDefault="00212294">
      <w:pPr>
        <w:pStyle w:val="TOC1"/>
        <w:tabs>
          <w:tab w:val="right" w:leader="dot" w:pos="9629"/>
        </w:tabs>
        <w:rPr>
          <w:rFonts w:asciiTheme="minorHAnsi" w:eastAsiaTheme="minorEastAsia" w:hAnsiTheme="minorHAnsi" w:cstheme="minorBidi"/>
          <w:noProof/>
          <w:lang w:eastAsia="en-US"/>
        </w:rPr>
      </w:pPr>
      <w:hyperlink w:anchor="_Toc381362625" w:history="1">
        <w:r w:rsidR="000833CD" w:rsidRPr="003C4691">
          <w:rPr>
            <w:rStyle w:val="Hyperlink"/>
            <w:rFonts w:eastAsiaTheme="minorEastAsia"/>
            <w:noProof/>
          </w:rPr>
          <w:t>Chapter 8 The Phase Vocoder</w:t>
        </w:r>
        <w:r w:rsidR="000833CD">
          <w:rPr>
            <w:noProof/>
            <w:webHidden/>
          </w:rPr>
          <w:tab/>
        </w:r>
        <w:r>
          <w:rPr>
            <w:noProof/>
            <w:webHidden/>
          </w:rPr>
          <w:fldChar w:fldCharType="begin"/>
        </w:r>
        <w:r w:rsidR="000833CD">
          <w:rPr>
            <w:noProof/>
            <w:webHidden/>
          </w:rPr>
          <w:instrText xml:space="preserve"> PAGEREF _Toc381362625 \h </w:instrText>
        </w:r>
        <w:r>
          <w:rPr>
            <w:noProof/>
            <w:webHidden/>
          </w:rPr>
        </w:r>
        <w:r>
          <w:rPr>
            <w:noProof/>
            <w:webHidden/>
          </w:rPr>
          <w:fldChar w:fldCharType="separate"/>
        </w:r>
        <w:r w:rsidR="00735D2C">
          <w:rPr>
            <w:noProof/>
            <w:webHidden/>
          </w:rPr>
          <w:t>171</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26" w:history="1">
        <w:r w:rsidR="000833CD" w:rsidRPr="003C4691">
          <w:rPr>
            <w:rStyle w:val="Hyperlink"/>
            <w:rFonts w:eastAsiaTheme="minorEastAsia"/>
            <w:noProof/>
          </w:rPr>
          <w:t>Phase Vocoder Theory</w:t>
        </w:r>
        <w:r w:rsidR="000833CD">
          <w:rPr>
            <w:noProof/>
            <w:webHidden/>
          </w:rPr>
          <w:tab/>
        </w:r>
        <w:r>
          <w:rPr>
            <w:noProof/>
            <w:webHidden/>
          </w:rPr>
          <w:fldChar w:fldCharType="begin"/>
        </w:r>
        <w:r w:rsidR="000833CD">
          <w:rPr>
            <w:noProof/>
            <w:webHidden/>
          </w:rPr>
          <w:instrText xml:space="preserve"> PAGEREF _Toc381362626 \h </w:instrText>
        </w:r>
        <w:r>
          <w:rPr>
            <w:noProof/>
            <w:webHidden/>
          </w:rPr>
        </w:r>
        <w:r>
          <w:rPr>
            <w:noProof/>
            <w:webHidden/>
          </w:rPr>
          <w:fldChar w:fldCharType="separate"/>
        </w:r>
        <w:r w:rsidR="00735D2C">
          <w:rPr>
            <w:noProof/>
            <w:webHidden/>
          </w:rPr>
          <w:t>172</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27" w:history="1">
        <w:r w:rsidR="000833CD" w:rsidRPr="003C4691">
          <w:rPr>
            <w:rStyle w:val="Hyperlink"/>
            <w:rFonts w:eastAsiaTheme="minorEastAsia"/>
            <w:noProof/>
          </w:rPr>
          <w:t>Phase Vocoder Effects</w:t>
        </w:r>
        <w:r w:rsidR="000833CD">
          <w:rPr>
            <w:noProof/>
            <w:webHidden/>
          </w:rPr>
          <w:tab/>
        </w:r>
        <w:r>
          <w:rPr>
            <w:noProof/>
            <w:webHidden/>
          </w:rPr>
          <w:fldChar w:fldCharType="begin"/>
        </w:r>
        <w:r w:rsidR="000833CD">
          <w:rPr>
            <w:noProof/>
            <w:webHidden/>
          </w:rPr>
          <w:instrText xml:space="preserve"> PAGEREF _Toc381362627 \h </w:instrText>
        </w:r>
        <w:r>
          <w:rPr>
            <w:noProof/>
            <w:webHidden/>
          </w:rPr>
        </w:r>
        <w:r>
          <w:rPr>
            <w:noProof/>
            <w:webHidden/>
          </w:rPr>
          <w:fldChar w:fldCharType="separate"/>
        </w:r>
        <w:r w:rsidR="00735D2C">
          <w:rPr>
            <w:noProof/>
            <w:webHidden/>
          </w:rPr>
          <w:t>177</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28" w:history="1">
        <w:r w:rsidR="000833CD" w:rsidRPr="003C4691">
          <w:rPr>
            <w:rStyle w:val="Hyperlink"/>
            <w:rFonts w:eastAsiaTheme="minorEastAsia"/>
            <w:noProof/>
          </w:rPr>
          <w:t>Problems</w:t>
        </w:r>
        <w:r w:rsidR="000833CD">
          <w:rPr>
            <w:noProof/>
            <w:webHidden/>
          </w:rPr>
          <w:tab/>
        </w:r>
        <w:r>
          <w:rPr>
            <w:noProof/>
            <w:webHidden/>
          </w:rPr>
          <w:fldChar w:fldCharType="begin"/>
        </w:r>
        <w:r w:rsidR="000833CD">
          <w:rPr>
            <w:noProof/>
            <w:webHidden/>
          </w:rPr>
          <w:instrText xml:space="preserve"> PAGEREF _Toc381362628 \h </w:instrText>
        </w:r>
        <w:r>
          <w:rPr>
            <w:noProof/>
            <w:webHidden/>
          </w:rPr>
        </w:r>
        <w:r>
          <w:rPr>
            <w:noProof/>
            <w:webHidden/>
          </w:rPr>
          <w:fldChar w:fldCharType="separate"/>
        </w:r>
        <w:r w:rsidR="00735D2C">
          <w:rPr>
            <w:noProof/>
            <w:webHidden/>
          </w:rPr>
          <w:t>185</w:t>
        </w:r>
        <w:r>
          <w:rPr>
            <w:noProof/>
            <w:webHidden/>
          </w:rPr>
          <w:fldChar w:fldCharType="end"/>
        </w:r>
      </w:hyperlink>
    </w:p>
    <w:p w:rsidR="000833CD" w:rsidRDefault="00212294">
      <w:pPr>
        <w:pStyle w:val="TOC1"/>
        <w:tabs>
          <w:tab w:val="right" w:leader="dot" w:pos="9629"/>
        </w:tabs>
        <w:rPr>
          <w:rFonts w:asciiTheme="minorHAnsi" w:eastAsiaTheme="minorEastAsia" w:hAnsiTheme="minorHAnsi" w:cstheme="minorBidi"/>
          <w:noProof/>
          <w:lang w:eastAsia="en-US"/>
        </w:rPr>
      </w:pPr>
      <w:hyperlink w:anchor="_Toc381362629" w:history="1">
        <w:r w:rsidR="000833CD" w:rsidRPr="003C4691">
          <w:rPr>
            <w:rStyle w:val="Hyperlink"/>
            <w:rFonts w:eastAsiaTheme="minorEastAsia"/>
            <w:noProof/>
          </w:rPr>
          <w:t>Chapter 9 Spatial Audio</w:t>
        </w:r>
        <w:r w:rsidR="000833CD">
          <w:rPr>
            <w:noProof/>
            <w:webHidden/>
          </w:rPr>
          <w:tab/>
        </w:r>
        <w:r>
          <w:rPr>
            <w:noProof/>
            <w:webHidden/>
          </w:rPr>
          <w:fldChar w:fldCharType="begin"/>
        </w:r>
        <w:r w:rsidR="000833CD">
          <w:rPr>
            <w:noProof/>
            <w:webHidden/>
          </w:rPr>
          <w:instrText xml:space="preserve"> PAGEREF _Toc381362629 \h </w:instrText>
        </w:r>
        <w:r>
          <w:rPr>
            <w:noProof/>
            <w:webHidden/>
          </w:rPr>
        </w:r>
        <w:r>
          <w:rPr>
            <w:noProof/>
            <w:webHidden/>
          </w:rPr>
          <w:fldChar w:fldCharType="separate"/>
        </w:r>
        <w:r w:rsidR="00735D2C">
          <w:rPr>
            <w:noProof/>
            <w:webHidden/>
          </w:rPr>
          <w:t>190</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30" w:history="1">
        <w:r w:rsidR="000833CD" w:rsidRPr="003C4691">
          <w:rPr>
            <w:rStyle w:val="Hyperlink"/>
            <w:rFonts w:eastAsiaTheme="minorEastAsia"/>
            <w:noProof/>
          </w:rPr>
          <w:t>Theory</w:t>
        </w:r>
        <w:r w:rsidR="000833CD">
          <w:rPr>
            <w:noProof/>
            <w:webHidden/>
          </w:rPr>
          <w:tab/>
        </w:r>
        <w:r>
          <w:rPr>
            <w:noProof/>
            <w:webHidden/>
          </w:rPr>
          <w:fldChar w:fldCharType="begin"/>
        </w:r>
        <w:r w:rsidR="000833CD">
          <w:rPr>
            <w:noProof/>
            <w:webHidden/>
          </w:rPr>
          <w:instrText xml:space="preserve"> PAGEREF _Toc381362630 \h </w:instrText>
        </w:r>
        <w:r>
          <w:rPr>
            <w:noProof/>
            <w:webHidden/>
          </w:rPr>
        </w:r>
        <w:r>
          <w:rPr>
            <w:noProof/>
            <w:webHidden/>
          </w:rPr>
          <w:fldChar w:fldCharType="separate"/>
        </w:r>
        <w:r w:rsidR="00735D2C">
          <w:rPr>
            <w:noProof/>
            <w:webHidden/>
          </w:rPr>
          <w:t>190</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31" w:history="1">
        <w:r w:rsidR="000833CD" w:rsidRPr="003C4691">
          <w:rPr>
            <w:rStyle w:val="Hyperlink"/>
            <w:rFonts w:eastAsiaTheme="minorEastAsia"/>
            <w:noProof/>
          </w:rPr>
          <w:t>Implementation</w:t>
        </w:r>
        <w:r w:rsidR="000833CD">
          <w:rPr>
            <w:noProof/>
            <w:webHidden/>
          </w:rPr>
          <w:tab/>
        </w:r>
        <w:r>
          <w:rPr>
            <w:noProof/>
            <w:webHidden/>
          </w:rPr>
          <w:fldChar w:fldCharType="begin"/>
        </w:r>
        <w:r w:rsidR="000833CD">
          <w:rPr>
            <w:noProof/>
            <w:webHidden/>
          </w:rPr>
          <w:instrText xml:space="preserve"> PAGEREF _Toc381362631 \h </w:instrText>
        </w:r>
        <w:r>
          <w:rPr>
            <w:noProof/>
            <w:webHidden/>
          </w:rPr>
        </w:r>
        <w:r>
          <w:rPr>
            <w:noProof/>
            <w:webHidden/>
          </w:rPr>
          <w:fldChar w:fldCharType="separate"/>
        </w:r>
        <w:r w:rsidR="00735D2C">
          <w:rPr>
            <w:noProof/>
            <w:webHidden/>
          </w:rPr>
          <w:t>201</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32" w:history="1">
        <w:r w:rsidR="000833CD" w:rsidRPr="003C4691">
          <w:rPr>
            <w:rStyle w:val="Hyperlink"/>
            <w:rFonts w:eastAsiaTheme="minorEastAsia"/>
            <w:noProof/>
          </w:rPr>
          <w:t>Applications</w:t>
        </w:r>
        <w:r w:rsidR="000833CD">
          <w:rPr>
            <w:noProof/>
            <w:webHidden/>
          </w:rPr>
          <w:tab/>
        </w:r>
        <w:r>
          <w:rPr>
            <w:noProof/>
            <w:webHidden/>
          </w:rPr>
          <w:fldChar w:fldCharType="begin"/>
        </w:r>
        <w:r w:rsidR="000833CD">
          <w:rPr>
            <w:noProof/>
            <w:webHidden/>
          </w:rPr>
          <w:instrText xml:space="preserve"> PAGEREF _Toc381362632 \h </w:instrText>
        </w:r>
        <w:r>
          <w:rPr>
            <w:noProof/>
            <w:webHidden/>
          </w:rPr>
        </w:r>
        <w:r>
          <w:rPr>
            <w:noProof/>
            <w:webHidden/>
          </w:rPr>
          <w:fldChar w:fldCharType="separate"/>
        </w:r>
        <w:r w:rsidR="00735D2C">
          <w:rPr>
            <w:noProof/>
            <w:webHidden/>
          </w:rPr>
          <w:t>203</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33" w:history="1">
        <w:r w:rsidR="000833CD" w:rsidRPr="003C4691">
          <w:rPr>
            <w:rStyle w:val="Hyperlink"/>
            <w:rFonts w:eastAsiaTheme="minorEastAsia"/>
            <w:noProof/>
          </w:rPr>
          <w:t>Problems</w:t>
        </w:r>
        <w:r w:rsidR="000833CD">
          <w:rPr>
            <w:noProof/>
            <w:webHidden/>
          </w:rPr>
          <w:tab/>
        </w:r>
        <w:r>
          <w:rPr>
            <w:noProof/>
            <w:webHidden/>
          </w:rPr>
          <w:fldChar w:fldCharType="begin"/>
        </w:r>
        <w:r w:rsidR="000833CD">
          <w:rPr>
            <w:noProof/>
            <w:webHidden/>
          </w:rPr>
          <w:instrText xml:space="preserve"> PAGEREF _Toc381362633 \h </w:instrText>
        </w:r>
        <w:r>
          <w:rPr>
            <w:noProof/>
            <w:webHidden/>
          </w:rPr>
        </w:r>
        <w:r>
          <w:rPr>
            <w:noProof/>
            <w:webHidden/>
          </w:rPr>
          <w:fldChar w:fldCharType="separate"/>
        </w:r>
        <w:r w:rsidR="00735D2C">
          <w:rPr>
            <w:noProof/>
            <w:webHidden/>
          </w:rPr>
          <w:t>204</w:t>
        </w:r>
        <w:r>
          <w:rPr>
            <w:noProof/>
            <w:webHidden/>
          </w:rPr>
          <w:fldChar w:fldCharType="end"/>
        </w:r>
      </w:hyperlink>
    </w:p>
    <w:p w:rsidR="000833CD" w:rsidRDefault="00212294">
      <w:pPr>
        <w:pStyle w:val="TOC1"/>
        <w:tabs>
          <w:tab w:val="right" w:leader="dot" w:pos="9629"/>
        </w:tabs>
        <w:rPr>
          <w:rFonts w:asciiTheme="minorHAnsi" w:eastAsiaTheme="minorEastAsia" w:hAnsiTheme="minorHAnsi" w:cstheme="minorBidi"/>
          <w:noProof/>
          <w:lang w:eastAsia="en-US"/>
        </w:rPr>
      </w:pPr>
      <w:hyperlink w:anchor="_Toc381362634" w:history="1">
        <w:r w:rsidR="000833CD" w:rsidRPr="003C4691">
          <w:rPr>
            <w:rStyle w:val="Hyperlink"/>
            <w:rFonts w:eastAsiaTheme="minorEastAsia"/>
            <w:noProof/>
          </w:rPr>
          <w:t>Chapter 10 The Doppler Effect</w:t>
        </w:r>
        <w:r w:rsidR="000833CD">
          <w:rPr>
            <w:noProof/>
            <w:webHidden/>
          </w:rPr>
          <w:tab/>
        </w:r>
        <w:r>
          <w:rPr>
            <w:noProof/>
            <w:webHidden/>
          </w:rPr>
          <w:fldChar w:fldCharType="begin"/>
        </w:r>
        <w:r w:rsidR="000833CD">
          <w:rPr>
            <w:noProof/>
            <w:webHidden/>
          </w:rPr>
          <w:instrText xml:space="preserve"> PAGEREF _Toc381362634 \h </w:instrText>
        </w:r>
        <w:r>
          <w:rPr>
            <w:noProof/>
            <w:webHidden/>
          </w:rPr>
        </w:r>
        <w:r>
          <w:rPr>
            <w:noProof/>
            <w:webHidden/>
          </w:rPr>
          <w:fldChar w:fldCharType="separate"/>
        </w:r>
        <w:r w:rsidR="00735D2C">
          <w:rPr>
            <w:noProof/>
            <w:webHidden/>
          </w:rPr>
          <w:t>213</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35" w:history="1">
        <w:r w:rsidR="000833CD" w:rsidRPr="003C4691">
          <w:rPr>
            <w:rStyle w:val="Hyperlink"/>
            <w:rFonts w:eastAsiaTheme="minorEastAsia"/>
            <w:noProof/>
          </w:rPr>
          <w:t>A Familiar Example</w:t>
        </w:r>
        <w:r w:rsidR="000833CD">
          <w:rPr>
            <w:noProof/>
            <w:webHidden/>
          </w:rPr>
          <w:tab/>
        </w:r>
        <w:r>
          <w:rPr>
            <w:noProof/>
            <w:webHidden/>
          </w:rPr>
          <w:fldChar w:fldCharType="begin"/>
        </w:r>
        <w:r w:rsidR="000833CD">
          <w:rPr>
            <w:noProof/>
            <w:webHidden/>
          </w:rPr>
          <w:instrText xml:space="preserve"> PAGEREF _Toc381362635 \h </w:instrText>
        </w:r>
        <w:r>
          <w:rPr>
            <w:noProof/>
            <w:webHidden/>
          </w:rPr>
        </w:r>
        <w:r>
          <w:rPr>
            <w:noProof/>
            <w:webHidden/>
          </w:rPr>
          <w:fldChar w:fldCharType="separate"/>
        </w:r>
        <w:r w:rsidR="00735D2C">
          <w:rPr>
            <w:noProof/>
            <w:webHidden/>
          </w:rPr>
          <w:t>213</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36" w:history="1">
        <w:r w:rsidR="000833CD" w:rsidRPr="003C4691">
          <w:rPr>
            <w:rStyle w:val="Hyperlink"/>
            <w:rFonts w:eastAsiaTheme="minorEastAsia"/>
            <w:noProof/>
          </w:rPr>
          <w:t>Derivation of the Doppler Effect</w:t>
        </w:r>
        <w:r w:rsidR="000833CD">
          <w:rPr>
            <w:noProof/>
            <w:webHidden/>
          </w:rPr>
          <w:tab/>
        </w:r>
        <w:r>
          <w:rPr>
            <w:noProof/>
            <w:webHidden/>
          </w:rPr>
          <w:fldChar w:fldCharType="begin"/>
        </w:r>
        <w:r w:rsidR="000833CD">
          <w:rPr>
            <w:noProof/>
            <w:webHidden/>
          </w:rPr>
          <w:instrText xml:space="preserve"> PAGEREF _Toc381362636 \h </w:instrText>
        </w:r>
        <w:r>
          <w:rPr>
            <w:noProof/>
            <w:webHidden/>
          </w:rPr>
        </w:r>
        <w:r>
          <w:rPr>
            <w:noProof/>
            <w:webHidden/>
          </w:rPr>
          <w:fldChar w:fldCharType="separate"/>
        </w:r>
        <w:r w:rsidR="00735D2C">
          <w:rPr>
            <w:noProof/>
            <w:webHidden/>
          </w:rPr>
          <w:t>214</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37" w:history="1">
        <w:r w:rsidR="000833CD" w:rsidRPr="003C4691">
          <w:rPr>
            <w:rStyle w:val="Hyperlink"/>
            <w:rFonts w:eastAsiaTheme="minorEastAsia"/>
            <w:noProof/>
          </w:rPr>
          <w:t>Implementation</w:t>
        </w:r>
        <w:r w:rsidR="000833CD">
          <w:rPr>
            <w:noProof/>
            <w:webHidden/>
          </w:rPr>
          <w:tab/>
        </w:r>
        <w:r>
          <w:rPr>
            <w:noProof/>
            <w:webHidden/>
          </w:rPr>
          <w:fldChar w:fldCharType="begin"/>
        </w:r>
        <w:r w:rsidR="000833CD">
          <w:rPr>
            <w:noProof/>
            <w:webHidden/>
          </w:rPr>
          <w:instrText xml:space="preserve"> PAGEREF _Toc381362637 \h </w:instrText>
        </w:r>
        <w:r>
          <w:rPr>
            <w:noProof/>
            <w:webHidden/>
          </w:rPr>
        </w:r>
        <w:r>
          <w:rPr>
            <w:noProof/>
            <w:webHidden/>
          </w:rPr>
          <w:fldChar w:fldCharType="separate"/>
        </w:r>
        <w:r w:rsidR="00735D2C">
          <w:rPr>
            <w:noProof/>
            <w:webHidden/>
          </w:rPr>
          <w:t>217</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38" w:history="1">
        <w:r w:rsidR="000833CD" w:rsidRPr="003C4691">
          <w:rPr>
            <w:rStyle w:val="Hyperlink"/>
            <w:rFonts w:eastAsiaTheme="minorEastAsia"/>
            <w:noProof/>
          </w:rPr>
          <w:t>Applications</w:t>
        </w:r>
        <w:r w:rsidR="000833CD">
          <w:rPr>
            <w:noProof/>
            <w:webHidden/>
          </w:rPr>
          <w:tab/>
        </w:r>
        <w:r>
          <w:rPr>
            <w:noProof/>
            <w:webHidden/>
          </w:rPr>
          <w:fldChar w:fldCharType="begin"/>
        </w:r>
        <w:r w:rsidR="000833CD">
          <w:rPr>
            <w:noProof/>
            <w:webHidden/>
          </w:rPr>
          <w:instrText xml:space="preserve"> PAGEREF _Toc381362638 \h </w:instrText>
        </w:r>
        <w:r>
          <w:rPr>
            <w:noProof/>
            <w:webHidden/>
          </w:rPr>
        </w:r>
        <w:r>
          <w:rPr>
            <w:noProof/>
            <w:webHidden/>
          </w:rPr>
          <w:fldChar w:fldCharType="separate"/>
        </w:r>
        <w:r w:rsidR="00735D2C">
          <w:rPr>
            <w:noProof/>
            <w:webHidden/>
          </w:rPr>
          <w:t>221</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39" w:history="1">
        <w:r w:rsidR="000833CD" w:rsidRPr="003C4691">
          <w:rPr>
            <w:rStyle w:val="Hyperlink"/>
            <w:rFonts w:eastAsiaTheme="minorEastAsia"/>
            <w:noProof/>
          </w:rPr>
          <w:t>Problems</w:t>
        </w:r>
        <w:r w:rsidR="000833CD">
          <w:rPr>
            <w:noProof/>
            <w:webHidden/>
          </w:rPr>
          <w:tab/>
        </w:r>
        <w:r>
          <w:rPr>
            <w:noProof/>
            <w:webHidden/>
          </w:rPr>
          <w:fldChar w:fldCharType="begin"/>
        </w:r>
        <w:r w:rsidR="000833CD">
          <w:rPr>
            <w:noProof/>
            <w:webHidden/>
          </w:rPr>
          <w:instrText xml:space="preserve"> PAGEREF _Toc381362639 \h </w:instrText>
        </w:r>
        <w:r>
          <w:rPr>
            <w:noProof/>
            <w:webHidden/>
          </w:rPr>
        </w:r>
        <w:r>
          <w:rPr>
            <w:noProof/>
            <w:webHidden/>
          </w:rPr>
          <w:fldChar w:fldCharType="separate"/>
        </w:r>
        <w:r w:rsidR="00735D2C">
          <w:rPr>
            <w:noProof/>
            <w:webHidden/>
          </w:rPr>
          <w:t>222</w:t>
        </w:r>
        <w:r>
          <w:rPr>
            <w:noProof/>
            <w:webHidden/>
          </w:rPr>
          <w:fldChar w:fldCharType="end"/>
        </w:r>
      </w:hyperlink>
    </w:p>
    <w:p w:rsidR="000833CD" w:rsidRDefault="00212294">
      <w:pPr>
        <w:pStyle w:val="TOC1"/>
        <w:tabs>
          <w:tab w:val="right" w:leader="dot" w:pos="9629"/>
        </w:tabs>
        <w:rPr>
          <w:rFonts w:asciiTheme="minorHAnsi" w:eastAsiaTheme="minorEastAsia" w:hAnsiTheme="minorHAnsi" w:cstheme="minorBidi"/>
          <w:noProof/>
          <w:lang w:eastAsia="en-US"/>
        </w:rPr>
      </w:pPr>
      <w:hyperlink w:anchor="_Toc381362640" w:history="1">
        <w:r w:rsidR="000833CD" w:rsidRPr="003C4691">
          <w:rPr>
            <w:rStyle w:val="Hyperlink"/>
            <w:rFonts w:eastAsiaTheme="minorEastAsia"/>
            <w:noProof/>
          </w:rPr>
          <w:t>Chapter 11 Reverberation</w:t>
        </w:r>
        <w:r w:rsidR="000833CD">
          <w:rPr>
            <w:noProof/>
            <w:webHidden/>
          </w:rPr>
          <w:tab/>
        </w:r>
        <w:r>
          <w:rPr>
            <w:noProof/>
            <w:webHidden/>
          </w:rPr>
          <w:fldChar w:fldCharType="begin"/>
        </w:r>
        <w:r w:rsidR="000833CD">
          <w:rPr>
            <w:noProof/>
            <w:webHidden/>
          </w:rPr>
          <w:instrText xml:space="preserve"> PAGEREF _Toc381362640 \h </w:instrText>
        </w:r>
        <w:r>
          <w:rPr>
            <w:noProof/>
            <w:webHidden/>
          </w:rPr>
        </w:r>
        <w:r>
          <w:rPr>
            <w:noProof/>
            <w:webHidden/>
          </w:rPr>
          <w:fldChar w:fldCharType="separate"/>
        </w:r>
        <w:r w:rsidR="00735D2C">
          <w:rPr>
            <w:noProof/>
            <w:webHidden/>
          </w:rPr>
          <w:t>225</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41" w:history="1">
        <w:r w:rsidR="000833CD" w:rsidRPr="003C4691">
          <w:rPr>
            <w:rStyle w:val="Hyperlink"/>
            <w:rFonts w:eastAsiaTheme="minorEastAsia"/>
            <w:noProof/>
          </w:rPr>
          <w:t>Theory</w:t>
        </w:r>
        <w:r w:rsidR="000833CD">
          <w:rPr>
            <w:noProof/>
            <w:webHidden/>
          </w:rPr>
          <w:tab/>
        </w:r>
        <w:r>
          <w:rPr>
            <w:noProof/>
            <w:webHidden/>
          </w:rPr>
          <w:fldChar w:fldCharType="begin"/>
        </w:r>
        <w:r w:rsidR="000833CD">
          <w:rPr>
            <w:noProof/>
            <w:webHidden/>
          </w:rPr>
          <w:instrText xml:space="preserve"> PAGEREF _Toc381362641 \h </w:instrText>
        </w:r>
        <w:r>
          <w:rPr>
            <w:noProof/>
            <w:webHidden/>
          </w:rPr>
        </w:r>
        <w:r>
          <w:rPr>
            <w:noProof/>
            <w:webHidden/>
          </w:rPr>
          <w:fldChar w:fldCharType="separate"/>
        </w:r>
        <w:r w:rsidR="00735D2C">
          <w:rPr>
            <w:noProof/>
            <w:webHidden/>
          </w:rPr>
          <w:t>225</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42" w:history="1">
        <w:r w:rsidR="000833CD" w:rsidRPr="003C4691">
          <w:rPr>
            <w:rStyle w:val="Hyperlink"/>
            <w:rFonts w:eastAsiaTheme="minorEastAsia"/>
            <w:noProof/>
          </w:rPr>
          <w:t>Implementation</w:t>
        </w:r>
        <w:r w:rsidR="000833CD">
          <w:rPr>
            <w:noProof/>
            <w:webHidden/>
          </w:rPr>
          <w:tab/>
        </w:r>
        <w:r>
          <w:rPr>
            <w:noProof/>
            <w:webHidden/>
          </w:rPr>
          <w:fldChar w:fldCharType="begin"/>
        </w:r>
        <w:r w:rsidR="000833CD">
          <w:rPr>
            <w:noProof/>
            <w:webHidden/>
          </w:rPr>
          <w:instrText xml:space="preserve"> PAGEREF _Toc381362642 \h </w:instrText>
        </w:r>
        <w:r>
          <w:rPr>
            <w:noProof/>
            <w:webHidden/>
          </w:rPr>
        </w:r>
        <w:r>
          <w:rPr>
            <w:noProof/>
            <w:webHidden/>
          </w:rPr>
          <w:fldChar w:fldCharType="separate"/>
        </w:r>
        <w:r w:rsidR="00735D2C">
          <w:rPr>
            <w:noProof/>
            <w:webHidden/>
          </w:rPr>
          <w:t>229</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43" w:history="1">
        <w:r w:rsidR="000833CD" w:rsidRPr="003C4691">
          <w:rPr>
            <w:rStyle w:val="Hyperlink"/>
            <w:rFonts w:eastAsiaTheme="minorEastAsia"/>
            <w:noProof/>
          </w:rPr>
          <w:t>Applications</w:t>
        </w:r>
        <w:r w:rsidR="000833CD">
          <w:rPr>
            <w:noProof/>
            <w:webHidden/>
          </w:rPr>
          <w:tab/>
        </w:r>
        <w:r>
          <w:rPr>
            <w:noProof/>
            <w:webHidden/>
          </w:rPr>
          <w:fldChar w:fldCharType="begin"/>
        </w:r>
        <w:r w:rsidR="000833CD">
          <w:rPr>
            <w:noProof/>
            <w:webHidden/>
          </w:rPr>
          <w:instrText xml:space="preserve"> PAGEREF _Toc381362643 \h </w:instrText>
        </w:r>
        <w:r>
          <w:rPr>
            <w:noProof/>
            <w:webHidden/>
          </w:rPr>
        </w:r>
        <w:r>
          <w:rPr>
            <w:noProof/>
            <w:webHidden/>
          </w:rPr>
          <w:fldChar w:fldCharType="separate"/>
        </w:r>
        <w:r w:rsidR="00735D2C">
          <w:rPr>
            <w:noProof/>
            <w:webHidden/>
          </w:rPr>
          <w:t>238</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44" w:history="1">
        <w:r w:rsidR="000833CD" w:rsidRPr="003C4691">
          <w:rPr>
            <w:rStyle w:val="Hyperlink"/>
            <w:rFonts w:eastAsiaTheme="minorEastAsia"/>
            <w:noProof/>
          </w:rPr>
          <w:t>Problems</w:t>
        </w:r>
        <w:r w:rsidR="000833CD">
          <w:rPr>
            <w:noProof/>
            <w:webHidden/>
          </w:rPr>
          <w:tab/>
        </w:r>
        <w:r>
          <w:rPr>
            <w:noProof/>
            <w:webHidden/>
          </w:rPr>
          <w:fldChar w:fldCharType="begin"/>
        </w:r>
        <w:r w:rsidR="000833CD">
          <w:rPr>
            <w:noProof/>
            <w:webHidden/>
          </w:rPr>
          <w:instrText xml:space="preserve"> PAGEREF _Toc381362644 \h </w:instrText>
        </w:r>
        <w:r>
          <w:rPr>
            <w:noProof/>
            <w:webHidden/>
          </w:rPr>
        </w:r>
        <w:r>
          <w:rPr>
            <w:noProof/>
            <w:webHidden/>
          </w:rPr>
          <w:fldChar w:fldCharType="separate"/>
        </w:r>
        <w:r w:rsidR="00735D2C">
          <w:rPr>
            <w:noProof/>
            <w:webHidden/>
          </w:rPr>
          <w:t>240</w:t>
        </w:r>
        <w:r>
          <w:rPr>
            <w:noProof/>
            <w:webHidden/>
          </w:rPr>
          <w:fldChar w:fldCharType="end"/>
        </w:r>
      </w:hyperlink>
    </w:p>
    <w:p w:rsidR="000833CD" w:rsidRDefault="00212294">
      <w:pPr>
        <w:pStyle w:val="TOC1"/>
        <w:tabs>
          <w:tab w:val="right" w:leader="dot" w:pos="9629"/>
        </w:tabs>
        <w:rPr>
          <w:rFonts w:asciiTheme="minorHAnsi" w:eastAsiaTheme="minorEastAsia" w:hAnsiTheme="minorHAnsi" w:cstheme="minorBidi"/>
          <w:noProof/>
          <w:lang w:eastAsia="en-US"/>
        </w:rPr>
      </w:pPr>
      <w:hyperlink w:anchor="_Toc381362645" w:history="1">
        <w:r w:rsidR="000833CD" w:rsidRPr="003C4691">
          <w:rPr>
            <w:rStyle w:val="Hyperlink"/>
            <w:rFonts w:eastAsiaTheme="minorEastAsia"/>
            <w:noProof/>
          </w:rPr>
          <w:t>Chapter 12 Audio Production</w:t>
        </w:r>
        <w:r w:rsidR="000833CD">
          <w:rPr>
            <w:noProof/>
            <w:webHidden/>
          </w:rPr>
          <w:tab/>
        </w:r>
        <w:r>
          <w:rPr>
            <w:noProof/>
            <w:webHidden/>
          </w:rPr>
          <w:fldChar w:fldCharType="begin"/>
        </w:r>
        <w:r w:rsidR="000833CD">
          <w:rPr>
            <w:noProof/>
            <w:webHidden/>
          </w:rPr>
          <w:instrText xml:space="preserve"> PAGEREF _Toc381362645 \h </w:instrText>
        </w:r>
        <w:r>
          <w:rPr>
            <w:noProof/>
            <w:webHidden/>
          </w:rPr>
        </w:r>
        <w:r>
          <w:rPr>
            <w:noProof/>
            <w:webHidden/>
          </w:rPr>
          <w:fldChar w:fldCharType="separate"/>
        </w:r>
        <w:r w:rsidR="00735D2C">
          <w:rPr>
            <w:noProof/>
            <w:webHidden/>
          </w:rPr>
          <w:t>247</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46" w:history="1">
        <w:r w:rsidR="000833CD" w:rsidRPr="003C4691">
          <w:rPr>
            <w:rStyle w:val="Hyperlink"/>
            <w:rFonts w:eastAsiaTheme="minorEastAsia"/>
            <w:noProof/>
          </w:rPr>
          <w:t>The mixing console</w:t>
        </w:r>
        <w:r w:rsidR="000833CD">
          <w:rPr>
            <w:noProof/>
            <w:webHidden/>
          </w:rPr>
          <w:tab/>
        </w:r>
        <w:r>
          <w:rPr>
            <w:noProof/>
            <w:webHidden/>
          </w:rPr>
          <w:fldChar w:fldCharType="begin"/>
        </w:r>
        <w:r w:rsidR="000833CD">
          <w:rPr>
            <w:noProof/>
            <w:webHidden/>
          </w:rPr>
          <w:instrText xml:space="preserve"> PAGEREF _Toc381362646 \h </w:instrText>
        </w:r>
        <w:r>
          <w:rPr>
            <w:noProof/>
            <w:webHidden/>
          </w:rPr>
        </w:r>
        <w:r>
          <w:rPr>
            <w:noProof/>
            <w:webHidden/>
          </w:rPr>
          <w:fldChar w:fldCharType="separate"/>
        </w:r>
        <w:r w:rsidR="00735D2C">
          <w:rPr>
            <w:noProof/>
            <w:webHidden/>
          </w:rPr>
          <w:t>247</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47" w:history="1">
        <w:r w:rsidR="000833CD" w:rsidRPr="003C4691">
          <w:rPr>
            <w:rStyle w:val="Hyperlink"/>
            <w:rFonts w:eastAsiaTheme="minorEastAsia"/>
            <w:noProof/>
          </w:rPr>
          <w:t>Signal flow and routing</w:t>
        </w:r>
        <w:r w:rsidR="000833CD">
          <w:rPr>
            <w:noProof/>
            <w:webHidden/>
          </w:rPr>
          <w:tab/>
        </w:r>
        <w:r>
          <w:rPr>
            <w:noProof/>
            <w:webHidden/>
          </w:rPr>
          <w:fldChar w:fldCharType="begin"/>
        </w:r>
        <w:r w:rsidR="000833CD">
          <w:rPr>
            <w:noProof/>
            <w:webHidden/>
          </w:rPr>
          <w:instrText xml:space="preserve"> PAGEREF _Toc381362647 \h </w:instrText>
        </w:r>
        <w:r>
          <w:rPr>
            <w:noProof/>
            <w:webHidden/>
          </w:rPr>
        </w:r>
        <w:r>
          <w:rPr>
            <w:noProof/>
            <w:webHidden/>
          </w:rPr>
          <w:fldChar w:fldCharType="separate"/>
        </w:r>
        <w:r w:rsidR="00735D2C">
          <w:rPr>
            <w:noProof/>
            <w:webHidden/>
          </w:rPr>
          <w:t>250</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48" w:history="1">
        <w:r w:rsidR="000833CD" w:rsidRPr="003C4691">
          <w:rPr>
            <w:rStyle w:val="Hyperlink"/>
            <w:rFonts w:eastAsiaTheme="minorEastAsia"/>
            <w:noProof/>
          </w:rPr>
          <w:t>Digital versus analog</w:t>
        </w:r>
        <w:r w:rsidR="000833CD">
          <w:rPr>
            <w:noProof/>
            <w:webHidden/>
          </w:rPr>
          <w:tab/>
        </w:r>
        <w:r>
          <w:rPr>
            <w:noProof/>
            <w:webHidden/>
          </w:rPr>
          <w:fldChar w:fldCharType="begin"/>
        </w:r>
        <w:r w:rsidR="000833CD">
          <w:rPr>
            <w:noProof/>
            <w:webHidden/>
          </w:rPr>
          <w:instrText xml:space="preserve"> PAGEREF _Toc381362648 \h </w:instrText>
        </w:r>
        <w:r>
          <w:rPr>
            <w:noProof/>
            <w:webHidden/>
          </w:rPr>
        </w:r>
        <w:r>
          <w:rPr>
            <w:noProof/>
            <w:webHidden/>
          </w:rPr>
          <w:fldChar w:fldCharType="separate"/>
        </w:r>
        <w:r w:rsidR="00735D2C">
          <w:rPr>
            <w:noProof/>
            <w:webHidden/>
          </w:rPr>
          <w:t>252</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49" w:history="1">
        <w:r w:rsidR="000833CD" w:rsidRPr="003C4691">
          <w:rPr>
            <w:rStyle w:val="Hyperlink"/>
            <w:rFonts w:eastAsiaTheme="minorEastAsia"/>
            <w:noProof/>
          </w:rPr>
          <w:t>Software mixers</w:t>
        </w:r>
        <w:r w:rsidR="000833CD">
          <w:rPr>
            <w:noProof/>
            <w:webHidden/>
          </w:rPr>
          <w:tab/>
        </w:r>
        <w:r>
          <w:rPr>
            <w:noProof/>
            <w:webHidden/>
          </w:rPr>
          <w:fldChar w:fldCharType="begin"/>
        </w:r>
        <w:r w:rsidR="000833CD">
          <w:rPr>
            <w:noProof/>
            <w:webHidden/>
          </w:rPr>
          <w:instrText xml:space="preserve"> PAGEREF _Toc381362649 \h </w:instrText>
        </w:r>
        <w:r>
          <w:rPr>
            <w:noProof/>
            <w:webHidden/>
          </w:rPr>
        </w:r>
        <w:r>
          <w:rPr>
            <w:noProof/>
            <w:webHidden/>
          </w:rPr>
          <w:fldChar w:fldCharType="separate"/>
        </w:r>
        <w:r w:rsidR="00735D2C">
          <w:rPr>
            <w:noProof/>
            <w:webHidden/>
          </w:rPr>
          <w:t>254</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50" w:history="1">
        <w:r w:rsidR="000833CD" w:rsidRPr="003C4691">
          <w:rPr>
            <w:rStyle w:val="Hyperlink"/>
            <w:rFonts w:eastAsiaTheme="minorEastAsia"/>
            <w:noProof/>
          </w:rPr>
          <w:t>Audio Effect Ordering</w:t>
        </w:r>
        <w:r w:rsidR="000833CD">
          <w:rPr>
            <w:noProof/>
            <w:webHidden/>
          </w:rPr>
          <w:tab/>
        </w:r>
        <w:r>
          <w:rPr>
            <w:noProof/>
            <w:webHidden/>
          </w:rPr>
          <w:fldChar w:fldCharType="begin"/>
        </w:r>
        <w:r w:rsidR="000833CD">
          <w:rPr>
            <w:noProof/>
            <w:webHidden/>
          </w:rPr>
          <w:instrText xml:space="preserve"> PAGEREF _Toc381362650 \h </w:instrText>
        </w:r>
        <w:r>
          <w:rPr>
            <w:noProof/>
            <w:webHidden/>
          </w:rPr>
        </w:r>
        <w:r>
          <w:rPr>
            <w:noProof/>
            <w:webHidden/>
          </w:rPr>
          <w:fldChar w:fldCharType="separate"/>
        </w:r>
        <w:r w:rsidR="00735D2C">
          <w:rPr>
            <w:noProof/>
            <w:webHidden/>
          </w:rPr>
          <w:t>256</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51" w:history="1">
        <w:r w:rsidR="000833CD" w:rsidRPr="003C4691">
          <w:rPr>
            <w:rStyle w:val="Hyperlink"/>
            <w:rFonts w:eastAsiaTheme="minorEastAsia"/>
            <w:noProof/>
          </w:rPr>
          <w:t>Order summary</w:t>
        </w:r>
        <w:r w:rsidR="000833CD">
          <w:rPr>
            <w:noProof/>
            <w:webHidden/>
          </w:rPr>
          <w:tab/>
        </w:r>
        <w:r>
          <w:rPr>
            <w:noProof/>
            <w:webHidden/>
          </w:rPr>
          <w:fldChar w:fldCharType="begin"/>
        </w:r>
        <w:r w:rsidR="000833CD">
          <w:rPr>
            <w:noProof/>
            <w:webHidden/>
          </w:rPr>
          <w:instrText xml:space="preserve"> PAGEREF _Toc381362651 \h </w:instrText>
        </w:r>
        <w:r>
          <w:rPr>
            <w:noProof/>
            <w:webHidden/>
          </w:rPr>
        </w:r>
        <w:r>
          <w:rPr>
            <w:noProof/>
            <w:webHidden/>
          </w:rPr>
          <w:fldChar w:fldCharType="separate"/>
        </w:r>
        <w:r w:rsidR="00735D2C">
          <w:rPr>
            <w:noProof/>
            <w:webHidden/>
          </w:rPr>
          <w:t>259</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52" w:history="1">
        <w:r w:rsidR="000833CD" w:rsidRPr="003C4691">
          <w:rPr>
            <w:rStyle w:val="Hyperlink"/>
            <w:rFonts w:eastAsiaTheme="minorEastAsia"/>
            <w:noProof/>
          </w:rPr>
          <w:t>Combinations of audio effects</w:t>
        </w:r>
        <w:r w:rsidR="000833CD">
          <w:rPr>
            <w:noProof/>
            <w:webHidden/>
          </w:rPr>
          <w:tab/>
        </w:r>
        <w:r>
          <w:rPr>
            <w:noProof/>
            <w:webHidden/>
          </w:rPr>
          <w:fldChar w:fldCharType="begin"/>
        </w:r>
        <w:r w:rsidR="000833CD">
          <w:rPr>
            <w:noProof/>
            <w:webHidden/>
          </w:rPr>
          <w:instrText xml:space="preserve"> PAGEREF _Toc381362652 \h </w:instrText>
        </w:r>
        <w:r>
          <w:rPr>
            <w:noProof/>
            <w:webHidden/>
          </w:rPr>
        </w:r>
        <w:r>
          <w:rPr>
            <w:noProof/>
            <w:webHidden/>
          </w:rPr>
          <w:fldChar w:fldCharType="separate"/>
        </w:r>
        <w:r w:rsidR="00735D2C">
          <w:rPr>
            <w:noProof/>
            <w:webHidden/>
          </w:rPr>
          <w:t>260</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53" w:history="1">
        <w:r w:rsidR="000833CD" w:rsidRPr="003C4691">
          <w:rPr>
            <w:rStyle w:val="Hyperlink"/>
            <w:rFonts w:eastAsiaTheme="minorEastAsia"/>
            <w:noProof/>
          </w:rPr>
          <w:t>Discussion</w:t>
        </w:r>
        <w:r w:rsidR="000833CD">
          <w:rPr>
            <w:noProof/>
            <w:webHidden/>
          </w:rPr>
          <w:tab/>
        </w:r>
        <w:r>
          <w:rPr>
            <w:noProof/>
            <w:webHidden/>
          </w:rPr>
          <w:fldChar w:fldCharType="begin"/>
        </w:r>
        <w:r w:rsidR="000833CD">
          <w:rPr>
            <w:noProof/>
            <w:webHidden/>
          </w:rPr>
          <w:instrText xml:space="preserve"> PAGEREF _Toc381362653 \h </w:instrText>
        </w:r>
        <w:r>
          <w:rPr>
            <w:noProof/>
            <w:webHidden/>
          </w:rPr>
        </w:r>
        <w:r>
          <w:rPr>
            <w:noProof/>
            <w:webHidden/>
          </w:rPr>
          <w:fldChar w:fldCharType="separate"/>
        </w:r>
        <w:r w:rsidR="00735D2C">
          <w:rPr>
            <w:noProof/>
            <w:webHidden/>
          </w:rPr>
          <w:t>263</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54" w:history="1">
        <w:r w:rsidR="000833CD" w:rsidRPr="003C4691">
          <w:rPr>
            <w:rStyle w:val="Hyperlink"/>
            <w:rFonts w:eastAsiaTheme="minorEastAsia"/>
            <w:noProof/>
          </w:rPr>
          <w:t>Problems</w:t>
        </w:r>
        <w:r w:rsidR="000833CD">
          <w:rPr>
            <w:noProof/>
            <w:webHidden/>
          </w:rPr>
          <w:tab/>
        </w:r>
        <w:r>
          <w:rPr>
            <w:noProof/>
            <w:webHidden/>
          </w:rPr>
          <w:fldChar w:fldCharType="begin"/>
        </w:r>
        <w:r w:rsidR="000833CD">
          <w:rPr>
            <w:noProof/>
            <w:webHidden/>
          </w:rPr>
          <w:instrText xml:space="preserve"> PAGEREF _Toc381362654 \h </w:instrText>
        </w:r>
        <w:r>
          <w:rPr>
            <w:noProof/>
            <w:webHidden/>
          </w:rPr>
        </w:r>
        <w:r>
          <w:rPr>
            <w:noProof/>
            <w:webHidden/>
          </w:rPr>
          <w:fldChar w:fldCharType="separate"/>
        </w:r>
        <w:r w:rsidR="00735D2C">
          <w:rPr>
            <w:noProof/>
            <w:webHidden/>
          </w:rPr>
          <w:t>264</w:t>
        </w:r>
        <w:r>
          <w:rPr>
            <w:noProof/>
            <w:webHidden/>
          </w:rPr>
          <w:fldChar w:fldCharType="end"/>
        </w:r>
      </w:hyperlink>
    </w:p>
    <w:p w:rsidR="000833CD" w:rsidRDefault="00212294">
      <w:pPr>
        <w:pStyle w:val="TOC1"/>
        <w:tabs>
          <w:tab w:val="right" w:leader="dot" w:pos="9629"/>
        </w:tabs>
        <w:rPr>
          <w:rFonts w:asciiTheme="minorHAnsi" w:eastAsiaTheme="minorEastAsia" w:hAnsiTheme="minorHAnsi" w:cstheme="minorBidi"/>
          <w:noProof/>
          <w:lang w:eastAsia="en-US"/>
        </w:rPr>
      </w:pPr>
      <w:hyperlink w:anchor="_Toc381362655" w:history="1">
        <w:r w:rsidR="000833CD" w:rsidRPr="003C4691">
          <w:rPr>
            <w:rStyle w:val="Hyperlink"/>
            <w:rFonts w:eastAsiaTheme="minorEastAsia"/>
            <w:noProof/>
          </w:rPr>
          <w:t>Chapter 13 Building Audio Effect Plug-ins</w:t>
        </w:r>
        <w:r w:rsidR="000833CD">
          <w:rPr>
            <w:noProof/>
            <w:webHidden/>
          </w:rPr>
          <w:tab/>
        </w:r>
        <w:r>
          <w:rPr>
            <w:noProof/>
            <w:webHidden/>
          </w:rPr>
          <w:fldChar w:fldCharType="begin"/>
        </w:r>
        <w:r w:rsidR="000833CD">
          <w:rPr>
            <w:noProof/>
            <w:webHidden/>
          </w:rPr>
          <w:instrText xml:space="preserve"> PAGEREF _Toc381362655 \h </w:instrText>
        </w:r>
        <w:r>
          <w:rPr>
            <w:noProof/>
            <w:webHidden/>
          </w:rPr>
        </w:r>
        <w:r>
          <w:rPr>
            <w:noProof/>
            <w:webHidden/>
          </w:rPr>
          <w:fldChar w:fldCharType="separate"/>
        </w:r>
        <w:r w:rsidR="00735D2C">
          <w:rPr>
            <w:noProof/>
            <w:webHidden/>
          </w:rPr>
          <w:t>273</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56" w:history="1">
        <w:r w:rsidR="000833CD" w:rsidRPr="003C4691">
          <w:rPr>
            <w:rStyle w:val="Hyperlink"/>
            <w:rFonts w:eastAsiaTheme="minorEastAsia"/>
            <w:noProof/>
          </w:rPr>
          <w:t>Plug-in basics</w:t>
        </w:r>
        <w:r w:rsidR="000833CD">
          <w:rPr>
            <w:noProof/>
            <w:webHidden/>
          </w:rPr>
          <w:tab/>
        </w:r>
        <w:r>
          <w:rPr>
            <w:noProof/>
            <w:webHidden/>
          </w:rPr>
          <w:fldChar w:fldCharType="begin"/>
        </w:r>
        <w:r w:rsidR="000833CD">
          <w:rPr>
            <w:noProof/>
            <w:webHidden/>
          </w:rPr>
          <w:instrText xml:space="preserve"> PAGEREF _Toc381362656 \h </w:instrText>
        </w:r>
        <w:r>
          <w:rPr>
            <w:noProof/>
            <w:webHidden/>
          </w:rPr>
        </w:r>
        <w:r>
          <w:rPr>
            <w:noProof/>
            <w:webHidden/>
          </w:rPr>
          <w:fldChar w:fldCharType="separate"/>
        </w:r>
        <w:r w:rsidR="00735D2C">
          <w:rPr>
            <w:noProof/>
            <w:webHidden/>
          </w:rPr>
          <w:t>273</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57" w:history="1">
        <w:r w:rsidR="000833CD" w:rsidRPr="003C4691">
          <w:rPr>
            <w:rStyle w:val="Hyperlink"/>
            <w:rFonts w:eastAsiaTheme="minorEastAsia"/>
            <w:noProof/>
          </w:rPr>
          <w:t>Theory of operation</w:t>
        </w:r>
        <w:r w:rsidR="000833CD">
          <w:rPr>
            <w:noProof/>
            <w:webHidden/>
          </w:rPr>
          <w:tab/>
        </w:r>
        <w:r>
          <w:rPr>
            <w:noProof/>
            <w:webHidden/>
          </w:rPr>
          <w:fldChar w:fldCharType="begin"/>
        </w:r>
        <w:r w:rsidR="000833CD">
          <w:rPr>
            <w:noProof/>
            <w:webHidden/>
          </w:rPr>
          <w:instrText xml:space="preserve"> PAGEREF _Toc381362657 \h </w:instrText>
        </w:r>
        <w:r>
          <w:rPr>
            <w:noProof/>
            <w:webHidden/>
          </w:rPr>
        </w:r>
        <w:r>
          <w:rPr>
            <w:noProof/>
            <w:webHidden/>
          </w:rPr>
          <w:fldChar w:fldCharType="separate"/>
        </w:r>
        <w:r w:rsidR="00735D2C">
          <w:rPr>
            <w:noProof/>
            <w:webHidden/>
          </w:rPr>
          <w:t>275</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58" w:history="1">
        <w:r w:rsidR="000833CD" w:rsidRPr="003C4691">
          <w:rPr>
            <w:rStyle w:val="Hyperlink"/>
            <w:rFonts w:eastAsiaTheme="minorEastAsia"/>
            <w:noProof/>
          </w:rPr>
          <w:t>Example: building a delay effect in JUCE</w:t>
        </w:r>
        <w:r w:rsidR="000833CD">
          <w:rPr>
            <w:noProof/>
            <w:webHidden/>
          </w:rPr>
          <w:tab/>
        </w:r>
        <w:r>
          <w:rPr>
            <w:noProof/>
            <w:webHidden/>
          </w:rPr>
          <w:fldChar w:fldCharType="begin"/>
        </w:r>
        <w:r w:rsidR="000833CD">
          <w:rPr>
            <w:noProof/>
            <w:webHidden/>
          </w:rPr>
          <w:instrText xml:space="preserve"> PAGEREF _Toc381362658 \h </w:instrText>
        </w:r>
        <w:r>
          <w:rPr>
            <w:noProof/>
            <w:webHidden/>
          </w:rPr>
        </w:r>
        <w:r>
          <w:rPr>
            <w:noProof/>
            <w:webHidden/>
          </w:rPr>
          <w:fldChar w:fldCharType="separate"/>
        </w:r>
        <w:r w:rsidR="00735D2C">
          <w:rPr>
            <w:noProof/>
            <w:webHidden/>
          </w:rPr>
          <w:t>277</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59" w:history="1">
        <w:r w:rsidR="000833CD" w:rsidRPr="003C4691">
          <w:rPr>
            <w:rStyle w:val="Hyperlink"/>
            <w:rFonts w:eastAsiaTheme="minorEastAsia"/>
            <w:noProof/>
          </w:rPr>
          <w:t>Advanced topics</w:t>
        </w:r>
        <w:r w:rsidR="000833CD">
          <w:rPr>
            <w:noProof/>
            <w:webHidden/>
          </w:rPr>
          <w:tab/>
        </w:r>
        <w:r>
          <w:rPr>
            <w:noProof/>
            <w:webHidden/>
          </w:rPr>
          <w:fldChar w:fldCharType="begin"/>
        </w:r>
        <w:r w:rsidR="000833CD">
          <w:rPr>
            <w:noProof/>
            <w:webHidden/>
          </w:rPr>
          <w:instrText xml:space="preserve"> PAGEREF _Toc381362659 \h </w:instrText>
        </w:r>
        <w:r>
          <w:rPr>
            <w:noProof/>
            <w:webHidden/>
          </w:rPr>
        </w:r>
        <w:r>
          <w:rPr>
            <w:noProof/>
            <w:webHidden/>
          </w:rPr>
          <w:fldChar w:fldCharType="separate"/>
        </w:r>
        <w:r w:rsidR="00735D2C">
          <w:rPr>
            <w:noProof/>
            <w:webHidden/>
          </w:rPr>
          <w:t>292</w:t>
        </w:r>
        <w:r>
          <w:rPr>
            <w:noProof/>
            <w:webHidden/>
          </w:rPr>
          <w:fldChar w:fldCharType="end"/>
        </w:r>
      </w:hyperlink>
    </w:p>
    <w:p w:rsidR="000833CD" w:rsidRDefault="00212294">
      <w:pPr>
        <w:pStyle w:val="TOC2"/>
        <w:tabs>
          <w:tab w:val="right" w:leader="dot" w:pos="9629"/>
        </w:tabs>
        <w:rPr>
          <w:rFonts w:asciiTheme="minorHAnsi" w:eastAsiaTheme="minorEastAsia" w:hAnsiTheme="minorHAnsi" w:cstheme="minorBidi"/>
          <w:noProof/>
          <w:lang w:eastAsia="en-US"/>
        </w:rPr>
      </w:pPr>
      <w:hyperlink w:anchor="_Toc381362660" w:history="1">
        <w:r w:rsidR="000833CD" w:rsidRPr="003C4691">
          <w:rPr>
            <w:rStyle w:val="Hyperlink"/>
            <w:rFonts w:eastAsiaTheme="minorEastAsia"/>
            <w:noProof/>
          </w:rPr>
          <w:t>Conclusion</w:t>
        </w:r>
        <w:r w:rsidR="000833CD">
          <w:rPr>
            <w:noProof/>
            <w:webHidden/>
          </w:rPr>
          <w:tab/>
        </w:r>
        <w:r>
          <w:rPr>
            <w:noProof/>
            <w:webHidden/>
          </w:rPr>
          <w:fldChar w:fldCharType="begin"/>
        </w:r>
        <w:r w:rsidR="000833CD">
          <w:rPr>
            <w:noProof/>
            <w:webHidden/>
          </w:rPr>
          <w:instrText xml:space="preserve"> PAGEREF _Toc381362660 \h </w:instrText>
        </w:r>
        <w:r>
          <w:rPr>
            <w:noProof/>
            <w:webHidden/>
          </w:rPr>
        </w:r>
        <w:r>
          <w:rPr>
            <w:noProof/>
            <w:webHidden/>
          </w:rPr>
          <w:fldChar w:fldCharType="separate"/>
        </w:r>
        <w:r w:rsidR="00735D2C">
          <w:rPr>
            <w:noProof/>
            <w:webHidden/>
          </w:rPr>
          <w:t>294</w:t>
        </w:r>
        <w:r>
          <w:rPr>
            <w:noProof/>
            <w:webHidden/>
          </w:rPr>
          <w:fldChar w:fldCharType="end"/>
        </w:r>
      </w:hyperlink>
    </w:p>
    <w:p w:rsidR="000833CD" w:rsidRDefault="00212294">
      <w:pPr>
        <w:pStyle w:val="TOC1"/>
        <w:tabs>
          <w:tab w:val="right" w:leader="dot" w:pos="9629"/>
        </w:tabs>
        <w:rPr>
          <w:rFonts w:asciiTheme="minorHAnsi" w:eastAsiaTheme="minorEastAsia" w:hAnsiTheme="minorHAnsi" w:cstheme="minorBidi"/>
          <w:noProof/>
          <w:lang w:eastAsia="en-US"/>
        </w:rPr>
      </w:pPr>
      <w:hyperlink w:anchor="_Toc381362661" w:history="1">
        <w:r w:rsidR="000833CD" w:rsidRPr="003C4691">
          <w:rPr>
            <w:rStyle w:val="Hyperlink"/>
            <w:rFonts w:eastAsiaTheme="minorEastAsia"/>
            <w:noProof/>
          </w:rPr>
          <w:t>References</w:t>
        </w:r>
        <w:r w:rsidR="000833CD">
          <w:rPr>
            <w:noProof/>
            <w:webHidden/>
          </w:rPr>
          <w:tab/>
        </w:r>
        <w:r>
          <w:rPr>
            <w:noProof/>
            <w:webHidden/>
          </w:rPr>
          <w:fldChar w:fldCharType="begin"/>
        </w:r>
        <w:r w:rsidR="000833CD">
          <w:rPr>
            <w:noProof/>
            <w:webHidden/>
          </w:rPr>
          <w:instrText xml:space="preserve"> PAGEREF _Toc381362661 \h </w:instrText>
        </w:r>
        <w:r>
          <w:rPr>
            <w:noProof/>
            <w:webHidden/>
          </w:rPr>
        </w:r>
        <w:r>
          <w:rPr>
            <w:noProof/>
            <w:webHidden/>
          </w:rPr>
          <w:fldChar w:fldCharType="separate"/>
        </w:r>
        <w:r w:rsidR="00735D2C">
          <w:rPr>
            <w:noProof/>
            <w:webHidden/>
          </w:rPr>
          <w:t>298</w:t>
        </w:r>
        <w:r>
          <w:rPr>
            <w:noProof/>
            <w:webHidden/>
          </w:rPr>
          <w:fldChar w:fldCharType="end"/>
        </w:r>
      </w:hyperlink>
    </w:p>
    <w:p w:rsidR="000833CD" w:rsidRDefault="00212294" w:rsidP="00215BCF">
      <w:pPr>
        <w:pStyle w:val="Heading1"/>
        <w:numPr>
          <w:ilvl w:val="0"/>
          <w:numId w:val="0"/>
        </w:numPr>
      </w:pPr>
      <w:r>
        <w:fldChar w:fldCharType="end"/>
      </w:r>
      <w:bookmarkStart w:id="4" w:name="_Toc381362588"/>
    </w:p>
    <w:p w:rsidR="000833CD" w:rsidRDefault="000833CD">
      <w:pPr>
        <w:spacing w:line="240" w:lineRule="auto"/>
        <w:jc w:val="left"/>
        <w:rPr>
          <w:b/>
          <w:bCs/>
          <w:kern w:val="36"/>
          <w:sz w:val="48"/>
          <w:szCs w:val="48"/>
          <w:lang w:eastAsia="en-US"/>
        </w:rPr>
      </w:pPr>
      <w:r>
        <w:br w:type="page"/>
      </w:r>
    </w:p>
    <w:p w:rsidR="008B294F" w:rsidRDefault="00075C7E" w:rsidP="00215BCF">
      <w:pPr>
        <w:pStyle w:val="Heading1"/>
        <w:numPr>
          <w:ilvl w:val="0"/>
          <w:numId w:val="0"/>
        </w:numPr>
      </w:pPr>
      <w:r>
        <w:lastRenderedPageBreak/>
        <w:t>Preface</w:t>
      </w:r>
      <w:bookmarkEnd w:id="0"/>
      <w:bookmarkEnd w:id="1"/>
      <w:bookmarkEnd w:id="2"/>
      <w:bookmarkEnd w:id="3"/>
      <w:bookmarkEnd w:id="4"/>
    </w:p>
    <w:p w:rsidR="003A1AC4" w:rsidRDefault="003A1AC4" w:rsidP="003A1AC4">
      <w:pPr>
        <w:spacing w:before="40" w:after="40"/>
      </w:pPr>
      <w:r>
        <w:t xml:space="preserve">Audio effects are used in broadcasting, television, film, games and music production. Where once they were used primarily to enhance a recording and to correct artifacts in the production process, now they are used creatively and pervasively. </w:t>
      </w:r>
    </w:p>
    <w:p w:rsidR="003A1AC4" w:rsidRDefault="003A1AC4" w:rsidP="003A1AC4">
      <w:pPr>
        <w:spacing w:before="40" w:after="40"/>
      </w:pPr>
      <w:r>
        <w:t xml:space="preserve">The aim of this book is to describe the theory behind the effects, to explain how they can be implemented, and to illustrate many ways in which they can be used. The concepts covered in this book have relevance to sound engineering, digital signal processing, acoustics, audio signal processing, music informatics and related topics. </w:t>
      </w:r>
    </w:p>
    <w:p w:rsidR="003A1AC4" w:rsidRDefault="003A1AC4" w:rsidP="003A1AC4">
      <w:pPr>
        <w:spacing w:before="40" w:after="40"/>
      </w:pPr>
      <w:r>
        <w:t>Both the authors have taught courses on this subject. We were aware of excellent texts on the use of audio effects, especially for mixing and music production. We also knew excellent reference material for audio signal processing, and for audio effect research. But it was still challenging to find the right material that teaches the reader, from the ground up, how and why to create audio effects, and how they are used.</w:t>
      </w:r>
    </w:p>
    <w:p w:rsidR="003A1AC4" w:rsidRDefault="003A1AC4" w:rsidP="003A1AC4">
      <w:pPr>
        <w:spacing w:before="40" w:after="40"/>
      </w:pPr>
      <w:r>
        <w:t>That is the purpose of this book. It provides students and researchers with knowledge of how to use the tools and the basics of how they work, as well as how to create them. It is primarily educational, and geared towards</w:t>
      </w:r>
      <w:r w:rsidRPr="00BB33D5">
        <w:t xml:space="preserve"> </w:t>
      </w:r>
      <w:r>
        <w:t xml:space="preserve">undergraduate and Master’s level students, though it can also serve as a reference for practitioners and researchers. It explains what </w:t>
      </w:r>
      <w:r w:rsidR="00143922">
        <w:t>how sounds can be processed and modified by</w:t>
      </w:r>
      <w:r>
        <w:t xml:space="preserve"> mathematical </w:t>
      </w:r>
      <w:r w:rsidR="00143922">
        <w:t>or</w:t>
      </w:r>
      <w:r>
        <w:t xml:space="preserve"> computer algorithms. It teaches the theory and principles behind the full range of audio effects, and provides the reader with understanding of how to </w:t>
      </w:r>
      <w:r w:rsidR="00BA5378">
        <w:t>analyze</w:t>
      </w:r>
      <w:r>
        <w:t xml:space="preserve">, implement and use them. </w:t>
      </w:r>
    </w:p>
    <w:p w:rsidR="003A1AC4" w:rsidRDefault="003A1AC4" w:rsidP="003A1AC4">
      <w:pPr>
        <w:spacing w:before="40" w:after="40"/>
      </w:pPr>
      <w:r>
        <w:t xml:space="preserve">We chose not to shy away from giving the </w:t>
      </w:r>
      <w:r w:rsidR="00BA5378">
        <w:t>math</w:t>
      </w:r>
      <w:r>
        <w:t xml:space="preserve"> and science behind the implementations and applications. Thus, it is one of the few resources</w:t>
      </w:r>
      <w:r w:rsidR="00C609EA">
        <w:t xml:space="preserve">, </w:t>
      </w:r>
      <w:r>
        <w:t>for use in the classroom</w:t>
      </w:r>
      <w:r w:rsidR="00C609EA">
        <w:t>,</w:t>
      </w:r>
      <w:r>
        <w:t xml:space="preserve"> with a mathematical and technical approach to audio effects. It provides a detailed overview of audio effects, and example questions to aid in learning and understanding. It has a special focus on programming and implementation with industry standards, and provides source code for generating plug-in versions of many of the effects.</w:t>
      </w:r>
    </w:p>
    <w:p w:rsidR="003A1AC4" w:rsidRDefault="003A1AC4" w:rsidP="003A1AC4">
      <w:pPr>
        <w:spacing w:before="40" w:after="40"/>
      </w:pPr>
      <w:r>
        <w:t xml:space="preserve">Chapter 1 begins by covering some fundamental concepts used often in later chapters. It also introduces the notation that we use throughout. Here, we </w:t>
      </w:r>
      <w:r w:rsidR="00663EF8">
        <w:t>describe</w:t>
      </w:r>
      <w:r>
        <w:t xml:space="preserve"> some essential concepts from digital signal processing, thus allowing the subject matter to be mostly self-contained, without the reader needing to consult other texts.</w:t>
      </w:r>
    </w:p>
    <w:p w:rsidR="003A1AC4" w:rsidRDefault="003A1AC4" w:rsidP="003A1AC4">
      <w:pPr>
        <w:spacing w:before="40" w:after="40"/>
      </w:pPr>
      <w:r>
        <w:t>In Chapter 2, we introduce delay lines and related effects</w:t>
      </w:r>
      <w:r w:rsidR="00C609EA">
        <w:t xml:space="preserve"> such as delay, vibrato, chorus and flanging. </w:t>
      </w:r>
      <w:r>
        <w:t>These are some of the most basic effects, and the concept of delay lines is useful for understanding implementations</w:t>
      </w:r>
      <w:r w:rsidR="00C609EA">
        <w:t xml:space="preserve"> of the effects introduced</w:t>
      </w:r>
      <w:r>
        <w:t xml:space="preserve"> in later sections.</w:t>
      </w:r>
    </w:p>
    <w:p w:rsidR="003A1AC4" w:rsidRDefault="003A1AC4" w:rsidP="003A1AC4">
      <w:pPr>
        <w:spacing w:before="40" w:after="40"/>
      </w:pPr>
      <w:r>
        <w:t>Chapter 3 then covers filter fundamentals. We chose a quite general approach here, and introduce techniques that allow the reader to construct a wide variety of high order filters. Attention is also paid to some additional filters often used in other effects, such as the allpass filter and the exponential moving average.</w:t>
      </w:r>
    </w:p>
    <w:p w:rsidR="003A1AC4" w:rsidRDefault="003A1AC4" w:rsidP="003A1AC4">
      <w:pPr>
        <w:spacing w:before="40" w:after="40"/>
      </w:pPr>
      <w:r>
        <w:t xml:space="preserve">In Chapter 4, we explore filters in more detail, covering effects that have filters as their essential components. These include the graphic and parametric </w:t>
      </w:r>
      <w:r w:rsidR="00BA5378">
        <w:t>equalizer</w:t>
      </w:r>
      <w:r>
        <w:t>, wah-wah and phaser.</w:t>
      </w:r>
    </w:p>
    <w:p w:rsidR="003A1AC4" w:rsidRDefault="003A1AC4" w:rsidP="003A1AC4">
      <w:pPr>
        <w:spacing w:before="40" w:after="40"/>
      </w:pPr>
      <w:r>
        <w:lastRenderedPageBreak/>
        <w:t>We then move on to nonlinear effects. Chapter 5 discusses modulation, focusing primarily on tremolo and ring modulation. Chapter 6 goes into detail on dynamics processing, especially the dynamic range compressor and the noise gate. Here, much emphasis is given on correct implementation and perceptual qualities</w:t>
      </w:r>
      <w:r w:rsidR="00C609EA">
        <w:t xml:space="preserve"> of these effects</w:t>
      </w:r>
      <w:r>
        <w:t xml:space="preserve">. Chapter 7 </w:t>
      </w:r>
      <w:r w:rsidR="00C609EA">
        <w:t xml:space="preserve">then </w:t>
      </w:r>
      <w:r>
        <w:t xml:space="preserve">covers distortion effects. These are concerned with the sounds that result from </w:t>
      </w:r>
      <w:r w:rsidR="00663EF8">
        <w:t xml:space="preserve">highly </w:t>
      </w:r>
      <w:r>
        <w:t>nonlinear processing</w:t>
      </w:r>
      <w:r w:rsidR="00663EF8">
        <w:t>, beyond the dynamics processors of the previous chapter</w:t>
      </w:r>
      <w:r>
        <w:t xml:space="preserve">. </w:t>
      </w:r>
    </w:p>
    <w:p w:rsidR="003A1AC4" w:rsidRDefault="003A1AC4" w:rsidP="003A1AC4">
      <w:pPr>
        <w:spacing w:before="40" w:after="40"/>
      </w:pPr>
      <w:r>
        <w:t>Having introduced the important signal processing concepts, we can now move on to the phase vocoder, and introduce several effects that do their processing in the frequency domain. This is the focus of chapter 8.</w:t>
      </w:r>
    </w:p>
    <w:p w:rsidR="003A1AC4" w:rsidRDefault="003A1AC4" w:rsidP="003A1AC4">
      <w:pPr>
        <w:spacing w:before="40" w:after="40"/>
      </w:pPr>
      <w:r>
        <w:t>Up to this point, none of the effects attempted to recreate how a natural sound might be perceived by a human listener in a real acoustic space. The next 3 chapters deal with spatial sound reproduction and spatial sound phenomena. Chapter 9 covers some of the main spatialisation techniques, starting with panning and precedence as can be used in stereo positioning, and then moving on to techniques requiring more and more channels; vector based amplitude panning, ambisonics and wavefield synthesis. The final technique is describing binaural sound reproduction using HRTFs, for listening with headphones.</w:t>
      </w:r>
    </w:p>
    <w:p w:rsidR="003A1AC4" w:rsidRDefault="003A1AC4" w:rsidP="003A1AC4">
      <w:pPr>
        <w:spacing w:before="40" w:after="40"/>
      </w:pPr>
      <w:r>
        <w:t xml:space="preserve">Chapter 10 covers the Doppler effect, which is a physical phenomenon. </w:t>
      </w:r>
      <w:r w:rsidR="00663EF8">
        <w:t>This short chapter gives</w:t>
      </w:r>
      <w:r>
        <w:t xml:space="preserve"> both a general derivation, and details of implementation as an audio effect based on delay lines. In Chapter 11, we move on to reverberation, describing both algorithmic and convolutional approaches. Though grouped together with the other chapters concerned with spatial sound, the reverberation approaches described here do not necessarily require the processing of two or more channels of audio.</w:t>
      </w:r>
    </w:p>
    <w:p w:rsidR="003A1AC4" w:rsidRDefault="003A1AC4" w:rsidP="003A1AC4">
      <w:pPr>
        <w:spacing w:before="40" w:after="40"/>
      </w:pPr>
      <w:r>
        <w:t>Chapter 12 is about audio production. This is of course, a very broad area, so we focus on the architecture of mixing consoles and digital audio workstations, and how the effects we’ve described may be used in these devices. We then discuss how to order and combine the audio effects in order to accomplish various production challenges.</w:t>
      </w:r>
    </w:p>
    <w:p w:rsidR="003A1AC4" w:rsidRDefault="003A1AC4" w:rsidP="003A1AC4">
      <w:pPr>
        <w:spacing w:before="40" w:after="40"/>
      </w:pPr>
      <w:r>
        <w:t xml:space="preserve">Finally, Chapter 13 is about how to build the audio effects as software plug-ins. We focused on the C++ VST format, which is probably the most popular standard, and available for most platforms and hosts. This chapter (and to some extent, Chapter 12) may be read at any point, or independently of the others. It makes reference to the effects discussed previously, but the chapter is </w:t>
      </w:r>
      <w:r w:rsidR="00FD61DB">
        <w:t>focused</w:t>
      </w:r>
      <w:r>
        <w:t xml:space="preserve"> on practical implementation. It complements the supplementary material, which i</w:t>
      </w:r>
      <w:r w:rsidR="00C609EA">
        <w:t>nclude</w:t>
      </w:r>
      <w:r>
        <w:t>s source code that may be used to build VST plug-ins for a large number of effects described in the book.</w:t>
      </w:r>
    </w:p>
    <w:p w:rsidR="003A1AC4" w:rsidRDefault="00663EF8" w:rsidP="003A1AC4">
      <w:pPr>
        <w:spacing w:before="40" w:after="40"/>
      </w:pPr>
      <w:r>
        <w:t>The text has benefitted greatly from the comments of expert reviewers, most notably Dr. Pedro Duarte P</w:t>
      </w:r>
      <w:r w:rsidR="00C609EA">
        <w:t>e</w:t>
      </w:r>
      <w:r>
        <w:t xml:space="preserve">stana. </w:t>
      </w:r>
      <w:r w:rsidR="00C609EA">
        <w:t xml:space="preserve">We are also deeply indebted to Brecht De Man, who revised the audio effects source code, as well as contributing several implementations. </w:t>
      </w:r>
      <w:r w:rsidR="003A1AC4">
        <w:t xml:space="preserve">This book would </w:t>
      </w:r>
      <w:r>
        <w:t xml:space="preserve">also </w:t>
      </w:r>
      <w:r w:rsidR="003A1AC4">
        <w:t>not have been possible without all of the excellent work that has gone on before. We are indebted to various people whose work is frequently cited throughout the text; Julius Smith, Roey Izhaki, Udo Zoelzer, Ville Pulkki, Sophocles Orfanidis, to name just a few. The errors and omissions are ours, whereas the best explanations are found in the work of the cited authors.</w:t>
      </w:r>
    </w:p>
    <w:p w:rsidR="00075C7E" w:rsidRDefault="00075C7E" w:rsidP="003A1AC4">
      <w:pPr>
        <w:jc w:val="left"/>
      </w:pPr>
      <w:r>
        <w:br w:type="page"/>
      </w:r>
    </w:p>
    <w:p w:rsidR="00075C7E" w:rsidRDefault="00933519" w:rsidP="008C6FEF">
      <w:pPr>
        <w:pStyle w:val="Heading1"/>
      </w:pPr>
      <w:bookmarkStart w:id="5" w:name="_Ref359947630"/>
      <w:bookmarkStart w:id="6" w:name="_Toc364241133"/>
      <w:bookmarkStart w:id="7" w:name="_Toc364242916"/>
      <w:bookmarkStart w:id="8" w:name="_Toc364259214"/>
      <w:bookmarkStart w:id="9" w:name="_Toc381362589"/>
      <w:r>
        <w:lastRenderedPageBreak/>
        <w:t>Introduction and Fundamentals</w:t>
      </w:r>
      <w:bookmarkEnd w:id="5"/>
      <w:bookmarkEnd w:id="6"/>
      <w:bookmarkEnd w:id="7"/>
      <w:bookmarkEnd w:id="8"/>
      <w:bookmarkEnd w:id="9"/>
    </w:p>
    <w:p w:rsidR="003A1AC4" w:rsidRDefault="00212294" w:rsidP="003A1AC4">
      <w:pPr>
        <w:jc w:val="left"/>
      </w:pPr>
      <w:r>
        <w:fldChar w:fldCharType="begin"/>
      </w:r>
      <w:r w:rsidR="00933519">
        <w:instrText xml:space="preserve"> MACROBUTTON MTEditEquationSection2 </w:instrText>
      </w:r>
      <w:r w:rsidR="00933519" w:rsidRPr="00933519">
        <w:rPr>
          <w:rStyle w:val="MTEquationSection"/>
        </w:rPr>
        <w:instrText>Equation Chapter 1 Section 1</w:instrText>
      </w:r>
      <w:r>
        <w:fldChar w:fldCharType="begin"/>
      </w:r>
      <w:r w:rsidR="00933519">
        <w:instrText xml:space="preserve"> SEQ MTEqn \r \h \* MERGEFORMAT </w:instrText>
      </w:r>
      <w:r>
        <w:fldChar w:fldCharType="end"/>
      </w:r>
      <w:r>
        <w:fldChar w:fldCharType="begin"/>
      </w:r>
      <w:r w:rsidR="00933519">
        <w:instrText xml:space="preserve"> SEQ MTSec \r 1 \h \* MERGEFORMAT </w:instrText>
      </w:r>
      <w:r>
        <w:fldChar w:fldCharType="end"/>
      </w:r>
      <w:r>
        <w:fldChar w:fldCharType="begin"/>
      </w:r>
      <w:r w:rsidR="00933519">
        <w:instrText xml:space="preserve"> SEQ MTChap \r 1 \h \* MERGEFORMAT </w:instrText>
      </w:r>
      <w:r>
        <w:fldChar w:fldCharType="end"/>
      </w:r>
      <w:r>
        <w:fldChar w:fldCharType="end"/>
      </w:r>
    </w:p>
    <w:p w:rsidR="005719F0" w:rsidRPr="00D97CA1" w:rsidRDefault="005719F0" w:rsidP="005719F0">
      <w:r w:rsidRPr="00D97CA1">
        <w:t xml:space="preserve">In digital audio signal processing, and digital audio effects, we are primarily concerned with systems that take a discrete, uniformly sampled </w:t>
      </w:r>
      <w:r>
        <w:t>audio</w:t>
      </w:r>
      <w:r w:rsidRPr="00D97CA1">
        <w:t xml:space="preserve"> signal, process it, and produce a discrete, uniformly sampled output </w:t>
      </w:r>
      <w:r>
        <w:t xml:space="preserve">audio </w:t>
      </w:r>
      <w:r w:rsidRPr="00D97CA1">
        <w:t>signal. Therefore, we</w:t>
      </w:r>
      <w:r>
        <w:t xml:space="preserve"> wi</w:t>
      </w:r>
      <w:r w:rsidRPr="00D97CA1">
        <w:t xml:space="preserve">ll start by </w:t>
      </w:r>
      <w:r>
        <w:t>introducing some fundamental properties of sound that are used over and over again, then.</w:t>
      </w:r>
      <w:r w:rsidRPr="00D97CA1">
        <w:t xml:space="preserve">how we represent </w:t>
      </w:r>
      <w:r>
        <w:t>it</w:t>
      </w:r>
      <w:r w:rsidRPr="00D97CA1">
        <w:t xml:space="preserve"> </w:t>
      </w:r>
      <w:r>
        <w:t>as a digital signal</w:t>
      </w:r>
      <w:r w:rsidRPr="00D97CA1">
        <w:t xml:space="preserve">, and then move on to how we describe the systems that act on and modify </w:t>
      </w:r>
      <w:r>
        <w:t xml:space="preserve">such signals. </w:t>
      </w:r>
      <w:r w:rsidRPr="00D97CA1">
        <w:t>This is not meant to give a detailed overview of digital signal processing, which would involve discussion of continuous time signals, infinite signals and mathematical relationships. Rather, we intend to focus on just the type of signals and systems that are encountered in audio effects, and on the most useful properties and representations. Having said that, this is also intended to be self-contained. Very little prior knowledge is assumed and it should</w:t>
      </w:r>
      <w:r>
        <w:t xml:space="preserve"> no</w:t>
      </w:r>
      <w:r w:rsidRPr="00D97CA1">
        <w:t>t be necessary to refer to more detailed discussions in other texts in order to understand these concepts.</w:t>
      </w:r>
    </w:p>
    <w:p w:rsidR="005719F0" w:rsidRPr="0025180B" w:rsidRDefault="005719F0" w:rsidP="005719F0">
      <w:pPr>
        <w:pStyle w:val="Heading2"/>
        <w:rPr>
          <w:rStyle w:val="mw-headline"/>
        </w:rPr>
      </w:pPr>
      <w:bookmarkStart w:id="10" w:name="_Toc365374268"/>
      <w:bookmarkStart w:id="11" w:name="_Toc381362590"/>
      <w:bookmarkStart w:id="12" w:name="_Toc415994032"/>
      <w:bookmarkStart w:id="13" w:name="_Toc341974897"/>
      <w:bookmarkStart w:id="14" w:name="_Toc341974955"/>
      <w:bookmarkStart w:id="15" w:name="_Toc341974991"/>
      <w:bookmarkStart w:id="16" w:name="_Toc364241134"/>
      <w:bookmarkStart w:id="17" w:name="_Toc364242917"/>
      <w:bookmarkStart w:id="18" w:name="_Toc364259215"/>
      <w:r>
        <w:t>Understanding sound and digital audio</w:t>
      </w:r>
      <w:bookmarkEnd w:id="10"/>
      <w:bookmarkEnd w:id="11"/>
    </w:p>
    <w:p w:rsidR="005719F0" w:rsidRDefault="005719F0" w:rsidP="005719F0">
      <w:bookmarkStart w:id="19" w:name="_Toc341975180"/>
      <w:r>
        <w:t>Fundamentally, all audio is comprised of waveforms. Vibrating objects create pressure waves in the air; when these waves reach our ears, we perceive them as sound. With the invention of the telephone in the 19th century, audio was first encoded as an electric signal, with the changes in electric voltage representing the changes in pressure over time. Until the late 20th century, electric recording and transmission was all analog: sound was represented by a continuous waveform over time.</w:t>
      </w:r>
    </w:p>
    <w:p w:rsidR="005719F0" w:rsidRPr="00E35D93" w:rsidRDefault="005719F0" w:rsidP="005719F0">
      <w:r>
        <w:t xml:space="preserve">In this book, we will work almost exclusively with digital audio. Rather than representing audio as a continuous voltage, as in analog, the waveform will be composed of discrete samples over time. These samples can be stored, processed, and ultimately reconstructed as sound we can hear. Digital audio systems generally begin with an </w:t>
      </w:r>
      <w:r w:rsidRPr="00C609EA">
        <w:rPr>
          <w:i/>
        </w:rPr>
        <w:t>Analog to Digital Converter</w:t>
      </w:r>
      <w:r>
        <w:t xml:space="preserve"> (ADC) which captures periodic snapshots of the electric</w:t>
      </w:r>
      <w:r w:rsidR="00143922">
        <w:t>al</w:t>
      </w:r>
      <w:r>
        <w:t xml:space="preserve"> voltage on an audio </w:t>
      </w:r>
      <w:r w:rsidR="00143922">
        <w:t>transmission line</w:t>
      </w:r>
      <w:r>
        <w:t xml:space="preserve"> and represents </w:t>
      </w:r>
      <w:r w:rsidR="00143922">
        <w:t>these snapshots</w:t>
      </w:r>
      <w:r>
        <w:t xml:space="preserve"> as </w:t>
      </w:r>
      <w:r w:rsidR="00143922">
        <w:t>discrete</w:t>
      </w:r>
      <w:r>
        <w:t xml:space="preserve"> numbers. </w:t>
      </w:r>
      <w:r w:rsidRPr="00921EF9">
        <w:t xml:space="preserve">By capturing the voltage </w:t>
      </w:r>
      <w:r w:rsidR="00143922">
        <w:t xml:space="preserve">many </w:t>
      </w:r>
      <w:r w:rsidRPr="00921EF9">
        <w:t xml:space="preserve">thousands of times per second, </w:t>
      </w:r>
      <w:r w:rsidR="00143922">
        <w:t>one</w:t>
      </w:r>
      <w:r w:rsidRPr="00921EF9">
        <w:t xml:space="preserve"> can </w:t>
      </w:r>
      <w:r w:rsidR="00143922">
        <w:t>achieve</w:t>
      </w:r>
      <w:r w:rsidRPr="00921EF9">
        <w:t xml:space="preserve"> a very </w:t>
      </w:r>
      <w:r w:rsidR="00143922">
        <w:t>close</w:t>
      </w:r>
      <w:r w:rsidRPr="00921EF9">
        <w:t xml:space="preserve"> approximation </w:t>
      </w:r>
      <w:r w:rsidR="00143922">
        <w:t>of</w:t>
      </w:r>
      <w:r w:rsidRPr="00921EF9">
        <w:t xml:space="preserve"> the </w:t>
      </w:r>
      <w:r w:rsidRPr="00E35D93">
        <w:t xml:space="preserve">original audio signal. This encoding method is known as </w:t>
      </w:r>
      <w:r w:rsidRPr="00C609EA">
        <w:rPr>
          <w:i/>
        </w:rPr>
        <w:t>pulse code modulation</w:t>
      </w:r>
      <w:r>
        <w:t>, and is the encoding format used in the WAV and AIFF audio formats</w:t>
      </w:r>
      <w:r w:rsidRPr="00E35D93">
        <w:t xml:space="preserve">. </w:t>
      </w:r>
      <w:r w:rsidR="00C609EA">
        <w:t>Pulse code modulation is also</w:t>
      </w:r>
      <w:r w:rsidRPr="00E35D93">
        <w:t xml:space="preserve"> one of the most popular</w:t>
      </w:r>
      <w:r w:rsidR="00C609EA">
        <w:t xml:space="preserve"> forms of ADC</w:t>
      </w:r>
      <w:r w:rsidRPr="00E35D93">
        <w:t>, and certainly one of the simplest to explain.</w:t>
      </w:r>
    </w:p>
    <w:p w:rsidR="005719F0" w:rsidRDefault="005719F0" w:rsidP="005719F0">
      <w:r w:rsidRPr="00E35D93">
        <w:t>Thus, a continuous time audio signal, such as captured from a microphone, is represented as a digital signal with uniform timing between samples</w:t>
      </w:r>
      <w:r w:rsidR="00A775B6">
        <w:t xml:space="preserve"> (see </w:t>
      </w:r>
      <w:r w:rsidR="00212294">
        <w:fldChar w:fldCharType="begin"/>
      </w:r>
      <w:r w:rsidR="00A775B6">
        <w:instrText xml:space="preserve"> REF _Ref380485165 \h </w:instrText>
      </w:r>
      <w:r w:rsidR="00212294">
        <w:fldChar w:fldCharType="separate"/>
      </w:r>
      <w:r w:rsidR="00735D2C" w:rsidRPr="00D97CA1">
        <w:t xml:space="preserve">Figure </w:t>
      </w:r>
      <w:r w:rsidR="00735D2C">
        <w:rPr>
          <w:noProof/>
        </w:rPr>
        <w:t>1</w:t>
      </w:r>
      <w:r w:rsidR="00735D2C">
        <w:t>.</w:t>
      </w:r>
      <w:r w:rsidR="00735D2C">
        <w:rPr>
          <w:noProof/>
        </w:rPr>
        <w:t>1</w:t>
      </w:r>
      <w:r w:rsidR="00212294">
        <w:fldChar w:fldCharType="end"/>
      </w:r>
      <w:r w:rsidR="00A775B6">
        <w:t>)</w:t>
      </w:r>
      <w:r w:rsidRPr="00E35D93">
        <w:t xml:space="preserve">. </w:t>
      </w:r>
      <w:r>
        <w:t xml:space="preserve">But </w:t>
      </w:r>
      <w:r w:rsidR="00C50943">
        <w:t>digital audio signals need</w:t>
      </w:r>
      <w:r>
        <w:t xml:space="preserve"> not be derived from analog, nor even represent any physical sound. It can be completely synthetic, and generated using digital signal processing techniques. We will touch on this later in the text when discussing </w:t>
      </w:r>
      <w:r w:rsidR="00C35DFF">
        <w:t>low-frequency os</w:t>
      </w:r>
      <w:r>
        <w:t>cillators (</w:t>
      </w:r>
      <w:r w:rsidR="00212294">
        <w:fldChar w:fldCharType="begin"/>
      </w:r>
      <w:r>
        <w:instrText xml:space="preserve"> REF _Ref359923889 \w \h </w:instrText>
      </w:r>
      <w:r w:rsidR="00212294">
        <w:fldChar w:fldCharType="separate"/>
      </w:r>
      <w:r w:rsidR="00735D2C">
        <w:t>Chapter 2</w:t>
      </w:r>
      <w:r w:rsidR="00212294">
        <w:fldChar w:fldCharType="end"/>
      </w:r>
      <w:r>
        <w:t>), phase vocoders (</w:t>
      </w:r>
      <w:r w:rsidR="00212294">
        <w:fldChar w:fldCharType="begin"/>
      </w:r>
      <w:r>
        <w:instrText xml:space="preserve"> REF _Ref359947274 \w \h </w:instrText>
      </w:r>
      <w:r w:rsidR="00212294">
        <w:fldChar w:fldCharType="separate"/>
      </w:r>
      <w:r w:rsidR="00735D2C">
        <w:t>Chapter 8</w:t>
      </w:r>
      <w:r w:rsidR="00212294">
        <w:fldChar w:fldCharType="end"/>
      </w:r>
      <w:r>
        <w:t xml:space="preserve">) and other concepts. It is important to note that, unless additional information is stored, there is no distinction between those digital audio signals that were generated from conversion of analog signals, and those that were generated from digital sound synthesis </w:t>
      </w:r>
      <w:r>
        <w:lastRenderedPageBreak/>
        <w:t xml:space="preserve">techniques (though of course, ‘real world’ signals are likely to have more noise and more complex phenomena). </w:t>
      </w:r>
    </w:p>
    <w:p w:rsidR="005719F0" w:rsidRPr="00E35D93" w:rsidRDefault="005719F0" w:rsidP="005719F0">
      <w:r w:rsidRPr="00E35D93">
        <w:t xml:space="preserve">There are three important characteristics of almost any </w:t>
      </w:r>
      <w:r>
        <w:t xml:space="preserve">digital </w:t>
      </w:r>
      <w:r w:rsidRPr="00E35D93">
        <w:t>audio data</w:t>
      </w:r>
      <w:r>
        <w:t>;</w:t>
      </w:r>
      <w:r w:rsidRPr="00E35D93">
        <w:t xml:space="preserve"> bit depth, sample rate, and number of channels.</w:t>
      </w:r>
    </w:p>
    <w:p w:rsidR="007855A0" w:rsidRDefault="005719F0" w:rsidP="005719F0">
      <w:r w:rsidRPr="00E35D93">
        <w:rPr>
          <w:bCs/>
          <w:i/>
        </w:rPr>
        <w:t>Sample rate</w:t>
      </w:r>
      <w:r w:rsidRPr="00E35D93">
        <w:t xml:space="preserve"> is the rate at which the samples are captured or played back</w:t>
      </w:r>
      <w:r w:rsidR="00143922">
        <w:t>. It is typically</w:t>
      </w:r>
      <w:r w:rsidRPr="00E35D93">
        <w:t xml:space="preserve"> measured in Hertz (Hz), or cycles per second. In this case, one cycle represents one sample. An audio CD has a sample rate of 44,100 Hz, </w:t>
      </w:r>
      <w:r w:rsidR="00143922">
        <w:t xml:space="preserve">or 44.1 </w:t>
      </w:r>
      <w:r w:rsidR="00A775B6">
        <w:t>kHz</w:t>
      </w:r>
      <w:r w:rsidRPr="00E35D93">
        <w:t>.</w:t>
      </w:r>
      <w:r w:rsidR="00143922">
        <w:t xml:space="preserve"> </w:t>
      </w:r>
      <w:r w:rsidRPr="00E35D93">
        <w:t>Higher sampling rates allow a digital recording to accurately record higher frequencies of sound</w:t>
      </w:r>
      <w:r w:rsidR="00143922">
        <w:t>, or to provide a safety margin in case of additional noise or artifacts introduced in the recording, processing or playback</w:t>
      </w:r>
      <w:r w:rsidRPr="00E35D93">
        <w:t xml:space="preserve">. </w:t>
      </w:r>
      <w:r w:rsidR="00143922">
        <w:t xml:space="preserve">48 </w:t>
      </w:r>
      <w:r w:rsidR="00A775B6">
        <w:t>kHz</w:t>
      </w:r>
      <w:r w:rsidR="00143922">
        <w:t xml:space="preserve"> is often used in </w:t>
      </w:r>
      <w:r w:rsidR="007B2E71">
        <w:t>audiovisual production, and s</w:t>
      </w:r>
      <w:r w:rsidRPr="00E35D93">
        <w:t xml:space="preserve">ample rates of 96 </w:t>
      </w:r>
      <w:r w:rsidR="007B2E71">
        <w:t>or</w:t>
      </w:r>
      <w:r w:rsidRPr="00E35D93">
        <w:t xml:space="preserve"> 192 </w:t>
      </w:r>
      <w:r w:rsidR="00A775B6">
        <w:t>kHz</w:t>
      </w:r>
      <w:r w:rsidRPr="00E35D93">
        <w:t xml:space="preserve"> are </w:t>
      </w:r>
      <w:r>
        <w:t>used in high resolution audio</w:t>
      </w:r>
      <w:r w:rsidRPr="00E35D93">
        <w:t xml:space="preserve">, </w:t>
      </w:r>
      <w:r>
        <w:t>such as</w:t>
      </w:r>
      <w:r w:rsidRPr="00E35D93">
        <w:t xml:space="preserve"> in DVD-Audio</w:t>
      </w:r>
      <w:r>
        <w:t>, or in professional audio production.</w:t>
      </w:r>
    </w:p>
    <w:p w:rsidR="005719F0" w:rsidRDefault="005719F0" w:rsidP="005719F0">
      <w:r>
        <w:t xml:space="preserve">The </w:t>
      </w:r>
      <w:r>
        <w:rPr>
          <w:i/>
        </w:rPr>
        <w:t>bit depth</w:t>
      </w:r>
      <w:r>
        <w:t xml:space="preserve"> specifies how many bits are used to represent each audio sample. The most common choices in audio are 16 bit and 24 bit.</w:t>
      </w:r>
      <w:r w:rsidR="00A775B6">
        <w:t xml:space="preserve"> </w:t>
      </w:r>
      <w:r>
        <w:t xml:space="preserve">The bit depth also determines the theoretical dynamic range of the audio signal. </w:t>
      </w:r>
      <w:r w:rsidR="00B94856">
        <w:t xml:space="preserve">In digital audio, amplitude is often expressed as a unitless number, representing a ratio between the current intensity and the highest (or lowest) possible intensity that can be represented. The maximum absolute value for this ratio is known as </w:t>
      </w:r>
      <w:r w:rsidR="00B94856">
        <w:rPr>
          <w:i/>
        </w:rPr>
        <w:t xml:space="preserve">dynamic range. </w:t>
      </w:r>
      <w:r>
        <w:t>In an ideal ADC, the dynamic range, in decibels (see below), is very roughly 6.02 times the number of bits. Thus, 16 bit audio could represent signals whose loudness ranges over 96 dB, e.g., from a quiet whisper to a loud rock concert.</w:t>
      </w:r>
    </w:p>
    <w:p w:rsidR="005719F0" w:rsidRDefault="005719F0" w:rsidP="005719F0">
      <w:r>
        <w:t xml:space="preserve">The </w:t>
      </w:r>
      <w:r>
        <w:rPr>
          <w:i/>
        </w:rPr>
        <w:t>number of channels</w:t>
      </w:r>
      <w:r>
        <w:t xml:space="preserve"> actually refers to the fact that audio content will often be comprised of several different channels, each one representing its own signal. This is most often the case in stereo or surround sound, where each channel may represent the sound sent to each loudspeaker. Monaural audio, however, is typically encoded as a single channel. We will return to these concepts in </w:t>
      </w:r>
      <w:r w:rsidR="00212294">
        <w:rPr>
          <w:color w:val="FF0000"/>
        </w:rPr>
        <w:fldChar w:fldCharType="begin"/>
      </w:r>
      <w:r>
        <w:instrText xml:space="preserve"> REF _Ref359920310 \w \h </w:instrText>
      </w:r>
      <w:r w:rsidR="00212294">
        <w:rPr>
          <w:color w:val="FF0000"/>
        </w:rPr>
      </w:r>
      <w:r w:rsidR="00212294">
        <w:rPr>
          <w:color w:val="FF0000"/>
        </w:rPr>
        <w:fldChar w:fldCharType="separate"/>
      </w:r>
      <w:r w:rsidR="00735D2C">
        <w:t>Chapter 9</w:t>
      </w:r>
      <w:r w:rsidR="00212294">
        <w:rPr>
          <w:color w:val="FF0000"/>
        </w:rPr>
        <w:fldChar w:fldCharType="end"/>
      </w:r>
      <w:r>
        <w:t>.</w:t>
      </w:r>
    </w:p>
    <w:p w:rsidR="005719F0" w:rsidRDefault="005719F0" w:rsidP="005719F0">
      <w:r>
        <w:t xml:space="preserve">Digital audio may be encoded with or without </w:t>
      </w:r>
      <w:r w:rsidRPr="00B94856">
        <w:rPr>
          <w:i/>
        </w:rPr>
        <w:t>data compression</w:t>
      </w:r>
      <w:r>
        <w:t xml:space="preserve">. When data compression is used, sophisticated algorithms are used to encode and re-represent the data such that it takes up much less space. Hence, a decoder must be used to convert the data back into time domain samples before playback. The compression can either be </w:t>
      </w:r>
      <w:r w:rsidRPr="00B94856">
        <w:rPr>
          <w:i/>
        </w:rPr>
        <w:t>lossless</w:t>
      </w:r>
      <w:r>
        <w:t xml:space="preserve"> (the decoded data is identical to the original data before compression), or </w:t>
      </w:r>
      <w:r w:rsidRPr="00B94856">
        <w:rPr>
          <w:i/>
        </w:rPr>
        <w:t>lossy</w:t>
      </w:r>
      <w:r>
        <w:t>. Modern lossy audio compression techniques use knowledge of psychoacoustics to minimize the perceived degradation of audio that occurs when a substantial amount of the information contained in the original signal is discarded.</w:t>
      </w:r>
    </w:p>
    <w:p w:rsidR="005719F0" w:rsidRDefault="005719F0" w:rsidP="005719F0">
      <w:r>
        <w:t xml:space="preserve">Data compression also introduces one more characteristic of audio data, the </w:t>
      </w:r>
      <w:r>
        <w:rPr>
          <w:i/>
        </w:rPr>
        <w:t>bit rate</w:t>
      </w:r>
      <w:r>
        <w:t>. This is the number of bits per unit of time. For lossless signals, this is simply the bit depth times the sample rate times the number of channels. For instance, CD audio would typically have a bit rate of 1,411.2 kbps (kilobits per second),</w:t>
      </w:r>
    </w:p>
    <w:p w:rsidR="005719F0" w:rsidRPr="00F572E9" w:rsidRDefault="005719F0" w:rsidP="005719F0">
      <w:pPr>
        <w:pStyle w:val="MTDisplayEquation"/>
        <w:spacing w:line="360" w:lineRule="auto"/>
        <w:rPr>
          <w:sz w:val="22"/>
        </w:rPr>
      </w:pPr>
      <w:r w:rsidRPr="00F572E9">
        <w:rPr>
          <w:sz w:val="22"/>
        </w:rPr>
        <w:tab/>
      </w:r>
      <w:r w:rsidRPr="00094743">
        <w:rPr>
          <w:position w:val="-28"/>
          <w:sz w:val="22"/>
        </w:rPr>
        <w:object w:dxaOrig="5380" w:dyaOrig="6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269.15pt;height:32.3pt" o:ole="">
            <v:imagedata r:id="rId7" o:title=""/>
          </v:shape>
          <o:OLEObject Type="Embed" ProgID="Equation.DSMT4" ShapeID="_x0000_i1039" DrawAspect="Content" ObjectID="_1458715897" r:id="rId8"/>
        </w:object>
      </w:r>
      <w:r>
        <w:rPr>
          <w:sz w:val="22"/>
        </w:rPr>
        <w:t>.</w:t>
      </w:r>
      <w:r w:rsidRPr="00F572E9">
        <w:rPr>
          <w:sz w:val="22"/>
        </w:rPr>
        <w:tab/>
      </w:r>
      <w:r w:rsidR="00212294">
        <w:rPr>
          <w:sz w:val="22"/>
        </w:rPr>
        <w:fldChar w:fldCharType="begin"/>
      </w:r>
      <w:r>
        <w:rPr>
          <w:sz w:val="22"/>
        </w:rPr>
        <w:instrText xml:space="preserve"> MACROBUTTON MTPlaceRef \* MERGEFORMAT </w:instrText>
      </w:r>
      <w:r w:rsidR="00212294">
        <w:rPr>
          <w:sz w:val="22"/>
        </w:rPr>
        <w:fldChar w:fldCharType="begin"/>
      </w:r>
      <w:r>
        <w:rPr>
          <w:sz w:val="22"/>
        </w:rPr>
        <w:instrText xml:space="preserve"> SEQ MTEqn \h \* MERGEFORMAT </w:instrText>
      </w:r>
      <w:r w:rsidR="00212294">
        <w:rPr>
          <w:sz w:val="22"/>
        </w:rPr>
        <w:fldChar w:fldCharType="end"/>
      </w:r>
      <w:r>
        <w:rPr>
          <w:sz w:val="22"/>
        </w:rPr>
        <w:instrText>(</w:instrText>
      </w:r>
      <w:fldSimple w:instr=" SEQ MTChap \c \* Arabic \* MERGEFORMAT ">
        <w:r w:rsidR="00735D2C" w:rsidRPr="00735D2C">
          <w:rPr>
            <w:noProof/>
            <w:sz w:val="22"/>
          </w:rPr>
          <w:instrText>1</w:instrText>
        </w:r>
      </w:fldSimple>
      <w:r>
        <w:rPr>
          <w:sz w:val="22"/>
        </w:rPr>
        <w:instrText>.</w:instrText>
      </w:r>
      <w:fldSimple w:instr=" SEQ MTEqn \c \* Arabic \* MERGEFORMAT ">
        <w:r w:rsidR="00735D2C" w:rsidRPr="00735D2C">
          <w:rPr>
            <w:noProof/>
            <w:sz w:val="22"/>
          </w:rPr>
          <w:instrText>1</w:instrText>
        </w:r>
      </w:fldSimple>
      <w:r>
        <w:rPr>
          <w:sz w:val="22"/>
        </w:rPr>
        <w:instrText>)</w:instrText>
      </w:r>
      <w:r w:rsidR="00212294">
        <w:rPr>
          <w:sz w:val="22"/>
        </w:rPr>
        <w:fldChar w:fldCharType="end"/>
      </w:r>
    </w:p>
    <w:p w:rsidR="005719F0" w:rsidRPr="00094743" w:rsidRDefault="005719F0" w:rsidP="005719F0">
      <w:r>
        <w:t>For audio signals that have undergone lossy compression, the bit rate is usually greatly reduced. Most compression schemes, including mp3 and aac, transmit audio with a bit rate between 30 and 500 kbps.</w:t>
      </w:r>
    </w:p>
    <w:bookmarkEnd w:id="19"/>
    <w:p w:rsidR="005719F0" w:rsidRDefault="005719F0" w:rsidP="005719F0">
      <w:r>
        <w:t xml:space="preserve">It should be noted that there is a lot of fine detail regarding quantization, sampling, dynamic range and lossy compression of audio data that has been omitted here. For the purpose of this text, it is sufficient to know the </w:t>
      </w:r>
      <w:r>
        <w:lastRenderedPageBreak/>
        <w:t>format and general meaning of these concepts, but the reader is also encouraged to refer to signal processing texts for more detailed discussion</w:t>
      </w:r>
      <w:r w:rsidR="001561D2">
        <w:t xml:space="preserve"> </w:t>
      </w:r>
      <w:r w:rsidR="00212294">
        <w:fldChar w:fldCharType="begin">
          <w:fldData xml:space="preserve">PEVuZE5vdGU+PENpdGU+PEF1dGhvcj5TbWl0aDwvQXV0aG9yPjxZZWFyPjIwMTA8L1llYXI+PFJl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=
</w:fldData>
        </w:fldChar>
      </w:r>
      <w:r w:rsidR="00785F53">
        <w:instrText xml:space="preserve"> ADDIN EN.CITE </w:instrText>
      </w:r>
      <w:r w:rsidR="00212294">
        <w:fldChar w:fldCharType="begin">
          <w:fldData xml:space="preserve">PEVuZE5vdGU+PENpdGU+PEF1dGhvcj5TbWl0aDwvQXV0aG9yPjxZZWFyPjIwMTA8L1llYXI+PFJl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=
</w:fldData>
        </w:fldChar>
      </w:r>
      <w:r w:rsidR="00785F53">
        <w:instrText xml:space="preserve"> ADDIN EN.CITE.DATA </w:instrText>
      </w:r>
      <w:r w:rsidR="00212294">
        <w:fldChar w:fldCharType="end"/>
      </w:r>
      <w:r w:rsidR="00212294">
        <w:fldChar w:fldCharType="separate"/>
      </w:r>
      <w:r w:rsidR="001561D2">
        <w:rPr>
          <w:noProof/>
        </w:rPr>
        <w:t>[6-10]</w:t>
      </w:r>
      <w:r w:rsidR="00212294">
        <w:fldChar w:fldCharType="end"/>
      </w:r>
      <w:r>
        <w:t>.</w:t>
      </w:r>
    </w:p>
    <w:p w:rsidR="007855A0" w:rsidRDefault="00212294" w:rsidP="005719F0">
      <w:r w:rsidRPr="00212294">
        <w:rPr>
          <w:sz w:val="34"/>
          <w:szCs w:val="34"/>
        </w:rPr>
      </w:r>
      <w:r w:rsidRPr="00212294">
        <w:rPr>
          <w:sz w:val="34"/>
          <w:szCs w:val="34"/>
        </w:rPr>
        <w:pict>
          <v:shapetype id="_x0000_t202" coordsize="21600,21600" o:spt="202" path="m,l,21600r21600,l21600,xe">
            <v:stroke joinstyle="miter"/>
            <v:path gradientshapeok="t" o:connecttype="rect"/>
          </v:shapetype>
          <v:shape id="_x0000_s1729" type="#_x0000_t202" style="width:484.3pt;height:325.15pt;mso-position-horizontal-relative:char;mso-position-vertical-relative:line;mso-width-relative:margin;mso-height-relative:margin">
            <v:textbox style="mso-next-textbox:#_x0000_s1729">
              <w:txbxContent>
                <w:p w:rsidR="00785F53" w:rsidRPr="004D6325" w:rsidRDefault="00785F53" w:rsidP="007855A0">
                  <w:r w:rsidRPr="004D6325">
                    <w:t>Why 44.1 kHz?</w:t>
                  </w:r>
                </w:p>
                <w:p w:rsidR="00785F53" w:rsidRPr="004D6325" w:rsidRDefault="00785F53" w:rsidP="007855A0">
                  <w:r w:rsidRPr="004D6325">
                    <w:t>44.1 kHz, or 44,100 samples persecond, is perhaps the most popular sample rate used in digital audio, especially for music content. The short answer as to why it</w:t>
                  </w:r>
                  <w:r>
                    <w:t xml:space="preserve"> i</w:t>
                  </w:r>
                  <w:r w:rsidRPr="004D6325">
                    <w:t>s so popular is simple; it was the sample rate chosen for the Compact Disc, and thus is the sample rate of much audio taken from CDs, and the default sample rate of much audio workstation software.</w:t>
                  </w:r>
                </w:p>
                <w:p w:rsidR="00785F53" w:rsidRPr="004D6325" w:rsidRDefault="00785F53" w:rsidP="007855A0">
                  <w:r w:rsidRPr="004D6325">
                    <w:t>As to why it was chosen as the sample rate for the Compact Disc, the answer is a bit more interesting.</w:t>
                  </w:r>
                  <w:r>
                    <w:t xml:space="preserve"> In the 19</w:t>
                  </w:r>
                  <w:r w:rsidRPr="004D6325">
                    <w:t>70s, when digital recording was still in its infancy, many different sample rates were used, including 37kHz and 50 kHz in Soundstream’s recordings</w:t>
                  </w:r>
                  <w:r>
                    <w:t xml:space="preserve"> </w:t>
                  </w:r>
                  <w:r w:rsidR="00212294">
                    <w:fldChar w:fldCharType="begin"/>
                  </w:r>
                  <w:r>
                    <w:instrText xml:space="preserve"> ADDIN EN.CITE &lt;EndNote&gt;&lt;Cite&gt;&lt;Author&gt;Milner&lt;/Author&gt;&lt;Year&gt;2010&lt;/Year&gt;&lt;RecNum&gt;13515&lt;/RecNum&gt;&lt;record&gt;&lt;rec-number&gt;13515&lt;/rec-number&gt;&lt;foreign-keys&gt;&lt;key app="EN" db-id="f5s59zdpstw9vlepssyvasxn2d25s009srfs"&gt;13515&lt;/key&gt;&lt;/foreign-keys&gt;&lt;ref-type name="Book"&gt;6&lt;/ref-type&gt;&lt;contributors&gt;&lt;authors&gt;&lt;author&gt;Greg Milner&lt;/author&gt;&lt;/authors&gt;&lt;/contributors&gt;&lt;titles&gt;&lt;title&gt;Perfecting Sound Forever: The Story of Recorded Music&lt;/title&gt;&lt;/titles&gt;&lt;dates&gt;&lt;year&gt;2010&lt;/year&gt;&lt;/dates&gt;&lt;publisher&gt;Granta Books&lt;/publisher&gt;&lt;isbn&gt;1847081401&lt;/isbn&gt;&lt;urls&gt;&lt;/urls&gt;&lt;/record&gt;&lt;/Cite&gt;&lt;/EndNote&gt;</w:instrText>
                  </w:r>
                  <w:r w:rsidR="00212294">
                    <w:fldChar w:fldCharType="separate"/>
                  </w:r>
                  <w:r>
                    <w:rPr>
                      <w:noProof/>
                    </w:rPr>
                    <w:t>[1]</w:t>
                  </w:r>
                  <w:r w:rsidR="00212294">
                    <w:fldChar w:fldCharType="end"/>
                  </w:r>
                  <w:r w:rsidRPr="004D6325">
                    <w:t>. In the late 70s, Philips and Sony collaborated on the Compact Disc, and there was much debate between the two companies regarding sample rate. In the end, 44.1 kHz was chosen for a number of reasons.</w:t>
                  </w:r>
                </w:p>
                <w:p w:rsidR="00785F53" w:rsidRPr="004D6325" w:rsidRDefault="00785F53" w:rsidP="007855A0">
                  <w:r w:rsidRPr="004D6325">
                    <w:t xml:space="preserve">According to the Nyquist theorem, 44.1 kHz allows reproduction of all frequency content below 22.05 kHz.  This covers all frequencies heard by a normal person. Though there is still debate about perception of high frequency content, it is generally agreed that few people can hear tones above 20 kHz. </w:t>
                  </w:r>
                </w:p>
                <w:p w:rsidR="00785F53" w:rsidRPr="004D6325" w:rsidRDefault="00785F53" w:rsidP="007855A0">
                  <w:r w:rsidRPr="004D6325">
                    <w:t>44.1 kHz also allowed the creators of the CD format to fit at least 80 minutes of music (more than on a vinyl LP record) on a 120 millimeter disc, which was considered a strong selling point.</w:t>
                  </w:r>
                </w:p>
                <w:p w:rsidR="00785F53" w:rsidRPr="004D6325" w:rsidRDefault="00785F53" w:rsidP="007855A0">
                  <w:r w:rsidRPr="004D6325">
                    <w:t>But 44,100 is a rather special number. 44,100 = 2</w:t>
                  </w:r>
                  <w:r w:rsidRPr="004D6325">
                    <w:rPr>
                      <w:vertAlign w:val="superscript"/>
                    </w:rPr>
                    <w:t>2</w:t>
                  </w:r>
                  <w:r w:rsidRPr="004D6325">
                    <w:t>x3</w:t>
                  </w:r>
                  <w:r w:rsidRPr="004D6325">
                    <w:rPr>
                      <w:vertAlign w:val="superscript"/>
                    </w:rPr>
                    <w:t>2</w:t>
                  </w:r>
                  <w:r w:rsidRPr="004D6325">
                    <w:t>x5</w:t>
                  </w:r>
                  <w:r w:rsidRPr="004D6325">
                    <w:rPr>
                      <w:vertAlign w:val="superscript"/>
                    </w:rPr>
                    <w:t>2</w:t>
                  </w:r>
                  <w:r w:rsidRPr="004D6325">
                    <w:t>x7</w:t>
                  </w:r>
                  <w:r w:rsidRPr="004D6325">
                    <w:rPr>
                      <w:vertAlign w:val="superscript"/>
                    </w:rPr>
                    <w:t>2</w:t>
                  </w:r>
                  <w:r w:rsidRPr="004D6325">
                    <w:t>, and hence 44.1kHz is actually an easy number to work with for many calculations.</w:t>
                  </w:r>
                </w:p>
              </w:txbxContent>
            </v:textbox>
            <w10:wrap type="none"/>
            <w10:anchorlock/>
          </v:shape>
        </w:pict>
      </w:r>
    </w:p>
    <w:p w:rsidR="005719F0" w:rsidRDefault="005719F0" w:rsidP="005719F0">
      <w:pPr>
        <w:pStyle w:val="Heading3"/>
        <w:rPr>
          <w:rFonts w:eastAsia="+mn-ea"/>
        </w:rPr>
      </w:pPr>
      <w:bookmarkStart w:id="20" w:name="_Toc365374269"/>
      <w:r>
        <w:rPr>
          <w:rFonts w:eastAsia="+mn-ea"/>
        </w:rPr>
        <w:t>Working with decibels</w:t>
      </w:r>
      <w:bookmarkEnd w:id="20"/>
    </w:p>
    <w:p w:rsidR="005719F0" w:rsidRDefault="005719F0" w:rsidP="005719F0">
      <w:pPr>
        <w:rPr>
          <w:rFonts w:eastAsia="+mn-ea"/>
        </w:rPr>
      </w:pPr>
      <w:r>
        <w:rPr>
          <w:rFonts w:eastAsia="+mn-ea"/>
        </w:rPr>
        <w:t xml:space="preserve">We often deal with quantities that can cover a very wide range of values, from very large to very small. The </w:t>
      </w:r>
      <w:r w:rsidRPr="000C063D">
        <w:rPr>
          <w:rFonts w:eastAsia="+mn-ea"/>
          <w:i/>
        </w:rPr>
        <w:t>decibel scale</w:t>
      </w:r>
      <w:r>
        <w:rPr>
          <w:rFonts w:eastAsia="+mn-ea"/>
        </w:rPr>
        <w:t xml:space="preserve"> is a useful way to represent such quantities. </w:t>
      </w:r>
      <w:r w:rsidRPr="00C64ACD">
        <w:rPr>
          <w:rFonts w:eastAsia="+mn-ea"/>
        </w:rPr>
        <w:t>The decibel (</w:t>
      </w:r>
      <w:r w:rsidRPr="000C063D">
        <w:rPr>
          <w:rFonts w:eastAsia="+mn-ea"/>
          <w:i/>
        </w:rPr>
        <w:t>dB</w:t>
      </w:r>
      <w:r w:rsidRPr="00C64ACD">
        <w:rPr>
          <w:rFonts w:eastAsia="+mn-ea"/>
        </w:rPr>
        <w:t xml:space="preserve">) is a logarithmic </w:t>
      </w:r>
      <w:r w:rsidR="002103BE">
        <w:rPr>
          <w:rFonts w:eastAsia="+mn-ea"/>
        </w:rPr>
        <w:t xml:space="preserve">representation of </w:t>
      </w:r>
      <w:r>
        <w:rPr>
          <w:rFonts w:eastAsia="+mn-ea"/>
        </w:rPr>
        <w:t xml:space="preserve">the ratio between two values. </w:t>
      </w:r>
      <w:r w:rsidR="002103BE">
        <w:rPr>
          <w:rFonts w:eastAsia="+mn-ea"/>
        </w:rPr>
        <w:t xml:space="preserve">Typically, both values represent power, and hence the decibel is unitless. </w:t>
      </w:r>
      <w:r>
        <w:rPr>
          <w:rFonts w:eastAsia="+mn-ea"/>
        </w:rPr>
        <w:t>One of these values is usually a reference, so that the decibel scale can represent absolute levels.</w:t>
      </w:r>
      <w:r w:rsidRPr="00C64ACD">
        <w:rPr>
          <w:rFonts w:eastAsia="+mn-ea"/>
        </w:rPr>
        <w:t xml:space="preserve"> The </w:t>
      </w:r>
      <w:r w:rsidR="007B2E71">
        <w:rPr>
          <w:rFonts w:eastAsia="+mn-ea"/>
        </w:rPr>
        <w:t>decibel representation of a level</w:t>
      </w:r>
      <w:r w:rsidRPr="00C64ACD">
        <w:rPr>
          <w:rFonts w:eastAsia="+mn-ea"/>
        </w:rPr>
        <w:t xml:space="preserve"> is </w:t>
      </w:r>
      <w:r w:rsidR="007B2E71">
        <w:rPr>
          <w:rFonts w:eastAsia="+mn-ea"/>
        </w:rPr>
        <w:t xml:space="preserve">then </w:t>
      </w:r>
      <w:r w:rsidRPr="00C64ACD">
        <w:rPr>
          <w:rFonts w:eastAsia="+mn-ea"/>
        </w:rPr>
        <w:t>ten times the logarithm to base 10 of the ratio of the two power quantities. Since power is usually the square of a magnitude, we can write a value in decibels in terms of the magnitudes or powers as,</w:t>
      </w:r>
    </w:p>
    <w:p w:rsidR="005719F0" w:rsidRPr="0036433E" w:rsidRDefault="005719F0" w:rsidP="005719F0">
      <w:pPr>
        <w:pStyle w:val="MTDisplayEquation"/>
        <w:rPr>
          <w:rFonts w:eastAsia="+mn-ea"/>
          <w:sz w:val="22"/>
          <w:szCs w:val="22"/>
        </w:rPr>
      </w:pPr>
      <w:r w:rsidRPr="0036433E">
        <w:rPr>
          <w:rFonts w:eastAsia="+mn-ea"/>
          <w:sz w:val="22"/>
          <w:szCs w:val="22"/>
        </w:rPr>
        <w:tab/>
      </w:r>
      <w:r w:rsidR="00285DB1" w:rsidRPr="0036433E">
        <w:rPr>
          <w:rFonts w:eastAsia="+mn-ea"/>
          <w:position w:val="-10"/>
          <w:sz w:val="22"/>
          <w:szCs w:val="22"/>
        </w:rPr>
        <w:object w:dxaOrig="3820" w:dyaOrig="340">
          <v:shape id="_x0000_i1040" type="#_x0000_t75" style="width:156.4pt;height:16.9pt" o:ole="">
            <v:imagedata r:id="rId9" o:title=""/>
          </v:shape>
          <o:OLEObject Type="Embed" ProgID="Equation.DSMT4" ShapeID="_x0000_i1040" DrawAspect="Content" ObjectID="_1458715898" r:id="rId10"/>
        </w:object>
      </w:r>
      <w:r w:rsidRPr="0036433E">
        <w:rPr>
          <w:rFonts w:eastAsia="+mn-ea"/>
          <w:sz w:val="22"/>
          <w:szCs w:val="22"/>
        </w:rPr>
        <w:t>,</w:t>
      </w:r>
      <w:r w:rsidRPr="0036433E">
        <w:rPr>
          <w:rFonts w:eastAsia="+mn-ea"/>
          <w:sz w:val="22"/>
          <w:szCs w:val="22"/>
        </w:rPr>
        <w:tab/>
      </w:r>
      <w:r w:rsidR="00212294" w:rsidRPr="0036433E">
        <w:rPr>
          <w:rFonts w:eastAsia="+mn-ea"/>
          <w:sz w:val="22"/>
          <w:szCs w:val="22"/>
        </w:rPr>
        <w:fldChar w:fldCharType="begin"/>
      </w:r>
      <w:r w:rsidRPr="0036433E">
        <w:rPr>
          <w:rFonts w:eastAsia="+mn-ea"/>
          <w:sz w:val="22"/>
          <w:szCs w:val="22"/>
        </w:rPr>
        <w:instrText xml:space="preserve"> MACROBUTTON MTPlaceRef \* MERGEFORMAT </w:instrText>
      </w:r>
      <w:r w:rsidR="00212294" w:rsidRPr="0036433E">
        <w:rPr>
          <w:rFonts w:eastAsia="+mn-ea"/>
          <w:sz w:val="22"/>
          <w:szCs w:val="22"/>
        </w:rPr>
        <w:fldChar w:fldCharType="begin"/>
      </w:r>
      <w:r w:rsidRPr="0036433E">
        <w:rPr>
          <w:rFonts w:eastAsia="+mn-ea"/>
          <w:sz w:val="22"/>
          <w:szCs w:val="22"/>
        </w:rPr>
        <w:instrText xml:space="preserve"> SEQ MTEqn \h \* MERGEFORMAT </w:instrText>
      </w:r>
      <w:r w:rsidR="00212294" w:rsidRPr="0036433E">
        <w:rPr>
          <w:rFonts w:eastAsia="+mn-ea"/>
          <w:sz w:val="22"/>
          <w:szCs w:val="22"/>
        </w:rPr>
        <w:fldChar w:fldCharType="end"/>
      </w:r>
      <w:r w:rsidRPr="0036433E">
        <w:rPr>
          <w:rFonts w:eastAsia="+mn-ea"/>
          <w:sz w:val="22"/>
          <w:szCs w:val="22"/>
        </w:rPr>
        <w:instrText>(</w:instrText>
      </w:r>
      <w:fldSimple w:instr=" SEQ MTChap \c \* Arabic \* MERGEFORMAT ">
        <w:r w:rsidR="00735D2C" w:rsidRPr="00735D2C">
          <w:rPr>
            <w:rFonts w:eastAsia="+mn-ea"/>
            <w:noProof/>
            <w:sz w:val="22"/>
            <w:szCs w:val="22"/>
          </w:rPr>
          <w:instrText>1</w:instrText>
        </w:r>
      </w:fldSimple>
      <w:r w:rsidRPr="0036433E">
        <w:rPr>
          <w:rFonts w:eastAsia="+mn-ea"/>
          <w:sz w:val="22"/>
          <w:szCs w:val="22"/>
        </w:rPr>
        <w:instrText>.</w:instrText>
      </w:r>
      <w:fldSimple w:instr=" SEQ MTEqn \c \* Arabic \* MERGEFORMAT ">
        <w:r w:rsidR="00735D2C" w:rsidRPr="00735D2C">
          <w:rPr>
            <w:rFonts w:eastAsia="+mn-ea"/>
            <w:noProof/>
            <w:sz w:val="22"/>
            <w:szCs w:val="22"/>
          </w:rPr>
          <w:instrText>2</w:instrText>
        </w:r>
      </w:fldSimple>
      <w:r w:rsidRPr="0036433E">
        <w:rPr>
          <w:rFonts w:eastAsia="+mn-ea"/>
          <w:sz w:val="22"/>
          <w:szCs w:val="22"/>
        </w:rPr>
        <w:instrText>)</w:instrText>
      </w:r>
      <w:r w:rsidR="00212294" w:rsidRPr="0036433E">
        <w:rPr>
          <w:rFonts w:eastAsia="+mn-ea"/>
          <w:sz w:val="22"/>
          <w:szCs w:val="22"/>
        </w:rPr>
        <w:fldChar w:fldCharType="end"/>
      </w:r>
    </w:p>
    <w:p w:rsidR="005719F0" w:rsidRPr="000C063D" w:rsidRDefault="005719F0" w:rsidP="005719F0">
      <w:pPr>
        <w:rPr>
          <w:rFonts w:eastAsia="+mn-ea"/>
        </w:rPr>
      </w:pPr>
      <w:r>
        <w:rPr>
          <w:rFonts w:eastAsia="+mn-ea"/>
        </w:rPr>
        <w:t xml:space="preserve">If not specified, </w:t>
      </w:r>
      <w:r>
        <w:rPr>
          <w:rFonts w:eastAsia="+mn-ea"/>
          <w:i/>
        </w:rPr>
        <w:t>x</w:t>
      </w:r>
      <w:r>
        <w:rPr>
          <w:rFonts w:eastAsia="+mn-ea"/>
          <w:vertAlign w:val="subscript"/>
        </w:rPr>
        <w:t>0</w:t>
      </w:r>
      <w:r>
        <w:rPr>
          <w:rFonts w:eastAsia="+mn-ea"/>
        </w:rPr>
        <w:t xml:space="preserve"> is usually assumed to be 1. So for example, one million is 60 dB, and 0.001 is -30 dB. Whether a decibel or linear scale is used often depends just on which one best c</w:t>
      </w:r>
      <w:r w:rsidR="002103BE">
        <w:rPr>
          <w:rFonts w:eastAsia="+mn-ea"/>
        </w:rPr>
        <w:t>onveys the relevant information</w:t>
      </w:r>
      <w:r>
        <w:rPr>
          <w:rFonts w:eastAsia="+mn-ea"/>
        </w:rPr>
        <w:t>.</w:t>
      </w:r>
    </w:p>
    <w:p w:rsidR="005719F0" w:rsidRPr="0025180B" w:rsidRDefault="005719F0" w:rsidP="005719F0">
      <w:pPr>
        <w:pStyle w:val="Heading3"/>
        <w:rPr>
          <w:rStyle w:val="mw-headline"/>
        </w:rPr>
      </w:pPr>
      <w:bookmarkStart w:id="21" w:name="_Toc365374270"/>
      <w:r w:rsidRPr="004C2A59">
        <w:t>Level measurements</w:t>
      </w:r>
      <w:bookmarkEnd w:id="21"/>
      <w:r w:rsidRPr="004C2A59">
        <w:t xml:space="preserve"> </w:t>
      </w:r>
    </w:p>
    <w:p w:rsidR="005719F0" w:rsidRPr="005476B1" w:rsidRDefault="005719F0" w:rsidP="005719F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5476B1">
        <w:rPr>
          <w:rFonts w:ascii="Times New Roman" w:hAnsi="Times New Roman"/>
          <w:sz w:val="22"/>
          <w:szCs w:val="22"/>
        </w:rPr>
        <w:t xml:space="preserve">The sound pressure measured from a source is inversely proportional to the distance from the source. In other words, the measured sound pressure </w:t>
      </w:r>
      <w:r w:rsidRPr="005476B1">
        <w:rPr>
          <w:rFonts w:ascii="Times New Roman" w:hAnsi="Times New Roman"/>
          <w:i/>
          <w:sz w:val="22"/>
          <w:szCs w:val="22"/>
        </w:rPr>
        <w:t xml:space="preserve">p </w:t>
      </w:r>
      <w:r w:rsidRPr="005476B1">
        <w:rPr>
          <w:rFonts w:ascii="Times New Roman" w:hAnsi="Times New Roman"/>
          <w:sz w:val="22"/>
          <w:szCs w:val="22"/>
        </w:rPr>
        <w:t xml:space="preserve">is proportional to </w:t>
      </w:r>
      <w:r w:rsidRPr="00921EF9">
        <w:rPr>
          <w:rFonts w:ascii="Times New Roman" w:hAnsi="Times New Roman"/>
          <w:sz w:val="22"/>
          <w:szCs w:val="22"/>
        </w:rPr>
        <w:t>1/</w:t>
      </w:r>
      <w:r w:rsidRPr="005476B1">
        <w:rPr>
          <w:rFonts w:ascii="Times New Roman" w:hAnsi="Times New Roman"/>
          <w:i/>
          <w:sz w:val="22"/>
          <w:szCs w:val="22"/>
        </w:rPr>
        <w:t>r,</w:t>
      </w:r>
      <w:r w:rsidRPr="005476B1">
        <w:rPr>
          <w:rFonts w:ascii="Times New Roman" w:hAnsi="Times New Roman"/>
          <w:sz w:val="22"/>
          <w:szCs w:val="22"/>
        </w:rPr>
        <w:t xml:space="preserve"> where </w:t>
      </w:r>
      <w:r w:rsidRPr="005476B1">
        <w:rPr>
          <w:rFonts w:ascii="Times New Roman" w:hAnsi="Times New Roman"/>
          <w:i/>
          <w:sz w:val="22"/>
          <w:szCs w:val="22"/>
        </w:rPr>
        <w:t xml:space="preserve">r </w:t>
      </w:r>
      <w:r w:rsidR="007B2E71">
        <w:rPr>
          <w:rFonts w:ascii="Times New Roman" w:hAnsi="Times New Roman"/>
          <w:sz w:val="22"/>
          <w:szCs w:val="22"/>
        </w:rPr>
        <w:t>represents</w:t>
      </w:r>
      <w:r w:rsidRPr="005476B1">
        <w:rPr>
          <w:rFonts w:ascii="Times New Roman" w:hAnsi="Times New Roman"/>
          <w:sz w:val="22"/>
          <w:szCs w:val="22"/>
        </w:rPr>
        <w:t xml:space="preserve"> the distance between </w:t>
      </w:r>
      <w:r w:rsidR="007B2E71">
        <w:rPr>
          <w:rFonts w:ascii="Times New Roman" w:hAnsi="Times New Roman"/>
          <w:sz w:val="22"/>
          <w:szCs w:val="22"/>
        </w:rPr>
        <w:lastRenderedPageBreak/>
        <w:t xml:space="preserve">the </w:t>
      </w:r>
      <w:r w:rsidRPr="005476B1">
        <w:rPr>
          <w:rFonts w:ascii="Times New Roman" w:hAnsi="Times New Roman"/>
          <w:sz w:val="22"/>
          <w:szCs w:val="22"/>
        </w:rPr>
        <w:t xml:space="preserve">source and </w:t>
      </w:r>
      <w:r w:rsidR="007B2E71">
        <w:rPr>
          <w:rFonts w:ascii="Times New Roman" w:hAnsi="Times New Roman"/>
          <w:sz w:val="22"/>
          <w:szCs w:val="22"/>
        </w:rPr>
        <w:t xml:space="preserve">a </w:t>
      </w:r>
      <w:r w:rsidRPr="005476B1">
        <w:rPr>
          <w:rFonts w:ascii="Times New Roman" w:hAnsi="Times New Roman"/>
          <w:sz w:val="22"/>
          <w:szCs w:val="22"/>
        </w:rPr>
        <w:t xml:space="preserve">listener. Suppose a sound pressure </w:t>
      </w:r>
      <w:r w:rsidRPr="005476B1">
        <w:rPr>
          <w:rFonts w:ascii="Times New Roman" w:hAnsi="Times New Roman"/>
          <w:i/>
          <w:sz w:val="22"/>
          <w:szCs w:val="22"/>
        </w:rPr>
        <w:t>p</w:t>
      </w:r>
      <w:r w:rsidRPr="004B54BF">
        <w:rPr>
          <w:rFonts w:ascii="Times New Roman" w:hAnsi="Times New Roman"/>
          <w:sz w:val="22"/>
          <w:szCs w:val="22"/>
          <w:vertAlign w:val="subscript"/>
        </w:rPr>
        <w:t>1</w:t>
      </w:r>
      <w:r w:rsidRPr="005476B1">
        <w:rPr>
          <w:rFonts w:ascii="Times New Roman" w:hAnsi="Times New Roman"/>
          <w:i/>
          <w:sz w:val="22"/>
          <w:szCs w:val="22"/>
        </w:rPr>
        <w:t xml:space="preserve"> </w:t>
      </w:r>
      <w:r w:rsidRPr="005476B1">
        <w:rPr>
          <w:rFonts w:ascii="Times New Roman" w:hAnsi="Times New Roman"/>
          <w:sz w:val="22"/>
          <w:szCs w:val="22"/>
        </w:rPr>
        <w:t xml:space="preserve">is measured at distance </w:t>
      </w:r>
      <w:r w:rsidRPr="005476B1">
        <w:rPr>
          <w:rFonts w:ascii="Times New Roman" w:hAnsi="Times New Roman"/>
          <w:i/>
          <w:sz w:val="22"/>
          <w:szCs w:val="22"/>
        </w:rPr>
        <w:t>r</w:t>
      </w:r>
      <w:r w:rsidRPr="004B54BF">
        <w:rPr>
          <w:rFonts w:ascii="Times New Roman" w:hAnsi="Times New Roman"/>
          <w:sz w:val="22"/>
          <w:szCs w:val="22"/>
          <w:vertAlign w:val="subscript"/>
        </w:rPr>
        <w:t>1</w:t>
      </w:r>
      <w:r w:rsidRPr="005476B1">
        <w:rPr>
          <w:rFonts w:ascii="Times New Roman" w:hAnsi="Times New Roman"/>
          <w:i/>
          <w:sz w:val="22"/>
          <w:szCs w:val="22"/>
        </w:rPr>
        <w:t xml:space="preserve"> </w:t>
      </w:r>
      <w:r w:rsidRPr="005476B1">
        <w:rPr>
          <w:rFonts w:ascii="Times New Roman" w:hAnsi="Times New Roman"/>
          <w:sz w:val="22"/>
          <w:szCs w:val="22"/>
        </w:rPr>
        <w:t xml:space="preserve">from the source; then the sound pressure </w:t>
      </w:r>
      <w:r w:rsidRPr="005476B1">
        <w:rPr>
          <w:rFonts w:ascii="Times New Roman" w:hAnsi="Times New Roman"/>
          <w:i/>
          <w:sz w:val="22"/>
          <w:szCs w:val="22"/>
        </w:rPr>
        <w:t>p</w:t>
      </w:r>
      <w:r w:rsidRPr="004B54BF">
        <w:rPr>
          <w:rFonts w:ascii="Times New Roman" w:hAnsi="Times New Roman"/>
          <w:sz w:val="22"/>
          <w:szCs w:val="22"/>
          <w:vertAlign w:val="subscript"/>
        </w:rPr>
        <w:t>2</w:t>
      </w:r>
      <w:r w:rsidRPr="005476B1">
        <w:rPr>
          <w:rFonts w:ascii="Times New Roman" w:hAnsi="Times New Roman"/>
          <w:i/>
          <w:sz w:val="22"/>
          <w:szCs w:val="22"/>
        </w:rPr>
        <w:t xml:space="preserve"> </w:t>
      </w:r>
      <w:r w:rsidRPr="005476B1">
        <w:rPr>
          <w:rFonts w:ascii="Times New Roman" w:hAnsi="Times New Roman"/>
          <w:sz w:val="22"/>
          <w:szCs w:val="22"/>
        </w:rPr>
        <w:t xml:space="preserve">at distance </w:t>
      </w:r>
      <w:r w:rsidRPr="005476B1">
        <w:rPr>
          <w:rFonts w:ascii="Times New Roman" w:hAnsi="Times New Roman"/>
          <w:i/>
          <w:sz w:val="22"/>
          <w:szCs w:val="22"/>
        </w:rPr>
        <w:t>r</w:t>
      </w:r>
      <w:r w:rsidRPr="004B54BF">
        <w:rPr>
          <w:rFonts w:ascii="Times New Roman" w:hAnsi="Times New Roman"/>
          <w:sz w:val="22"/>
          <w:szCs w:val="22"/>
          <w:vertAlign w:val="subscript"/>
        </w:rPr>
        <w:t>2</w:t>
      </w:r>
      <w:r w:rsidRPr="005476B1">
        <w:rPr>
          <w:rFonts w:ascii="Times New Roman" w:hAnsi="Times New Roman"/>
          <w:i/>
          <w:sz w:val="22"/>
          <w:szCs w:val="22"/>
        </w:rPr>
        <w:t xml:space="preserve"> </w:t>
      </w:r>
      <w:r w:rsidRPr="005476B1">
        <w:rPr>
          <w:rFonts w:ascii="Times New Roman" w:hAnsi="Times New Roman"/>
          <w:sz w:val="22"/>
          <w:szCs w:val="22"/>
        </w:rPr>
        <w:t>can be calculated as:</w:t>
      </w:r>
    </w:p>
    <w:p w:rsidR="005719F0" w:rsidRPr="00F572E9" w:rsidRDefault="005719F0" w:rsidP="005719F0">
      <w:pPr>
        <w:pStyle w:val="MTDisplayEquation"/>
        <w:spacing w:line="360" w:lineRule="auto"/>
        <w:rPr>
          <w:sz w:val="22"/>
        </w:rPr>
      </w:pPr>
      <w:r w:rsidRPr="00F572E9">
        <w:rPr>
          <w:sz w:val="22"/>
        </w:rPr>
        <w:tab/>
      </w:r>
      <w:r w:rsidR="00BF1487" w:rsidRPr="00E0276F">
        <w:rPr>
          <w:position w:val="-10"/>
          <w:sz w:val="22"/>
        </w:rPr>
        <w:object w:dxaOrig="1120" w:dyaOrig="320">
          <v:shape id="_x0000_i1041" type="#_x0000_t75" style="width:36.75pt;height:16.9pt;mso-position-horizontal:absolute" o:ole="">
            <v:imagedata r:id="rId11" o:title=""/>
          </v:shape>
          <o:OLEObject Type="Embed" ProgID="Equation.DSMT4" ShapeID="_x0000_i1041" DrawAspect="Content" ObjectID="_1458715899" r:id="rId12"/>
        </w:object>
      </w:r>
      <w:r>
        <w:rPr>
          <w:sz w:val="22"/>
        </w:rPr>
        <w:t>.</w:t>
      </w:r>
      <w:r w:rsidRPr="00F572E9">
        <w:rPr>
          <w:sz w:val="22"/>
        </w:rPr>
        <w:tab/>
      </w:r>
      <w:r w:rsidR="00212294">
        <w:rPr>
          <w:sz w:val="22"/>
        </w:rPr>
        <w:fldChar w:fldCharType="begin"/>
      </w:r>
      <w:r>
        <w:rPr>
          <w:sz w:val="22"/>
        </w:rPr>
        <w:instrText xml:space="preserve"> MACROBUTTON MTPlaceRef \* MERGEFORMAT </w:instrText>
      </w:r>
      <w:r w:rsidR="00212294">
        <w:rPr>
          <w:sz w:val="22"/>
        </w:rPr>
        <w:fldChar w:fldCharType="begin"/>
      </w:r>
      <w:r>
        <w:rPr>
          <w:sz w:val="22"/>
        </w:rPr>
        <w:instrText xml:space="preserve"> SEQ MTEqn \h \* MERGEFORMAT </w:instrText>
      </w:r>
      <w:r w:rsidR="00212294">
        <w:rPr>
          <w:sz w:val="22"/>
        </w:rPr>
        <w:fldChar w:fldCharType="end"/>
      </w:r>
      <w:r>
        <w:rPr>
          <w:sz w:val="22"/>
        </w:rPr>
        <w:instrText>(</w:instrText>
      </w:r>
      <w:fldSimple w:instr=" SEQ MTChap \c \* Arabic \* MERGEFORMAT ">
        <w:r w:rsidR="00735D2C" w:rsidRPr="00735D2C">
          <w:rPr>
            <w:noProof/>
            <w:sz w:val="22"/>
          </w:rPr>
          <w:instrText>1</w:instrText>
        </w:r>
      </w:fldSimple>
      <w:r>
        <w:rPr>
          <w:sz w:val="22"/>
        </w:rPr>
        <w:instrText>.</w:instrText>
      </w:r>
      <w:fldSimple w:instr=" SEQ MTEqn \c \* Arabic \* MERGEFORMAT ">
        <w:r w:rsidR="00735D2C" w:rsidRPr="00735D2C">
          <w:rPr>
            <w:noProof/>
            <w:sz w:val="22"/>
          </w:rPr>
          <w:instrText>3</w:instrText>
        </w:r>
      </w:fldSimple>
      <w:r>
        <w:rPr>
          <w:sz w:val="22"/>
        </w:rPr>
        <w:instrText>)</w:instrText>
      </w:r>
      <w:r w:rsidR="00212294">
        <w:rPr>
          <w:sz w:val="22"/>
        </w:rPr>
        <w:fldChar w:fldCharType="end"/>
      </w:r>
    </w:p>
    <w:p w:rsidR="005719F0" w:rsidRDefault="005719F0" w:rsidP="005719F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5476B1">
        <w:rPr>
          <w:rFonts w:ascii="Times New Roman" w:hAnsi="Times New Roman"/>
          <w:sz w:val="22"/>
          <w:szCs w:val="22"/>
        </w:rPr>
        <w:t>Not all sources radiate uniformly in every direction. For example, a violin radiates more sound upward from the top of the instrument than from the sides or back. Measurements at different angles may therefore give different results.</w:t>
      </w:r>
    </w:p>
    <w:p w:rsidR="005719F0" w:rsidRPr="00F572E9" w:rsidRDefault="005719F0" w:rsidP="005719F0">
      <w:pPr>
        <w:pStyle w:val="NormalWeb"/>
        <w:spacing w:before="0" w:beforeAutospacing="0" w:after="0" w:afterAutospacing="0" w:line="360" w:lineRule="auto"/>
        <w:rPr>
          <w:sz w:val="22"/>
        </w:rPr>
      </w:pPr>
      <w:r w:rsidRPr="00F572E9">
        <w:rPr>
          <w:sz w:val="22"/>
        </w:rPr>
        <w:t xml:space="preserve">The intensity </w:t>
      </w:r>
      <w:r w:rsidRPr="00F572E9">
        <w:rPr>
          <w:i/>
          <w:iCs/>
          <w:sz w:val="22"/>
        </w:rPr>
        <w:t>I</w:t>
      </w:r>
      <w:r w:rsidRPr="00F572E9">
        <w:rPr>
          <w:sz w:val="22"/>
        </w:rPr>
        <w:t xml:space="preserve"> of a sound is a physical measure of its acoustical energy flow, </w:t>
      </w:r>
      <w:r>
        <w:rPr>
          <w:sz w:val="22"/>
        </w:rPr>
        <w:t xml:space="preserve">and is </w:t>
      </w:r>
      <w:r w:rsidRPr="00F572E9">
        <w:rPr>
          <w:sz w:val="22"/>
        </w:rPr>
        <w:t>measured in watts per unit area, W/m</w:t>
      </w:r>
      <w:r w:rsidRPr="00F572E9">
        <w:rPr>
          <w:sz w:val="22"/>
          <w:vertAlign w:val="superscript"/>
        </w:rPr>
        <w:t>2</w:t>
      </w:r>
      <w:r w:rsidRPr="00F572E9">
        <w:rPr>
          <w:sz w:val="22"/>
        </w:rPr>
        <w:t xml:space="preserve">. </w:t>
      </w:r>
      <w:r>
        <w:rPr>
          <w:sz w:val="22"/>
        </w:rPr>
        <w:t>Whereas pressure is proportional to the distance to the sound source, the i</w:t>
      </w:r>
      <w:r w:rsidRPr="00F572E9">
        <w:rPr>
          <w:sz w:val="22"/>
        </w:rPr>
        <w:t xml:space="preserve">ntensity is proportional to the square of the distance to the sound source, </w:t>
      </w:r>
      <w:r>
        <w:rPr>
          <w:sz w:val="22"/>
        </w:rPr>
        <w:t xml:space="preserve">giving </w:t>
      </w:r>
      <w:r w:rsidRPr="00F572E9">
        <w:rPr>
          <w:sz w:val="22"/>
        </w:rPr>
        <w:t>a 1/</w:t>
      </w:r>
      <w:r w:rsidRPr="00F572E9">
        <w:rPr>
          <w:i/>
          <w:sz w:val="22"/>
        </w:rPr>
        <w:t>r</w:t>
      </w:r>
      <w:r w:rsidRPr="00F572E9">
        <w:rPr>
          <w:sz w:val="22"/>
          <w:vertAlign w:val="superscript"/>
        </w:rPr>
        <w:t>2</w:t>
      </w:r>
      <w:r w:rsidRPr="00F572E9">
        <w:rPr>
          <w:sz w:val="22"/>
        </w:rPr>
        <w:t xml:space="preserve"> relationship. </w:t>
      </w:r>
    </w:p>
    <w:p w:rsidR="005719F0" w:rsidRPr="00F572E9" w:rsidRDefault="005719F0" w:rsidP="005719F0">
      <w:pPr>
        <w:pStyle w:val="NormalWeb"/>
        <w:spacing w:before="0" w:beforeAutospacing="0" w:after="0" w:afterAutospacing="0" w:line="360" w:lineRule="auto"/>
        <w:rPr>
          <w:sz w:val="22"/>
        </w:rPr>
      </w:pPr>
      <w:r w:rsidRPr="00F572E9">
        <w:rPr>
          <w:sz w:val="22"/>
        </w:rPr>
        <w:t xml:space="preserve">A </w:t>
      </w:r>
      <w:r>
        <w:rPr>
          <w:sz w:val="22"/>
        </w:rPr>
        <w:t>decibel</w:t>
      </w:r>
      <w:r w:rsidRPr="00F572E9">
        <w:rPr>
          <w:sz w:val="22"/>
        </w:rPr>
        <w:t xml:space="preserve"> scale is used to represent the </w:t>
      </w:r>
      <w:r>
        <w:rPr>
          <w:sz w:val="22"/>
        </w:rPr>
        <w:t>very wide</w:t>
      </w:r>
      <w:r w:rsidRPr="00F572E9">
        <w:rPr>
          <w:sz w:val="22"/>
        </w:rPr>
        <w:t xml:space="preserve"> range of </w:t>
      </w:r>
      <w:r>
        <w:rPr>
          <w:sz w:val="22"/>
        </w:rPr>
        <w:t xml:space="preserve">sound </w:t>
      </w:r>
      <w:r w:rsidRPr="00F572E9">
        <w:rPr>
          <w:sz w:val="22"/>
        </w:rPr>
        <w:t xml:space="preserve">intensities </w:t>
      </w:r>
      <w:r>
        <w:rPr>
          <w:sz w:val="22"/>
        </w:rPr>
        <w:t>that can be perceived</w:t>
      </w:r>
      <w:r w:rsidRPr="00F572E9">
        <w:rPr>
          <w:sz w:val="22"/>
        </w:rPr>
        <w:t xml:space="preserve">. The sound intensity level, </w:t>
      </w:r>
      <w:r w:rsidRPr="00F572E9">
        <w:rPr>
          <w:i/>
          <w:iCs/>
          <w:sz w:val="22"/>
        </w:rPr>
        <w:t>L</w:t>
      </w:r>
      <w:r w:rsidRPr="00F572E9">
        <w:rPr>
          <w:i/>
          <w:iCs/>
          <w:sz w:val="22"/>
          <w:vertAlign w:val="subscript"/>
        </w:rPr>
        <w:t>I</w:t>
      </w:r>
      <w:r w:rsidRPr="00F572E9">
        <w:rPr>
          <w:sz w:val="22"/>
        </w:rPr>
        <w:t xml:space="preserve">, given in dB, is the log ratio of a given intensity </w:t>
      </w:r>
      <w:r w:rsidRPr="00F572E9">
        <w:rPr>
          <w:i/>
          <w:iCs/>
          <w:sz w:val="22"/>
        </w:rPr>
        <w:t>I</w:t>
      </w:r>
      <w:r w:rsidRPr="00F572E9">
        <w:rPr>
          <w:sz w:val="22"/>
        </w:rPr>
        <w:t xml:space="preserve"> to a reference. The reference level is usually</w:t>
      </w:r>
      <w:r>
        <w:rPr>
          <w:sz w:val="22"/>
        </w:rPr>
        <w:t xml:space="preserve"> set to</w:t>
      </w:r>
      <w:r w:rsidRPr="00F572E9">
        <w:rPr>
          <w:sz w:val="22"/>
        </w:rPr>
        <w:t xml:space="preserve"> </w:t>
      </w:r>
      <w:r w:rsidRPr="00F572E9">
        <w:rPr>
          <w:i/>
          <w:iCs/>
          <w:sz w:val="22"/>
        </w:rPr>
        <w:t>I</w:t>
      </w:r>
      <w:r w:rsidRPr="00F572E9">
        <w:rPr>
          <w:iCs/>
          <w:sz w:val="22"/>
          <w:vertAlign w:val="subscript"/>
        </w:rPr>
        <w:t>0</w:t>
      </w:r>
      <w:r w:rsidRPr="00F572E9">
        <w:rPr>
          <w:sz w:val="22"/>
        </w:rPr>
        <w:t>=10</w:t>
      </w:r>
      <w:r w:rsidRPr="00F572E9">
        <w:rPr>
          <w:sz w:val="22"/>
          <w:vertAlign w:val="superscript"/>
        </w:rPr>
        <w:t>-12</w:t>
      </w:r>
      <w:r w:rsidRPr="00F572E9">
        <w:rPr>
          <w:sz w:val="22"/>
        </w:rPr>
        <w:t xml:space="preserve"> W/m</w:t>
      </w:r>
      <w:r w:rsidRPr="00F572E9">
        <w:rPr>
          <w:sz w:val="22"/>
          <w:vertAlign w:val="superscript"/>
        </w:rPr>
        <w:t>2</w:t>
      </w:r>
      <w:r w:rsidRPr="00F572E9">
        <w:rPr>
          <w:sz w:val="22"/>
        </w:rPr>
        <w:t xml:space="preserve">, </w:t>
      </w:r>
      <w:r>
        <w:rPr>
          <w:sz w:val="22"/>
        </w:rPr>
        <w:t xml:space="preserve">which is considered to be roughly </w:t>
      </w:r>
      <w:r w:rsidRPr="00F572E9">
        <w:rPr>
          <w:sz w:val="22"/>
        </w:rPr>
        <w:t xml:space="preserve">the threshold of hearing at 1 </w:t>
      </w:r>
      <w:r w:rsidR="00A775B6">
        <w:rPr>
          <w:sz w:val="22"/>
        </w:rPr>
        <w:t>kHz</w:t>
      </w:r>
      <w:r w:rsidRPr="00F572E9">
        <w:rPr>
          <w:sz w:val="22"/>
        </w:rPr>
        <w:t>.</w:t>
      </w:r>
    </w:p>
    <w:p w:rsidR="005719F0" w:rsidRPr="00F572E9" w:rsidRDefault="005719F0" w:rsidP="005719F0">
      <w:pPr>
        <w:pStyle w:val="MTDisplayEquation"/>
        <w:spacing w:line="360" w:lineRule="auto"/>
        <w:rPr>
          <w:sz w:val="22"/>
        </w:rPr>
      </w:pPr>
      <w:r w:rsidRPr="00F572E9">
        <w:rPr>
          <w:sz w:val="22"/>
        </w:rPr>
        <w:tab/>
      </w:r>
      <w:r w:rsidR="00BF1487" w:rsidRPr="00E0276F">
        <w:rPr>
          <w:position w:val="-10"/>
          <w:sz w:val="22"/>
        </w:rPr>
        <w:object w:dxaOrig="3240" w:dyaOrig="320">
          <v:shape id="_x0000_i1042" type="#_x0000_t75" style="width:123.15pt;height:16.9pt" o:ole="">
            <v:imagedata r:id="rId13" o:title=""/>
          </v:shape>
          <o:OLEObject Type="Embed" ProgID="Equation.DSMT4" ShapeID="_x0000_i1042" DrawAspect="Content" ObjectID="_1458715900" r:id="rId14"/>
        </w:object>
      </w:r>
      <w:r w:rsidR="007B2E71">
        <w:rPr>
          <w:sz w:val="22"/>
        </w:rPr>
        <w:t>.</w:t>
      </w:r>
      <w:r w:rsidRPr="00F572E9">
        <w:rPr>
          <w:sz w:val="22"/>
        </w:rPr>
        <w:tab/>
      </w:r>
      <w:r w:rsidR="00212294">
        <w:rPr>
          <w:sz w:val="22"/>
        </w:rPr>
        <w:fldChar w:fldCharType="begin"/>
      </w:r>
      <w:r>
        <w:rPr>
          <w:sz w:val="22"/>
        </w:rPr>
        <w:instrText xml:space="preserve"> MACROBUTTON MTPlaceRef \* MERGEFORMAT </w:instrText>
      </w:r>
      <w:r w:rsidR="00212294">
        <w:rPr>
          <w:sz w:val="22"/>
        </w:rPr>
        <w:fldChar w:fldCharType="begin"/>
      </w:r>
      <w:r>
        <w:rPr>
          <w:sz w:val="22"/>
        </w:rPr>
        <w:instrText xml:space="preserve"> SEQ MTEqn \h \* MERGEFORMAT </w:instrText>
      </w:r>
      <w:r w:rsidR="00212294">
        <w:rPr>
          <w:sz w:val="22"/>
        </w:rPr>
        <w:fldChar w:fldCharType="end"/>
      </w:r>
      <w:r>
        <w:rPr>
          <w:sz w:val="22"/>
        </w:rPr>
        <w:instrText>(</w:instrText>
      </w:r>
      <w:fldSimple w:instr=" SEQ MTChap \c \* Arabic \* MERGEFORMAT ">
        <w:r w:rsidR="00735D2C" w:rsidRPr="00735D2C">
          <w:rPr>
            <w:noProof/>
            <w:sz w:val="22"/>
          </w:rPr>
          <w:instrText>1</w:instrText>
        </w:r>
      </w:fldSimple>
      <w:r>
        <w:rPr>
          <w:sz w:val="22"/>
        </w:rPr>
        <w:instrText>.</w:instrText>
      </w:r>
      <w:fldSimple w:instr=" SEQ MTEqn \c \* Arabic \* MERGEFORMAT ">
        <w:r w:rsidR="00735D2C" w:rsidRPr="00735D2C">
          <w:rPr>
            <w:noProof/>
            <w:sz w:val="22"/>
          </w:rPr>
          <w:instrText>4</w:instrText>
        </w:r>
      </w:fldSimple>
      <w:r>
        <w:rPr>
          <w:sz w:val="22"/>
        </w:rPr>
        <w:instrText>)</w:instrText>
      </w:r>
      <w:r w:rsidR="00212294">
        <w:rPr>
          <w:sz w:val="22"/>
        </w:rPr>
        <w:fldChar w:fldCharType="end"/>
      </w:r>
    </w:p>
    <w:bookmarkEnd w:id="12"/>
    <w:p w:rsidR="005719F0" w:rsidRPr="00F572E9" w:rsidRDefault="005719F0" w:rsidP="005719F0">
      <w:pPr>
        <w:pStyle w:val="NormalWeb"/>
        <w:spacing w:before="0" w:beforeAutospacing="0" w:after="0" w:afterAutospacing="0" w:line="360" w:lineRule="auto"/>
        <w:rPr>
          <w:sz w:val="22"/>
        </w:rPr>
      </w:pPr>
      <w:r>
        <w:rPr>
          <w:sz w:val="22"/>
        </w:rPr>
        <w:t xml:space="preserve">Exact measurement of intensity is difficult, and the intensity values will fluctuate over time. So </w:t>
      </w:r>
      <w:r w:rsidRPr="00F572E9">
        <w:rPr>
          <w:sz w:val="22"/>
        </w:rPr>
        <w:t xml:space="preserve">sound pressure level (SPL) is </w:t>
      </w:r>
      <w:r>
        <w:rPr>
          <w:sz w:val="22"/>
        </w:rPr>
        <w:t xml:space="preserve">often </w:t>
      </w:r>
      <w:r w:rsidRPr="00F572E9">
        <w:rPr>
          <w:sz w:val="22"/>
        </w:rPr>
        <w:t xml:space="preserve">used </w:t>
      </w:r>
      <w:r>
        <w:rPr>
          <w:sz w:val="22"/>
        </w:rPr>
        <w:t>instead</w:t>
      </w:r>
      <w:r w:rsidRPr="00F572E9">
        <w:rPr>
          <w:sz w:val="22"/>
        </w:rPr>
        <w:t xml:space="preserve">. </w:t>
      </w:r>
      <w:r>
        <w:rPr>
          <w:bCs/>
          <w:sz w:val="22"/>
        </w:rPr>
        <w:t>The s</w:t>
      </w:r>
      <w:r w:rsidRPr="00F572E9">
        <w:rPr>
          <w:bCs/>
          <w:sz w:val="22"/>
        </w:rPr>
        <w:t>ound pressure level</w:t>
      </w:r>
      <w:r w:rsidRPr="00F572E9">
        <w:rPr>
          <w:sz w:val="22"/>
        </w:rPr>
        <w:t xml:space="preserve"> or sound level </w:t>
      </w:r>
      <w:r w:rsidRPr="00F572E9">
        <w:rPr>
          <w:i/>
          <w:sz w:val="22"/>
        </w:rPr>
        <w:t>L</w:t>
      </w:r>
      <w:r w:rsidRPr="00F572E9">
        <w:rPr>
          <w:i/>
          <w:sz w:val="22"/>
          <w:vertAlign w:val="subscript"/>
        </w:rPr>
        <w:t>p</w:t>
      </w:r>
      <w:r w:rsidRPr="00F572E9">
        <w:rPr>
          <w:noProof/>
          <w:sz w:val="22"/>
        </w:rPr>
        <w:t xml:space="preserve"> </w:t>
      </w:r>
      <w:r w:rsidRPr="00F572E9">
        <w:rPr>
          <w:sz w:val="22"/>
        </w:rPr>
        <w:t xml:space="preserve">is </w:t>
      </w:r>
      <w:r>
        <w:rPr>
          <w:sz w:val="22"/>
        </w:rPr>
        <w:t>also given</w:t>
      </w:r>
      <w:r w:rsidRPr="00F572E9">
        <w:rPr>
          <w:sz w:val="22"/>
        </w:rPr>
        <w:t xml:space="preserve"> in decibels (dB) above a standard reference level, </w:t>
      </w:r>
      <w:r w:rsidRPr="00F572E9">
        <w:rPr>
          <w:i/>
          <w:iCs/>
          <w:sz w:val="22"/>
        </w:rPr>
        <w:t>p</w:t>
      </w:r>
      <w:r w:rsidRPr="00F572E9">
        <w:rPr>
          <w:iCs/>
          <w:sz w:val="22"/>
          <w:vertAlign w:val="subscript"/>
        </w:rPr>
        <w:t>ref</w:t>
      </w:r>
      <w:r w:rsidRPr="00F572E9">
        <w:rPr>
          <w:sz w:val="22"/>
        </w:rPr>
        <w:t xml:space="preserve"> of 2 x 10</w:t>
      </w:r>
      <w:r w:rsidRPr="00F572E9">
        <w:rPr>
          <w:sz w:val="22"/>
          <w:vertAlign w:val="superscript"/>
        </w:rPr>
        <w:t>-5</w:t>
      </w:r>
      <w:r w:rsidRPr="00F572E9">
        <w:rPr>
          <w:sz w:val="22"/>
        </w:rPr>
        <w:t xml:space="preserve"> N/m</w:t>
      </w:r>
      <w:r w:rsidRPr="00F572E9">
        <w:rPr>
          <w:sz w:val="22"/>
          <w:vertAlign w:val="superscript"/>
        </w:rPr>
        <w:t>2</w:t>
      </w:r>
      <w:r>
        <w:rPr>
          <w:sz w:val="22"/>
        </w:rPr>
        <w:t>=20 µPa</w:t>
      </w:r>
      <w:r w:rsidRPr="00F572E9">
        <w:rPr>
          <w:sz w:val="22"/>
        </w:rPr>
        <w:t xml:space="preserve">, the </w:t>
      </w:r>
      <w:r>
        <w:rPr>
          <w:sz w:val="22"/>
        </w:rPr>
        <w:t xml:space="preserve">sound pressure </w:t>
      </w:r>
      <w:r w:rsidRPr="00F572E9">
        <w:rPr>
          <w:sz w:val="22"/>
        </w:rPr>
        <w:t>threshold of human hearing.</w:t>
      </w:r>
    </w:p>
    <w:p w:rsidR="005719F0" w:rsidRPr="00F572E9" w:rsidRDefault="005719F0" w:rsidP="005719F0">
      <w:pPr>
        <w:pStyle w:val="MTDisplayEquation"/>
        <w:spacing w:line="360" w:lineRule="auto"/>
        <w:rPr>
          <w:sz w:val="22"/>
        </w:rPr>
      </w:pPr>
      <w:r w:rsidRPr="00F572E9">
        <w:rPr>
          <w:sz w:val="22"/>
        </w:rPr>
        <w:tab/>
      </w:r>
      <w:r w:rsidR="00BF1487" w:rsidRPr="00E0276F">
        <w:rPr>
          <w:position w:val="-14"/>
          <w:sz w:val="22"/>
        </w:rPr>
        <w:object w:dxaOrig="4060" w:dyaOrig="380">
          <v:shape id="_x0000_i1043" type="#_x0000_t75" style="width:196.15pt;height:18.85pt" o:ole="">
            <v:imagedata r:id="rId15" o:title=""/>
          </v:shape>
          <o:OLEObject Type="Embed" ProgID="Equation.DSMT4" ShapeID="_x0000_i1043" DrawAspect="Content" ObjectID="_1458715901" r:id="rId16"/>
        </w:object>
      </w:r>
      <w:r w:rsidR="007B2E71">
        <w:rPr>
          <w:sz w:val="22"/>
        </w:rPr>
        <w:t>,</w:t>
      </w:r>
      <w:r w:rsidRPr="00F572E9">
        <w:rPr>
          <w:sz w:val="22"/>
        </w:rPr>
        <w:tab/>
      </w:r>
      <w:r w:rsidR="00212294">
        <w:rPr>
          <w:sz w:val="22"/>
        </w:rPr>
        <w:fldChar w:fldCharType="begin"/>
      </w:r>
      <w:r>
        <w:rPr>
          <w:sz w:val="22"/>
        </w:rPr>
        <w:instrText xml:space="preserve"> MACROBUTTON MTPlaceRef \* MERGEFORMAT </w:instrText>
      </w:r>
      <w:r w:rsidR="00212294">
        <w:rPr>
          <w:sz w:val="22"/>
        </w:rPr>
        <w:fldChar w:fldCharType="begin"/>
      </w:r>
      <w:r>
        <w:rPr>
          <w:sz w:val="22"/>
        </w:rPr>
        <w:instrText xml:space="preserve"> SEQ MTEqn \h \* MERGEFORMAT </w:instrText>
      </w:r>
      <w:r w:rsidR="00212294">
        <w:rPr>
          <w:sz w:val="22"/>
        </w:rPr>
        <w:fldChar w:fldCharType="end"/>
      </w:r>
      <w:r>
        <w:rPr>
          <w:sz w:val="22"/>
        </w:rPr>
        <w:instrText>(</w:instrText>
      </w:r>
      <w:fldSimple w:instr=" SEQ MTChap \c \* Arabic \* MERGEFORMAT ">
        <w:r w:rsidR="00735D2C" w:rsidRPr="00735D2C">
          <w:rPr>
            <w:noProof/>
            <w:sz w:val="22"/>
          </w:rPr>
          <w:instrText>1</w:instrText>
        </w:r>
      </w:fldSimple>
      <w:r>
        <w:rPr>
          <w:sz w:val="22"/>
        </w:rPr>
        <w:instrText>.</w:instrText>
      </w:r>
      <w:fldSimple w:instr=" SEQ MTEqn \c \* Arabic \* MERGEFORMAT ">
        <w:r w:rsidR="00735D2C" w:rsidRPr="00735D2C">
          <w:rPr>
            <w:noProof/>
            <w:sz w:val="22"/>
          </w:rPr>
          <w:instrText>5</w:instrText>
        </w:r>
      </w:fldSimple>
      <w:r>
        <w:rPr>
          <w:sz w:val="22"/>
        </w:rPr>
        <w:instrText>)</w:instrText>
      </w:r>
      <w:r w:rsidR="00212294">
        <w:rPr>
          <w:sz w:val="22"/>
        </w:rPr>
        <w:fldChar w:fldCharType="end"/>
      </w:r>
    </w:p>
    <w:p w:rsidR="005719F0" w:rsidRPr="00F572E9" w:rsidRDefault="005719F0" w:rsidP="005719F0">
      <w:pPr>
        <w:pStyle w:val="NormalWeb"/>
        <w:spacing w:before="0" w:beforeAutospacing="0" w:after="0" w:afterAutospacing="0" w:line="360" w:lineRule="auto"/>
        <w:rPr>
          <w:sz w:val="22"/>
        </w:rPr>
      </w:pPr>
      <w:r w:rsidRPr="00F572E9">
        <w:rPr>
          <w:sz w:val="22"/>
        </w:rPr>
        <w:t xml:space="preserve">where </w:t>
      </w:r>
      <w:r w:rsidRPr="00F572E9">
        <w:rPr>
          <w:i/>
          <w:sz w:val="22"/>
        </w:rPr>
        <w:t>p</w:t>
      </w:r>
      <w:r w:rsidRPr="00F572E9">
        <w:rPr>
          <w:sz w:val="22"/>
          <w:vertAlign w:val="subscript"/>
        </w:rPr>
        <w:t>ref</w:t>
      </w:r>
      <w:r w:rsidRPr="00F572E9">
        <w:rPr>
          <w:noProof/>
          <w:sz w:val="22"/>
        </w:rPr>
        <w:t xml:space="preserve"> </w:t>
      </w:r>
      <w:r w:rsidRPr="00F572E9">
        <w:rPr>
          <w:sz w:val="22"/>
        </w:rPr>
        <w:t xml:space="preserve">is the reference sound pressure and </w:t>
      </w:r>
      <w:r w:rsidRPr="00F572E9">
        <w:rPr>
          <w:i/>
          <w:sz w:val="22"/>
        </w:rPr>
        <w:t>p</w:t>
      </w:r>
      <w:r w:rsidRPr="00F572E9">
        <w:rPr>
          <w:sz w:val="22"/>
          <w:vertAlign w:val="subscript"/>
        </w:rPr>
        <w:t>rms</w:t>
      </w:r>
      <w:r w:rsidRPr="00F572E9">
        <w:rPr>
          <w:noProof/>
          <w:sz w:val="22"/>
        </w:rPr>
        <w:t xml:space="preserve"> </w:t>
      </w:r>
      <w:r w:rsidRPr="00F572E9">
        <w:rPr>
          <w:sz w:val="22"/>
        </w:rPr>
        <w:t xml:space="preserve">is the rms </w:t>
      </w:r>
      <w:r>
        <w:rPr>
          <w:sz w:val="22"/>
        </w:rPr>
        <w:t xml:space="preserve">(root mean squared, or square root of the average value of the squared signal) </w:t>
      </w:r>
      <w:r w:rsidRPr="00F572E9">
        <w:rPr>
          <w:sz w:val="22"/>
        </w:rPr>
        <w:t>sound pressure being measured.</w:t>
      </w:r>
      <w:r>
        <w:rPr>
          <w:sz w:val="22"/>
        </w:rPr>
        <w:t xml:space="preserve"> In this text, we do not often refer to SPLs, since we will mostly deal with the processing of digital signals, where the physical sound level is not known. </w:t>
      </w:r>
    </w:p>
    <w:p w:rsidR="005719F0" w:rsidRPr="00F572E9" w:rsidRDefault="005719F0" w:rsidP="005719F0">
      <w:pPr>
        <w:pStyle w:val="NormalWeb"/>
        <w:spacing w:before="0" w:beforeAutospacing="0" w:after="0" w:afterAutospacing="0" w:line="360" w:lineRule="auto"/>
        <w:rPr>
          <w:sz w:val="22"/>
          <w:szCs w:val="22"/>
        </w:rPr>
      </w:pPr>
      <w:r>
        <w:rPr>
          <w:sz w:val="22"/>
          <w:szCs w:val="22"/>
        </w:rPr>
        <w:t>For digital signals, level measurements</w:t>
      </w:r>
      <w:r w:rsidRPr="00F572E9">
        <w:rPr>
          <w:sz w:val="22"/>
          <w:szCs w:val="22"/>
        </w:rPr>
        <w:t xml:space="preserve"> </w:t>
      </w:r>
      <w:r>
        <w:rPr>
          <w:sz w:val="22"/>
          <w:szCs w:val="22"/>
        </w:rPr>
        <w:t>are also</w:t>
      </w:r>
      <w:r w:rsidRPr="00F572E9">
        <w:rPr>
          <w:sz w:val="22"/>
          <w:szCs w:val="22"/>
        </w:rPr>
        <w:t xml:space="preserve"> given in a decibel representation. But now, decibels are measured relative to full scale, denoted dBFS.  This is possible since most digital systems have a defined maximum available peak level. </w:t>
      </w:r>
    </w:p>
    <w:p w:rsidR="005719F0" w:rsidRPr="00F572E9" w:rsidRDefault="005719F0" w:rsidP="005719F0">
      <w:pPr>
        <w:pStyle w:val="NormalWeb"/>
        <w:spacing w:before="0" w:beforeAutospacing="0" w:after="0" w:afterAutospacing="0" w:line="360" w:lineRule="auto"/>
        <w:rPr>
          <w:sz w:val="22"/>
          <w:szCs w:val="22"/>
        </w:rPr>
      </w:pPr>
      <w:r>
        <w:rPr>
          <w:sz w:val="22"/>
          <w:szCs w:val="22"/>
        </w:rPr>
        <w:t>Zero</w:t>
      </w:r>
      <w:r w:rsidRPr="00F572E9">
        <w:rPr>
          <w:sz w:val="22"/>
          <w:szCs w:val="22"/>
        </w:rPr>
        <w:t xml:space="preserve"> dBFS represents the maximum possible digital level. </w:t>
      </w:r>
      <w:r>
        <w:rPr>
          <w:sz w:val="22"/>
          <w:szCs w:val="22"/>
        </w:rPr>
        <w:t>For</w:t>
      </w:r>
      <w:r w:rsidRPr="00F572E9">
        <w:rPr>
          <w:sz w:val="22"/>
          <w:szCs w:val="22"/>
        </w:rPr>
        <w:t xml:space="preserve"> example</w:t>
      </w:r>
      <w:r>
        <w:rPr>
          <w:sz w:val="22"/>
          <w:szCs w:val="22"/>
        </w:rPr>
        <w:t>, if</w:t>
      </w:r>
      <w:r w:rsidRPr="00F572E9">
        <w:rPr>
          <w:sz w:val="22"/>
          <w:szCs w:val="22"/>
        </w:rPr>
        <w:t xml:space="preserve"> the maximum</w:t>
      </w:r>
      <w:r>
        <w:rPr>
          <w:sz w:val="22"/>
          <w:szCs w:val="22"/>
        </w:rPr>
        <w:t xml:space="preserve"> signal</w:t>
      </w:r>
      <w:r w:rsidRPr="00F572E9">
        <w:rPr>
          <w:sz w:val="22"/>
          <w:szCs w:val="22"/>
        </w:rPr>
        <w:t xml:space="preserve"> </w:t>
      </w:r>
      <w:r>
        <w:rPr>
          <w:sz w:val="22"/>
          <w:szCs w:val="22"/>
        </w:rPr>
        <w:t>amplitude on a linear scale</w:t>
      </w:r>
      <w:r w:rsidRPr="00F572E9">
        <w:rPr>
          <w:sz w:val="22"/>
          <w:szCs w:val="22"/>
        </w:rPr>
        <w:t xml:space="preserve"> is 1 and the </w:t>
      </w:r>
      <w:r>
        <w:rPr>
          <w:sz w:val="22"/>
          <w:szCs w:val="22"/>
        </w:rPr>
        <w:t>actual amplitude is</w:t>
      </w:r>
      <w:r w:rsidRPr="00F572E9">
        <w:rPr>
          <w:sz w:val="22"/>
          <w:szCs w:val="22"/>
        </w:rPr>
        <w:t xml:space="preserve"> 0.5, then </w:t>
      </w:r>
      <w:r>
        <w:rPr>
          <w:sz w:val="22"/>
          <w:szCs w:val="22"/>
        </w:rPr>
        <w:t>signal level</w:t>
      </w:r>
      <w:r w:rsidRPr="00F572E9">
        <w:rPr>
          <w:sz w:val="22"/>
          <w:szCs w:val="22"/>
        </w:rPr>
        <w:t xml:space="preserve"> would be defined as 20log</w:t>
      </w:r>
      <w:r w:rsidRPr="00F572E9">
        <w:rPr>
          <w:sz w:val="22"/>
          <w:szCs w:val="22"/>
          <w:vertAlign w:val="subscript"/>
        </w:rPr>
        <w:t>10</w:t>
      </w:r>
      <w:r w:rsidRPr="00F572E9">
        <w:rPr>
          <w:sz w:val="22"/>
          <w:szCs w:val="22"/>
        </w:rPr>
        <w:t>(0. 5/1)=-</w:t>
      </w:r>
      <w:r>
        <w:rPr>
          <w:sz w:val="22"/>
          <w:szCs w:val="22"/>
        </w:rPr>
        <w:t>3</w:t>
      </w:r>
      <w:r w:rsidRPr="00F572E9">
        <w:rPr>
          <w:sz w:val="22"/>
          <w:szCs w:val="22"/>
        </w:rPr>
        <w:t>.0</w:t>
      </w:r>
      <w:r>
        <w:rPr>
          <w:sz w:val="22"/>
          <w:szCs w:val="22"/>
        </w:rPr>
        <w:t>1</w:t>
      </w:r>
      <w:r w:rsidRPr="00F572E9">
        <w:rPr>
          <w:sz w:val="22"/>
          <w:szCs w:val="22"/>
        </w:rPr>
        <w:t xml:space="preserve"> dBFS, or </w:t>
      </w:r>
      <w:r>
        <w:rPr>
          <w:sz w:val="22"/>
          <w:szCs w:val="22"/>
        </w:rPr>
        <w:t>3</w:t>
      </w:r>
      <w:r w:rsidRPr="00F572E9">
        <w:rPr>
          <w:sz w:val="22"/>
          <w:szCs w:val="22"/>
        </w:rPr>
        <w:t xml:space="preserve"> decibels below peak lev</w:t>
      </w:r>
      <w:r>
        <w:rPr>
          <w:sz w:val="22"/>
          <w:szCs w:val="22"/>
        </w:rPr>
        <w:t>e</w:t>
      </w:r>
      <w:r w:rsidRPr="00F572E9">
        <w:rPr>
          <w:sz w:val="22"/>
          <w:szCs w:val="22"/>
        </w:rPr>
        <w:t xml:space="preserve">l. However, if RMS (root mean squared) measurements are used, then the definition may be ambiguous. Different conventions are used for RMS measurements. Some </w:t>
      </w:r>
      <w:r>
        <w:rPr>
          <w:sz w:val="22"/>
          <w:szCs w:val="22"/>
        </w:rPr>
        <w:t>RMS-based level measurements set</w:t>
      </w:r>
      <w:r w:rsidRPr="00F572E9">
        <w:rPr>
          <w:sz w:val="22"/>
          <w:szCs w:val="22"/>
        </w:rPr>
        <w:t xml:space="preserve"> the reference level so that peak and RMS measurements of a square wave will produce the same result, and all dBFS measurements will be negative, and the maximum sine wave that can be produced without clipping will have value -3.01dBFS.  </w:t>
      </w:r>
    </w:p>
    <w:p w:rsidR="005719F0" w:rsidRPr="00F572E9" w:rsidRDefault="005719F0" w:rsidP="005719F0">
      <w:pPr>
        <w:pStyle w:val="NormalWeb"/>
        <w:spacing w:before="0" w:beforeAutospacing="0" w:after="0" w:afterAutospacing="0" w:line="360" w:lineRule="auto"/>
        <w:rPr>
          <w:sz w:val="22"/>
          <w:szCs w:val="22"/>
        </w:rPr>
      </w:pPr>
      <w:r w:rsidRPr="00F572E9">
        <w:rPr>
          <w:sz w:val="22"/>
          <w:szCs w:val="22"/>
        </w:rPr>
        <w:t>An alternative</w:t>
      </w:r>
      <w:r>
        <w:rPr>
          <w:sz w:val="22"/>
          <w:szCs w:val="22"/>
        </w:rPr>
        <w:t xml:space="preserve"> (though much less common)</w:t>
      </w:r>
      <w:r w:rsidRPr="00F572E9">
        <w:rPr>
          <w:sz w:val="22"/>
          <w:szCs w:val="22"/>
        </w:rPr>
        <w:t xml:space="preserve"> definition gives the reference level so that peak and RMS measurements of a sine wave will produce the same result. A full-scale sine wave would be at 0 dBFS, but a full-scale square wave would exceed this, at +3dBFS. </w:t>
      </w:r>
      <w:r>
        <w:rPr>
          <w:sz w:val="22"/>
          <w:szCs w:val="22"/>
        </w:rPr>
        <w:t xml:space="preserve">In audio production (see </w:t>
      </w:r>
      <w:r w:rsidR="00212294">
        <w:rPr>
          <w:sz w:val="22"/>
          <w:szCs w:val="22"/>
        </w:rPr>
        <w:fldChar w:fldCharType="begin"/>
      </w:r>
      <w:r>
        <w:rPr>
          <w:sz w:val="22"/>
          <w:szCs w:val="22"/>
        </w:rPr>
        <w:instrText xml:space="preserve"> REF _Ref359947857 \w \h </w:instrText>
      </w:r>
      <w:r w:rsidR="00212294">
        <w:rPr>
          <w:sz w:val="22"/>
          <w:szCs w:val="22"/>
        </w:rPr>
      </w:r>
      <w:r w:rsidR="00212294">
        <w:rPr>
          <w:sz w:val="22"/>
          <w:szCs w:val="22"/>
        </w:rPr>
        <w:fldChar w:fldCharType="separate"/>
      </w:r>
      <w:r w:rsidR="00735D2C">
        <w:rPr>
          <w:sz w:val="22"/>
          <w:szCs w:val="22"/>
        </w:rPr>
        <w:t>Chapter 12</w:t>
      </w:r>
      <w:r w:rsidR="00212294">
        <w:rPr>
          <w:sz w:val="22"/>
          <w:szCs w:val="22"/>
        </w:rPr>
        <w:fldChar w:fldCharType="end"/>
      </w:r>
      <w:r>
        <w:rPr>
          <w:sz w:val="22"/>
          <w:szCs w:val="22"/>
        </w:rPr>
        <w:t>), m</w:t>
      </w:r>
      <w:r w:rsidRPr="00F572E9">
        <w:rPr>
          <w:sz w:val="22"/>
          <w:szCs w:val="22"/>
        </w:rPr>
        <w:t xml:space="preserve">eters </w:t>
      </w:r>
      <w:r>
        <w:rPr>
          <w:sz w:val="22"/>
          <w:szCs w:val="22"/>
        </w:rPr>
        <w:t>are provided so that</w:t>
      </w:r>
      <w:r w:rsidRPr="00F572E9">
        <w:rPr>
          <w:sz w:val="22"/>
          <w:szCs w:val="22"/>
        </w:rPr>
        <w:t xml:space="preserve"> the user </w:t>
      </w:r>
      <w:r>
        <w:rPr>
          <w:sz w:val="22"/>
          <w:szCs w:val="22"/>
        </w:rPr>
        <w:t>will know if</w:t>
      </w:r>
      <w:r w:rsidRPr="00F572E9">
        <w:rPr>
          <w:sz w:val="22"/>
          <w:szCs w:val="22"/>
        </w:rPr>
        <w:t xml:space="preserve"> maximum levels </w:t>
      </w:r>
      <w:r>
        <w:rPr>
          <w:sz w:val="22"/>
          <w:szCs w:val="22"/>
        </w:rPr>
        <w:t>are</w:t>
      </w:r>
      <w:r w:rsidRPr="00F572E9">
        <w:rPr>
          <w:sz w:val="22"/>
          <w:szCs w:val="22"/>
        </w:rPr>
        <w:t xml:space="preserve"> exceeded and clipping will occur.</w:t>
      </w:r>
    </w:p>
    <w:p w:rsidR="005719F0" w:rsidRDefault="005719F0" w:rsidP="005719F0">
      <w:r w:rsidRPr="005719F0">
        <w:lastRenderedPageBreak/>
        <w:t xml:space="preserve">In </w:t>
      </w:r>
      <w:fldSimple w:instr=" REF _Ref359945663 \w \h  \* MERGEFORMAT ">
        <w:r w:rsidR="00735D2C" w:rsidRPr="00735D2C">
          <w:rPr>
            <w:bCs/>
          </w:rPr>
          <w:t>Chapter</w:t>
        </w:r>
        <w:r w:rsidR="00735D2C">
          <w:t xml:space="preserve"> 6</w:t>
        </w:r>
      </w:fldSimple>
      <w:r w:rsidRPr="005719F0">
        <w:t>, we will discuss some methods of estimating the levels of digital signals for use in dynamics</w:t>
      </w:r>
      <w:r>
        <w:t xml:space="preserve"> processing. Though given on a decibel scale, these estimates are tailored to the audio effect, and may be different from the dBFS value described here.</w:t>
      </w:r>
    </w:p>
    <w:p w:rsidR="005719F0" w:rsidRPr="00B134AD" w:rsidRDefault="005719F0" w:rsidP="005719F0">
      <w:pPr>
        <w:pStyle w:val="Heading2"/>
      </w:pPr>
      <w:bookmarkStart w:id="22" w:name="_Toc341974898"/>
      <w:bookmarkStart w:id="23" w:name="_Toc341974956"/>
      <w:bookmarkStart w:id="24" w:name="_Toc341974992"/>
      <w:bookmarkStart w:id="25" w:name="_Toc364241135"/>
      <w:bookmarkStart w:id="26" w:name="_Toc364242918"/>
      <w:bookmarkStart w:id="27" w:name="_Toc364259216"/>
      <w:bookmarkStart w:id="28" w:name="_Toc365374271"/>
      <w:bookmarkStart w:id="29" w:name="_Toc381362591"/>
      <w:bookmarkEnd w:id="13"/>
      <w:bookmarkEnd w:id="14"/>
      <w:bookmarkEnd w:id="15"/>
      <w:bookmarkEnd w:id="16"/>
      <w:bookmarkEnd w:id="17"/>
      <w:bookmarkEnd w:id="18"/>
      <w:r>
        <w:t>Representing and understanding digital signals</w:t>
      </w:r>
      <w:bookmarkEnd w:id="22"/>
      <w:bookmarkEnd w:id="23"/>
      <w:bookmarkEnd w:id="24"/>
      <w:bookmarkEnd w:id="25"/>
      <w:bookmarkEnd w:id="26"/>
      <w:bookmarkEnd w:id="27"/>
      <w:bookmarkEnd w:id="28"/>
      <w:bookmarkEnd w:id="29"/>
    </w:p>
    <w:p w:rsidR="005719F0" w:rsidRDefault="005719F0" w:rsidP="005719F0">
      <w:r w:rsidRPr="00D97CA1">
        <w:t xml:space="preserve">The time between samples may be given as </w:t>
      </w:r>
      <w:r w:rsidRPr="00D97CA1">
        <w:rPr>
          <w:i/>
        </w:rPr>
        <w:t>T</w:t>
      </w:r>
      <w:r w:rsidRPr="00D97CA1">
        <w:rPr>
          <w:i/>
          <w:vertAlign w:val="subscript"/>
        </w:rPr>
        <w:t>s</w:t>
      </w:r>
      <w:r w:rsidRPr="00D97CA1">
        <w:t xml:space="preserve"> so that the sampling frequency is given as </w:t>
      </w:r>
      <w:r w:rsidRPr="00D97CA1">
        <w:rPr>
          <w:i/>
        </w:rPr>
        <w:t>f</w:t>
      </w:r>
      <w:r w:rsidRPr="00D97CA1">
        <w:rPr>
          <w:i/>
          <w:vertAlign w:val="subscript"/>
        </w:rPr>
        <w:t>s</w:t>
      </w:r>
      <w:r w:rsidRPr="00D97CA1">
        <w:t>=1/</w:t>
      </w:r>
      <w:r w:rsidRPr="00D97CA1">
        <w:rPr>
          <w:i/>
        </w:rPr>
        <w:t>T</w:t>
      </w:r>
      <w:r w:rsidRPr="00D97CA1">
        <w:rPr>
          <w:i/>
          <w:vertAlign w:val="subscript"/>
        </w:rPr>
        <w:t>s</w:t>
      </w:r>
      <w:r w:rsidRPr="00D97CA1">
        <w:t xml:space="preserve">. Therefore, the digital input signal may be represented as discrete sampling of a continuous signal, </w:t>
      </w:r>
      <w:r w:rsidRPr="00D97CA1">
        <w:rPr>
          <w:i/>
        </w:rPr>
        <w:t>x</w:t>
      </w:r>
      <w:r w:rsidRPr="00D97CA1">
        <w:t>(0),</w:t>
      </w:r>
      <w:r>
        <w:t xml:space="preserve"> </w:t>
      </w:r>
      <w:r w:rsidRPr="00D97CA1">
        <w:rPr>
          <w:i/>
        </w:rPr>
        <w:t>x</w:t>
      </w:r>
      <w:r w:rsidRPr="00D97CA1">
        <w:t>(</w:t>
      </w:r>
      <w:r w:rsidRPr="00D97CA1">
        <w:rPr>
          <w:i/>
        </w:rPr>
        <w:t>T</w:t>
      </w:r>
      <w:r w:rsidRPr="00D97CA1">
        <w:rPr>
          <w:i/>
          <w:vertAlign w:val="subscript"/>
        </w:rPr>
        <w:t>s</w:t>
      </w:r>
      <w:r w:rsidRPr="00D97CA1">
        <w:t>),</w:t>
      </w:r>
      <w:r>
        <w:t xml:space="preserve"> </w:t>
      </w:r>
      <w:r w:rsidRPr="00D97CA1">
        <w:rPr>
          <w:i/>
        </w:rPr>
        <w:t>x</w:t>
      </w:r>
      <w:r w:rsidRPr="00D97CA1">
        <w:t>(</w:t>
      </w:r>
      <w:r>
        <w:t>2</w:t>
      </w:r>
      <w:r w:rsidRPr="00D97CA1">
        <w:rPr>
          <w:i/>
        </w:rPr>
        <w:t>T</w:t>
      </w:r>
      <w:r w:rsidRPr="00D97CA1">
        <w:rPr>
          <w:i/>
          <w:vertAlign w:val="subscript"/>
        </w:rPr>
        <w:t>s</w:t>
      </w:r>
      <w:r>
        <w:t>),</w:t>
      </w:r>
      <w:r w:rsidRPr="00D97CA1">
        <w:t>…</w:t>
      </w:r>
      <w:r>
        <w:t xml:space="preserve"> </w:t>
      </w:r>
      <w:r w:rsidRPr="00D97CA1">
        <w:t xml:space="preserve">. If we only consider the sample number, then a finite signal consisting of </w:t>
      </w:r>
      <w:r w:rsidRPr="00D97CA1">
        <w:rPr>
          <w:i/>
        </w:rPr>
        <w:t>N</w:t>
      </w:r>
      <w:r w:rsidRPr="00D97CA1">
        <w:t xml:space="preserve"> samples can be represented as, </w:t>
      </w:r>
      <w:r w:rsidRPr="00D97CA1">
        <w:rPr>
          <w:i/>
        </w:rPr>
        <w:t>x</w:t>
      </w:r>
      <w:r w:rsidRPr="00D97CA1">
        <w:t xml:space="preserve">[0], </w:t>
      </w:r>
      <w:r w:rsidRPr="00D97CA1">
        <w:rPr>
          <w:i/>
        </w:rPr>
        <w:t>x</w:t>
      </w:r>
      <w:r w:rsidRPr="00D97CA1">
        <w:t>[1],</w:t>
      </w:r>
      <w:r w:rsidRPr="00D97CA1">
        <w:rPr>
          <w:i/>
        </w:rPr>
        <w:t xml:space="preserve"> </w:t>
      </w:r>
      <w:r w:rsidRPr="00D97CA1">
        <w:t xml:space="preserve">… </w:t>
      </w:r>
      <w:r w:rsidRPr="00D97CA1">
        <w:rPr>
          <w:i/>
        </w:rPr>
        <w:t>x</w:t>
      </w:r>
      <w:r w:rsidRPr="00D97CA1">
        <w:t>[</w:t>
      </w:r>
      <w:r w:rsidRPr="00D97CA1">
        <w:rPr>
          <w:i/>
        </w:rPr>
        <w:t>N</w:t>
      </w:r>
      <w:r w:rsidRPr="00B003AF">
        <w:t>-1</w:t>
      </w:r>
      <w:r w:rsidRPr="00D97CA1">
        <w:t>].</w:t>
      </w:r>
      <w:r w:rsidRPr="00D97CA1">
        <w:rPr>
          <w:rStyle w:val="FootnoteReference"/>
        </w:rPr>
        <w:footnoteReference w:id="1"/>
      </w:r>
    </w:p>
    <w:p w:rsidR="005719F0" w:rsidRPr="00D97CA1" w:rsidRDefault="005719F0" w:rsidP="005719F0">
      <w:pPr>
        <w:pStyle w:val="Heading3"/>
      </w:pPr>
      <w:bookmarkStart w:id="30" w:name="_Toc365374272"/>
      <w:r>
        <w:t>Representing complex numbers</w:t>
      </w:r>
      <w:bookmarkEnd w:id="30"/>
    </w:p>
    <w:p w:rsidR="005719F0" w:rsidRPr="00D97CA1" w:rsidRDefault="005719F0" w:rsidP="005719F0">
      <w:r w:rsidRPr="00D97CA1">
        <w:t>Almost always, we will have real-valued signals, and our audio effects produce real-valued results. But a lot of the maths and analysis of signals and effects is actually easier to do when generalizing the discu</w:t>
      </w:r>
      <w:r>
        <w:t>ssion to complex numbers. So it is</w:t>
      </w:r>
      <w:r w:rsidRPr="00D97CA1">
        <w:t xml:space="preserve"> extremely useful to keep a few properties of complex numbers in mind. First off, any complex number can be written in several ways;</w:t>
      </w:r>
    </w:p>
    <w:p w:rsidR="005719F0" w:rsidRPr="00D97CA1" w:rsidRDefault="005719F0" w:rsidP="005719F0">
      <w:pPr>
        <w:pStyle w:val="MTDisplayEquation"/>
        <w:spacing w:line="360" w:lineRule="auto"/>
        <w:rPr>
          <w:rFonts w:eastAsia="+mn-ea"/>
        </w:rPr>
      </w:pPr>
      <w:r w:rsidRPr="00D97CA1">
        <w:rPr>
          <w:rFonts w:eastAsia="+mn-ea"/>
        </w:rPr>
        <w:tab/>
      </w:r>
      <w:r w:rsidR="00285DB1" w:rsidRPr="00E0276F">
        <w:rPr>
          <w:rFonts w:eastAsia="+mn-ea"/>
          <w:position w:val="-10"/>
        </w:rPr>
        <w:object w:dxaOrig="1460" w:dyaOrig="340">
          <v:shape id="_x0000_i1044" type="#_x0000_t75" style="width:56.1pt;height:16.9pt" o:ole="">
            <v:imagedata r:id="rId17" o:title=""/>
          </v:shape>
          <o:OLEObject Type="Embed" ProgID="Equation.DSMT4" ShapeID="_x0000_i1044" DrawAspect="Content" ObjectID="_1458715902" r:id="rId18"/>
        </w:object>
      </w:r>
      <w:r w:rsidR="00285DB1">
        <w:rPr>
          <w:rFonts w:eastAsia="+mn-ea"/>
        </w:rPr>
        <w:t>.</w:t>
      </w:r>
      <w:r w:rsidRPr="00D97CA1">
        <w:rPr>
          <w:rFonts w:eastAsia="+mn-ea"/>
        </w:rPr>
        <w:tab/>
      </w:r>
      <w:r w:rsidR="00212294">
        <w:rPr>
          <w:rFonts w:eastAsia="+mn-ea"/>
        </w:rPr>
        <w:fldChar w:fldCharType="begin"/>
      </w:r>
      <w:r>
        <w:rPr>
          <w:rFonts w:eastAsia="+mn-ea"/>
        </w:rPr>
        <w:instrText xml:space="preserve"> MACROBUTTON MTPlaceRef \* MERGEFORMAT </w:instrText>
      </w:r>
      <w:r w:rsidR="00212294">
        <w:rPr>
          <w:rFonts w:eastAsia="+mn-ea"/>
        </w:rPr>
        <w:fldChar w:fldCharType="begin"/>
      </w:r>
      <w:r>
        <w:rPr>
          <w:rFonts w:eastAsia="+mn-ea"/>
        </w:rPr>
        <w:instrText xml:space="preserve"> SEQ MTEqn \h \* MERGEFORMAT </w:instrText>
      </w:r>
      <w:r w:rsidR="00212294">
        <w:rPr>
          <w:rFonts w:eastAsia="+mn-ea"/>
        </w:rPr>
        <w:fldChar w:fldCharType="end"/>
      </w:r>
      <w:bookmarkStart w:id="31" w:name="ZEqnNum473696"/>
      <w:r>
        <w:rPr>
          <w:rFonts w:eastAsia="+mn-ea"/>
        </w:rPr>
        <w:instrText>(</w:instrText>
      </w:r>
      <w:fldSimple w:instr=" SEQ MTChap \c \* Arabic \* MERGEFORMAT ">
        <w:r w:rsidR="00735D2C" w:rsidRPr="00735D2C">
          <w:rPr>
            <w:rFonts w:eastAsia="+mn-ea"/>
            <w:noProof/>
          </w:rPr>
          <w:instrText>1</w:instrText>
        </w:r>
      </w:fldSimple>
      <w:r>
        <w:rPr>
          <w:rFonts w:eastAsia="+mn-ea"/>
        </w:rPr>
        <w:instrText>.</w:instrText>
      </w:r>
      <w:fldSimple w:instr=" SEQ MTEqn \c \* Arabic \* MERGEFORMAT ">
        <w:r w:rsidR="00735D2C" w:rsidRPr="00735D2C">
          <w:rPr>
            <w:rFonts w:eastAsia="+mn-ea"/>
            <w:noProof/>
          </w:rPr>
          <w:instrText>6</w:instrText>
        </w:r>
      </w:fldSimple>
      <w:r>
        <w:rPr>
          <w:rFonts w:eastAsia="+mn-ea"/>
        </w:rPr>
        <w:instrText>)</w:instrText>
      </w:r>
      <w:bookmarkEnd w:id="31"/>
      <w:r w:rsidR="00212294">
        <w:rPr>
          <w:rFonts w:eastAsia="+mn-ea"/>
        </w:rPr>
        <w:fldChar w:fldCharType="end"/>
      </w:r>
    </w:p>
    <w:p w:rsidR="005719F0" w:rsidRPr="00D97CA1" w:rsidRDefault="005719F0" w:rsidP="005719F0">
      <w:r w:rsidRPr="00D97CA1">
        <w:t xml:space="preserve">Here, </w:t>
      </w:r>
      <w:r w:rsidRPr="00D97CA1">
        <w:rPr>
          <w:i/>
        </w:rPr>
        <w:t>a</w:t>
      </w:r>
      <w:r w:rsidRPr="00D97CA1">
        <w:t xml:space="preserve"> is the real part and </w:t>
      </w:r>
      <w:r w:rsidRPr="00D97CA1">
        <w:rPr>
          <w:i/>
        </w:rPr>
        <w:t xml:space="preserve">b </w:t>
      </w:r>
      <w:r w:rsidRPr="00D97CA1">
        <w:t>is the imaginary part</w:t>
      </w:r>
      <w:r w:rsidR="001561D2">
        <w:t xml:space="preserve">, and </w:t>
      </w:r>
      <w:r w:rsidR="001561D2">
        <w:rPr>
          <w:i/>
        </w:rPr>
        <w:t xml:space="preserve">j </w:t>
      </w:r>
      <w:r w:rsidR="001561D2">
        <w:t>is defined to be √-1</w:t>
      </w:r>
      <w:r w:rsidRPr="00D97CA1">
        <w:t xml:space="preserve">. The complex number can be plotted as a point on a plane where the </w:t>
      </w:r>
      <w:r w:rsidRPr="00D97CA1">
        <w:rPr>
          <w:i/>
        </w:rPr>
        <w:t xml:space="preserve">x </w:t>
      </w:r>
      <w:r w:rsidRPr="00D97CA1">
        <w:t xml:space="preserve">direction is the real component and the </w:t>
      </w:r>
      <w:r w:rsidRPr="00D97CA1">
        <w:rPr>
          <w:i/>
        </w:rPr>
        <w:t xml:space="preserve">y </w:t>
      </w:r>
      <w:r w:rsidRPr="00D97CA1">
        <w:t xml:space="preserve">direction is the imaginary one. In which case, </w:t>
      </w:r>
      <w:r w:rsidRPr="00D97CA1">
        <w:rPr>
          <w:i/>
        </w:rPr>
        <w:t>r</w:t>
      </w:r>
      <w:r w:rsidRPr="00D97CA1">
        <w:t xml:space="preserve"> is the magnitude of the vector from (0,0) to (</w:t>
      </w:r>
      <w:r w:rsidRPr="00D97CA1">
        <w:rPr>
          <w:i/>
        </w:rPr>
        <w:t>a</w:t>
      </w:r>
      <w:r w:rsidRPr="00D97CA1">
        <w:t>,</w:t>
      </w:r>
      <w:r w:rsidRPr="00D97CA1">
        <w:rPr>
          <w:i/>
        </w:rPr>
        <w:t>b</w:t>
      </w:r>
      <w:r w:rsidRPr="00D97CA1">
        <w:t xml:space="preserve">), and </w:t>
      </w:r>
      <w:r w:rsidRPr="00D97CA1">
        <w:rPr>
          <w:rFonts w:ascii="Symbol" w:hAnsi="Symbol"/>
        </w:rPr>
        <w:t></w:t>
      </w:r>
      <w:r w:rsidRPr="00D97CA1">
        <w:rPr>
          <w:rFonts w:ascii="Symbol" w:hAnsi="Symbol"/>
        </w:rPr>
        <w:t></w:t>
      </w:r>
      <w:r w:rsidRPr="00D97CA1">
        <w:t xml:space="preserve">is the angle between the </w:t>
      </w:r>
      <w:r w:rsidRPr="00D97CA1">
        <w:rPr>
          <w:i/>
        </w:rPr>
        <w:t>x</w:t>
      </w:r>
      <w:r w:rsidRPr="00D97CA1">
        <w:t>-axis and the vector</w:t>
      </w:r>
      <w:r>
        <w:t>, known as the phase</w:t>
      </w:r>
      <w:r w:rsidRPr="00D97CA1">
        <w:t xml:space="preserve">. This is depicted in </w:t>
      </w:r>
      <w:fldSimple w:instr=" REF _Ref328638294 \h  \* MERGEFORMAT ">
        <w:r w:rsidR="00735D2C" w:rsidRPr="00D97CA1">
          <w:t xml:space="preserve">Figure </w:t>
        </w:r>
        <w:r w:rsidR="00735D2C">
          <w:rPr>
            <w:noProof/>
          </w:rPr>
          <w:t>1.2</w:t>
        </w:r>
      </w:fldSimple>
      <w:r w:rsidRPr="00D97CA1">
        <w:t>.</w:t>
      </w:r>
    </w:p>
    <w:p w:rsidR="005719F0" w:rsidRPr="00D97CA1" w:rsidRDefault="005719F0" w:rsidP="005719F0">
      <w:pPr>
        <w:rPr>
          <w:rFonts w:eastAsia="+mn-ea"/>
          <w:kern w:val="24"/>
        </w:rPr>
      </w:pPr>
      <w:r w:rsidRPr="00D97CA1">
        <w:t xml:space="preserve">Using a form of Euler’s identity, </w:t>
      </w:r>
      <w:r w:rsidRPr="00E0276F">
        <w:rPr>
          <w:position w:val="-10"/>
        </w:rPr>
        <w:object w:dxaOrig="1740" w:dyaOrig="340">
          <v:shape id="_x0000_i1045" type="#_x0000_t75" style="width:75pt;height:16.9pt" o:ole="">
            <v:imagedata r:id="rId19" o:title=""/>
          </v:shape>
          <o:OLEObject Type="Embed" ProgID="Equation.DSMT4" ShapeID="_x0000_i1045" DrawAspect="Content" ObjectID="_1458715903" r:id="rId20"/>
        </w:object>
      </w:r>
      <w:r w:rsidRPr="00D97CA1">
        <w:rPr>
          <w:rFonts w:eastAsia="+mn-ea"/>
          <w:kern w:val="24"/>
        </w:rPr>
        <w:t>, we have</w:t>
      </w:r>
    </w:p>
    <w:p w:rsidR="005719F0" w:rsidRPr="00D97CA1" w:rsidRDefault="005719F0" w:rsidP="005719F0">
      <w:pPr>
        <w:pStyle w:val="MTDisplayEquation"/>
        <w:spacing w:line="360" w:lineRule="auto"/>
        <w:rPr>
          <w:rFonts w:eastAsia="+mn-ea"/>
        </w:rPr>
      </w:pPr>
      <w:r w:rsidRPr="00D97CA1">
        <w:rPr>
          <w:rFonts w:eastAsia="+mn-ea"/>
        </w:rPr>
        <w:tab/>
      </w:r>
      <w:r w:rsidR="001561D2" w:rsidRPr="00E0276F">
        <w:rPr>
          <w:rFonts w:eastAsia="+mn-ea"/>
          <w:position w:val="-48"/>
        </w:rPr>
        <w:object w:dxaOrig="1180" w:dyaOrig="1020">
          <v:shape id="_x0000_i1046" type="#_x0000_t75" style="width:59.6pt;height:49.15pt" o:ole="">
            <v:imagedata r:id="rId21" o:title=""/>
          </v:shape>
          <o:OLEObject Type="Embed" ProgID="Equation.DSMT4" ShapeID="_x0000_i1046" DrawAspect="Content" ObjectID="_1458715904" r:id="rId22"/>
        </w:object>
      </w:r>
      <w:r>
        <w:rPr>
          <w:rFonts w:eastAsia="+mn-ea"/>
        </w:rPr>
        <w:t>.</w:t>
      </w:r>
      <w:r w:rsidRPr="00D97CA1">
        <w:rPr>
          <w:rFonts w:eastAsia="+mn-ea"/>
        </w:rPr>
        <w:tab/>
      </w:r>
      <w:r w:rsidR="00212294">
        <w:rPr>
          <w:rFonts w:eastAsia="+mn-ea"/>
        </w:rPr>
        <w:fldChar w:fldCharType="begin"/>
      </w:r>
      <w:r>
        <w:rPr>
          <w:rFonts w:eastAsia="+mn-ea"/>
        </w:rPr>
        <w:instrText xml:space="preserve"> MACROBUTTON MTPlaceRef \* MERGEFORMAT </w:instrText>
      </w:r>
      <w:r w:rsidR="00212294">
        <w:rPr>
          <w:rFonts w:eastAsia="+mn-ea"/>
        </w:rPr>
        <w:fldChar w:fldCharType="begin"/>
      </w:r>
      <w:r>
        <w:rPr>
          <w:rFonts w:eastAsia="+mn-ea"/>
        </w:rPr>
        <w:instrText xml:space="preserve"> SEQ MTEqn \h \* MERGEFORMAT </w:instrText>
      </w:r>
      <w:r w:rsidR="00212294">
        <w:rPr>
          <w:rFonts w:eastAsia="+mn-ea"/>
        </w:rPr>
        <w:fldChar w:fldCharType="end"/>
      </w:r>
      <w:r>
        <w:rPr>
          <w:rFonts w:eastAsia="+mn-ea"/>
        </w:rPr>
        <w:instrText>(</w:instrText>
      </w:r>
      <w:fldSimple w:instr=" SEQ MTChap \c \* Arabic \* MERGEFORMAT ">
        <w:r w:rsidR="00735D2C" w:rsidRPr="00735D2C">
          <w:rPr>
            <w:rFonts w:eastAsia="+mn-ea"/>
            <w:noProof/>
          </w:rPr>
          <w:instrText>1</w:instrText>
        </w:r>
      </w:fldSimple>
      <w:r>
        <w:rPr>
          <w:rFonts w:eastAsia="+mn-ea"/>
        </w:rPr>
        <w:instrText>.</w:instrText>
      </w:r>
      <w:fldSimple w:instr=" SEQ MTEqn \c \* Arabic \* MERGEFORMAT ">
        <w:r w:rsidR="00735D2C" w:rsidRPr="00735D2C">
          <w:rPr>
            <w:rFonts w:eastAsia="+mn-ea"/>
            <w:noProof/>
          </w:rPr>
          <w:instrText>7</w:instrText>
        </w:r>
      </w:fldSimple>
      <w:r>
        <w:rPr>
          <w:rFonts w:eastAsia="+mn-ea"/>
        </w:rPr>
        <w:instrText>)</w:instrText>
      </w:r>
      <w:r w:rsidR="00212294">
        <w:rPr>
          <w:rFonts w:eastAsia="+mn-ea"/>
        </w:rPr>
        <w:fldChar w:fldCharType="end"/>
      </w:r>
    </w:p>
    <w:p w:rsidR="005719F0" w:rsidRPr="00D97CA1" w:rsidRDefault="005719F0" w:rsidP="005719F0">
      <w:r w:rsidRPr="00D97CA1">
        <w:t xml:space="preserve">It’s a bit tricky to derive the phase </w:t>
      </w:r>
      <w:r w:rsidRPr="00D97CA1">
        <w:rPr>
          <w:rFonts w:ascii="Symbol" w:hAnsi="Symbol"/>
        </w:rPr>
        <w:t></w:t>
      </w:r>
      <w:r w:rsidRPr="00D97CA1">
        <w:t xml:space="preserve"> from </w:t>
      </w:r>
      <w:r w:rsidRPr="00D97CA1">
        <w:rPr>
          <w:i/>
        </w:rPr>
        <w:t>a</w:t>
      </w:r>
      <w:r w:rsidRPr="00D97CA1">
        <w:t xml:space="preserve"> and </w:t>
      </w:r>
      <w:r w:rsidRPr="00D97CA1">
        <w:rPr>
          <w:i/>
        </w:rPr>
        <w:t>b</w:t>
      </w:r>
      <w:r w:rsidRPr="00D97CA1">
        <w:t>. Its not just the a</w:t>
      </w:r>
      <w:r>
        <w:t>rc</w:t>
      </w:r>
      <w:r w:rsidRPr="00D97CA1">
        <w:t>tan(</w:t>
      </w:r>
      <w:r w:rsidRPr="00D97CA1">
        <w:rPr>
          <w:i/>
        </w:rPr>
        <w:t>b</w:t>
      </w:r>
      <w:r w:rsidRPr="00D97CA1">
        <w:t>/</w:t>
      </w:r>
      <w:r w:rsidRPr="00D97CA1">
        <w:rPr>
          <w:i/>
        </w:rPr>
        <w:t>a</w:t>
      </w:r>
      <w:r w:rsidRPr="00D97CA1">
        <w:t xml:space="preserve">), since this doesn’t distinguish between the case when </w:t>
      </w:r>
      <w:r w:rsidRPr="00D97CA1">
        <w:rPr>
          <w:i/>
        </w:rPr>
        <w:t>b</w:t>
      </w:r>
      <w:r w:rsidRPr="00D97CA1">
        <w:t xml:space="preserve"> is positive and </w:t>
      </w:r>
      <w:r w:rsidRPr="00D97CA1">
        <w:rPr>
          <w:i/>
        </w:rPr>
        <w:t>a</w:t>
      </w:r>
      <w:r w:rsidRPr="00D97CA1">
        <w:t xml:space="preserve"> negative, and when </w:t>
      </w:r>
      <w:r w:rsidRPr="00D97CA1">
        <w:rPr>
          <w:i/>
        </w:rPr>
        <w:t>b</w:t>
      </w:r>
      <w:r w:rsidRPr="00D97CA1">
        <w:t xml:space="preserve"> is negative and </w:t>
      </w:r>
      <w:r w:rsidRPr="00D97CA1">
        <w:rPr>
          <w:i/>
        </w:rPr>
        <w:t>a</w:t>
      </w:r>
      <w:r w:rsidRPr="00D97CA1">
        <w:t xml:space="preserve"> positive. That is, the arc tangent function has a range of –</w:t>
      </w:r>
      <w:r w:rsidRPr="00D97CA1">
        <w:rPr>
          <w:rFonts w:ascii="Symbol" w:hAnsi="Symbol"/>
        </w:rPr>
        <w:t></w:t>
      </w:r>
      <w:r w:rsidRPr="00D97CA1">
        <w:t xml:space="preserve">/2 to </w:t>
      </w:r>
      <w:r w:rsidRPr="00D97CA1">
        <w:rPr>
          <w:rFonts w:ascii="Symbol" w:hAnsi="Symbol"/>
        </w:rPr>
        <w:t></w:t>
      </w:r>
      <w:r w:rsidRPr="00D97CA1">
        <w:t>/2, but phase ranges from –</w:t>
      </w:r>
      <w:r w:rsidRPr="00D97CA1">
        <w:rPr>
          <w:rFonts w:ascii="Symbol" w:hAnsi="Symbol"/>
        </w:rPr>
        <w:t></w:t>
      </w:r>
      <w:r w:rsidRPr="00D97CA1">
        <w:t xml:space="preserve"> to </w:t>
      </w:r>
      <w:r w:rsidRPr="00D97CA1">
        <w:rPr>
          <w:rFonts w:ascii="Symbol" w:hAnsi="Symbol"/>
        </w:rPr>
        <w:t></w:t>
      </w:r>
      <w:r w:rsidRPr="00D97CA1">
        <w:t>. So we use the following;</w:t>
      </w:r>
    </w:p>
    <w:p w:rsidR="005719F0" w:rsidRDefault="005719F0" w:rsidP="005719F0">
      <w:pPr>
        <w:pStyle w:val="MTDisplayEquation"/>
        <w:spacing w:line="360" w:lineRule="auto"/>
        <w:rPr>
          <w:rFonts w:eastAsia="+mn-ea"/>
        </w:rPr>
      </w:pPr>
      <w:r w:rsidRPr="00D97CA1">
        <w:rPr>
          <w:rFonts w:eastAsia="+mn-ea"/>
        </w:rPr>
        <w:tab/>
      </w:r>
      <w:r w:rsidRPr="00E0276F">
        <w:rPr>
          <w:rFonts w:eastAsia="+mn-ea"/>
          <w:position w:val="-46"/>
        </w:rPr>
        <w:object w:dxaOrig="4860" w:dyaOrig="1020">
          <v:shape id="_x0000_i1047" type="#_x0000_t75" style="width:238.85pt;height:49.15pt" o:ole="">
            <v:imagedata r:id="rId23" o:title=""/>
          </v:shape>
          <o:OLEObject Type="Embed" ProgID="Equation.DSMT4" ShapeID="_x0000_i1047" DrawAspect="Content" ObjectID="_1458715905" r:id="rId24"/>
        </w:object>
      </w:r>
      <w:r>
        <w:rPr>
          <w:rFonts w:eastAsia="+mn-ea"/>
        </w:rPr>
        <w:t>.</w:t>
      </w:r>
      <w:r w:rsidRPr="00D97CA1">
        <w:rPr>
          <w:rFonts w:eastAsia="+mn-ea"/>
        </w:rPr>
        <w:tab/>
      </w:r>
      <w:r w:rsidR="00212294">
        <w:rPr>
          <w:rFonts w:eastAsia="+mn-ea"/>
        </w:rPr>
        <w:fldChar w:fldCharType="begin"/>
      </w:r>
      <w:r>
        <w:rPr>
          <w:rFonts w:eastAsia="+mn-ea"/>
        </w:rPr>
        <w:instrText xml:space="preserve"> MACROBUTTON MTPlaceRef \* MERGEFORMAT </w:instrText>
      </w:r>
      <w:r w:rsidR="00212294">
        <w:rPr>
          <w:rFonts w:eastAsia="+mn-ea"/>
        </w:rPr>
        <w:fldChar w:fldCharType="begin"/>
      </w:r>
      <w:r>
        <w:rPr>
          <w:rFonts w:eastAsia="+mn-ea"/>
        </w:rPr>
        <w:instrText xml:space="preserve"> SEQ MTEqn \h \* MERGEFORMAT </w:instrText>
      </w:r>
      <w:r w:rsidR="00212294">
        <w:rPr>
          <w:rFonts w:eastAsia="+mn-ea"/>
        </w:rPr>
        <w:fldChar w:fldCharType="end"/>
      </w:r>
      <w:r>
        <w:rPr>
          <w:rFonts w:eastAsia="+mn-ea"/>
        </w:rPr>
        <w:instrText>(</w:instrText>
      </w:r>
      <w:fldSimple w:instr=" SEQ MTChap \c \* Arabic \* MERGEFORMAT ">
        <w:r w:rsidR="00735D2C" w:rsidRPr="00735D2C">
          <w:rPr>
            <w:rFonts w:eastAsia="+mn-ea"/>
            <w:noProof/>
          </w:rPr>
          <w:instrText>1</w:instrText>
        </w:r>
      </w:fldSimple>
      <w:r>
        <w:rPr>
          <w:rFonts w:eastAsia="+mn-ea"/>
        </w:rPr>
        <w:instrText>.</w:instrText>
      </w:r>
      <w:fldSimple w:instr=" SEQ MTEqn \c \* Arabic \* MERGEFORMAT ">
        <w:r w:rsidR="00735D2C" w:rsidRPr="00735D2C">
          <w:rPr>
            <w:rFonts w:eastAsia="+mn-ea"/>
            <w:noProof/>
          </w:rPr>
          <w:instrText>8</w:instrText>
        </w:r>
      </w:fldSimple>
      <w:r>
        <w:rPr>
          <w:rFonts w:eastAsia="+mn-ea"/>
        </w:rPr>
        <w:instrText>)</w:instrText>
      </w:r>
      <w:r w:rsidR="00212294">
        <w:rPr>
          <w:rFonts w:eastAsia="+mn-ea"/>
        </w:rPr>
        <w:fldChar w:fldCharType="end"/>
      </w:r>
    </w:p>
    <w:p w:rsidR="005719F0" w:rsidRDefault="005719F0" w:rsidP="005719F0">
      <w:pPr>
        <w:rPr>
          <w:rFonts w:eastAsia="+mn-ea"/>
        </w:rPr>
      </w:pPr>
      <w:r>
        <w:rPr>
          <w:rFonts w:eastAsia="+mn-ea"/>
        </w:rPr>
        <w:t xml:space="preserve">The conjugate of a complex number is simply defined as the same number, but with the sign changed on the complex component. Denoting complex conjugation by </w:t>
      </w:r>
      <w:r>
        <w:rPr>
          <w:rFonts w:eastAsia="+mn-ea"/>
          <w:vertAlign w:val="superscript"/>
        </w:rPr>
        <w:t>*</w:t>
      </w:r>
      <w:r>
        <w:rPr>
          <w:rFonts w:eastAsia="+mn-ea"/>
        </w:rPr>
        <w:t xml:space="preserve">, we then have, from </w:t>
      </w:r>
      <w:r w:rsidR="00212294">
        <w:rPr>
          <w:rFonts w:eastAsia="+mn-ea"/>
        </w:rPr>
        <w:fldChar w:fldCharType="begin"/>
      </w:r>
      <w:r>
        <w:rPr>
          <w:rFonts w:eastAsia="+mn-ea"/>
        </w:rPr>
        <w:instrText xml:space="preserve"> GOTOBUTTON ZEqnNum473696  \* MERGEFORMAT </w:instrText>
      </w:r>
      <w:r w:rsidR="00212294">
        <w:rPr>
          <w:rFonts w:eastAsia="+mn-ea"/>
        </w:rPr>
        <w:fldChar w:fldCharType="begin"/>
      </w:r>
      <w:r>
        <w:rPr>
          <w:rFonts w:eastAsia="+mn-ea"/>
        </w:rPr>
        <w:instrText xml:space="preserve"> REF ZEqnNum473696 \* Charformat \! \* MERGEFORMAT </w:instrText>
      </w:r>
      <w:r w:rsidR="00212294">
        <w:rPr>
          <w:rFonts w:eastAsia="+mn-ea"/>
        </w:rPr>
        <w:fldChar w:fldCharType="separate"/>
      </w:r>
      <w:r w:rsidR="00735D2C">
        <w:rPr>
          <w:rFonts w:eastAsia="+mn-ea"/>
        </w:rPr>
        <w:instrText>(</w:instrText>
      </w:r>
      <w:r w:rsidR="00735D2C" w:rsidRPr="00735D2C">
        <w:rPr>
          <w:rFonts w:eastAsia="+mn-ea"/>
        </w:rPr>
        <w:instrText>1</w:instrText>
      </w:r>
      <w:r w:rsidR="00735D2C">
        <w:rPr>
          <w:rFonts w:eastAsia="+mn-ea"/>
        </w:rPr>
        <w:instrText>.</w:instrText>
      </w:r>
      <w:r w:rsidR="00735D2C" w:rsidRPr="00735D2C">
        <w:rPr>
          <w:rFonts w:eastAsia="+mn-ea"/>
        </w:rPr>
        <w:instrText>6</w:instrText>
      </w:r>
      <w:r w:rsidR="00735D2C">
        <w:rPr>
          <w:rFonts w:eastAsia="+mn-ea"/>
        </w:rPr>
        <w:instrText>)</w:instrText>
      </w:r>
      <w:r w:rsidR="00212294">
        <w:rPr>
          <w:rFonts w:eastAsia="+mn-ea"/>
        </w:rPr>
        <w:fldChar w:fldCharType="end"/>
      </w:r>
      <w:r w:rsidR="00212294">
        <w:rPr>
          <w:rFonts w:eastAsia="+mn-ea"/>
        </w:rPr>
        <w:fldChar w:fldCharType="end"/>
      </w:r>
      <w:r>
        <w:rPr>
          <w:rFonts w:eastAsia="+mn-ea"/>
        </w:rPr>
        <w:t>,</w:t>
      </w:r>
    </w:p>
    <w:p w:rsidR="005719F0" w:rsidRPr="00D97CA1" w:rsidRDefault="005719F0" w:rsidP="005719F0">
      <w:pPr>
        <w:pStyle w:val="MTDisplayEquation"/>
        <w:spacing w:line="360" w:lineRule="auto"/>
        <w:rPr>
          <w:rFonts w:eastAsia="+mn-ea"/>
        </w:rPr>
      </w:pPr>
      <w:r w:rsidRPr="00D97CA1">
        <w:rPr>
          <w:rFonts w:eastAsia="+mn-ea"/>
        </w:rPr>
        <w:tab/>
      </w:r>
      <w:r w:rsidRPr="00E0276F">
        <w:rPr>
          <w:rFonts w:eastAsia="+mn-ea"/>
          <w:position w:val="-10"/>
        </w:rPr>
        <w:object w:dxaOrig="1620" w:dyaOrig="340">
          <v:shape id="_x0000_i1048" type="#_x0000_t75" style="width:73pt;height:16.9pt;mso-position-horizontal:absolute" o:ole="">
            <v:imagedata r:id="rId25" o:title=""/>
          </v:shape>
          <o:OLEObject Type="Embed" ProgID="Equation.DSMT4" ShapeID="_x0000_i1048" DrawAspect="Content" ObjectID="_1458715906" r:id="rId26"/>
        </w:object>
      </w:r>
      <w:r>
        <w:rPr>
          <w:rFonts w:eastAsia="+mn-ea"/>
        </w:rPr>
        <w:t>.</w:t>
      </w:r>
      <w:r w:rsidRPr="00D97CA1">
        <w:rPr>
          <w:rFonts w:eastAsia="+mn-ea"/>
        </w:rPr>
        <w:tab/>
      </w:r>
      <w:r w:rsidR="00212294">
        <w:rPr>
          <w:rFonts w:eastAsia="+mn-ea"/>
        </w:rPr>
        <w:fldChar w:fldCharType="begin"/>
      </w:r>
      <w:r>
        <w:rPr>
          <w:rFonts w:eastAsia="+mn-ea"/>
        </w:rPr>
        <w:instrText xml:space="preserve"> MACROBUTTON MTPlaceRef \* MERGEFORMAT </w:instrText>
      </w:r>
      <w:r w:rsidR="00212294">
        <w:rPr>
          <w:rFonts w:eastAsia="+mn-ea"/>
        </w:rPr>
        <w:fldChar w:fldCharType="begin"/>
      </w:r>
      <w:r>
        <w:rPr>
          <w:rFonts w:eastAsia="+mn-ea"/>
        </w:rPr>
        <w:instrText xml:space="preserve"> SEQ MTEqn \h \* MERGEFORMAT </w:instrText>
      </w:r>
      <w:r w:rsidR="00212294">
        <w:rPr>
          <w:rFonts w:eastAsia="+mn-ea"/>
        </w:rPr>
        <w:fldChar w:fldCharType="end"/>
      </w:r>
      <w:r>
        <w:rPr>
          <w:rFonts w:eastAsia="+mn-ea"/>
        </w:rPr>
        <w:instrText>(</w:instrText>
      </w:r>
      <w:fldSimple w:instr=" SEQ MTChap \c \* Arabic \* MERGEFORMAT ">
        <w:r w:rsidR="00735D2C" w:rsidRPr="00735D2C">
          <w:rPr>
            <w:rFonts w:eastAsia="+mn-ea"/>
            <w:noProof/>
          </w:rPr>
          <w:instrText>1</w:instrText>
        </w:r>
      </w:fldSimple>
      <w:r>
        <w:rPr>
          <w:rFonts w:eastAsia="+mn-ea"/>
        </w:rPr>
        <w:instrText>.</w:instrText>
      </w:r>
      <w:fldSimple w:instr=" SEQ MTEqn \c \* Arabic \* MERGEFORMAT ">
        <w:r w:rsidR="00735D2C" w:rsidRPr="00735D2C">
          <w:rPr>
            <w:rFonts w:eastAsia="+mn-ea"/>
            <w:noProof/>
          </w:rPr>
          <w:instrText>9</w:instrText>
        </w:r>
      </w:fldSimple>
      <w:r>
        <w:rPr>
          <w:rFonts w:eastAsia="+mn-ea"/>
        </w:rPr>
        <w:instrText>)</w:instrText>
      </w:r>
      <w:r w:rsidR="00212294">
        <w:rPr>
          <w:rFonts w:eastAsia="+mn-ea"/>
        </w:rPr>
        <w:fldChar w:fldCharType="end"/>
      </w:r>
    </w:p>
    <w:p w:rsidR="005719F0" w:rsidRDefault="005719F0" w:rsidP="005719F0">
      <w:pPr>
        <w:rPr>
          <w:rFonts w:eastAsia="+mn-ea"/>
        </w:rPr>
      </w:pPr>
      <w:r>
        <w:rPr>
          <w:rFonts w:eastAsia="+mn-ea"/>
        </w:rPr>
        <w:t>The square magnitude of a number is given by that number times its complex conjugate,</w:t>
      </w:r>
    </w:p>
    <w:p w:rsidR="005719F0" w:rsidRDefault="005719F0" w:rsidP="005719F0">
      <w:pPr>
        <w:pStyle w:val="MTDisplayEquation"/>
        <w:spacing w:line="360" w:lineRule="auto"/>
        <w:rPr>
          <w:rFonts w:eastAsia="+mn-ea"/>
        </w:rPr>
      </w:pPr>
      <w:r w:rsidRPr="00D97CA1">
        <w:rPr>
          <w:rFonts w:eastAsia="+mn-ea"/>
        </w:rPr>
        <w:lastRenderedPageBreak/>
        <w:tab/>
      </w:r>
      <w:r w:rsidRPr="00E0276F">
        <w:rPr>
          <w:rFonts w:eastAsia="+mn-ea"/>
          <w:position w:val="-10"/>
        </w:rPr>
        <w:object w:dxaOrig="2240" w:dyaOrig="340">
          <v:shape id="_x0000_i1049" type="#_x0000_t75" style="width:95.85pt;height:16.9pt" o:ole="">
            <v:imagedata r:id="rId27" o:title=""/>
          </v:shape>
          <o:OLEObject Type="Embed" ProgID="Equation.DSMT4" ShapeID="_x0000_i1049" DrawAspect="Content" ObjectID="_1458715907" r:id="rId28"/>
        </w:object>
      </w:r>
      <w:r>
        <w:rPr>
          <w:rFonts w:eastAsia="+mn-ea"/>
        </w:rPr>
        <w:t>.</w:t>
      </w:r>
      <w:r w:rsidRPr="00D97CA1">
        <w:rPr>
          <w:rFonts w:eastAsia="+mn-ea"/>
        </w:rPr>
        <w:tab/>
      </w:r>
      <w:r w:rsidR="00212294">
        <w:rPr>
          <w:rFonts w:eastAsia="+mn-ea"/>
        </w:rPr>
        <w:fldChar w:fldCharType="begin"/>
      </w:r>
      <w:r>
        <w:rPr>
          <w:rFonts w:eastAsia="+mn-ea"/>
        </w:rPr>
        <w:instrText xml:space="preserve"> MACROBUTTON MTPlaceRef \* MERGEFORMAT </w:instrText>
      </w:r>
      <w:r w:rsidR="00212294">
        <w:rPr>
          <w:rFonts w:eastAsia="+mn-ea"/>
        </w:rPr>
        <w:fldChar w:fldCharType="begin"/>
      </w:r>
      <w:r>
        <w:rPr>
          <w:rFonts w:eastAsia="+mn-ea"/>
        </w:rPr>
        <w:instrText xml:space="preserve"> SEQ MTEqn \h \* MERGEFORMAT </w:instrText>
      </w:r>
      <w:r w:rsidR="00212294">
        <w:rPr>
          <w:rFonts w:eastAsia="+mn-ea"/>
        </w:rPr>
        <w:fldChar w:fldCharType="end"/>
      </w:r>
      <w:r>
        <w:rPr>
          <w:rFonts w:eastAsia="+mn-ea"/>
        </w:rPr>
        <w:instrText>(</w:instrText>
      </w:r>
      <w:fldSimple w:instr=" SEQ MTChap \c \* Arabic \* MERGEFORMAT ">
        <w:r w:rsidR="00735D2C" w:rsidRPr="00735D2C">
          <w:rPr>
            <w:rFonts w:eastAsia="+mn-ea"/>
            <w:noProof/>
          </w:rPr>
          <w:instrText>1</w:instrText>
        </w:r>
      </w:fldSimple>
      <w:r>
        <w:rPr>
          <w:rFonts w:eastAsia="+mn-ea"/>
        </w:rPr>
        <w:instrText>.</w:instrText>
      </w:r>
      <w:fldSimple w:instr=" SEQ MTEqn \c \* Arabic \* MERGEFORMAT ">
        <w:r w:rsidR="00735D2C" w:rsidRPr="00735D2C">
          <w:rPr>
            <w:rFonts w:eastAsia="+mn-ea"/>
            <w:noProof/>
          </w:rPr>
          <w:instrText>10</w:instrText>
        </w:r>
      </w:fldSimple>
      <w:r>
        <w:rPr>
          <w:rFonts w:eastAsia="+mn-ea"/>
        </w:rPr>
        <w:instrText>)</w:instrText>
      </w:r>
      <w:r w:rsidR="00212294">
        <w:rPr>
          <w:rFonts w:eastAsia="+mn-ea"/>
        </w:rPr>
        <w:fldChar w:fldCharType="end"/>
      </w:r>
    </w:p>
    <w:p w:rsidR="005719F0" w:rsidRPr="00D97CA1" w:rsidRDefault="005719F0" w:rsidP="005719F0">
      <w:pPr>
        <w:pStyle w:val="Heading3"/>
      </w:pPr>
      <w:bookmarkStart w:id="32" w:name="_Toc365374273"/>
      <w:r>
        <w:t>Frequency and time-frequency representations</w:t>
      </w:r>
      <w:bookmarkEnd w:id="32"/>
    </w:p>
    <w:p w:rsidR="005719F0" w:rsidRPr="00D97CA1" w:rsidRDefault="005719F0" w:rsidP="005719F0">
      <w:pPr>
        <w:rPr>
          <w:rFonts w:eastAsia="+mn-ea"/>
          <w:color w:val="000000"/>
          <w:kern w:val="24"/>
        </w:rPr>
      </w:pPr>
      <w:r>
        <w:t xml:space="preserve">Let’s return to our time domain digital signal, </w:t>
      </w:r>
      <w:r w:rsidRPr="00D97CA1">
        <w:rPr>
          <w:i/>
        </w:rPr>
        <w:t>x</w:t>
      </w:r>
      <w:r w:rsidRPr="00D97CA1">
        <w:t xml:space="preserve">[0], </w:t>
      </w:r>
      <w:r w:rsidRPr="00D97CA1">
        <w:rPr>
          <w:i/>
        </w:rPr>
        <w:t>x</w:t>
      </w:r>
      <w:r w:rsidRPr="00D97CA1">
        <w:t>[1],</w:t>
      </w:r>
      <w:r w:rsidRPr="00D97CA1">
        <w:rPr>
          <w:i/>
        </w:rPr>
        <w:t xml:space="preserve"> </w:t>
      </w:r>
      <w:r w:rsidRPr="00D97CA1">
        <w:t xml:space="preserve">… </w:t>
      </w:r>
      <w:r w:rsidRPr="00D97CA1">
        <w:rPr>
          <w:i/>
        </w:rPr>
        <w:t>x</w:t>
      </w:r>
      <w:r w:rsidRPr="00D97CA1">
        <w:t>[</w:t>
      </w:r>
      <w:r w:rsidRPr="00D97CA1">
        <w:rPr>
          <w:i/>
        </w:rPr>
        <w:t>N</w:t>
      </w:r>
      <w:r w:rsidRPr="00B003AF">
        <w:t>-1</w:t>
      </w:r>
      <w:r>
        <w:t>]. T</w:t>
      </w:r>
      <w:r w:rsidRPr="00D97CA1">
        <w:t>here are many other ways to represent this signal. Probably the most important is the Discrete Fourier Transform, which is</w:t>
      </w:r>
      <w:r w:rsidRPr="00D97CA1">
        <w:rPr>
          <w:rFonts w:eastAsia="+mn-ea"/>
          <w:color w:val="000000"/>
          <w:kern w:val="24"/>
        </w:rPr>
        <w:t xml:space="preserve"> intended to represent a finite, discrete signal in terms of its frequency components.</w:t>
      </w:r>
    </w:p>
    <w:p w:rsidR="005719F0" w:rsidRPr="00AB25D0" w:rsidRDefault="005719F0" w:rsidP="005719F0">
      <w:pPr>
        <w:pStyle w:val="MTDisplayEquation"/>
        <w:spacing w:line="360" w:lineRule="auto"/>
        <w:rPr>
          <w:rFonts w:eastAsia="+mn-ea"/>
          <w:sz w:val="22"/>
          <w:szCs w:val="22"/>
        </w:rPr>
      </w:pPr>
      <w:r w:rsidRPr="00AB25D0">
        <w:rPr>
          <w:rFonts w:eastAsia="+mn-ea"/>
          <w:sz w:val="22"/>
          <w:szCs w:val="22"/>
        </w:rPr>
        <w:tab/>
      </w:r>
      <w:r w:rsidRPr="00E0276F">
        <w:rPr>
          <w:rFonts w:eastAsia="+mn-ea"/>
          <w:position w:val="-26"/>
          <w:sz w:val="22"/>
          <w:szCs w:val="22"/>
        </w:rPr>
        <w:object w:dxaOrig="3560" w:dyaOrig="620">
          <v:shape id="_x0000_i1050" type="#_x0000_t75" style="width:176.3pt;height:32.3pt" o:ole="">
            <v:imagedata r:id="rId29" o:title=""/>
          </v:shape>
          <o:OLEObject Type="Embed" ProgID="Equation.DSMT4" ShapeID="_x0000_i1050" DrawAspect="Content" ObjectID="_1458715908" r:id="rId30"/>
        </w:object>
      </w:r>
      <w:r w:rsidRPr="00AB25D0">
        <w:rPr>
          <w:rFonts w:eastAsia="+mn-ea"/>
          <w:sz w:val="22"/>
          <w:szCs w:val="22"/>
        </w:rPr>
        <w:tab/>
      </w:r>
      <w:r w:rsidR="00212294" w:rsidRPr="00AB25D0">
        <w:rPr>
          <w:rFonts w:eastAsia="+mn-ea"/>
          <w:sz w:val="22"/>
          <w:szCs w:val="22"/>
        </w:rPr>
        <w:fldChar w:fldCharType="begin"/>
      </w:r>
      <w:r w:rsidRPr="00AB25D0">
        <w:rPr>
          <w:rFonts w:eastAsia="+mn-ea"/>
          <w:sz w:val="22"/>
          <w:szCs w:val="22"/>
        </w:rPr>
        <w:instrText xml:space="preserve"> MACROBUTTON MTPlaceRef \* MERGEFORMAT </w:instrText>
      </w:r>
      <w:r w:rsidR="00212294" w:rsidRPr="00AB25D0">
        <w:rPr>
          <w:rFonts w:eastAsia="+mn-ea"/>
          <w:sz w:val="22"/>
          <w:szCs w:val="22"/>
        </w:rPr>
        <w:fldChar w:fldCharType="begin"/>
      </w:r>
      <w:r w:rsidRPr="00AB25D0">
        <w:rPr>
          <w:rFonts w:eastAsia="+mn-ea"/>
          <w:sz w:val="22"/>
          <w:szCs w:val="22"/>
        </w:rPr>
        <w:instrText xml:space="preserve"> SEQ MTEqn \h \* MERGEFORMAT </w:instrText>
      </w:r>
      <w:r w:rsidR="00212294" w:rsidRPr="00AB25D0">
        <w:rPr>
          <w:rFonts w:eastAsia="+mn-ea"/>
          <w:sz w:val="22"/>
          <w:szCs w:val="22"/>
        </w:rPr>
        <w:fldChar w:fldCharType="end"/>
      </w:r>
      <w:r w:rsidRPr="00AB25D0">
        <w:rPr>
          <w:rFonts w:eastAsia="+mn-ea"/>
          <w:sz w:val="22"/>
          <w:szCs w:val="22"/>
        </w:rPr>
        <w:instrText>(</w:instrText>
      </w:r>
      <w:fldSimple w:instr=" SEQ MTChap \c \* Arabic \* MERGEFORMAT ">
        <w:r w:rsidR="00735D2C" w:rsidRPr="00735D2C">
          <w:rPr>
            <w:rFonts w:eastAsia="+mn-ea"/>
            <w:noProof/>
            <w:sz w:val="22"/>
            <w:szCs w:val="22"/>
          </w:rPr>
          <w:instrText>1</w:instrText>
        </w:r>
      </w:fldSimple>
      <w:r w:rsidRPr="00AB25D0">
        <w:rPr>
          <w:rFonts w:eastAsia="+mn-ea"/>
          <w:sz w:val="22"/>
          <w:szCs w:val="22"/>
        </w:rPr>
        <w:instrText>.</w:instrText>
      </w:r>
      <w:fldSimple w:instr=" SEQ MTEqn \c \* Arabic \* MERGEFORMAT ">
        <w:r w:rsidR="00735D2C" w:rsidRPr="00735D2C">
          <w:rPr>
            <w:rFonts w:eastAsia="+mn-ea"/>
            <w:noProof/>
            <w:sz w:val="22"/>
            <w:szCs w:val="22"/>
          </w:rPr>
          <w:instrText>11</w:instrText>
        </w:r>
      </w:fldSimple>
      <w:r w:rsidRPr="00AB25D0">
        <w:rPr>
          <w:rFonts w:eastAsia="+mn-ea"/>
          <w:sz w:val="22"/>
          <w:szCs w:val="22"/>
        </w:rPr>
        <w:instrText>)</w:instrText>
      </w:r>
      <w:r w:rsidR="00212294" w:rsidRPr="00AB25D0">
        <w:rPr>
          <w:rFonts w:eastAsia="+mn-ea"/>
          <w:sz w:val="22"/>
          <w:szCs w:val="22"/>
        </w:rPr>
        <w:fldChar w:fldCharType="end"/>
      </w:r>
    </w:p>
    <w:p w:rsidR="005719F0" w:rsidRPr="00AB25D0" w:rsidRDefault="005719F0" w:rsidP="005719F0">
      <w:r w:rsidRPr="00AB25D0">
        <w:t xml:space="preserve">This converts the signal from being represented in terms of a real value at sample number </w:t>
      </w:r>
      <w:r w:rsidRPr="00AB25D0">
        <w:rPr>
          <w:i/>
        </w:rPr>
        <w:t>n</w:t>
      </w:r>
      <w:r w:rsidRPr="00AB25D0">
        <w:t xml:space="preserve"> to representation in terms of a complex value at frequency bin </w:t>
      </w:r>
      <w:r w:rsidRPr="00AB25D0">
        <w:rPr>
          <w:i/>
        </w:rPr>
        <w:t>k.</w:t>
      </w:r>
      <w:r w:rsidRPr="00AB25D0">
        <w:t xml:space="preserve"> In the same sense that time domain sample </w:t>
      </w:r>
      <w:r w:rsidRPr="00AB25D0">
        <w:rPr>
          <w:i/>
        </w:rPr>
        <w:t>n</w:t>
      </w:r>
      <w:r w:rsidRPr="00AB25D0">
        <w:t xml:space="preserve"> corresponds to discrete sample at time </w:t>
      </w:r>
      <w:r w:rsidRPr="00AB25D0">
        <w:rPr>
          <w:i/>
        </w:rPr>
        <w:t>nT</w:t>
      </w:r>
      <w:r w:rsidRPr="00AB25D0">
        <w:rPr>
          <w:i/>
          <w:vertAlign w:val="subscript"/>
        </w:rPr>
        <w:t>s</w:t>
      </w:r>
      <w:r w:rsidRPr="00AB25D0">
        <w:t xml:space="preserve">, frequency bin </w:t>
      </w:r>
      <w:r w:rsidRPr="00AB25D0">
        <w:rPr>
          <w:i/>
        </w:rPr>
        <w:t>k</w:t>
      </w:r>
      <w:r w:rsidRPr="00AB25D0">
        <w:t xml:space="preserve"> corresponds to frequency </w:t>
      </w:r>
      <w:r w:rsidRPr="00AB25D0">
        <w:rPr>
          <w:i/>
        </w:rPr>
        <w:t>kf</w:t>
      </w:r>
      <w:r w:rsidRPr="00AB25D0">
        <w:rPr>
          <w:i/>
          <w:vertAlign w:val="subscript"/>
        </w:rPr>
        <w:t>s</w:t>
      </w:r>
      <w:r w:rsidRPr="00AB25D0">
        <w:t>/</w:t>
      </w:r>
      <w:r w:rsidRPr="00AB25D0">
        <w:rPr>
          <w:i/>
        </w:rPr>
        <w:t>N</w:t>
      </w:r>
      <w:r w:rsidRPr="00AB25D0">
        <w:t>.</w:t>
      </w:r>
      <w:r w:rsidRPr="00AB25D0">
        <w:rPr>
          <w:i/>
        </w:rPr>
        <w:t xml:space="preserve"> </w:t>
      </w:r>
      <w:r w:rsidRPr="00AB25D0">
        <w:t xml:space="preserve">Now notice that the output involves complex numbers. More precisely, </w:t>
      </w:r>
      <w:r w:rsidRPr="00AB25D0">
        <w:rPr>
          <w:i/>
        </w:rPr>
        <w:t>X</w:t>
      </w:r>
      <w:r w:rsidRPr="00AB25D0">
        <w:t>[</w:t>
      </w:r>
      <w:r w:rsidRPr="00AB25D0">
        <w:rPr>
          <w:i/>
        </w:rPr>
        <w:t>k</w:t>
      </w:r>
      <w:r w:rsidRPr="00AB25D0">
        <w:t>] gives a phase and amplitude for the frequency content from (</w:t>
      </w:r>
      <w:r w:rsidRPr="00AB25D0">
        <w:rPr>
          <w:i/>
        </w:rPr>
        <w:t>k</w:t>
      </w:r>
      <w:r w:rsidRPr="00AB25D0">
        <w:t>-1/2)</w:t>
      </w:r>
      <w:r w:rsidRPr="00AB25D0">
        <w:rPr>
          <w:i/>
        </w:rPr>
        <w:t>f</w:t>
      </w:r>
      <w:r w:rsidRPr="00AB25D0">
        <w:rPr>
          <w:i/>
          <w:vertAlign w:val="subscript"/>
        </w:rPr>
        <w:t>s</w:t>
      </w:r>
      <w:r w:rsidRPr="00AB25D0">
        <w:t>/</w:t>
      </w:r>
      <w:r w:rsidRPr="00AB25D0">
        <w:rPr>
          <w:i/>
        </w:rPr>
        <w:t xml:space="preserve">N </w:t>
      </w:r>
      <w:r w:rsidRPr="00AB25D0">
        <w:t>to (</w:t>
      </w:r>
      <w:r w:rsidRPr="00AB25D0">
        <w:rPr>
          <w:i/>
        </w:rPr>
        <w:t>k</w:t>
      </w:r>
      <w:r w:rsidRPr="00AB25D0">
        <w:t>+1/2)</w:t>
      </w:r>
      <w:r w:rsidRPr="00AB25D0">
        <w:rPr>
          <w:i/>
        </w:rPr>
        <w:t>f</w:t>
      </w:r>
      <w:r w:rsidRPr="00AB25D0">
        <w:rPr>
          <w:i/>
          <w:vertAlign w:val="subscript"/>
        </w:rPr>
        <w:t>s</w:t>
      </w:r>
      <w:r w:rsidRPr="00AB25D0">
        <w:t>/</w:t>
      </w:r>
      <w:r w:rsidRPr="00AB25D0">
        <w:rPr>
          <w:i/>
        </w:rPr>
        <w:t>N.</w:t>
      </w:r>
    </w:p>
    <w:p w:rsidR="005719F0" w:rsidRPr="00AB25D0" w:rsidRDefault="005719F0" w:rsidP="005719F0">
      <w:r w:rsidRPr="00AB25D0">
        <w:t>This transformation has a large number of properties, but for understanding digital signals, the following are most important.</w:t>
      </w:r>
    </w:p>
    <w:p w:rsidR="005719F0" w:rsidRPr="00AB25D0" w:rsidRDefault="005719F0" w:rsidP="005719F0">
      <w:pPr>
        <w:pStyle w:val="MTDisplayEquation"/>
        <w:spacing w:line="360" w:lineRule="auto"/>
        <w:rPr>
          <w:sz w:val="22"/>
          <w:szCs w:val="22"/>
        </w:rPr>
      </w:pPr>
      <w:r w:rsidRPr="00AB25D0">
        <w:rPr>
          <w:sz w:val="22"/>
          <w:szCs w:val="22"/>
        </w:rPr>
        <w:tab/>
      </w:r>
      <w:r w:rsidR="00BF1487" w:rsidRPr="00E0276F">
        <w:rPr>
          <w:position w:val="-30"/>
          <w:sz w:val="22"/>
          <w:szCs w:val="22"/>
        </w:rPr>
        <w:object w:dxaOrig="4099" w:dyaOrig="700">
          <v:shape id="_x0000_i1051" type="#_x0000_t75" style="width:164.85pt;height:35.25pt;mso-position-horizontal:absolute" o:ole="">
            <v:imagedata r:id="rId31" o:title=""/>
          </v:shape>
          <o:OLEObject Type="Embed" ProgID="Equation.DSMT4" ShapeID="_x0000_i1051" DrawAspect="Content" ObjectID="_1458715909" r:id="rId32"/>
        </w:object>
      </w:r>
      <w:r w:rsidRPr="00AB25D0">
        <w:rPr>
          <w:sz w:val="22"/>
          <w:szCs w:val="22"/>
        </w:rPr>
        <w:tab/>
      </w:r>
      <w:r w:rsidR="00212294" w:rsidRPr="00AB25D0">
        <w:rPr>
          <w:sz w:val="22"/>
          <w:szCs w:val="22"/>
        </w:rPr>
        <w:fldChar w:fldCharType="begin"/>
      </w:r>
      <w:r w:rsidRPr="00AB25D0">
        <w:rPr>
          <w:sz w:val="22"/>
          <w:szCs w:val="22"/>
        </w:rPr>
        <w:instrText xml:space="preserve"> MACROBUTTON MTPlaceRef \* MERGEFORMAT </w:instrText>
      </w:r>
      <w:r w:rsidR="00212294" w:rsidRPr="00AB25D0">
        <w:rPr>
          <w:sz w:val="22"/>
          <w:szCs w:val="22"/>
        </w:rPr>
        <w:fldChar w:fldCharType="begin"/>
      </w:r>
      <w:r w:rsidRPr="00AB25D0">
        <w:rPr>
          <w:sz w:val="22"/>
          <w:szCs w:val="22"/>
        </w:rPr>
        <w:instrText xml:space="preserve"> SEQ MTEqn \h \* MERGEFORMAT </w:instrText>
      </w:r>
      <w:r w:rsidR="00212294" w:rsidRPr="00AB25D0">
        <w:rPr>
          <w:sz w:val="22"/>
          <w:szCs w:val="22"/>
        </w:rPr>
        <w:fldChar w:fldCharType="end"/>
      </w:r>
      <w:r w:rsidRPr="00AB25D0">
        <w:rPr>
          <w:sz w:val="22"/>
          <w:szCs w:val="22"/>
        </w:rPr>
        <w:instrText>(</w:instrText>
      </w:r>
      <w:fldSimple w:instr=" SEQ MTChap \c \* Arabic \* MERGEFORMAT ">
        <w:r w:rsidR="00735D2C" w:rsidRPr="00735D2C">
          <w:rPr>
            <w:noProof/>
            <w:sz w:val="22"/>
            <w:szCs w:val="22"/>
          </w:rPr>
          <w:instrText>1</w:instrText>
        </w:r>
      </w:fldSimple>
      <w:r w:rsidRPr="00AB25D0">
        <w:rPr>
          <w:sz w:val="22"/>
          <w:szCs w:val="22"/>
        </w:rPr>
        <w:instrText>.</w:instrText>
      </w:r>
      <w:fldSimple w:instr=" SEQ MTEqn \c \* Arabic \* MERGEFORMAT ">
        <w:r w:rsidR="00735D2C" w:rsidRPr="00735D2C">
          <w:rPr>
            <w:noProof/>
            <w:sz w:val="22"/>
            <w:szCs w:val="22"/>
          </w:rPr>
          <w:instrText>12</w:instrText>
        </w:r>
      </w:fldSimple>
      <w:r w:rsidRPr="00AB25D0">
        <w:rPr>
          <w:sz w:val="22"/>
          <w:szCs w:val="22"/>
        </w:rPr>
        <w:instrText>)</w:instrText>
      </w:r>
      <w:r w:rsidR="00212294" w:rsidRPr="00AB25D0">
        <w:rPr>
          <w:sz w:val="22"/>
          <w:szCs w:val="22"/>
        </w:rPr>
        <w:fldChar w:fldCharType="end"/>
      </w:r>
    </w:p>
    <w:p w:rsidR="005719F0" w:rsidRPr="00AB25D0" w:rsidRDefault="005719F0" w:rsidP="005719F0">
      <w:r w:rsidRPr="00AB25D0">
        <w:t>In other words, if we add two signals together, we add their discrete Fourier transforms together, and if we multiply a signal by a constant, we multiply its discrete Fourier transforms by the same constant.</w:t>
      </w:r>
    </w:p>
    <w:p w:rsidR="005719F0" w:rsidRPr="00AB25D0" w:rsidRDefault="005719F0" w:rsidP="005719F0">
      <w:pPr>
        <w:pStyle w:val="NormalWeb"/>
        <w:spacing w:before="0" w:beforeAutospacing="0" w:after="0" w:afterAutospacing="0" w:line="360" w:lineRule="auto"/>
        <w:rPr>
          <w:rFonts w:eastAsia="+mn-ea"/>
          <w:sz w:val="22"/>
          <w:szCs w:val="22"/>
        </w:rPr>
      </w:pPr>
      <w:r w:rsidRPr="00AB25D0">
        <w:rPr>
          <w:rFonts w:eastAsia="+mn-ea"/>
          <w:sz w:val="22"/>
          <w:szCs w:val="22"/>
        </w:rPr>
        <w:t>Now suppose</w:t>
      </w:r>
      <w:r>
        <w:rPr>
          <w:rFonts w:eastAsia="+mn-ea"/>
          <w:sz w:val="22"/>
          <w:szCs w:val="22"/>
        </w:rPr>
        <w:t xml:space="preserve"> our signal</w:t>
      </w:r>
      <w:r w:rsidRPr="00AB25D0">
        <w:rPr>
          <w:rFonts w:eastAsia="+mn-ea"/>
          <w:sz w:val="22"/>
          <w:szCs w:val="22"/>
        </w:rPr>
        <w:t xml:space="preserve"> </w:t>
      </w:r>
      <w:r w:rsidRPr="00AB25D0">
        <w:rPr>
          <w:rFonts w:eastAsia="+mn-ea"/>
          <w:i/>
          <w:sz w:val="22"/>
          <w:szCs w:val="22"/>
        </w:rPr>
        <w:t>x</w:t>
      </w:r>
      <w:r w:rsidRPr="00AB25D0">
        <w:rPr>
          <w:rFonts w:eastAsia="+mn-ea"/>
          <w:sz w:val="22"/>
          <w:szCs w:val="22"/>
        </w:rPr>
        <w:t xml:space="preserve"> is a complex sinusoid, </w:t>
      </w:r>
      <w:r w:rsidRPr="00E0276F">
        <w:rPr>
          <w:rFonts w:eastAsia="+mn-ea"/>
          <w:position w:val="-10"/>
          <w:sz w:val="22"/>
          <w:szCs w:val="22"/>
        </w:rPr>
        <w:object w:dxaOrig="2760" w:dyaOrig="340">
          <v:shape id="_x0000_i1052" type="#_x0000_t75" style="width:115.7pt;height:16.9pt" o:ole="">
            <v:imagedata r:id="rId33" o:title=""/>
          </v:shape>
          <o:OLEObject Type="Embed" ProgID="Equation.DSMT4" ShapeID="_x0000_i1052" DrawAspect="Content" ObjectID="_1458715910" r:id="rId34"/>
        </w:object>
      </w:r>
      <w:r w:rsidRPr="00AB25D0">
        <w:rPr>
          <w:rFonts w:eastAsia="+mn-ea"/>
          <w:sz w:val="22"/>
          <w:szCs w:val="22"/>
        </w:rPr>
        <w:t xml:space="preserve">, where </w:t>
      </w:r>
      <w:r w:rsidRPr="00AB25D0">
        <w:rPr>
          <w:rFonts w:eastAsia="+mn-ea"/>
          <w:i/>
          <w:sz w:val="22"/>
          <w:szCs w:val="22"/>
        </w:rPr>
        <w:t>a</w:t>
      </w:r>
      <w:r w:rsidRPr="00AB25D0">
        <w:rPr>
          <w:rFonts w:eastAsia="+mn-ea"/>
          <w:sz w:val="22"/>
          <w:szCs w:val="22"/>
        </w:rPr>
        <w:t xml:space="preserve"> is some constant. Then</w:t>
      </w:r>
      <w:r>
        <w:rPr>
          <w:rFonts w:eastAsia="+mn-ea"/>
          <w:sz w:val="22"/>
          <w:szCs w:val="22"/>
        </w:rPr>
        <w:t>,</w:t>
      </w:r>
      <w:r w:rsidRPr="00AB25D0">
        <w:rPr>
          <w:rFonts w:eastAsia="+mn-ea"/>
          <w:sz w:val="22"/>
          <w:szCs w:val="22"/>
        </w:rPr>
        <w:t xml:space="preserve"> </w:t>
      </w:r>
    </w:p>
    <w:p w:rsidR="005719F0" w:rsidRPr="00AB25D0" w:rsidRDefault="005719F0" w:rsidP="005719F0">
      <w:pPr>
        <w:pStyle w:val="MTDisplayEquation"/>
        <w:spacing w:line="360" w:lineRule="auto"/>
        <w:rPr>
          <w:rFonts w:eastAsia="+mn-ea"/>
          <w:sz w:val="22"/>
          <w:szCs w:val="22"/>
        </w:rPr>
      </w:pPr>
      <w:r w:rsidRPr="00AB25D0">
        <w:rPr>
          <w:rFonts w:eastAsia="+mn-ea"/>
          <w:sz w:val="22"/>
          <w:szCs w:val="22"/>
        </w:rPr>
        <w:tab/>
      </w:r>
      <w:r w:rsidRPr="00E0276F">
        <w:rPr>
          <w:rFonts w:eastAsia="+mn-ea"/>
          <w:position w:val="-58"/>
          <w:sz w:val="22"/>
          <w:szCs w:val="22"/>
        </w:rPr>
        <w:object w:dxaOrig="4540" w:dyaOrig="1280">
          <v:shape id="_x0000_i1053" type="#_x0000_t75" style="width:3in;height:61.55pt" o:ole="">
            <v:imagedata r:id="rId35" o:title=""/>
          </v:shape>
          <o:OLEObject Type="Embed" ProgID="Equation.DSMT4" ShapeID="_x0000_i1053" DrawAspect="Content" ObjectID="_1458715911" r:id="rId36"/>
        </w:object>
      </w:r>
      <w:r>
        <w:rPr>
          <w:rFonts w:eastAsia="+mn-ea"/>
          <w:sz w:val="22"/>
          <w:szCs w:val="22"/>
        </w:rPr>
        <w:t>,</w:t>
      </w:r>
      <w:r w:rsidRPr="00AB25D0">
        <w:rPr>
          <w:rFonts w:eastAsia="+mn-ea"/>
          <w:sz w:val="22"/>
          <w:szCs w:val="22"/>
        </w:rPr>
        <w:tab/>
      </w:r>
      <w:r w:rsidR="00212294" w:rsidRPr="00AB25D0">
        <w:rPr>
          <w:rFonts w:eastAsia="+mn-ea"/>
          <w:sz w:val="22"/>
          <w:szCs w:val="22"/>
        </w:rPr>
        <w:fldChar w:fldCharType="begin"/>
      </w:r>
      <w:r w:rsidRPr="00AB25D0">
        <w:rPr>
          <w:rFonts w:eastAsia="+mn-ea"/>
          <w:sz w:val="22"/>
          <w:szCs w:val="22"/>
        </w:rPr>
        <w:instrText xml:space="preserve"> MACROBUTTON MTPlaceRef \* MERGEFORMAT </w:instrText>
      </w:r>
      <w:r w:rsidR="00212294" w:rsidRPr="00AB25D0">
        <w:rPr>
          <w:rFonts w:eastAsia="+mn-ea"/>
          <w:sz w:val="22"/>
          <w:szCs w:val="22"/>
        </w:rPr>
        <w:fldChar w:fldCharType="begin"/>
      </w:r>
      <w:r w:rsidRPr="00AB25D0">
        <w:rPr>
          <w:rFonts w:eastAsia="+mn-ea"/>
          <w:sz w:val="22"/>
          <w:szCs w:val="22"/>
        </w:rPr>
        <w:instrText xml:space="preserve"> SEQ MTEqn \h \* MERGEFORMAT </w:instrText>
      </w:r>
      <w:r w:rsidR="00212294" w:rsidRPr="00AB25D0">
        <w:rPr>
          <w:rFonts w:eastAsia="+mn-ea"/>
          <w:sz w:val="22"/>
          <w:szCs w:val="22"/>
        </w:rPr>
        <w:fldChar w:fldCharType="end"/>
      </w:r>
      <w:r w:rsidRPr="00AB25D0">
        <w:rPr>
          <w:rFonts w:eastAsia="+mn-ea"/>
          <w:sz w:val="22"/>
          <w:szCs w:val="22"/>
        </w:rPr>
        <w:instrText>(</w:instrText>
      </w:r>
      <w:fldSimple w:instr=" SEQ MTChap \c \* Arabic \* MERGEFORMAT ">
        <w:r w:rsidR="00735D2C" w:rsidRPr="00735D2C">
          <w:rPr>
            <w:rFonts w:eastAsia="+mn-ea"/>
            <w:noProof/>
            <w:sz w:val="22"/>
            <w:szCs w:val="22"/>
          </w:rPr>
          <w:instrText>1</w:instrText>
        </w:r>
      </w:fldSimple>
      <w:r w:rsidRPr="00AB25D0">
        <w:rPr>
          <w:rFonts w:eastAsia="+mn-ea"/>
          <w:sz w:val="22"/>
          <w:szCs w:val="22"/>
        </w:rPr>
        <w:instrText>.</w:instrText>
      </w:r>
      <w:fldSimple w:instr=" SEQ MTEqn \c \* Arabic \* MERGEFORMAT ">
        <w:r w:rsidR="00735D2C" w:rsidRPr="00735D2C">
          <w:rPr>
            <w:rFonts w:eastAsia="+mn-ea"/>
            <w:noProof/>
            <w:sz w:val="22"/>
            <w:szCs w:val="22"/>
          </w:rPr>
          <w:instrText>13</w:instrText>
        </w:r>
      </w:fldSimple>
      <w:r w:rsidRPr="00AB25D0">
        <w:rPr>
          <w:rFonts w:eastAsia="+mn-ea"/>
          <w:sz w:val="22"/>
          <w:szCs w:val="22"/>
        </w:rPr>
        <w:instrText>)</w:instrText>
      </w:r>
      <w:r w:rsidR="00212294" w:rsidRPr="00AB25D0">
        <w:rPr>
          <w:rFonts w:eastAsia="+mn-ea"/>
          <w:sz w:val="22"/>
          <w:szCs w:val="22"/>
        </w:rPr>
        <w:fldChar w:fldCharType="end"/>
      </w:r>
    </w:p>
    <w:p w:rsidR="005719F0" w:rsidRPr="0036433E" w:rsidRDefault="005719F0" w:rsidP="005719F0">
      <w:pPr>
        <w:rPr>
          <w:rFonts w:eastAsia="+mn-ea"/>
        </w:rPr>
      </w:pPr>
      <w:r w:rsidRPr="0036433E">
        <w:rPr>
          <w:rFonts w:eastAsia="+mn-ea"/>
        </w:rPr>
        <w:t xml:space="preserve">where we used a well-known identity, </w:t>
      </w:r>
      <w:r w:rsidRPr="0036433E">
        <w:rPr>
          <w:rFonts w:eastAsia="+mn-ea"/>
          <w:position w:val="-26"/>
        </w:rPr>
        <w:object w:dxaOrig="1320" w:dyaOrig="639">
          <v:shape id="_x0000_i1054" type="#_x0000_t75" style="width:64.55pt;height:32.3pt" o:ole="">
            <v:imagedata r:id="rId37" o:title=""/>
          </v:shape>
          <o:OLEObject Type="Embed" ProgID="Equation.DSMT4" ShapeID="_x0000_i1054" DrawAspect="Content" ObjectID="_1458715912" r:id="rId38"/>
        </w:object>
      </w:r>
      <w:r w:rsidRPr="0036433E">
        <w:rPr>
          <w:rFonts w:eastAsia="+mn-ea"/>
        </w:rPr>
        <w:t>. So each frequency bin in a Discrete Fourier Transform represents the magnitude of a complex sinusoid. That implies that any finite signal can be represented as a sum of weighted sinusoids.</w:t>
      </w:r>
      <w:r w:rsidRPr="0036433E">
        <w:rPr>
          <w:color w:val="FF0000"/>
        </w:rPr>
        <w:t xml:space="preserve"> </w:t>
      </w:r>
    </w:p>
    <w:p w:rsidR="005719F0" w:rsidRPr="0036433E" w:rsidRDefault="005719F0" w:rsidP="005719F0">
      <w:pPr>
        <w:pStyle w:val="NormalWeb"/>
        <w:spacing w:before="0" w:beforeAutospacing="0" w:after="0" w:afterAutospacing="0" w:line="360" w:lineRule="auto"/>
        <w:rPr>
          <w:rFonts w:eastAsia="+mn-ea"/>
          <w:sz w:val="22"/>
          <w:szCs w:val="22"/>
        </w:rPr>
      </w:pPr>
      <w:r w:rsidRPr="0036433E">
        <w:rPr>
          <w:rFonts w:eastAsia="+mn-ea"/>
          <w:color w:val="000000"/>
          <w:sz w:val="22"/>
          <w:szCs w:val="22"/>
        </w:rPr>
        <w:t xml:space="preserve">Suppose </w:t>
      </w:r>
      <w:r w:rsidRPr="0036433E">
        <w:rPr>
          <w:rFonts w:eastAsia="+mn-ea"/>
          <w:color w:val="000000"/>
          <w:position w:val="-10"/>
          <w:sz w:val="22"/>
          <w:szCs w:val="22"/>
        </w:rPr>
        <w:object w:dxaOrig="5340" w:dyaOrig="340">
          <v:shape id="_x0000_i1055" type="#_x0000_t75" style="width:228.4pt;height:16.9pt" o:ole="">
            <v:imagedata r:id="rId39" o:title=""/>
          </v:shape>
          <o:OLEObject Type="Embed" ProgID="Equation.DSMT4" ShapeID="_x0000_i1055" DrawAspect="Content" ObjectID="_1458715913" r:id="rId40"/>
        </w:object>
      </w:r>
      <w:r w:rsidRPr="0036433E">
        <w:rPr>
          <w:rFonts w:eastAsia="+mn-ea"/>
          <w:sz w:val="22"/>
          <w:szCs w:val="22"/>
        </w:rPr>
        <w:t xml:space="preserve">. Then, </w:t>
      </w:r>
    </w:p>
    <w:p w:rsidR="005719F0" w:rsidRPr="0036433E" w:rsidRDefault="005719F0" w:rsidP="005719F0">
      <w:pPr>
        <w:pStyle w:val="MTDisplayEquation"/>
        <w:spacing w:line="360" w:lineRule="auto"/>
        <w:rPr>
          <w:rFonts w:eastAsia="+mn-ea"/>
          <w:sz w:val="22"/>
          <w:szCs w:val="22"/>
        </w:rPr>
      </w:pPr>
      <w:r w:rsidRPr="0036433E">
        <w:rPr>
          <w:rFonts w:eastAsia="+mn-ea"/>
          <w:sz w:val="22"/>
          <w:szCs w:val="22"/>
        </w:rPr>
        <w:tab/>
      </w:r>
      <w:r w:rsidRPr="0036433E">
        <w:rPr>
          <w:rFonts w:eastAsia="+mn-ea"/>
          <w:position w:val="-78"/>
          <w:sz w:val="22"/>
          <w:szCs w:val="22"/>
        </w:rPr>
        <w:object w:dxaOrig="5340" w:dyaOrig="1660">
          <v:shape id="_x0000_i1056" type="#_x0000_t75" style="width:265.15pt;height:79.45pt" o:ole="">
            <v:imagedata r:id="rId41" o:title=""/>
          </v:shape>
          <o:OLEObject Type="Embed" ProgID="Equation.DSMT4" ShapeID="_x0000_i1056" DrawAspect="Content" ObjectID="_1458715914" r:id="rId42"/>
        </w:object>
      </w:r>
      <w:r w:rsidRPr="0036433E">
        <w:rPr>
          <w:rFonts w:eastAsia="+mn-ea"/>
          <w:sz w:val="22"/>
          <w:szCs w:val="22"/>
        </w:rPr>
        <w:t>.</w:t>
      </w:r>
      <w:r w:rsidRPr="0036433E">
        <w:rPr>
          <w:rFonts w:eastAsia="+mn-ea"/>
          <w:sz w:val="22"/>
          <w:szCs w:val="22"/>
        </w:rPr>
        <w:tab/>
      </w:r>
      <w:r w:rsidR="00212294" w:rsidRPr="0036433E">
        <w:rPr>
          <w:rFonts w:eastAsia="+mn-ea"/>
          <w:sz w:val="22"/>
          <w:szCs w:val="22"/>
        </w:rPr>
        <w:fldChar w:fldCharType="begin"/>
      </w:r>
      <w:r w:rsidRPr="0036433E">
        <w:rPr>
          <w:rFonts w:eastAsia="+mn-ea"/>
          <w:sz w:val="22"/>
          <w:szCs w:val="22"/>
        </w:rPr>
        <w:instrText xml:space="preserve"> MACROBUTTON MTPlaceRef \* MERGEFORMAT </w:instrText>
      </w:r>
      <w:r w:rsidR="00212294" w:rsidRPr="0036433E">
        <w:rPr>
          <w:rFonts w:eastAsia="+mn-ea"/>
          <w:sz w:val="22"/>
          <w:szCs w:val="22"/>
        </w:rPr>
        <w:fldChar w:fldCharType="begin"/>
      </w:r>
      <w:r w:rsidRPr="0036433E">
        <w:rPr>
          <w:rFonts w:eastAsia="+mn-ea"/>
          <w:sz w:val="22"/>
          <w:szCs w:val="22"/>
        </w:rPr>
        <w:instrText xml:space="preserve"> SEQ MTEqn \h \* MERGEFORMAT </w:instrText>
      </w:r>
      <w:r w:rsidR="00212294" w:rsidRPr="0036433E">
        <w:rPr>
          <w:rFonts w:eastAsia="+mn-ea"/>
          <w:sz w:val="22"/>
          <w:szCs w:val="22"/>
        </w:rPr>
        <w:fldChar w:fldCharType="end"/>
      </w:r>
      <w:r w:rsidRPr="0036433E">
        <w:rPr>
          <w:rFonts w:eastAsia="+mn-ea"/>
          <w:sz w:val="22"/>
          <w:szCs w:val="22"/>
        </w:rPr>
        <w:instrText>(</w:instrText>
      </w:r>
      <w:fldSimple w:instr=" SEQ MTChap \c \* Arabic \* MERGEFORMAT ">
        <w:r w:rsidR="00735D2C" w:rsidRPr="00735D2C">
          <w:rPr>
            <w:rFonts w:eastAsia="+mn-ea"/>
            <w:noProof/>
            <w:sz w:val="22"/>
            <w:szCs w:val="22"/>
          </w:rPr>
          <w:instrText>1</w:instrText>
        </w:r>
      </w:fldSimple>
      <w:r w:rsidRPr="0036433E">
        <w:rPr>
          <w:rFonts w:eastAsia="+mn-ea"/>
          <w:sz w:val="22"/>
          <w:szCs w:val="22"/>
        </w:rPr>
        <w:instrText>.</w:instrText>
      </w:r>
      <w:fldSimple w:instr=" SEQ MTEqn \c \* Arabic \* MERGEFORMAT ">
        <w:r w:rsidR="00735D2C" w:rsidRPr="00735D2C">
          <w:rPr>
            <w:rFonts w:eastAsia="+mn-ea"/>
            <w:noProof/>
            <w:sz w:val="22"/>
            <w:szCs w:val="22"/>
          </w:rPr>
          <w:instrText>14</w:instrText>
        </w:r>
      </w:fldSimple>
      <w:r w:rsidRPr="0036433E">
        <w:rPr>
          <w:rFonts w:eastAsia="+mn-ea"/>
          <w:sz w:val="22"/>
          <w:szCs w:val="22"/>
        </w:rPr>
        <w:instrText>)</w:instrText>
      </w:r>
      <w:r w:rsidR="00212294" w:rsidRPr="0036433E">
        <w:rPr>
          <w:rFonts w:eastAsia="+mn-ea"/>
          <w:sz w:val="22"/>
          <w:szCs w:val="22"/>
        </w:rPr>
        <w:fldChar w:fldCharType="end"/>
      </w:r>
    </w:p>
    <w:p w:rsidR="005719F0" w:rsidRPr="0036433E" w:rsidRDefault="005719F0" w:rsidP="005719F0">
      <w:pPr>
        <w:rPr>
          <w:rFonts w:eastAsia="+mn-ea"/>
        </w:rPr>
      </w:pPr>
      <w:r w:rsidRPr="0036433E">
        <w:rPr>
          <w:rFonts w:eastAsia="+mn-ea"/>
          <w:color w:val="000000"/>
        </w:rPr>
        <w:t xml:space="preserve">So a real-valued sinusoid will give two nonzero frequency components, one at </w:t>
      </w:r>
      <w:r w:rsidRPr="0036433E">
        <w:rPr>
          <w:rFonts w:eastAsia="+mn-ea"/>
          <w:i/>
          <w:color w:val="000000"/>
        </w:rPr>
        <w:t>k</w:t>
      </w:r>
      <w:r w:rsidRPr="0036433E">
        <w:rPr>
          <w:rFonts w:eastAsia="+mn-ea"/>
          <w:color w:val="000000"/>
        </w:rPr>
        <w:t xml:space="preserve"> and one at </w:t>
      </w:r>
      <w:r w:rsidRPr="0036433E">
        <w:rPr>
          <w:rFonts w:eastAsia="+mn-ea"/>
          <w:i/>
          <w:color w:val="000000"/>
        </w:rPr>
        <w:t>N</w:t>
      </w:r>
      <w:r w:rsidRPr="0036433E">
        <w:rPr>
          <w:rFonts w:eastAsia="+mn-ea"/>
          <w:color w:val="000000"/>
        </w:rPr>
        <w:t>-</w:t>
      </w:r>
      <w:r w:rsidRPr="0036433E">
        <w:rPr>
          <w:rFonts w:eastAsia="+mn-ea"/>
          <w:i/>
          <w:color w:val="000000"/>
        </w:rPr>
        <w:t>k</w:t>
      </w:r>
      <w:r w:rsidRPr="0036433E">
        <w:rPr>
          <w:rFonts w:eastAsia="+mn-ea"/>
        </w:rPr>
        <w:t xml:space="preserve">. This implies that, for real valued input signals, the frequency spectrum from </w:t>
      </w:r>
      <w:r w:rsidRPr="0036433E">
        <w:rPr>
          <w:rFonts w:eastAsia="+mn-ea"/>
          <w:i/>
        </w:rPr>
        <w:t>N</w:t>
      </w:r>
      <w:r w:rsidRPr="0036433E">
        <w:rPr>
          <w:rFonts w:eastAsia="+mn-ea"/>
        </w:rPr>
        <w:t xml:space="preserve">/2 to </w:t>
      </w:r>
      <w:r w:rsidRPr="0036433E">
        <w:rPr>
          <w:rFonts w:eastAsia="+mn-ea"/>
          <w:i/>
        </w:rPr>
        <w:t xml:space="preserve">N </w:t>
      </w:r>
      <w:r w:rsidRPr="0036433E">
        <w:rPr>
          <w:rFonts w:eastAsia="+mn-ea"/>
        </w:rPr>
        <w:t xml:space="preserve">is the mirror image of the spectrum from 0 to </w:t>
      </w:r>
      <w:r w:rsidRPr="0036433E">
        <w:rPr>
          <w:rFonts w:eastAsia="+mn-ea"/>
          <w:i/>
        </w:rPr>
        <w:t>N</w:t>
      </w:r>
      <w:r w:rsidRPr="0036433E">
        <w:rPr>
          <w:rFonts w:eastAsia="+mn-ea"/>
        </w:rPr>
        <w:t xml:space="preserve">/2. This is what is meant by aliasing. As an example, if the signal is sampled at 48 </w:t>
      </w:r>
      <w:r w:rsidR="00A775B6">
        <w:rPr>
          <w:rFonts w:eastAsia="+mn-ea"/>
        </w:rPr>
        <w:t>kHz</w:t>
      </w:r>
      <w:r w:rsidRPr="0036433E">
        <w:rPr>
          <w:rFonts w:eastAsia="+mn-ea"/>
        </w:rPr>
        <w:t xml:space="preserve">, there is no way to distinguish between an input frequency of 10 </w:t>
      </w:r>
      <w:r w:rsidR="00A775B6">
        <w:rPr>
          <w:rFonts w:eastAsia="+mn-ea"/>
        </w:rPr>
        <w:t>kHz</w:t>
      </w:r>
      <w:r w:rsidRPr="0036433E">
        <w:rPr>
          <w:rFonts w:eastAsia="+mn-ea"/>
        </w:rPr>
        <w:t xml:space="preserve"> and one of 48-10=38 </w:t>
      </w:r>
      <w:r w:rsidR="00A775B6">
        <w:rPr>
          <w:rFonts w:eastAsia="+mn-ea"/>
        </w:rPr>
        <w:t>kHz</w:t>
      </w:r>
      <w:r w:rsidRPr="0036433E">
        <w:rPr>
          <w:rFonts w:eastAsia="+mn-ea"/>
        </w:rPr>
        <w:t xml:space="preserve">. We can also easily </w:t>
      </w:r>
      <w:r w:rsidRPr="0036433E">
        <w:rPr>
          <w:rFonts w:eastAsia="+mn-ea"/>
        </w:rPr>
        <w:lastRenderedPageBreak/>
        <w:t xml:space="preserve">show that the spectrum for an input frequency sinusoid with frequency </w:t>
      </w:r>
      <w:r w:rsidRPr="0036433E">
        <w:rPr>
          <w:rFonts w:eastAsia="+mn-ea"/>
          <w:i/>
        </w:rPr>
        <w:t>f</w:t>
      </w:r>
      <w:r w:rsidRPr="0036433E">
        <w:rPr>
          <w:rFonts w:eastAsia="+mn-ea"/>
        </w:rPr>
        <w:t>+</w:t>
      </w:r>
      <w:r w:rsidRPr="0036433E">
        <w:rPr>
          <w:rFonts w:eastAsia="+mn-ea"/>
          <w:i/>
        </w:rPr>
        <w:t>f</w:t>
      </w:r>
      <w:r w:rsidRPr="0036433E">
        <w:rPr>
          <w:rFonts w:eastAsia="+mn-ea"/>
          <w:vertAlign w:val="subscript"/>
        </w:rPr>
        <w:t>s</w:t>
      </w:r>
      <w:r w:rsidRPr="0036433E">
        <w:rPr>
          <w:rFonts w:eastAsia="+mn-ea"/>
        </w:rPr>
        <w:t xml:space="preserve"> is the same as for a sinusoid with frequency </w:t>
      </w:r>
      <w:r w:rsidRPr="0036433E">
        <w:rPr>
          <w:rFonts w:eastAsia="+mn-ea"/>
          <w:i/>
        </w:rPr>
        <w:t>f</w:t>
      </w:r>
      <w:r w:rsidRPr="0036433E">
        <w:rPr>
          <w:rFonts w:eastAsia="+mn-ea"/>
        </w:rPr>
        <w:t xml:space="preserve">. Thus, all frequencies above </w:t>
      </w:r>
      <w:r w:rsidRPr="0036433E">
        <w:rPr>
          <w:rFonts w:eastAsia="+mn-ea"/>
          <w:i/>
        </w:rPr>
        <w:t>f</w:t>
      </w:r>
      <w:r w:rsidRPr="0036433E">
        <w:rPr>
          <w:rFonts w:eastAsia="+mn-ea"/>
          <w:i/>
          <w:vertAlign w:val="subscript"/>
        </w:rPr>
        <w:t>s</w:t>
      </w:r>
      <w:r w:rsidRPr="0036433E">
        <w:rPr>
          <w:rFonts w:eastAsia="+mn-ea"/>
        </w:rPr>
        <w:t xml:space="preserve">/2 will alias down to this range. This is also a consequence of the Nyquist theorem, which implies that a signal containing only frequency content below </w:t>
      </w:r>
      <w:r w:rsidRPr="0036433E">
        <w:rPr>
          <w:rFonts w:eastAsia="+mn-ea"/>
          <w:i/>
        </w:rPr>
        <w:t>f</w:t>
      </w:r>
      <w:r w:rsidRPr="0036433E">
        <w:rPr>
          <w:rFonts w:eastAsia="+mn-ea"/>
          <w:i/>
          <w:vertAlign w:val="subscript"/>
        </w:rPr>
        <w:t>s</w:t>
      </w:r>
      <w:r w:rsidRPr="0036433E">
        <w:rPr>
          <w:rFonts w:eastAsia="+mn-ea"/>
        </w:rPr>
        <w:t xml:space="preserve">/2 can be perfectly reconstructed when sampled at at least </w:t>
      </w:r>
      <w:r w:rsidRPr="0036433E">
        <w:rPr>
          <w:rFonts w:eastAsia="+mn-ea"/>
          <w:i/>
        </w:rPr>
        <w:t>f</w:t>
      </w:r>
      <w:r w:rsidRPr="0036433E">
        <w:rPr>
          <w:rFonts w:eastAsia="+mn-ea"/>
          <w:i/>
          <w:vertAlign w:val="subscript"/>
        </w:rPr>
        <w:t>s</w:t>
      </w:r>
      <w:r w:rsidRPr="0036433E">
        <w:rPr>
          <w:rFonts w:eastAsia="+mn-ea"/>
        </w:rPr>
        <w:t>.</w:t>
      </w:r>
    </w:p>
    <w:p w:rsidR="005719F0" w:rsidRPr="0036433E" w:rsidRDefault="005719F0" w:rsidP="005719F0">
      <w:pPr>
        <w:rPr>
          <w:rFonts w:eastAsia="+mn-ea"/>
        </w:rPr>
      </w:pPr>
      <w:r w:rsidRPr="0036433E">
        <w:rPr>
          <w:rFonts w:eastAsia="+mn-ea"/>
        </w:rPr>
        <w:t>Finally, we can convert from the frequency representation back to the time domain using the Inverse Discrete Fourier Transform,</w:t>
      </w:r>
    </w:p>
    <w:p w:rsidR="005719F0" w:rsidRPr="0036433E" w:rsidRDefault="005719F0" w:rsidP="005719F0">
      <w:pPr>
        <w:pStyle w:val="MTDisplayEquation"/>
        <w:rPr>
          <w:rFonts w:eastAsia="+mn-ea"/>
          <w:sz w:val="22"/>
          <w:szCs w:val="22"/>
        </w:rPr>
      </w:pPr>
      <w:r w:rsidRPr="0036433E">
        <w:rPr>
          <w:rFonts w:eastAsia="+mn-ea"/>
          <w:sz w:val="22"/>
          <w:szCs w:val="22"/>
        </w:rPr>
        <w:tab/>
      </w:r>
      <w:r w:rsidRPr="0036433E">
        <w:rPr>
          <w:rFonts w:eastAsia="+mn-ea"/>
          <w:position w:val="-26"/>
          <w:sz w:val="22"/>
          <w:szCs w:val="22"/>
        </w:rPr>
        <w:object w:dxaOrig="2240" w:dyaOrig="620">
          <v:shape id="_x0000_i1057" type="#_x0000_t75" style="width:110.75pt;height:32.3pt" o:ole="">
            <v:imagedata r:id="rId43" o:title=""/>
          </v:shape>
          <o:OLEObject Type="Embed" ProgID="Equation.DSMT4" ShapeID="_x0000_i1057" DrawAspect="Content" ObjectID="_1458715915" r:id="rId44"/>
        </w:object>
      </w:r>
      <w:r w:rsidRPr="0036433E">
        <w:rPr>
          <w:rFonts w:eastAsia="+mn-ea"/>
          <w:sz w:val="22"/>
          <w:szCs w:val="22"/>
        </w:rPr>
        <w:t>.</w:t>
      </w:r>
      <w:r w:rsidRPr="0036433E">
        <w:rPr>
          <w:rFonts w:eastAsia="+mn-ea"/>
          <w:sz w:val="22"/>
          <w:szCs w:val="22"/>
        </w:rPr>
        <w:tab/>
      </w:r>
      <w:r w:rsidR="00212294" w:rsidRPr="0036433E">
        <w:rPr>
          <w:rFonts w:eastAsia="+mn-ea"/>
          <w:sz w:val="22"/>
          <w:szCs w:val="22"/>
        </w:rPr>
        <w:fldChar w:fldCharType="begin"/>
      </w:r>
      <w:r w:rsidRPr="0036433E">
        <w:rPr>
          <w:rFonts w:eastAsia="+mn-ea"/>
          <w:sz w:val="22"/>
          <w:szCs w:val="22"/>
        </w:rPr>
        <w:instrText xml:space="preserve"> MACROBUTTON MTPlaceRef \* MERGEFORMAT </w:instrText>
      </w:r>
      <w:r w:rsidR="00212294" w:rsidRPr="0036433E">
        <w:rPr>
          <w:rFonts w:eastAsia="+mn-ea"/>
          <w:sz w:val="22"/>
          <w:szCs w:val="22"/>
        </w:rPr>
        <w:fldChar w:fldCharType="begin"/>
      </w:r>
      <w:r w:rsidRPr="0036433E">
        <w:rPr>
          <w:rFonts w:eastAsia="+mn-ea"/>
          <w:sz w:val="22"/>
          <w:szCs w:val="22"/>
        </w:rPr>
        <w:instrText xml:space="preserve"> SEQ MTEqn \h \* MERGEFORMAT </w:instrText>
      </w:r>
      <w:r w:rsidR="00212294" w:rsidRPr="0036433E">
        <w:rPr>
          <w:rFonts w:eastAsia="+mn-ea"/>
          <w:sz w:val="22"/>
          <w:szCs w:val="22"/>
        </w:rPr>
        <w:fldChar w:fldCharType="end"/>
      </w:r>
      <w:r w:rsidRPr="0036433E">
        <w:rPr>
          <w:rFonts w:eastAsia="+mn-ea"/>
          <w:sz w:val="22"/>
          <w:szCs w:val="22"/>
        </w:rPr>
        <w:instrText>(</w:instrText>
      </w:r>
      <w:fldSimple w:instr=" SEQ MTChap \c \* Arabic \* MERGEFORMAT ">
        <w:r w:rsidR="00735D2C" w:rsidRPr="00735D2C">
          <w:rPr>
            <w:rFonts w:eastAsia="+mn-ea"/>
            <w:noProof/>
            <w:sz w:val="22"/>
            <w:szCs w:val="22"/>
          </w:rPr>
          <w:instrText>1</w:instrText>
        </w:r>
      </w:fldSimple>
      <w:r w:rsidRPr="0036433E">
        <w:rPr>
          <w:rFonts w:eastAsia="+mn-ea"/>
          <w:sz w:val="22"/>
          <w:szCs w:val="22"/>
        </w:rPr>
        <w:instrText>.</w:instrText>
      </w:r>
      <w:fldSimple w:instr=" SEQ MTEqn \c \* Arabic \* MERGEFORMAT ">
        <w:r w:rsidR="00735D2C" w:rsidRPr="00735D2C">
          <w:rPr>
            <w:rFonts w:eastAsia="+mn-ea"/>
            <w:noProof/>
            <w:sz w:val="22"/>
            <w:szCs w:val="22"/>
          </w:rPr>
          <w:instrText>15</w:instrText>
        </w:r>
      </w:fldSimple>
      <w:r w:rsidRPr="0036433E">
        <w:rPr>
          <w:rFonts w:eastAsia="+mn-ea"/>
          <w:sz w:val="22"/>
          <w:szCs w:val="22"/>
        </w:rPr>
        <w:instrText>)</w:instrText>
      </w:r>
      <w:r w:rsidR="00212294" w:rsidRPr="0036433E">
        <w:rPr>
          <w:rFonts w:eastAsia="+mn-ea"/>
          <w:sz w:val="22"/>
          <w:szCs w:val="22"/>
        </w:rPr>
        <w:fldChar w:fldCharType="end"/>
      </w:r>
    </w:p>
    <w:p w:rsidR="005719F0" w:rsidRPr="0036433E" w:rsidRDefault="005719F0" w:rsidP="005719F0">
      <w:pPr>
        <w:rPr>
          <w:rFonts w:eastAsia="+mn-ea"/>
        </w:rPr>
      </w:pPr>
      <w:r w:rsidRPr="0036433E">
        <w:rPr>
          <w:rFonts w:eastAsia="+mn-ea"/>
        </w:rPr>
        <w:t xml:space="preserve">The DFT allows us to represent the signal as complex valued frequency components. Each of these have a magnitude and phase. Thus we can plot the magnitude and phase as a function of frequency for any signal. More common than magnitude plots however, is the power spectrum which is given as the power in each frequency bin, </w:t>
      </w:r>
    </w:p>
    <w:p w:rsidR="005719F0" w:rsidRPr="0036433E" w:rsidRDefault="005719F0" w:rsidP="005719F0">
      <w:pPr>
        <w:pStyle w:val="MTDisplayEquation"/>
        <w:rPr>
          <w:rFonts w:eastAsia="+mn-ea"/>
          <w:sz w:val="22"/>
          <w:szCs w:val="22"/>
        </w:rPr>
      </w:pPr>
      <w:r w:rsidRPr="0036433E">
        <w:rPr>
          <w:rFonts w:eastAsia="+mn-ea"/>
          <w:sz w:val="22"/>
          <w:szCs w:val="22"/>
        </w:rPr>
        <w:tab/>
      </w:r>
      <w:r w:rsidR="00711D52" w:rsidRPr="0036433E">
        <w:rPr>
          <w:rFonts w:eastAsia="+mn-ea"/>
          <w:position w:val="-10"/>
          <w:sz w:val="22"/>
          <w:szCs w:val="22"/>
        </w:rPr>
        <w:object w:dxaOrig="1740" w:dyaOrig="340">
          <v:shape id="_x0000_i1058" type="#_x0000_t75" style="width:73pt;height:16.9pt;mso-position-horizontal:absolute" o:ole="">
            <v:imagedata r:id="rId45" o:title=""/>
          </v:shape>
          <o:OLEObject Type="Embed" ProgID="Equation.DSMT4" ShapeID="_x0000_i1058" DrawAspect="Content" ObjectID="_1458715916" r:id="rId46"/>
        </w:object>
      </w:r>
      <w:r w:rsidRPr="0036433E">
        <w:rPr>
          <w:rFonts w:eastAsia="+mn-ea"/>
          <w:sz w:val="22"/>
          <w:szCs w:val="22"/>
        </w:rPr>
        <w:t>,</w:t>
      </w:r>
      <w:r w:rsidRPr="0036433E">
        <w:rPr>
          <w:rFonts w:eastAsia="+mn-ea"/>
          <w:sz w:val="22"/>
          <w:szCs w:val="22"/>
        </w:rPr>
        <w:tab/>
      </w:r>
      <w:r w:rsidR="00212294" w:rsidRPr="0036433E">
        <w:rPr>
          <w:rFonts w:eastAsia="+mn-ea"/>
          <w:sz w:val="22"/>
          <w:szCs w:val="22"/>
        </w:rPr>
        <w:fldChar w:fldCharType="begin"/>
      </w:r>
      <w:r w:rsidRPr="0036433E">
        <w:rPr>
          <w:rFonts w:eastAsia="+mn-ea"/>
          <w:sz w:val="22"/>
          <w:szCs w:val="22"/>
        </w:rPr>
        <w:instrText xml:space="preserve"> MACROBUTTON MTPlaceRef \* MERGEFORMAT </w:instrText>
      </w:r>
      <w:r w:rsidR="00212294" w:rsidRPr="0036433E">
        <w:rPr>
          <w:rFonts w:eastAsia="+mn-ea"/>
          <w:sz w:val="22"/>
          <w:szCs w:val="22"/>
        </w:rPr>
        <w:fldChar w:fldCharType="begin"/>
      </w:r>
      <w:r w:rsidRPr="0036433E">
        <w:rPr>
          <w:rFonts w:eastAsia="+mn-ea"/>
          <w:sz w:val="22"/>
          <w:szCs w:val="22"/>
        </w:rPr>
        <w:instrText xml:space="preserve"> SEQ MTEqn \h \* MERGEFORMAT </w:instrText>
      </w:r>
      <w:r w:rsidR="00212294" w:rsidRPr="0036433E">
        <w:rPr>
          <w:rFonts w:eastAsia="+mn-ea"/>
          <w:sz w:val="22"/>
          <w:szCs w:val="22"/>
        </w:rPr>
        <w:fldChar w:fldCharType="end"/>
      </w:r>
      <w:r w:rsidRPr="0036433E">
        <w:rPr>
          <w:rFonts w:eastAsia="+mn-ea"/>
          <w:sz w:val="22"/>
          <w:szCs w:val="22"/>
        </w:rPr>
        <w:instrText>(</w:instrText>
      </w:r>
      <w:fldSimple w:instr=" SEQ MTChap \c \* Arabic \* MERGEFORMAT ">
        <w:r w:rsidR="00735D2C" w:rsidRPr="00735D2C">
          <w:rPr>
            <w:rFonts w:eastAsia="+mn-ea"/>
            <w:noProof/>
            <w:sz w:val="22"/>
            <w:szCs w:val="22"/>
          </w:rPr>
          <w:instrText>1</w:instrText>
        </w:r>
      </w:fldSimple>
      <w:r w:rsidRPr="0036433E">
        <w:rPr>
          <w:rFonts w:eastAsia="+mn-ea"/>
          <w:sz w:val="22"/>
          <w:szCs w:val="22"/>
        </w:rPr>
        <w:instrText>.</w:instrText>
      </w:r>
      <w:fldSimple w:instr=" SEQ MTEqn \c \* Arabic \* MERGEFORMAT ">
        <w:r w:rsidR="00735D2C" w:rsidRPr="00735D2C">
          <w:rPr>
            <w:rFonts w:eastAsia="+mn-ea"/>
            <w:noProof/>
            <w:sz w:val="22"/>
            <w:szCs w:val="22"/>
          </w:rPr>
          <w:instrText>16</w:instrText>
        </w:r>
      </w:fldSimple>
      <w:r w:rsidRPr="0036433E">
        <w:rPr>
          <w:rFonts w:eastAsia="+mn-ea"/>
          <w:sz w:val="22"/>
          <w:szCs w:val="22"/>
        </w:rPr>
        <w:instrText>)</w:instrText>
      </w:r>
      <w:r w:rsidR="00212294" w:rsidRPr="0036433E">
        <w:rPr>
          <w:rFonts w:eastAsia="+mn-ea"/>
          <w:sz w:val="22"/>
          <w:szCs w:val="22"/>
        </w:rPr>
        <w:fldChar w:fldCharType="end"/>
      </w:r>
    </w:p>
    <w:p w:rsidR="005719F0" w:rsidRPr="0036433E" w:rsidRDefault="005719F0" w:rsidP="005719F0">
      <w:pPr>
        <w:rPr>
          <w:rFonts w:eastAsia="+mn-ea"/>
        </w:rPr>
      </w:pPr>
      <w:r w:rsidRPr="0036433E">
        <w:rPr>
          <w:rFonts w:eastAsia="+mn-ea"/>
        </w:rPr>
        <w:t>as a function of frequency.</w:t>
      </w:r>
    </w:p>
    <w:p w:rsidR="005719F0" w:rsidRPr="0036433E" w:rsidRDefault="005719F0" w:rsidP="005719F0">
      <w:pPr>
        <w:rPr>
          <w:rFonts w:eastAsia="+mn-ea"/>
        </w:rPr>
      </w:pPr>
      <w:r w:rsidRPr="0036433E">
        <w:rPr>
          <w:rFonts w:eastAsia="+mn-ea"/>
        </w:rPr>
        <w:t xml:space="preserve">The Discrete Fourier Transform and its inverse are very powerful tools, though very computationally intensive. But there is a lot of redundancy in the calculation. An implementation known as the Fast Fourier Transform (FFT) is commonly used. However, in its standard implementation, it requires that the number of samples be a power of two. </w:t>
      </w:r>
    </w:p>
    <w:p w:rsidR="005719F0" w:rsidRPr="0036433E" w:rsidRDefault="005719F0" w:rsidP="005719F0">
      <w:pPr>
        <w:rPr>
          <w:rFonts w:eastAsia="+mn-ea"/>
        </w:rPr>
      </w:pPr>
      <w:r w:rsidRPr="0036433E">
        <w:rPr>
          <w:rFonts w:eastAsia="+mn-ea"/>
        </w:rPr>
        <w:t>Even with the FFT, it is still quite slow to compute over a large number of samples. Furthermore, the incoming signal may be very long or infinite, yet one would like to know the frequency content at any given time. Thus, the Short Time Fourier Transform (STFT) is used;</w:t>
      </w:r>
    </w:p>
    <w:p w:rsidR="005719F0" w:rsidRPr="0036433E" w:rsidRDefault="005719F0" w:rsidP="005719F0">
      <w:pPr>
        <w:pStyle w:val="MTDisplayEquation"/>
        <w:spacing w:line="360" w:lineRule="auto"/>
        <w:rPr>
          <w:rFonts w:eastAsia="+mn-ea"/>
          <w:sz w:val="22"/>
          <w:szCs w:val="22"/>
        </w:rPr>
      </w:pPr>
      <w:r w:rsidRPr="0036433E">
        <w:rPr>
          <w:rFonts w:eastAsia="+mn-ea"/>
          <w:sz w:val="22"/>
          <w:szCs w:val="22"/>
        </w:rPr>
        <w:tab/>
      </w:r>
      <w:r w:rsidRPr="0036433E">
        <w:rPr>
          <w:rFonts w:eastAsia="+mn-ea"/>
          <w:position w:val="-26"/>
          <w:sz w:val="22"/>
          <w:szCs w:val="22"/>
        </w:rPr>
        <w:object w:dxaOrig="5539" w:dyaOrig="620">
          <v:shape id="_x0000_i1059" type="#_x0000_t75" style="width:281.55pt;height:32.3pt" o:ole="">
            <v:imagedata r:id="rId47" o:title=""/>
          </v:shape>
          <o:OLEObject Type="Embed" ProgID="Equation.DSMT4" ShapeID="_x0000_i1059" DrawAspect="Content" ObjectID="_1458715917" r:id="rId48"/>
        </w:object>
      </w:r>
      <w:r w:rsidRPr="0036433E">
        <w:rPr>
          <w:rFonts w:eastAsia="+mn-ea"/>
          <w:sz w:val="22"/>
          <w:szCs w:val="22"/>
        </w:rPr>
        <w:t>.</w:t>
      </w:r>
      <w:r w:rsidRPr="0036433E">
        <w:rPr>
          <w:rFonts w:eastAsia="+mn-ea"/>
          <w:sz w:val="22"/>
          <w:szCs w:val="22"/>
        </w:rPr>
        <w:tab/>
      </w:r>
      <w:r w:rsidR="00212294" w:rsidRPr="0036433E">
        <w:rPr>
          <w:rFonts w:eastAsia="+mn-ea"/>
          <w:sz w:val="22"/>
          <w:szCs w:val="22"/>
        </w:rPr>
        <w:fldChar w:fldCharType="begin"/>
      </w:r>
      <w:r w:rsidRPr="0036433E">
        <w:rPr>
          <w:rFonts w:eastAsia="+mn-ea"/>
          <w:sz w:val="22"/>
          <w:szCs w:val="22"/>
        </w:rPr>
        <w:instrText xml:space="preserve"> MACROBUTTON MTPlaceRef \* MERGEFORMAT </w:instrText>
      </w:r>
      <w:r w:rsidR="00212294" w:rsidRPr="0036433E">
        <w:rPr>
          <w:rFonts w:eastAsia="+mn-ea"/>
          <w:sz w:val="22"/>
          <w:szCs w:val="22"/>
        </w:rPr>
        <w:fldChar w:fldCharType="begin"/>
      </w:r>
      <w:r w:rsidRPr="0036433E">
        <w:rPr>
          <w:rFonts w:eastAsia="+mn-ea"/>
          <w:sz w:val="22"/>
          <w:szCs w:val="22"/>
        </w:rPr>
        <w:instrText xml:space="preserve"> SEQ MTEqn \h \* MERGEFORMAT </w:instrText>
      </w:r>
      <w:r w:rsidR="00212294" w:rsidRPr="0036433E">
        <w:rPr>
          <w:rFonts w:eastAsia="+mn-ea"/>
          <w:sz w:val="22"/>
          <w:szCs w:val="22"/>
        </w:rPr>
        <w:fldChar w:fldCharType="end"/>
      </w:r>
      <w:r w:rsidRPr="0036433E">
        <w:rPr>
          <w:rFonts w:eastAsia="+mn-ea"/>
          <w:sz w:val="22"/>
          <w:szCs w:val="22"/>
        </w:rPr>
        <w:instrText>(</w:instrText>
      </w:r>
      <w:fldSimple w:instr=" SEQ MTChap \c \* Arabic \* MERGEFORMAT ">
        <w:r w:rsidR="00735D2C" w:rsidRPr="00735D2C">
          <w:rPr>
            <w:rFonts w:eastAsia="+mn-ea"/>
            <w:noProof/>
            <w:sz w:val="22"/>
            <w:szCs w:val="22"/>
          </w:rPr>
          <w:instrText>1</w:instrText>
        </w:r>
      </w:fldSimple>
      <w:r w:rsidRPr="0036433E">
        <w:rPr>
          <w:rFonts w:eastAsia="+mn-ea"/>
          <w:sz w:val="22"/>
          <w:szCs w:val="22"/>
        </w:rPr>
        <w:instrText>.</w:instrText>
      </w:r>
      <w:fldSimple w:instr=" SEQ MTEqn \c \* Arabic \* MERGEFORMAT ">
        <w:r w:rsidR="00735D2C" w:rsidRPr="00735D2C">
          <w:rPr>
            <w:rFonts w:eastAsia="+mn-ea"/>
            <w:noProof/>
            <w:sz w:val="22"/>
            <w:szCs w:val="22"/>
          </w:rPr>
          <w:instrText>17</w:instrText>
        </w:r>
      </w:fldSimple>
      <w:r w:rsidRPr="0036433E">
        <w:rPr>
          <w:rFonts w:eastAsia="+mn-ea"/>
          <w:sz w:val="22"/>
          <w:szCs w:val="22"/>
        </w:rPr>
        <w:instrText>)</w:instrText>
      </w:r>
      <w:r w:rsidR="00212294" w:rsidRPr="0036433E">
        <w:rPr>
          <w:rFonts w:eastAsia="+mn-ea"/>
          <w:sz w:val="22"/>
          <w:szCs w:val="22"/>
        </w:rPr>
        <w:fldChar w:fldCharType="end"/>
      </w:r>
    </w:p>
    <w:p w:rsidR="005719F0" w:rsidRPr="0036433E" w:rsidRDefault="005719F0" w:rsidP="005719F0">
      <w:pPr>
        <w:rPr>
          <w:rFonts w:eastAsia="+mn-ea"/>
        </w:rPr>
      </w:pPr>
      <w:r w:rsidRPr="0036433E">
        <w:rPr>
          <w:rFonts w:eastAsia="+mn-ea"/>
        </w:rPr>
        <w:t xml:space="preserve">This provides estimates of the frequency content at times </w:t>
      </w:r>
      <w:r w:rsidRPr="0036433E">
        <w:rPr>
          <w:rFonts w:eastAsia="+mn-ea"/>
          <w:i/>
        </w:rPr>
        <w:t>mR</w:t>
      </w:r>
      <w:r w:rsidRPr="0036433E">
        <w:rPr>
          <w:rFonts w:eastAsia="+mn-ea"/>
        </w:rPr>
        <w:t xml:space="preserve">, where </w:t>
      </w:r>
      <w:r w:rsidRPr="0036433E">
        <w:rPr>
          <w:rFonts w:eastAsia="+mn-ea"/>
          <w:i/>
        </w:rPr>
        <w:t>R</w:t>
      </w:r>
      <w:r w:rsidRPr="0036433E">
        <w:rPr>
          <w:rFonts w:eastAsia="+mn-ea"/>
        </w:rPr>
        <w:t xml:space="preserve"> is the hop size, in samples, between successive DFTs. And we often plot the spectrogram, </w:t>
      </w:r>
      <w:r w:rsidR="00711D52" w:rsidRPr="0036433E">
        <w:rPr>
          <w:rFonts w:eastAsia="+mn-ea"/>
          <w:position w:val="-10"/>
        </w:rPr>
        <w:object w:dxaOrig="1760" w:dyaOrig="340">
          <v:shape id="_x0000_i1060" type="#_x0000_t75" style="width:73pt;height:16.9pt" o:ole="">
            <v:imagedata r:id="rId49" o:title=""/>
          </v:shape>
          <o:OLEObject Type="Embed" ProgID="Equation.DSMT4" ShapeID="_x0000_i1060" DrawAspect="Content" ObjectID="_1458715918" r:id="rId50"/>
        </w:object>
      </w:r>
      <w:r w:rsidRPr="0036433E">
        <w:rPr>
          <w:rFonts w:eastAsia="+mn-ea"/>
        </w:rPr>
        <w:t>. The relationship between spectrogram and STFT is completely analogous to the relationship between power spectrum and DFT.</w:t>
      </w:r>
    </w:p>
    <w:p w:rsidR="005719F0" w:rsidRPr="0036433E" w:rsidRDefault="00212294" w:rsidP="005719F0">
      <w:pPr>
        <w:rPr>
          <w:rFonts w:eastAsia="+mn-ea"/>
        </w:rPr>
      </w:pPr>
      <w:fldSimple w:instr=" REF _Ref365364014 \h  \* MERGEFORMAT ">
        <w:r w:rsidR="00735D2C" w:rsidRPr="00D97CA1">
          <w:t xml:space="preserve">Figure </w:t>
        </w:r>
        <w:r w:rsidR="00735D2C">
          <w:rPr>
            <w:noProof/>
          </w:rPr>
          <w:t>1.3</w:t>
        </w:r>
      </w:fldSimple>
      <w:r w:rsidR="005719F0" w:rsidRPr="0036433E">
        <w:rPr>
          <w:rFonts w:eastAsia="+mn-ea"/>
        </w:rPr>
        <w:t xml:space="preserve"> depicts the waveform, power spectrum and spectrogram of an excerpt of a solo guitar performance.</w:t>
      </w:r>
    </w:p>
    <w:p w:rsidR="005719F0" w:rsidRDefault="005719F0" w:rsidP="005719F0">
      <w:pPr>
        <w:pStyle w:val="Heading3"/>
        <w:rPr>
          <w:rFonts w:eastAsia="+mn-ea"/>
        </w:rPr>
      </w:pPr>
      <w:bookmarkStart w:id="33" w:name="_Toc365374274"/>
      <w:r>
        <w:rPr>
          <w:rFonts w:eastAsia="+mn-ea"/>
        </w:rPr>
        <w:t>Aliasing</w:t>
      </w:r>
      <w:bookmarkEnd w:id="33"/>
    </w:p>
    <w:p w:rsidR="005719F0" w:rsidRPr="00B23299" w:rsidRDefault="005719F0" w:rsidP="005719F0">
      <w:pPr>
        <w:rPr>
          <w:rFonts w:eastAsia="+mn-ea"/>
        </w:rPr>
      </w:pPr>
      <w:r>
        <w:rPr>
          <w:rFonts w:eastAsia="+mn-ea"/>
        </w:rPr>
        <w:t xml:space="preserve">An important concept, and one that will feature heavily in dealing with nonlinear processing, is </w:t>
      </w:r>
      <w:r>
        <w:rPr>
          <w:rFonts w:eastAsia="+mn-ea"/>
          <w:i/>
        </w:rPr>
        <w:t>aliasing</w:t>
      </w:r>
      <w:r>
        <w:rPr>
          <w:rFonts w:eastAsia="+mn-ea"/>
        </w:rPr>
        <w:t xml:space="preserve">. If a continuous signal is sampled at a frequency </w:t>
      </w:r>
      <w:r>
        <w:rPr>
          <w:rFonts w:eastAsia="+mn-ea"/>
          <w:i/>
        </w:rPr>
        <w:t>f</w:t>
      </w:r>
      <w:r>
        <w:rPr>
          <w:rFonts w:eastAsia="+mn-ea"/>
          <w:i/>
          <w:vertAlign w:val="subscript"/>
        </w:rPr>
        <w:t>s</w:t>
      </w:r>
      <w:r>
        <w:rPr>
          <w:rFonts w:eastAsia="+mn-ea"/>
        </w:rPr>
        <w:t xml:space="preserve">, then the sampled signal cannot reproduce frequencies above </w:t>
      </w:r>
      <w:r>
        <w:rPr>
          <w:rFonts w:eastAsia="+mn-ea"/>
          <w:i/>
        </w:rPr>
        <w:t>f</w:t>
      </w:r>
      <w:r>
        <w:rPr>
          <w:rFonts w:eastAsia="+mn-ea"/>
          <w:i/>
          <w:vertAlign w:val="subscript"/>
        </w:rPr>
        <w:t>s</w:t>
      </w:r>
      <w:r>
        <w:rPr>
          <w:rFonts w:eastAsia="+mn-ea"/>
        </w:rPr>
        <w:t xml:space="preserve">/2. As an example of this, consider </w:t>
      </w:r>
      <w:r w:rsidR="00212294">
        <w:rPr>
          <w:rFonts w:eastAsia="+mn-ea"/>
        </w:rPr>
        <w:fldChar w:fldCharType="begin"/>
      </w:r>
      <w:r>
        <w:rPr>
          <w:rFonts w:eastAsia="+mn-ea"/>
        </w:rPr>
        <w:instrText xml:space="preserve"> REF _Ref365276006 \h </w:instrText>
      </w:r>
      <w:r w:rsidR="00212294">
        <w:rPr>
          <w:rFonts w:eastAsia="+mn-ea"/>
        </w:rPr>
      </w:r>
      <w:r w:rsidR="00212294">
        <w:rPr>
          <w:rFonts w:eastAsia="+mn-ea"/>
        </w:rPr>
        <w:fldChar w:fldCharType="separate"/>
      </w:r>
      <w:r w:rsidR="00735D2C" w:rsidRPr="00921EF9">
        <w:t xml:space="preserve">Figure </w:t>
      </w:r>
      <w:r w:rsidR="00735D2C">
        <w:rPr>
          <w:noProof/>
        </w:rPr>
        <w:t>1</w:t>
      </w:r>
      <w:r w:rsidR="00735D2C" w:rsidRPr="00921EF9">
        <w:t>.</w:t>
      </w:r>
      <w:r w:rsidR="00735D2C">
        <w:rPr>
          <w:noProof/>
        </w:rPr>
        <w:t>4</w:t>
      </w:r>
      <w:r w:rsidR="00212294">
        <w:rPr>
          <w:rFonts w:eastAsia="+mn-ea"/>
        </w:rPr>
        <w:fldChar w:fldCharType="end"/>
      </w:r>
      <w:r>
        <w:rPr>
          <w:rFonts w:eastAsia="+mn-ea"/>
        </w:rPr>
        <w:t>. A sinusoid of frequency 0.7</w:t>
      </w:r>
      <w:r>
        <w:rPr>
          <w:rFonts w:eastAsia="+mn-ea"/>
          <w:i/>
        </w:rPr>
        <w:t>f</w:t>
      </w:r>
      <w:r>
        <w:rPr>
          <w:rFonts w:eastAsia="+mn-ea"/>
          <w:i/>
          <w:vertAlign w:val="subscript"/>
        </w:rPr>
        <w:t>s</w:t>
      </w:r>
      <w:r>
        <w:rPr>
          <w:rFonts w:eastAsia="+mn-ea"/>
        </w:rPr>
        <w:t xml:space="preserve"> is sampled at frequency </w:t>
      </w:r>
      <w:r>
        <w:rPr>
          <w:rFonts w:eastAsia="+mn-ea"/>
          <w:i/>
        </w:rPr>
        <w:t>f</w:t>
      </w:r>
      <w:r>
        <w:rPr>
          <w:rFonts w:eastAsia="+mn-ea"/>
          <w:i/>
          <w:vertAlign w:val="subscript"/>
        </w:rPr>
        <w:t>s</w:t>
      </w:r>
      <w:r>
        <w:rPr>
          <w:rFonts w:eastAsia="+mn-ea"/>
        </w:rPr>
        <w:t>. The samples that result could equally well represent a sinusoid of frequency 0.3</w:t>
      </w:r>
      <w:r>
        <w:rPr>
          <w:rFonts w:eastAsia="+mn-ea"/>
          <w:i/>
        </w:rPr>
        <w:t>f</w:t>
      </w:r>
      <w:r>
        <w:rPr>
          <w:rFonts w:eastAsia="+mn-ea"/>
          <w:i/>
          <w:vertAlign w:val="subscript"/>
        </w:rPr>
        <w:t>s</w:t>
      </w:r>
      <w:r>
        <w:rPr>
          <w:rFonts w:eastAsia="+mn-ea"/>
        </w:rPr>
        <w:t xml:space="preserve">. In fact, when sampling at a frequency </w:t>
      </w:r>
      <w:r>
        <w:rPr>
          <w:rFonts w:eastAsia="+mn-ea"/>
          <w:i/>
        </w:rPr>
        <w:t>f</w:t>
      </w:r>
      <w:r>
        <w:rPr>
          <w:rFonts w:eastAsia="+mn-ea"/>
          <w:i/>
          <w:vertAlign w:val="subscript"/>
        </w:rPr>
        <w:t>s</w:t>
      </w:r>
      <w:r>
        <w:rPr>
          <w:rFonts w:eastAsia="+mn-ea"/>
        </w:rPr>
        <w:t xml:space="preserve">  for a frequency </w:t>
      </w:r>
      <w:r>
        <w:rPr>
          <w:rFonts w:eastAsia="+mn-ea"/>
          <w:i/>
        </w:rPr>
        <w:t>f</w:t>
      </w:r>
      <w:r>
        <w:rPr>
          <w:rFonts w:eastAsia="+mn-ea"/>
          <w:i/>
          <w:vertAlign w:val="subscript"/>
        </w:rPr>
        <w:t>c</w:t>
      </w:r>
      <w:r>
        <w:rPr>
          <w:rFonts w:eastAsia="+mn-ea"/>
        </w:rPr>
        <w:t xml:space="preserve">  where 0≤</w:t>
      </w:r>
      <w:r w:rsidRPr="00B23299">
        <w:rPr>
          <w:rFonts w:eastAsia="+mn-ea"/>
          <w:i/>
        </w:rPr>
        <w:t xml:space="preserve"> </w:t>
      </w:r>
      <w:r>
        <w:rPr>
          <w:rFonts w:eastAsia="+mn-ea"/>
          <w:i/>
        </w:rPr>
        <w:t>f</w:t>
      </w:r>
      <w:r>
        <w:rPr>
          <w:rFonts w:eastAsia="+mn-ea"/>
          <w:i/>
          <w:vertAlign w:val="subscript"/>
        </w:rPr>
        <w:t>c</w:t>
      </w:r>
      <w:r>
        <w:rPr>
          <w:rFonts w:eastAsia="+mn-ea"/>
        </w:rPr>
        <w:t xml:space="preserve"> &lt;</w:t>
      </w:r>
      <w:r w:rsidRPr="00B23299">
        <w:rPr>
          <w:rFonts w:eastAsia="+mn-ea"/>
          <w:i/>
        </w:rPr>
        <w:t xml:space="preserve"> </w:t>
      </w:r>
      <w:r>
        <w:rPr>
          <w:rFonts w:eastAsia="+mn-ea"/>
          <w:i/>
        </w:rPr>
        <w:t>f</w:t>
      </w:r>
      <w:r>
        <w:rPr>
          <w:rFonts w:eastAsia="+mn-ea"/>
          <w:i/>
          <w:vertAlign w:val="subscript"/>
        </w:rPr>
        <w:t>s</w:t>
      </w:r>
      <w:r>
        <w:rPr>
          <w:rFonts w:eastAsia="+mn-ea"/>
        </w:rPr>
        <w:t xml:space="preserve">/2, any signal at a frequency </w:t>
      </w:r>
      <w:r>
        <w:rPr>
          <w:rFonts w:eastAsia="+mn-ea"/>
          <w:i/>
        </w:rPr>
        <w:t>f</w:t>
      </w:r>
      <w:r>
        <w:rPr>
          <w:rFonts w:eastAsia="+mn-ea"/>
          <w:i/>
          <w:vertAlign w:val="subscript"/>
        </w:rPr>
        <w:t>c</w:t>
      </w:r>
      <w:r>
        <w:rPr>
          <w:rFonts w:eastAsia="+mn-ea"/>
        </w:rPr>
        <w:t xml:space="preserve"> + </w:t>
      </w:r>
      <w:r w:rsidRPr="00B23299">
        <w:rPr>
          <w:rFonts w:eastAsia="+mn-ea"/>
          <w:i/>
        </w:rPr>
        <w:t>N</w:t>
      </w:r>
      <w:r>
        <w:rPr>
          <w:rFonts w:eastAsia="+mn-ea"/>
          <w:i/>
        </w:rPr>
        <w:t>f</w:t>
      </w:r>
      <w:r>
        <w:rPr>
          <w:rFonts w:eastAsia="+mn-ea"/>
          <w:i/>
          <w:vertAlign w:val="subscript"/>
        </w:rPr>
        <w:t>s</w:t>
      </w:r>
      <w:r>
        <w:rPr>
          <w:rFonts w:eastAsia="+mn-ea"/>
        </w:rPr>
        <w:t xml:space="preserve"> or (</w:t>
      </w:r>
      <w:r>
        <w:rPr>
          <w:rFonts w:eastAsia="+mn-ea"/>
          <w:i/>
        </w:rPr>
        <w:t>f</w:t>
      </w:r>
      <w:r>
        <w:rPr>
          <w:rFonts w:eastAsia="+mn-ea"/>
          <w:i/>
          <w:vertAlign w:val="subscript"/>
        </w:rPr>
        <w:t>s</w:t>
      </w:r>
      <w:r>
        <w:rPr>
          <w:rFonts w:eastAsia="+mn-ea"/>
        </w:rPr>
        <w:t>/2-</w:t>
      </w:r>
      <w:r>
        <w:rPr>
          <w:rFonts w:eastAsia="+mn-ea"/>
          <w:i/>
        </w:rPr>
        <w:t>f</w:t>
      </w:r>
      <w:r>
        <w:rPr>
          <w:rFonts w:eastAsia="+mn-ea"/>
          <w:i/>
          <w:vertAlign w:val="subscript"/>
        </w:rPr>
        <w:t>c</w:t>
      </w:r>
      <w:r>
        <w:rPr>
          <w:rFonts w:eastAsia="+mn-ea"/>
        </w:rPr>
        <w:t>)+</w:t>
      </w:r>
      <w:r w:rsidRPr="00B23299">
        <w:rPr>
          <w:rFonts w:eastAsia="+mn-ea"/>
          <w:i/>
        </w:rPr>
        <w:t>N</w:t>
      </w:r>
      <w:r>
        <w:rPr>
          <w:rFonts w:eastAsia="+mn-ea"/>
          <w:i/>
        </w:rPr>
        <w:t>f</w:t>
      </w:r>
      <w:r>
        <w:rPr>
          <w:rFonts w:eastAsia="+mn-ea"/>
          <w:i/>
          <w:vertAlign w:val="subscript"/>
        </w:rPr>
        <w:t>s</w:t>
      </w:r>
      <w:r>
        <w:rPr>
          <w:rFonts w:eastAsia="+mn-ea"/>
        </w:rPr>
        <w:t xml:space="preserve"> </w:t>
      </w:r>
      <w:r>
        <w:rPr>
          <w:rFonts w:eastAsia="+mn-ea"/>
          <w:i/>
        </w:rPr>
        <w:t xml:space="preserve"> </w:t>
      </w:r>
      <w:r w:rsidRPr="00B23299">
        <w:rPr>
          <w:rFonts w:eastAsia="+mn-ea"/>
        </w:rPr>
        <w:t xml:space="preserve">will be indistinguishable from a signal at frequency  </w:t>
      </w:r>
      <w:r>
        <w:rPr>
          <w:rFonts w:eastAsia="+mn-ea"/>
          <w:i/>
        </w:rPr>
        <w:t>f</w:t>
      </w:r>
      <w:r>
        <w:rPr>
          <w:rFonts w:eastAsia="+mn-ea"/>
          <w:i/>
          <w:vertAlign w:val="subscript"/>
        </w:rPr>
        <w:t>c</w:t>
      </w:r>
      <w:r>
        <w:rPr>
          <w:rFonts w:eastAsia="+mn-ea"/>
        </w:rPr>
        <w:t xml:space="preserve">. This property is known as </w:t>
      </w:r>
      <w:r>
        <w:rPr>
          <w:rFonts w:eastAsia="+mn-ea"/>
          <w:i/>
        </w:rPr>
        <w:t>aliasing</w:t>
      </w:r>
      <w:r>
        <w:rPr>
          <w:rFonts w:eastAsia="+mn-ea"/>
        </w:rPr>
        <w:t>, since these signals are aliases of each other.</w:t>
      </w:r>
    </w:p>
    <w:p w:rsidR="005719F0" w:rsidRPr="00B23299" w:rsidRDefault="005719F0" w:rsidP="005719F0">
      <w:pPr>
        <w:rPr>
          <w:rFonts w:eastAsia="+mn-ea"/>
        </w:rPr>
      </w:pPr>
      <w:r>
        <w:rPr>
          <w:rFonts w:eastAsia="+mn-ea"/>
        </w:rPr>
        <w:lastRenderedPageBreak/>
        <w:t xml:space="preserve">For this reason, signals should in general, be band limited before sampling, so that they contain no frequency components greater than  </w:t>
      </w:r>
      <w:r>
        <w:rPr>
          <w:rFonts w:eastAsia="+mn-ea"/>
          <w:i/>
        </w:rPr>
        <w:t>f</w:t>
      </w:r>
      <w:r>
        <w:rPr>
          <w:rFonts w:eastAsia="+mn-ea"/>
          <w:i/>
          <w:vertAlign w:val="subscript"/>
        </w:rPr>
        <w:t>s</w:t>
      </w:r>
      <w:r>
        <w:rPr>
          <w:rFonts w:eastAsia="+mn-ea"/>
        </w:rPr>
        <w:t xml:space="preserve">/2. </w:t>
      </w:r>
      <w:r>
        <w:rPr>
          <w:rFonts w:eastAsia="+mn-ea"/>
          <w:i/>
        </w:rPr>
        <w:t>f</w:t>
      </w:r>
      <w:r>
        <w:rPr>
          <w:rFonts w:eastAsia="+mn-ea"/>
          <w:i/>
          <w:vertAlign w:val="subscript"/>
        </w:rPr>
        <w:t>s</w:t>
      </w:r>
      <w:r>
        <w:rPr>
          <w:rFonts w:eastAsia="+mn-ea"/>
        </w:rPr>
        <w:t xml:space="preserve">/2 is known as the </w:t>
      </w:r>
      <w:r w:rsidRPr="00921EF9">
        <w:rPr>
          <w:rFonts w:eastAsia="+mn-ea"/>
          <w:i/>
        </w:rPr>
        <w:t>Nyquist frequency</w:t>
      </w:r>
      <w:r>
        <w:rPr>
          <w:rFonts w:eastAsia="+mn-ea"/>
        </w:rPr>
        <w:t xml:space="preserve">. This is also a consequence of the Nyquist-Shannon sampling theorem, which states that such band limited signals can be (in theory) completely reconstructed when sampled at a frequency of at least </w:t>
      </w:r>
      <w:r>
        <w:rPr>
          <w:rFonts w:eastAsia="+mn-ea"/>
          <w:i/>
        </w:rPr>
        <w:t>f</w:t>
      </w:r>
      <w:r>
        <w:rPr>
          <w:rFonts w:eastAsia="+mn-ea"/>
          <w:i/>
          <w:vertAlign w:val="subscript"/>
        </w:rPr>
        <w:t>s</w:t>
      </w:r>
      <w:r>
        <w:rPr>
          <w:rFonts w:eastAsia="+mn-ea"/>
        </w:rPr>
        <w:t>.</w:t>
      </w:r>
    </w:p>
    <w:p w:rsidR="005719F0" w:rsidRPr="00B134AD" w:rsidRDefault="005719F0" w:rsidP="005719F0">
      <w:pPr>
        <w:pStyle w:val="Heading2"/>
      </w:pPr>
      <w:bookmarkStart w:id="34" w:name="_Toc341974899"/>
      <w:bookmarkStart w:id="35" w:name="_Toc341974957"/>
      <w:bookmarkStart w:id="36" w:name="_Toc341974993"/>
      <w:bookmarkStart w:id="37" w:name="_Toc364241136"/>
      <w:bookmarkStart w:id="38" w:name="_Toc364242919"/>
      <w:bookmarkStart w:id="39" w:name="_Toc364259217"/>
      <w:bookmarkStart w:id="40" w:name="_Toc365374275"/>
      <w:bookmarkStart w:id="41" w:name="_Toc381362592"/>
      <w:r>
        <w:t xml:space="preserve">Modifying and processing digital </w:t>
      </w:r>
      <w:bookmarkEnd w:id="34"/>
      <w:bookmarkEnd w:id="35"/>
      <w:bookmarkEnd w:id="36"/>
      <w:r>
        <w:t>signals</w:t>
      </w:r>
      <w:bookmarkEnd w:id="37"/>
      <w:bookmarkEnd w:id="38"/>
      <w:bookmarkEnd w:id="39"/>
      <w:bookmarkEnd w:id="40"/>
      <w:bookmarkEnd w:id="41"/>
    </w:p>
    <w:p w:rsidR="005719F0" w:rsidRPr="00D97CA1" w:rsidRDefault="005719F0" w:rsidP="005719F0">
      <w:r w:rsidRPr="00D97CA1">
        <w:t xml:space="preserve">Up to now, we’ve been looking at how to represent and analyse signals. But how do we modify them? We start by introducing the </w:t>
      </w:r>
      <w:r w:rsidRPr="00D97CA1">
        <w:rPr>
          <w:iCs/>
        </w:rPr>
        <w:t>difference equation</w:t>
      </w:r>
      <w:r w:rsidRPr="00D97CA1">
        <w:t xml:space="preserve">, a formula for computing the </w:t>
      </w:r>
      <w:r w:rsidRPr="00D97CA1">
        <w:rPr>
          <w:i/>
        </w:rPr>
        <w:t>n</w:t>
      </w:r>
      <w:r w:rsidRPr="00D97CA1">
        <w:rPr>
          <w:vertAlign w:val="superscript"/>
        </w:rPr>
        <w:t>th</w:t>
      </w:r>
      <w:r w:rsidRPr="00D97CA1">
        <w:t xml:space="preserve"> output sample based on current and previous input samples, and previous output samples. A linear, time invariant digital filter may be given as a difference equation,</w:t>
      </w:r>
    </w:p>
    <w:p w:rsidR="005719F0" w:rsidRPr="00D97CA1" w:rsidRDefault="005719F0" w:rsidP="005719F0">
      <w:pPr>
        <w:pStyle w:val="MTDisplayEquation"/>
      </w:pPr>
      <w:r w:rsidRPr="00D97CA1">
        <w:tab/>
      </w:r>
      <w:r w:rsidRPr="00E0276F">
        <w:rPr>
          <w:position w:val="-10"/>
        </w:rPr>
        <w:object w:dxaOrig="5880" w:dyaOrig="320">
          <v:shape id="_x0000_i1061" type="#_x0000_t75" style="width:233.9pt;height:16.9pt" o:ole="">
            <v:imagedata r:id="rId51" o:title=""/>
          </v:shape>
          <o:OLEObject Type="Embed" ProgID="Equation.DSMT4" ShapeID="_x0000_i1061" DrawAspect="Content" ObjectID="_1458715919" r:id="rId52"/>
        </w:object>
      </w:r>
      <w:r>
        <w:t>,</w:t>
      </w:r>
      <w:r w:rsidRPr="00D97CA1">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42" w:name="ZEqnNum499473"/>
      <w:r>
        <w:instrText>(</w:instrText>
      </w:r>
      <w:fldSimple w:instr=" SEQ MTChap \c \* Arabic \* MERGEFORMAT ">
        <w:r w:rsidR="00735D2C">
          <w:rPr>
            <w:noProof/>
          </w:rPr>
          <w:instrText>1</w:instrText>
        </w:r>
      </w:fldSimple>
      <w:r>
        <w:instrText>.</w:instrText>
      </w:r>
      <w:fldSimple w:instr=" SEQ MTEqn \c \* Arabic \* MERGEFORMAT ">
        <w:r w:rsidR="00735D2C">
          <w:rPr>
            <w:noProof/>
          </w:rPr>
          <w:instrText>18</w:instrText>
        </w:r>
      </w:fldSimple>
      <w:r>
        <w:instrText>)</w:instrText>
      </w:r>
      <w:bookmarkEnd w:id="42"/>
      <w:r w:rsidR="00212294">
        <w:fldChar w:fldCharType="end"/>
      </w:r>
    </w:p>
    <w:p w:rsidR="005719F0" w:rsidRPr="00D97CA1" w:rsidRDefault="005719F0" w:rsidP="005719F0">
      <w:r w:rsidRPr="00D97CA1">
        <w:t xml:space="preserve">where </w:t>
      </w:r>
      <w:r w:rsidRPr="00D97CA1">
        <w:rPr>
          <w:i/>
        </w:rPr>
        <w:t>x</w:t>
      </w:r>
      <w:r w:rsidRPr="00D97CA1">
        <w:t xml:space="preserve"> is some input signal and </w:t>
      </w:r>
      <w:r w:rsidRPr="00D97CA1">
        <w:rPr>
          <w:i/>
        </w:rPr>
        <w:t>y</w:t>
      </w:r>
      <w:r w:rsidRPr="00D97CA1">
        <w:t xml:space="preserve"> is the output signal. The constants </w:t>
      </w:r>
      <w:r w:rsidRPr="00D97CA1">
        <w:rPr>
          <w:i/>
        </w:rPr>
        <w:t>b</w:t>
      </w:r>
      <w:r w:rsidRPr="00D97CA1">
        <w:rPr>
          <w:vertAlign w:val="subscript"/>
        </w:rPr>
        <w:t>0</w:t>
      </w:r>
      <w:r w:rsidRPr="00D97CA1">
        <w:t xml:space="preserve">, … </w:t>
      </w:r>
      <w:r w:rsidRPr="00D97CA1">
        <w:rPr>
          <w:i/>
        </w:rPr>
        <w:t>b</w:t>
      </w:r>
      <w:r w:rsidRPr="00D97CA1">
        <w:rPr>
          <w:vertAlign w:val="subscript"/>
        </w:rPr>
        <w:t>N</w:t>
      </w:r>
      <w:r w:rsidRPr="00D97CA1">
        <w:t xml:space="preserve"> and </w:t>
      </w:r>
      <w:r w:rsidRPr="00D97CA1">
        <w:rPr>
          <w:i/>
        </w:rPr>
        <w:t>a</w:t>
      </w:r>
      <w:r w:rsidRPr="00D97CA1">
        <w:rPr>
          <w:vertAlign w:val="subscript"/>
        </w:rPr>
        <w:t>0</w:t>
      </w:r>
      <w:r w:rsidRPr="00D97CA1">
        <w:t xml:space="preserve">, … </w:t>
      </w:r>
      <w:r w:rsidRPr="00D97CA1">
        <w:rPr>
          <w:i/>
        </w:rPr>
        <w:t>a</w:t>
      </w:r>
      <w:r w:rsidRPr="00D97CA1">
        <w:rPr>
          <w:i/>
          <w:vertAlign w:val="subscript"/>
        </w:rPr>
        <w:t>N</w:t>
      </w:r>
      <w:r w:rsidRPr="00D97CA1">
        <w:t xml:space="preserve"> are known as coefficients or multipliers.</w:t>
      </w:r>
      <w:r>
        <w:t xml:space="preserve"> </w:t>
      </w:r>
      <w:r w:rsidR="00212294">
        <w:fldChar w:fldCharType="begin"/>
      </w:r>
      <w:r>
        <w:instrText xml:space="preserve"> REF _Ref352341769 \h </w:instrText>
      </w:r>
      <w:r w:rsidR="00212294">
        <w:fldChar w:fldCharType="separate"/>
      </w:r>
      <w:r w:rsidR="00735D2C" w:rsidRPr="00E0276F">
        <w:t xml:space="preserve">Figure </w:t>
      </w:r>
      <w:r w:rsidR="00735D2C">
        <w:rPr>
          <w:noProof/>
        </w:rPr>
        <w:t>1</w:t>
      </w:r>
      <w:r w:rsidR="00735D2C" w:rsidRPr="00E0276F">
        <w:t>.</w:t>
      </w:r>
      <w:r w:rsidR="00735D2C">
        <w:rPr>
          <w:noProof/>
        </w:rPr>
        <w:t>5</w:t>
      </w:r>
      <w:r w:rsidR="00212294">
        <w:fldChar w:fldCharType="end"/>
      </w:r>
      <w:r>
        <w:t xml:space="preserve"> shows this as a block diagram, with the input signal entering at the top left, and the output signal appearing on the right. </w:t>
      </w:r>
    </w:p>
    <w:p w:rsidR="005719F0" w:rsidRPr="00E0276F" w:rsidRDefault="005719F0" w:rsidP="005719F0">
      <w:r w:rsidRPr="00E0276F">
        <w:t>There are many different ways to represent this system. One of the most important is the impulse response, which describes the output when the input is just a single pulse.</w:t>
      </w:r>
    </w:p>
    <w:p w:rsidR="005719F0" w:rsidRPr="00E0276F" w:rsidRDefault="005719F0" w:rsidP="005719F0">
      <w:pPr>
        <w:pStyle w:val="MTDisplayEquation"/>
        <w:rPr>
          <w:sz w:val="22"/>
          <w:szCs w:val="22"/>
        </w:rPr>
      </w:pPr>
      <w:r w:rsidRPr="00E0276F">
        <w:rPr>
          <w:sz w:val="22"/>
          <w:szCs w:val="22"/>
        </w:rPr>
        <w:tab/>
      </w:r>
      <w:r w:rsidRPr="00E0276F">
        <w:rPr>
          <w:position w:val="-28"/>
          <w:sz w:val="22"/>
          <w:szCs w:val="22"/>
        </w:rPr>
        <w:object w:dxaOrig="2960" w:dyaOrig="680">
          <v:shape id="_x0000_i1062" type="#_x0000_t75" style="width:128.1pt;height:35.25pt" o:ole="">
            <v:imagedata r:id="rId53" o:title=""/>
          </v:shape>
          <o:OLEObject Type="Embed" ProgID="Equation.DSMT4" ShapeID="_x0000_i1062" DrawAspect="Content" ObjectID="_1458715920" r:id="rId54"/>
        </w:object>
      </w:r>
      <w:r w:rsidRPr="00E0276F">
        <w:rPr>
          <w:sz w:val="22"/>
          <w:szCs w:val="22"/>
        </w:rPr>
        <w:tab/>
      </w:r>
      <w:r w:rsidR="00212294" w:rsidRPr="00E0276F">
        <w:rPr>
          <w:sz w:val="22"/>
          <w:szCs w:val="22"/>
        </w:rPr>
        <w:fldChar w:fldCharType="begin"/>
      </w:r>
      <w:r w:rsidRPr="00E0276F">
        <w:rPr>
          <w:sz w:val="22"/>
          <w:szCs w:val="22"/>
        </w:rPr>
        <w:instrText xml:space="preserve"> MACROBUTTON MTPlaceRef \* MERGEFORMAT </w:instrText>
      </w:r>
      <w:r w:rsidR="00212294" w:rsidRPr="00E0276F">
        <w:rPr>
          <w:sz w:val="22"/>
          <w:szCs w:val="22"/>
        </w:rPr>
        <w:fldChar w:fldCharType="begin"/>
      </w:r>
      <w:r w:rsidRPr="00E0276F">
        <w:rPr>
          <w:sz w:val="22"/>
          <w:szCs w:val="22"/>
        </w:rPr>
        <w:instrText xml:space="preserve"> SEQ MTEqn \h \* MERGEFORMAT </w:instrText>
      </w:r>
      <w:r w:rsidR="00212294" w:rsidRPr="00E0276F">
        <w:rPr>
          <w:sz w:val="22"/>
          <w:szCs w:val="22"/>
        </w:rPr>
        <w:fldChar w:fldCharType="end"/>
      </w:r>
      <w:bookmarkStart w:id="43" w:name="ZEqnNum933103"/>
      <w:r w:rsidRPr="00E0276F">
        <w:rPr>
          <w:sz w:val="22"/>
          <w:szCs w:val="22"/>
        </w:rPr>
        <w:instrText>(</w:instrText>
      </w:r>
      <w:fldSimple w:instr=" SEQ MTChap \c \* Arabic \* MERGEFORMAT ">
        <w:r w:rsidR="00735D2C" w:rsidRPr="00735D2C">
          <w:rPr>
            <w:noProof/>
            <w:sz w:val="22"/>
            <w:szCs w:val="22"/>
          </w:rPr>
          <w:instrText>1</w:instrText>
        </w:r>
      </w:fldSimple>
      <w:r w:rsidRPr="00E0276F">
        <w:rPr>
          <w:sz w:val="22"/>
          <w:szCs w:val="22"/>
        </w:rPr>
        <w:instrText>.</w:instrText>
      </w:r>
      <w:fldSimple w:instr=" SEQ MTEqn \c \* Arabic \* MERGEFORMAT ">
        <w:r w:rsidR="00735D2C" w:rsidRPr="00735D2C">
          <w:rPr>
            <w:noProof/>
            <w:sz w:val="22"/>
            <w:szCs w:val="22"/>
          </w:rPr>
          <w:instrText>19</w:instrText>
        </w:r>
      </w:fldSimple>
      <w:r w:rsidRPr="00E0276F">
        <w:rPr>
          <w:sz w:val="22"/>
          <w:szCs w:val="22"/>
        </w:rPr>
        <w:instrText>)</w:instrText>
      </w:r>
      <w:bookmarkEnd w:id="43"/>
      <w:r w:rsidR="00212294" w:rsidRPr="00E0276F">
        <w:rPr>
          <w:sz w:val="22"/>
          <w:szCs w:val="22"/>
        </w:rPr>
        <w:fldChar w:fldCharType="end"/>
      </w:r>
    </w:p>
    <w:p w:rsidR="005719F0" w:rsidRPr="003B29F5" w:rsidRDefault="005719F0" w:rsidP="005719F0">
      <w:pPr>
        <w:rPr>
          <w:rFonts w:eastAsia="+mn-ea"/>
        </w:rPr>
      </w:pPr>
      <w:r w:rsidRPr="003B29F5">
        <w:t xml:space="preserve">Let’s quickly look at two cases, </w:t>
      </w:r>
      <w:r w:rsidRPr="003B29F5">
        <w:rPr>
          <w:rFonts w:eastAsia="+mn-ea"/>
          <w:i/>
          <w:iCs/>
        </w:rPr>
        <w:t>y</w:t>
      </w:r>
      <w:r w:rsidR="00711D52">
        <w:rPr>
          <w:rFonts w:eastAsia="+mn-ea"/>
        </w:rPr>
        <w:t>[</w:t>
      </w:r>
      <w:r w:rsidRPr="003B29F5">
        <w:rPr>
          <w:rFonts w:eastAsia="+mn-ea"/>
          <w:i/>
          <w:iCs/>
        </w:rPr>
        <w:t>n</w:t>
      </w:r>
      <w:r w:rsidR="00711D52">
        <w:rPr>
          <w:rFonts w:eastAsia="+mn-ea"/>
        </w:rPr>
        <w:t>]</w:t>
      </w:r>
      <w:r w:rsidRPr="003B29F5">
        <w:rPr>
          <w:rFonts w:eastAsia="+mn-ea"/>
        </w:rPr>
        <w:t xml:space="preserve"> = </w:t>
      </w:r>
      <w:r w:rsidRPr="003B29F5">
        <w:rPr>
          <w:rFonts w:eastAsia="+mn-ea"/>
          <w:i/>
          <w:iCs/>
        </w:rPr>
        <w:t>x</w:t>
      </w:r>
      <w:r w:rsidR="00711D52">
        <w:rPr>
          <w:rFonts w:eastAsia="+mn-ea"/>
        </w:rPr>
        <w:t>[</w:t>
      </w:r>
      <w:r w:rsidRPr="003B29F5">
        <w:rPr>
          <w:rFonts w:eastAsia="+mn-ea"/>
          <w:i/>
          <w:iCs/>
        </w:rPr>
        <w:t>n</w:t>
      </w:r>
      <w:r w:rsidR="00711D52">
        <w:rPr>
          <w:rFonts w:eastAsia="+mn-ea"/>
        </w:rPr>
        <w:t>]</w:t>
      </w:r>
      <w:r w:rsidRPr="003B29F5">
        <w:rPr>
          <w:rFonts w:eastAsia="+mn-ea"/>
        </w:rPr>
        <w:t>+</w:t>
      </w:r>
      <w:r w:rsidRPr="003B29F5">
        <w:rPr>
          <w:rFonts w:eastAsia="+mn-ea"/>
          <w:iCs/>
        </w:rPr>
        <w:t>0.5</w:t>
      </w:r>
      <w:r w:rsidRPr="003B29F5">
        <w:rPr>
          <w:rFonts w:eastAsia="+mn-ea"/>
          <w:i/>
          <w:iCs/>
        </w:rPr>
        <w:t>y</w:t>
      </w:r>
      <w:r w:rsidR="00711D52">
        <w:rPr>
          <w:rFonts w:eastAsia="+mn-ea"/>
        </w:rPr>
        <w:t>[</w:t>
      </w:r>
      <w:r w:rsidRPr="003B29F5">
        <w:rPr>
          <w:rFonts w:eastAsia="+mn-ea"/>
          <w:i/>
          <w:iCs/>
        </w:rPr>
        <w:t>n</w:t>
      </w:r>
      <w:r w:rsidRPr="003B29F5">
        <w:rPr>
          <w:rFonts w:eastAsia="+mn-ea"/>
        </w:rPr>
        <w:t>-1</w:t>
      </w:r>
      <w:r w:rsidR="00711D52">
        <w:rPr>
          <w:rFonts w:eastAsia="+mn-ea"/>
        </w:rPr>
        <w:t>]</w:t>
      </w:r>
      <w:r w:rsidRPr="003B29F5">
        <w:rPr>
          <w:rFonts w:eastAsia="+mn-ea"/>
        </w:rPr>
        <w:t xml:space="preserve"> and </w:t>
      </w:r>
      <w:r w:rsidR="00711D52" w:rsidRPr="003B29F5">
        <w:rPr>
          <w:rFonts w:eastAsia="+mn-ea"/>
          <w:i/>
          <w:iCs/>
        </w:rPr>
        <w:t>y</w:t>
      </w:r>
      <w:r w:rsidR="00711D52">
        <w:rPr>
          <w:rFonts w:eastAsia="+mn-ea"/>
        </w:rPr>
        <w:t>[</w:t>
      </w:r>
      <w:r w:rsidR="00711D52" w:rsidRPr="003B29F5">
        <w:rPr>
          <w:rFonts w:eastAsia="+mn-ea"/>
          <w:i/>
          <w:iCs/>
        </w:rPr>
        <w:t>n</w:t>
      </w:r>
      <w:r w:rsidR="00711D52">
        <w:rPr>
          <w:rFonts w:eastAsia="+mn-ea"/>
        </w:rPr>
        <w:t>]</w:t>
      </w:r>
      <w:r w:rsidR="00711D52" w:rsidRPr="003B29F5">
        <w:rPr>
          <w:rFonts w:eastAsia="+mn-ea"/>
        </w:rPr>
        <w:t xml:space="preserve"> = </w:t>
      </w:r>
      <w:r w:rsidR="00711D52" w:rsidRPr="003B29F5">
        <w:rPr>
          <w:rFonts w:eastAsia="+mn-ea"/>
          <w:i/>
          <w:iCs/>
        </w:rPr>
        <w:t>x</w:t>
      </w:r>
      <w:r w:rsidR="00711D52">
        <w:rPr>
          <w:rFonts w:eastAsia="+mn-ea"/>
        </w:rPr>
        <w:t>[</w:t>
      </w:r>
      <w:r w:rsidR="00711D52" w:rsidRPr="003B29F5">
        <w:rPr>
          <w:rFonts w:eastAsia="+mn-ea"/>
          <w:i/>
          <w:iCs/>
        </w:rPr>
        <w:t>n</w:t>
      </w:r>
      <w:r w:rsidR="00711D52">
        <w:rPr>
          <w:rFonts w:eastAsia="+mn-ea"/>
        </w:rPr>
        <w:t>]</w:t>
      </w:r>
      <w:r w:rsidR="00711D52" w:rsidRPr="003B29F5">
        <w:rPr>
          <w:rFonts w:eastAsia="+mn-ea"/>
        </w:rPr>
        <w:t>+</w:t>
      </w:r>
      <w:r w:rsidR="00711D52">
        <w:rPr>
          <w:rFonts w:eastAsia="+mn-ea"/>
          <w:iCs/>
        </w:rPr>
        <w:t>2</w:t>
      </w:r>
      <w:r w:rsidR="00711D52" w:rsidRPr="003B29F5">
        <w:rPr>
          <w:rFonts w:eastAsia="+mn-ea"/>
          <w:i/>
          <w:iCs/>
        </w:rPr>
        <w:t>y</w:t>
      </w:r>
      <w:r w:rsidR="00711D52">
        <w:rPr>
          <w:rFonts w:eastAsia="+mn-ea"/>
        </w:rPr>
        <w:t>[</w:t>
      </w:r>
      <w:r w:rsidR="00711D52" w:rsidRPr="003B29F5">
        <w:rPr>
          <w:rFonts w:eastAsia="+mn-ea"/>
          <w:i/>
          <w:iCs/>
        </w:rPr>
        <w:t>n</w:t>
      </w:r>
      <w:r w:rsidR="00711D52" w:rsidRPr="003B29F5">
        <w:rPr>
          <w:rFonts w:eastAsia="+mn-ea"/>
        </w:rPr>
        <w:t>-1</w:t>
      </w:r>
      <w:r w:rsidR="00711D52">
        <w:rPr>
          <w:rFonts w:eastAsia="+mn-ea"/>
        </w:rPr>
        <w:t>]</w:t>
      </w:r>
      <w:r w:rsidRPr="003B29F5">
        <w:rPr>
          <w:rFonts w:eastAsia="+mn-ea"/>
        </w:rPr>
        <w:t xml:space="preserve">. They have the impulse responses </w:t>
      </w:r>
      <w:r w:rsidRPr="003B29F5">
        <w:rPr>
          <w:rFonts w:eastAsia="+mn-ea"/>
          <w:i/>
        </w:rPr>
        <w:t>h</w:t>
      </w:r>
      <w:r w:rsidRPr="003B29F5">
        <w:rPr>
          <w:rFonts w:eastAsia="+mn-ea"/>
        </w:rPr>
        <w:t>[</w:t>
      </w:r>
      <w:r w:rsidRPr="003B29F5">
        <w:rPr>
          <w:rFonts w:eastAsia="+mn-ea"/>
          <w:i/>
        </w:rPr>
        <w:t>n</w:t>
      </w:r>
      <w:r w:rsidRPr="003B29F5">
        <w:rPr>
          <w:rFonts w:eastAsia="+mn-ea"/>
        </w:rPr>
        <w:t xml:space="preserve">]=1, 0.5, 0.25, 0.125... and </w:t>
      </w:r>
      <w:r w:rsidRPr="003B29F5">
        <w:rPr>
          <w:rFonts w:eastAsia="+mn-ea"/>
          <w:i/>
        </w:rPr>
        <w:t>h</w:t>
      </w:r>
      <w:r w:rsidRPr="003B29F5">
        <w:rPr>
          <w:rFonts w:eastAsia="+mn-ea"/>
        </w:rPr>
        <w:t>[</w:t>
      </w:r>
      <w:r w:rsidRPr="003B29F5">
        <w:rPr>
          <w:rFonts w:eastAsia="+mn-ea"/>
          <w:i/>
        </w:rPr>
        <w:t>n</w:t>
      </w:r>
      <w:r w:rsidRPr="003B29F5">
        <w:rPr>
          <w:rFonts w:eastAsia="+mn-ea"/>
        </w:rPr>
        <w:t xml:space="preserve">]=1, 2, 4, 8... In the first case, the output exponentially approaches zero, but in the second case, the output keeps growing even though the input stopped. This first case is </w:t>
      </w:r>
      <w:r w:rsidR="001561D2">
        <w:rPr>
          <w:rFonts w:eastAsia="+mn-ea"/>
        </w:rPr>
        <w:t>an example</w:t>
      </w:r>
      <w:r w:rsidRPr="003B29F5">
        <w:rPr>
          <w:rFonts w:eastAsia="+mn-ea"/>
        </w:rPr>
        <w:t xml:space="preserve"> of a stable system, and whenever the impulse response does not exponentially converge to zero, the system is said to be unstable.</w:t>
      </w:r>
    </w:p>
    <w:p w:rsidR="005719F0" w:rsidRPr="003B29F5" w:rsidRDefault="005719F0" w:rsidP="005719F0">
      <w:r w:rsidRPr="003B29F5">
        <w:rPr>
          <w:rFonts w:eastAsia="+mn-ea"/>
        </w:rPr>
        <w:t>Any discrete time signal can be represented as a weighted sum of delayed impulses. Since the filter is linear, then the response to that signal is a weighted sum of delayed impulse responses. So the impulse response fully characterises the system.</w:t>
      </w:r>
    </w:p>
    <w:p w:rsidR="005719F0" w:rsidRDefault="005719F0" w:rsidP="005719F0">
      <w:pPr>
        <w:pStyle w:val="Heading3"/>
        <w:rPr>
          <w:rFonts w:eastAsia="+mn-ea"/>
        </w:rPr>
      </w:pPr>
      <w:bookmarkStart w:id="44" w:name="_Toc365374276"/>
      <w:r>
        <w:rPr>
          <w:rFonts w:eastAsia="+mn-ea"/>
        </w:rPr>
        <w:t xml:space="preserve">The </w:t>
      </w:r>
      <w:r>
        <w:rPr>
          <w:rFonts w:eastAsia="+mn-ea"/>
          <w:i/>
        </w:rPr>
        <w:t>Z</w:t>
      </w:r>
      <w:r>
        <w:rPr>
          <w:rFonts w:eastAsia="+mn-ea"/>
        </w:rPr>
        <w:t xml:space="preserve"> transform and filter representation</w:t>
      </w:r>
      <w:bookmarkEnd w:id="44"/>
    </w:p>
    <w:p w:rsidR="005719F0" w:rsidRPr="003B29F5" w:rsidRDefault="005719F0" w:rsidP="005719F0">
      <w:r w:rsidRPr="003B29F5">
        <w:t xml:space="preserve">Another important transformation of a discrete sequence is the </w:t>
      </w:r>
      <w:r w:rsidRPr="003B29F5">
        <w:rPr>
          <w:i/>
        </w:rPr>
        <w:t xml:space="preserve">Z </w:t>
      </w:r>
      <w:r w:rsidRPr="003B29F5">
        <w:t>transform,</w:t>
      </w:r>
    </w:p>
    <w:p w:rsidR="005719F0" w:rsidRPr="003B29F5" w:rsidRDefault="005719F0" w:rsidP="005719F0">
      <w:pPr>
        <w:pStyle w:val="MTDisplayEquation"/>
        <w:rPr>
          <w:sz w:val="22"/>
          <w:szCs w:val="22"/>
        </w:rPr>
      </w:pPr>
      <w:r w:rsidRPr="003B29F5">
        <w:rPr>
          <w:sz w:val="22"/>
          <w:szCs w:val="22"/>
        </w:rPr>
        <w:tab/>
      </w:r>
      <w:r w:rsidRPr="003B29F5">
        <w:rPr>
          <w:position w:val="-26"/>
          <w:sz w:val="22"/>
          <w:szCs w:val="22"/>
        </w:rPr>
        <w:object w:dxaOrig="4060" w:dyaOrig="620">
          <v:shape id="_x0000_i1063" type="#_x0000_t75" style="width:204.6pt;height:32.3pt" o:ole="">
            <v:imagedata r:id="rId55" o:title=""/>
          </v:shape>
          <o:OLEObject Type="Embed" ProgID="Equation.DSMT4" ShapeID="_x0000_i1063" DrawAspect="Content" ObjectID="_1458715921" r:id="rId56"/>
        </w:object>
      </w:r>
      <w:r w:rsidRPr="003B29F5">
        <w:rPr>
          <w:sz w:val="22"/>
          <w:szCs w:val="22"/>
        </w:rPr>
        <w:t>.</w:t>
      </w:r>
      <w:r w:rsidRPr="003B29F5">
        <w:rPr>
          <w:sz w:val="22"/>
          <w:szCs w:val="22"/>
        </w:rPr>
        <w:tab/>
      </w:r>
      <w:r w:rsidR="00212294" w:rsidRPr="003B29F5">
        <w:rPr>
          <w:sz w:val="22"/>
          <w:szCs w:val="22"/>
        </w:rPr>
        <w:fldChar w:fldCharType="begin"/>
      </w:r>
      <w:r w:rsidRPr="003B29F5">
        <w:rPr>
          <w:sz w:val="22"/>
          <w:szCs w:val="22"/>
        </w:rPr>
        <w:instrText xml:space="preserve"> MACROBUTTON MTPlaceRef \* MERGEFORMAT </w:instrText>
      </w:r>
      <w:r w:rsidR="00212294" w:rsidRPr="003B29F5">
        <w:rPr>
          <w:sz w:val="22"/>
          <w:szCs w:val="22"/>
        </w:rPr>
        <w:fldChar w:fldCharType="begin"/>
      </w:r>
      <w:r w:rsidRPr="003B29F5">
        <w:rPr>
          <w:sz w:val="22"/>
          <w:szCs w:val="22"/>
        </w:rPr>
        <w:instrText xml:space="preserve"> SEQ MTEqn \h \* MERGEFORMAT </w:instrText>
      </w:r>
      <w:r w:rsidR="00212294" w:rsidRPr="003B29F5">
        <w:rPr>
          <w:sz w:val="22"/>
          <w:szCs w:val="22"/>
        </w:rPr>
        <w:fldChar w:fldCharType="end"/>
      </w:r>
      <w:r w:rsidRPr="003B29F5">
        <w:rPr>
          <w:sz w:val="22"/>
          <w:szCs w:val="22"/>
        </w:rPr>
        <w:instrText>(</w:instrText>
      </w:r>
      <w:fldSimple w:instr=" SEQ MTChap \c \* Arabic \* MERGEFORMAT ">
        <w:r w:rsidR="00735D2C" w:rsidRPr="00735D2C">
          <w:rPr>
            <w:noProof/>
            <w:sz w:val="22"/>
            <w:szCs w:val="22"/>
          </w:rPr>
          <w:instrText>1</w:instrText>
        </w:r>
      </w:fldSimple>
      <w:r w:rsidRPr="003B29F5">
        <w:rPr>
          <w:sz w:val="22"/>
          <w:szCs w:val="22"/>
        </w:rPr>
        <w:instrText>.</w:instrText>
      </w:r>
      <w:fldSimple w:instr=" SEQ MTEqn \c \* Arabic \* MERGEFORMAT ">
        <w:r w:rsidR="00735D2C" w:rsidRPr="00735D2C">
          <w:rPr>
            <w:noProof/>
            <w:sz w:val="22"/>
            <w:szCs w:val="22"/>
          </w:rPr>
          <w:instrText>20</w:instrText>
        </w:r>
      </w:fldSimple>
      <w:r w:rsidRPr="003B29F5">
        <w:rPr>
          <w:sz w:val="22"/>
          <w:szCs w:val="22"/>
        </w:rPr>
        <w:instrText>)</w:instrText>
      </w:r>
      <w:r w:rsidR="00212294" w:rsidRPr="003B29F5">
        <w:rPr>
          <w:sz w:val="22"/>
          <w:szCs w:val="22"/>
        </w:rPr>
        <w:fldChar w:fldCharType="end"/>
      </w:r>
    </w:p>
    <w:p w:rsidR="005719F0" w:rsidRPr="00B7275C" w:rsidRDefault="005719F0" w:rsidP="005719F0">
      <w:pPr>
        <w:rPr>
          <w:rFonts w:eastAsia="+mn-ea"/>
          <w:kern w:val="24"/>
        </w:rPr>
      </w:pPr>
      <w:r w:rsidRPr="003B29F5">
        <w:t xml:space="preserve">This converts the signal from being represented in terms of sample number </w:t>
      </w:r>
      <w:r w:rsidRPr="003B29F5">
        <w:rPr>
          <w:i/>
        </w:rPr>
        <w:t>n</w:t>
      </w:r>
      <w:r w:rsidRPr="003B29F5">
        <w:t xml:space="preserve"> to representation in terms of complex number </w:t>
      </w:r>
      <w:r w:rsidRPr="003B29F5">
        <w:rPr>
          <w:i/>
        </w:rPr>
        <w:t>z.</w:t>
      </w:r>
      <w:r w:rsidRPr="003B29F5">
        <w:t xml:space="preserve"> </w:t>
      </w:r>
      <w:r w:rsidRPr="003B29F5">
        <w:rPr>
          <w:rFonts w:eastAsia="+mn-ea"/>
          <w:color w:val="000000"/>
          <w:kern w:val="24"/>
        </w:rPr>
        <w:t>Note that this is related to the Fourier domain transform, of which we gave the discrete version previously.</w:t>
      </w:r>
      <w:r>
        <w:rPr>
          <w:rFonts w:eastAsia="+mn-ea"/>
          <w:color w:val="000000"/>
          <w:kern w:val="24"/>
        </w:rPr>
        <w:t xml:space="preserve"> Note also that we use that we use a normalized frequency, </w:t>
      </w:r>
      <w:r w:rsidRPr="00B7275C">
        <w:rPr>
          <w:rFonts w:ascii="Symbol" w:eastAsia="+mn-ea" w:hAnsi="Symbol"/>
          <w:i/>
          <w:color w:val="000000"/>
          <w:kern w:val="24"/>
        </w:rPr>
        <w:t></w:t>
      </w:r>
      <w:r>
        <w:rPr>
          <w:rFonts w:eastAsia="+mn-ea"/>
          <w:color w:val="000000"/>
          <w:kern w:val="24"/>
        </w:rPr>
        <w:t>=2</w:t>
      </w:r>
      <w:r w:rsidRPr="00B7275C">
        <w:rPr>
          <w:rFonts w:ascii="Symbol" w:eastAsia="+mn-ea" w:hAnsi="Symbol"/>
          <w:i/>
          <w:color w:val="000000"/>
          <w:kern w:val="24"/>
        </w:rPr>
        <w:t></w:t>
      </w:r>
      <w:r w:rsidRPr="00B7275C">
        <w:rPr>
          <w:rFonts w:eastAsia="+mn-ea"/>
          <w:i/>
          <w:color w:val="000000"/>
          <w:kern w:val="24"/>
        </w:rPr>
        <w:t>f</w:t>
      </w:r>
      <w:r>
        <w:rPr>
          <w:rFonts w:eastAsia="+mn-ea"/>
          <w:i/>
          <w:color w:val="000000"/>
          <w:kern w:val="24"/>
        </w:rPr>
        <w:t xml:space="preserve"> </w:t>
      </w:r>
      <w:r>
        <w:rPr>
          <w:rFonts w:eastAsia="+mn-ea"/>
          <w:color w:val="000000"/>
          <w:kern w:val="24"/>
        </w:rPr>
        <w:t xml:space="preserve">/ </w:t>
      </w:r>
      <w:r w:rsidRPr="00D97CA1">
        <w:rPr>
          <w:i/>
        </w:rPr>
        <w:t>f</w:t>
      </w:r>
      <w:r w:rsidRPr="00D97CA1">
        <w:rPr>
          <w:i/>
          <w:vertAlign w:val="subscript"/>
        </w:rPr>
        <w:t>s</w:t>
      </w:r>
      <w:r>
        <w:t xml:space="preserve">, so that if the signal has frequency components between 0 and </w:t>
      </w:r>
      <w:r>
        <w:rPr>
          <w:i/>
        </w:rPr>
        <w:t>f</w:t>
      </w:r>
      <w:r>
        <w:rPr>
          <w:i/>
          <w:vertAlign w:val="subscript"/>
        </w:rPr>
        <w:t>s</w:t>
      </w:r>
      <w:r>
        <w:t xml:space="preserve">, then </w:t>
      </w:r>
      <w:r w:rsidRPr="00B7275C">
        <w:rPr>
          <w:rFonts w:ascii="Symbol" w:eastAsia="+mn-ea" w:hAnsi="Symbol"/>
          <w:i/>
          <w:color w:val="000000"/>
          <w:kern w:val="24"/>
        </w:rPr>
        <w:t></w:t>
      </w:r>
      <w:r>
        <w:rPr>
          <w:rFonts w:eastAsia="+mn-ea"/>
          <w:color w:val="000000"/>
          <w:kern w:val="24"/>
        </w:rPr>
        <w:t xml:space="preserve"> is between 0 and </w:t>
      </w:r>
      <w:r w:rsidRPr="00B7275C">
        <w:rPr>
          <w:rFonts w:ascii="Symbol" w:eastAsia="+mn-ea" w:hAnsi="Symbol"/>
          <w:i/>
          <w:color w:val="000000"/>
          <w:kern w:val="24"/>
        </w:rPr>
        <w:t></w:t>
      </w:r>
      <w:r>
        <w:rPr>
          <w:rFonts w:eastAsia="+mn-ea"/>
          <w:color w:val="000000"/>
          <w:kern w:val="24"/>
        </w:rPr>
        <w:t xml:space="preserve">, and </w:t>
      </w:r>
      <w:r w:rsidRPr="00B7275C">
        <w:rPr>
          <w:rFonts w:eastAsia="+mn-ea"/>
          <w:i/>
          <w:color w:val="000000"/>
          <w:kern w:val="24"/>
        </w:rPr>
        <w:t>z</w:t>
      </w:r>
      <w:r>
        <w:rPr>
          <w:rFonts w:eastAsia="+mn-ea"/>
          <w:color w:val="000000"/>
          <w:kern w:val="24"/>
        </w:rPr>
        <w:t xml:space="preserve"> is between +1 and -1. This notation for normalized frequency will be used throughout this text.</w:t>
      </w:r>
    </w:p>
    <w:p w:rsidR="005719F0" w:rsidRPr="003B29F5" w:rsidRDefault="005719F0" w:rsidP="005719F0">
      <w:r w:rsidRPr="003B29F5">
        <w:lastRenderedPageBreak/>
        <w:t>This transformation has a large number of properties, but for understanding digital filters, the following are most important.</w:t>
      </w:r>
    </w:p>
    <w:p w:rsidR="005719F0" w:rsidRPr="003B29F5" w:rsidRDefault="005719F0" w:rsidP="005719F0">
      <w:pPr>
        <w:pStyle w:val="MTDisplayEquation"/>
        <w:spacing w:line="360" w:lineRule="auto"/>
        <w:rPr>
          <w:sz w:val="22"/>
          <w:szCs w:val="22"/>
        </w:rPr>
      </w:pPr>
      <w:r w:rsidRPr="003B29F5">
        <w:rPr>
          <w:sz w:val="22"/>
          <w:szCs w:val="22"/>
        </w:rPr>
        <w:tab/>
      </w:r>
      <w:r w:rsidRPr="003B29F5">
        <w:rPr>
          <w:position w:val="-74"/>
          <w:sz w:val="22"/>
          <w:szCs w:val="22"/>
        </w:rPr>
        <w:object w:dxaOrig="6560" w:dyaOrig="1300">
          <v:shape id="_x0000_i1064" type="#_x0000_t75" style="width:327.7pt;height:64.55pt" o:ole="">
            <v:imagedata r:id="rId57" o:title=""/>
          </v:shape>
          <o:OLEObject Type="Embed" ProgID="Equation.DSMT4" ShapeID="_x0000_i1064" DrawAspect="Content" ObjectID="_1458715922" r:id="rId58"/>
        </w:object>
      </w:r>
      <w:r w:rsidRPr="003B29F5">
        <w:rPr>
          <w:sz w:val="22"/>
          <w:szCs w:val="22"/>
        </w:rPr>
        <w:tab/>
      </w:r>
      <w:r w:rsidR="00212294" w:rsidRPr="003B29F5">
        <w:rPr>
          <w:sz w:val="22"/>
          <w:szCs w:val="22"/>
        </w:rPr>
        <w:fldChar w:fldCharType="begin"/>
      </w:r>
      <w:r w:rsidRPr="003B29F5">
        <w:rPr>
          <w:sz w:val="22"/>
          <w:szCs w:val="22"/>
        </w:rPr>
        <w:instrText xml:space="preserve"> MACROBUTTON MTPlaceRef \* MERGEFORMAT </w:instrText>
      </w:r>
      <w:r w:rsidR="00212294" w:rsidRPr="003B29F5">
        <w:rPr>
          <w:sz w:val="22"/>
          <w:szCs w:val="22"/>
        </w:rPr>
        <w:fldChar w:fldCharType="begin"/>
      </w:r>
      <w:r w:rsidRPr="003B29F5">
        <w:rPr>
          <w:sz w:val="22"/>
          <w:szCs w:val="22"/>
        </w:rPr>
        <w:instrText xml:space="preserve"> SEQ MTEqn \h \* MERGEFORMAT </w:instrText>
      </w:r>
      <w:r w:rsidR="00212294" w:rsidRPr="003B29F5">
        <w:rPr>
          <w:sz w:val="22"/>
          <w:szCs w:val="22"/>
        </w:rPr>
        <w:fldChar w:fldCharType="end"/>
      </w:r>
      <w:r w:rsidRPr="003B29F5">
        <w:rPr>
          <w:sz w:val="22"/>
          <w:szCs w:val="22"/>
        </w:rPr>
        <w:instrText>(</w:instrText>
      </w:r>
      <w:fldSimple w:instr=" SEQ MTChap \c \* Arabic \* MERGEFORMAT ">
        <w:r w:rsidR="00735D2C" w:rsidRPr="00735D2C">
          <w:rPr>
            <w:noProof/>
            <w:sz w:val="22"/>
            <w:szCs w:val="22"/>
          </w:rPr>
          <w:instrText>1</w:instrText>
        </w:r>
      </w:fldSimple>
      <w:r w:rsidRPr="003B29F5">
        <w:rPr>
          <w:sz w:val="22"/>
          <w:szCs w:val="22"/>
        </w:rPr>
        <w:instrText>.</w:instrText>
      </w:r>
      <w:fldSimple w:instr=" SEQ MTEqn \c \* Arabic \* MERGEFORMAT ">
        <w:r w:rsidR="00735D2C" w:rsidRPr="00735D2C">
          <w:rPr>
            <w:noProof/>
            <w:sz w:val="22"/>
            <w:szCs w:val="22"/>
          </w:rPr>
          <w:instrText>21</w:instrText>
        </w:r>
      </w:fldSimple>
      <w:r w:rsidRPr="003B29F5">
        <w:rPr>
          <w:sz w:val="22"/>
          <w:szCs w:val="22"/>
        </w:rPr>
        <w:instrText>)</w:instrText>
      </w:r>
      <w:r w:rsidR="00212294" w:rsidRPr="003B29F5">
        <w:rPr>
          <w:sz w:val="22"/>
          <w:szCs w:val="22"/>
        </w:rPr>
        <w:fldChar w:fldCharType="end"/>
      </w:r>
    </w:p>
    <w:p w:rsidR="005719F0" w:rsidRPr="003B29F5" w:rsidRDefault="005719F0" w:rsidP="005719F0">
      <w:r w:rsidRPr="003B29F5">
        <w:t xml:space="preserve">In other words, if we add two signals together, we add their </w:t>
      </w:r>
      <w:r w:rsidRPr="003B29F5">
        <w:rPr>
          <w:i/>
        </w:rPr>
        <w:t xml:space="preserve">Z </w:t>
      </w:r>
      <w:r w:rsidRPr="003B29F5">
        <w:t xml:space="preserve">transforms together. If we multiply a signal by a constant, we multiply its </w:t>
      </w:r>
      <w:r w:rsidRPr="003B29F5">
        <w:rPr>
          <w:i/>
        </w:rPr>
        <w:t xml:space="preserve">Z </w:t>
      </w:r>
      <w:r w:rsidRPr="003B29F5">
        <w:t xml:space="preserve">transform by the same constant, and if we delay a signal by one sample, then we multiply its </w:t>
      </w:r>
      <w:r w:rsidRPr="003B29F5">
        <w:rPr>
          <w:i/>
        </w:rPr>
        <w:t>z</w:t>
      </w:r>
      <w:r w:rsidRPr="003B29F5">
        <w:t xml:space="preserve"> domain transform by </w:t>
      </w:r>
      <w:r w:rsidRPr="003B29F5">
        <w:rPr>
          <w:i/>
        </w:rPr>
        <w:t>z</w:t>
      </w:r>
      <w:r w:rsidRPr="003B29F5">
        <w:rPr>
          <w:vertAlign w:val="superscript"/>
        </w:rPr>
        <w:t>-1</w:t>
      </w:r>
      <w:r w:rsidRPr="003B29F5">
        <w:t xml:space="preserve">. Similarly, if we delay a signal by </w:t>
      </w:r>
      <w:r w:rsidRPr="003B29F5">
        <w:rPr>
          <w:i/>
        </w:rPr>
        <w:t>n</w:t>
      </w:r>
      <w:r w:rsidRPr="003B29F5">
        <w:t xml:space="preserve"> samples, we multiply its </w:t>
      </w:r>
      <w:r w:rsidRPr="003B29F5">
        <w:rPr>
          <w:i/>
        </w:rPr>
        <w:t>z</w:t>
      </w:r>
      <w:r w:rsidRPr="003B29F5">
        <w:t xml:space="preserve"> domain transform by </w:t>
      </w:r>
      <w:r w:rsidRPr="003B29F5">
        <w:rPr>
          <w:i/>
        </w:rPr>
        <w:t>z</w:t>
      </w:r>
      <w:r w:rsidRPr="003B29F5">
        <w:rPr>
          <w:vertAlign w:val="superscript"/>
        </w:rPr>
        <w:t>-</w:t>
      </w:r>
      <w:r w:rsidRPr="003B29F5">
        <w:rPr>
          <w:i/>
          <w:vertAlign w:val="superscript"/>
        </w:rPr>
        <w:t>n</w:t>
      </w:r>
      <w:r w:rsidRPr="003B29F5">
        <w:t>.</w:t>
      </w:r>
    </w:p>
    <w:p w:rsidR="005719F0" w:rsidRPr="003B29F5" w:rsidRDefault="005719F0" w:rsidP="005719F0">
      <w:r w:rsidRPr="003B29F5">
        <w:t xml:space="preserve">The </w:t>
      </w:r>
      <w:r w:rsidRPr="003B29F5">
        <w:rPr>
          <w:i/>
        </w:rPr>
        <w:t xml:space="preserve">Z </w:t>
      </w:r>
      <w:r w:rsidRPr="003B29F5">
        <w:t xml:space="preserve">domain representation allows us to redraw the block diagram as shown in </w:t>
      </w:r>
      <w:fldSimple w:instr=" REF _Ref352341730 \h  \* MERGEFORMAT ">
        <w:r w:rsidR="00735D2C" w:rsidRPr="00E0276F">
          <w:t xml:space="preserve">Figure </w:t>
        </w:r>
        <w:r w:rsidR="00735D2C">
          <w:rPr>
            <w:noProof/>
          </w:rPr>
          <w:t>1</w:t>
        </w:r>
        <w:r w:rsidR="00735D2C" w:rsidRPr="00E0276F">
          <w:rPr>
            <w:noProof/>
          </w:rPr>
          <w:t>.</w:t>
        </w:r>
        <w:r w:rsidR="00735D2C">
          <w:rPr>
            <w:noProof/>
          </w:rPr>
          <w:t>6</w:t>
        </w:r>
      </w:fldSimple>
      <w:r w:rsidRPr="003B29F5">
        <w:t>.</w:t>
      </w:r>
    </w:p>
    <w:p w:rsidR="005719F0" w:rsidRPr="003B29F5" w:rsidRDefault="005719F0" w:rsidP="005719F0">
      <w:r w:rsidRPr="003B29F5">
        <w:t xml:space="preserve">And we can transform the whole equation into the </w:t>
      </w:r>
      <w:r w:rsidRPr="003B29F5">
        <w:rPr>
          <w:i/>
        </w:rPr>
        <w:t xml:space="preserve">Z </w:t>
      </w:r>
      <w:r w:rsidRPr="003B29F5">
        <w:t>domain,</w:t>
      </w:r>
    </w:p>
    <w:p w:rsidR="005719F0" w:rsidRPr="003B29F5" w:rsidRDefault="005719F0" w:rsidP="005719F0">
      <w:pPr>
        <w:pStyle w:val="MTDisplayEquation"/>
        <w:spacing w:line="360" w:lineRule="auto"/>
        <w:rPr>
          <w:sz w:val="22"/>
          <w:szCs w:val="22"/>
        </w:rPr>
      </w:pPr>
      <w:r w:rsidRPr="003B29F5">
        <w:rPr>
          <w:sz w:val="22"/>
          <w:szCs w:val="22"/>
        </w:rPr>
        <w:tab/>
      </w:r>
      <w:r w:rsidR="00711D52" w:rsidRPr="003B29F5">
        <w:rPr>
          <w:position w:val="-10"/>
          <w:sz w:val="22"/>
          <w:szCs w:val="22"/>
        </w:rPr>
        <w:object w:dxaOrig="6020" w:dyaOrig="340">
          <v:shape id="_x0000_i1065" type="#_x0000_t75" style="width:239.85pt;height:16.9pt" o:ole="">
            <v:imagedata r:id="rId59" o:title=""/>
          </v:shape>
          <o:OLEObject Type="Embed" ProgID="Equation.DSMT4" ShapeID="_x0000_i1065" DrawAspect="Content" ObjectID="_1458715923" r:id="rId60"/>
        </w:object>
      </w:r>
      <w:r w:rsidRPr="003B29F5">
        <w:rPr>
          <w:sz w:val="22"/>
          <w:szCs w:val="22"/>
        </w:rPr>
        <w:t>.</w:t>
      </w:r>
      <w:r w:rsidRPr="003B29F5">
        <w:rPr>
          <w:sz w:val="22"/>
          <w:szCs w:val="22"/>
        </w:rPr>
        <w:tab/>
      </w:r>
      <w:r w:rsidR="00212294" w:rsidRPr="003B29F5">
        <w:rPr>
          <w:sz w:val="22"/>
          <w:szCs w:val="22"/>
        </w:rPr>
        <w:fldChar w:fldCharType="begin"/>
      </w:r>
      <w:r w:rsidRPr="003B29F5">
        <w:rPr>
          <w:sz w:val="22"/>
          <w:szCs w:val="22"/>
        </w:rPr>
        <w:instrText xml:space="preserve"> MACROBUTTON MTPlaceRef \* MERGEFORMAT </w:instrText>
      </w:r>
      <w:r w:rsidR="00212294" w:rsidRPr="003B29F5">
        <w:rPr>
          <w:sz w:val="22"/>
          <w:szCs w:val="22"/>
        </w:rPr>
        <w:fldChar w:fldCharType="begin"/>
      </w:r>
      <w:r w:rsidRPr="003B29F5">
        <w:rPr>
          <w:sz w:val="22"/>
          <w:szCs w:val="22"/>
        </w:rPr>
        <w:instrText xml:space="preserve"> SEQ MTEqn \h \* MERGEFORMAT </w:instrText>
      </w:r>
      <w:r w:rsidR="00212294" w:rsidRPr="003B29F5">
        <w:rPr>
          <w:sz w:val="22"/>
          <w:szCs w:val="22"/>
        </w:rPr>
        <w:fldChar w:fldCharType="end"/>
      </w:r>
      <w:bookmarkStart w:id="45" w:name="ZEqnNum693505"/>
      <w:r w:rsidRPr="003B29F5">
        <w:rPr>
          <w:sz w:val="22"/>
          <w:szCs w:val="22"/>
        </w:rPr>
        <w:instrText>(</w:instrText>
      </w:r>
      <w:fldSimple w:instr=" SEQ MTChap \c \* Arabic \* MERGEFORMAT ">
        <w:r w:rsidR="00735D2C" w:rsidRPr="00735D2C">
          <w:rPr>
            <w:noProof/>
            <w:sz w:val="22"/>
            <w:szCs w:val="22"/>
          </w:rPr>
          <w:instrText>1</w:instrText>
        </w:r>
      </w:fldSimple>
      <w:r w:rsidRPr="003B29F5">
        <w:rPr>
          <w:sz w:val="22"/>
          <w:szCs w:val="22"/>
        </w:rPr>
        <w:instrText>.</w:instrText>
      </w:r>
      <w:fldSimple w:instr=" SEQ MTEqn \c \* Arabic \* MERGEFORMAT ">
        <w:r w:rsidR="00735D2C" w:rsidRPr="00735D2C">
          <w:rPr>
            <w:noProof/>
            <w:sz w:val="22"/>
            <w:szCs w:val="22"/>
          </w:rPr>
          <w:instrText>22</w:instrText>
        </w:r>
      </w:fldSimple>
      <w:r w:rsidRPr="003B29F5">
        <w:rPr>
          <w:sz w:val="22"/>
          <w:szCs w:val="22"/>
        </w:rPr>
        <w:instrText>)</w:instrText>
      </w:r>
      <w:bookmarkEnd w:id="45"/>
      <w:r w:rsidR="00212294" w:rsidRPr="003B29F5">
        <w:rPr>
          <w:sz w:val="22"/>
          <w:szCs w:val="22"/>
        </w:rPr>
        <w:fldChar w:fldCharType="end"/>
      </w:r>
    </w:p>
    <w:p w:rsidR="005719F0" w:rsidRPr="003B29F5" w:rsidRDefault="005719F0" w:rsidP="005719F0">
      <w:pPr>
        <w:rPr>
          <w:i/>
        </w:rPr>
      </w:pPr>
      <w:r w:rsidRPr="003B29F5">
        <w:t xml:space="preserve">Now, we don’t need to worry about what </w:t>
      </w:r>
      <w:r w:rsidRPr="003B29F5">
        <w:rPr>
          <w:i/>
        </w:rPr>
        <w:t xml:space="preserve">X </w:t>
      </w:r>
      <w:r w:rsidRPr="003B29F5">
        <w:t xml:space="preserve">and </w:t>
      </w:r>
      <w:r w:rsidRPr="003B29F5">
        <w:rPr>
          <w:i/>
        </w:rPr>
        <w:t>Y</w:t>
      </w:r>
      <w:r w:rsidRPr="003B29F5">
        <w:t xml:space="preserve"> are. Eq. </w:t>
      </w:r>
      <w:r w:rsidR="00212294" w:rsidRPr="003B29F5">
        <w:fldChar w:fldCharType="begin"/>
      </w:r>
      <w:r w:rsidRPr="003B29F5">
        <w:instrText xml:space="preserve"> GOTOBUTTON ZEqnNum693505  \* MERGEFORMAT </w:instrText>
      </w:r>
      <w:fldSimple w:instr=" REF ZEqnNum693505 \* Charformat \! \* MERGEFORMAT ">
        <w:r w:rsidR="00735D2C" w:rsidRPr="003B29F5">
          <w:instrText>(</w:instrText>
        </w:r>
        <w:r w:rsidR="00735D2C" w:rsidRPr="00735D2C">
          <w:instrText>1</w:instrText>
        </w:r>
        <w:r w:rsidR="00735D2C" w:rsidRPr="003B29F5">
          <w:instrText>.</w:instrText>
        </w:r>
        <w:r w:rsidR="00735D2C" w:rsidRPr="00735D2C">
          <w:instrText>22</w:instrText>
        </w:r>
        <w:r w:rsidR="00735D2C" w:rsidRPr="003B29F5">
          <w:instrText>)</w:instrText>
        </w:r>
      </w:fldSimple>
      <w:r w:rsidR="00212294" w:rsidRPr="003B29F5">
        <w:fldChar w:fldCharType="end"/>
      </w:r>
      <w:r w:rsidRPr="003B29F5">
        <w:t xml:space="preserve"> holds regardless of the exact nature of the input signal. We can use a little algebra to group terms involving </w:t>
      </w:r>
      <w:r w:rsidRPr="003B29F5">
        <w:rPr>
          <w:i/>
        </w:rPr>
        <w:t>X</w:t>
      </w:r>
      <w:r w:rsidRPr="003B29F5">
        <w:t xml:space="preserve"> and terms involving </w:t>
      </w:r>
      <w:r w:rsidRPr="003B29F5">
        <w:rPr>
          <w:i/>
        </w:rPr>
        <w:t xml:space="preserve">Y. </w:t>
      </w:r>
    </w:p>
    <w:p w:rsidR="005719F0" w:rsidRPr="003B29F5" w:rsidRDefault="005719F0" w:rsidP="005719F0">
      <w:pPr>
        <w:pStyle w:val="MTDisplayEquation"/>
        <w:spacing w:line="360" w:lineRule="auto"/>
        <w:rPr>
          <w:sz w:val="22"/>
          <w:szCs w:val="22"/>
        </w:rPr>
      </w:pPr>
      <w:r w:rsidRPr="003B29F5">
        <w:rPr>
          <w:sz w:val="22"/>
          <w:szCs w:val="22"/>
        </w:rPr>
        <w:tab/>
      </w:r>
      <w:r w:rsidR="00711D52" w:rsidRPr="003B29F5">
        <w:rPr>
          <w:position w:val="-10"/>
          <w:sz w:val="22"/>
          <w:szCs w:val="22"/>
        </w:rPr>
        <w:object w:dxaOrig="4720" w:dyaOrig="340">
          <v:shape id="_x0000_i1066" type="#_x0000_t75" style="width:190.2pt;height:16.9pt;mso-position-horizontal:absolute" o:ole="">
            <v:imagedata r:id="rId61" o:title=""/>
          </v:shape>
          <o:OLEObject Type="Embed" ProgID="Equation.DSMT4" ShapeID="_x0000_i1066" DrawAspect="Content" ObjectID="_1458715924" r:id="rId62"/>
        </w:object>
      </w:r>
      <w:r w:rsidRPr="003B29F5">
        <w:rPr>
          <w:sz w:val="22"/>
          <w:szCs w:val="22"/>
        </w:rPr>
        <w:tab/>
      </w:r>
      <w:r w:rsidR="00212294" w:rsidRPr="003B29F5">
        <w:rPr>
          <w:sz w:val="22"/>
          <w:szCs w:val="22"/>
        </w:rPr>
        <w:fldChar w:fldCharType="begin"/>
      </w:r>
      <w:r w:rsidRPr="003B29F5">
        <w:rPr>
          <w:sz w:val="22"/>
          <w:szCs w:val="22"/>
        </w:rPr>
        <w:instrText xml:space="preserve"> MACROBUTTON MTPlaceRef \* MERGEFORMAT </w:instrText>
      </w:r>
      <w:r w:rsidR="00212294" w:rsidRPr="003B29F5">
        <w:rPr>
          <w:sz w:val="22"/>
          <w:szCs w:val="22"/>
        </w:rPr>
        <w:fldChar w:fldCharType="begin"/>
      </w:r>
      <w:r w:rsidRPr="003B29F5">
        <w:rPr>
          <w:sz w:val="22"/>
          <w:szCs w:val="22"/>
        </w:rPr>
        <w:instrText xml:space="preserve"> SEQ MTEqn \h \* MERGEFORMAT </w:instrText>
      </w:r>
      <w:r w:rsidR="00212294" w:rsidRPr="003B29F5">
        <w:rPr>
          <w:sz w:val="22"/>
          <w:szCs w:val="22"/>
        </w:rPr>
        <w:fldChar w:fldCharType="end"/>
      </w:r>
      <w:r w:rsidRPr="003B29F5">
        <w:rPr>
          <w:sz w:val="22"/>
          <w:szCs w:val="22"/>
        </w:rPr>
        <w:instrText>(</w:instrText>
      </w:r>
      <w:fldSimple w:instr=" SEQ MTChap \c \* Arabic \* MERGEFORMAT ">
        <w:r w:rsidR="00735D2C" w:rsidRPr="00735D2C">
          <w:rPr>
            <w:noProof/>
            <w:sz w:val="22"/>
            <w:szCs w:val="22"/>
          </w:rPr>
          <w:instrText>1</w:instrText>
        </w:r>
      </w:fldSimple>
      <w:r w:rsidRPr="003B29F5">
        <w:rPr>
          <w:sz w:val="22"/>
          <w:szCs w:val="22"/>
        </w:rPr>
        <w:instrText>.</w:instrText>
      </w:r>
      <w:fldSimple w:instr=" SEQ MTEqn \c \* Arabic \* MERGEFORMAT ">
        <w:r w:rsidR="00735D2C" w:rsidRPr="00735D2C">
          <w:rPr>
            <w:noProof/>
            <w:sz w:val="22"/>
            <w:szCs w:val="22"/>
          </w:rPr>
          <w:instrText>23</w:instrText>
        </w:r>
      </w:fldSimple>
      <w:r w:rsidRPr="003B29F5">
        <w:rPr>
          <w:sz w:val="22"/>
          <w:szCs w:val="22"/>
        </w:rPr>
        <w:instrText>)</w:instrText>
      </w:r>
      <w:r w:rsidR="00212294" w:rsidRPr="003B29F5">
        <w:rPr>
          <w:sz w:val="22"/>
          <w:szCs w:val="22"/>
        </w:rPr>
        <w:fldChar w:fldCharType="end"/>
      </w:r>
    </w:p>
    <w:p w:rsidR="005719F0" w:rsidRPr="003B29F5" w:rsidRDefault="005719F0" w:rsidP="005719F0">
      <w:pPr>
        <w:rPr>
          <w:color w:val="FF0000"/>
        </w:rPr>
      </w:pPr>
      <w:r w:rsidRPr="003B29F5">
        <w:t xml:space="preserve">If </w:t>
      </w:r>
      <w:r w:rsidRPr="003B29F5">
        <w:rPr>
          <w:i/>
        </w:rPr>
        <w:t>M&lt;N</w:t>
      </w:r>
      <w:r w:rsidRPr="003B29F5">
        <w:t xml:space="preserve">, we can always add a few zero coefficients to create additional delay terms. So we can now refer to </w:t>
      </w:r>
      <w:r w:rsidRPr="003B29F5">
        <w:rPr>
          <w:i/>
        </w:rPr>
        <w:t xml:space="preserve">N </w:t>
      </w:r>
      <w:r w:rsidRPr="003B29F5">
        <w:t xml:space="preserve">as the order of the filter. When </w:t>
      </w:r>
      <w:r w:rsidRPr="003B29F5">
        <w:rPr>
          <w:i/>
        </w:rPr>
        <w:t>N</w:t>
      </w:r>
      <w:r w:rsidRPr="003B29F5">
        <w:t xml:space="preserve"> is large, we refer to this as a </w:t>
      </w:r>
      <w:r w:rsidRPr="003B29F5">
        <w:rPr>
          <w:i/>
        </w:rPr>
        <w:t>high order filter</w:t>
      </w:r>
      <w:r w:rsidRPr="003B29F5">
        <w:t xml:space="preserve">. The </w:t>
      </w:r>
      <w:r w:rsidRPr="006B54EE">
        <w:rPr>
          <w:i/>
        </w:rPr>
        <w:t>transfer function</w:t>
      </w:r>
      <w:r w:rsidRPr="003B29F5">
        <w:t xml:space="preserve"> is then defined as, </w:t>
      </w:r>
    </w:p>
    <w:p w:rsidR="005719F0" w:rsidRPr="003B29F5" w:rsidRDefault="005719F0" w:rsidP="005719F0">
      <w:pPr>
        <w:pStyle w:val="MTDisplayEquation"/>
        <w:spacing w:line="360" w:lineRule="auto"/>
        <w:rPr>
          <w:sz w:val="22"/>
          <w:szCs w:val="22"/>
        </w:rPr>
      </w:pPr>
      <w:r w:rsidRPr="003B29F5">
        <w:rPr>
          <w:sz w:val="22"/>
          <w:szCs w:val="22"/>
        </w:rPr>
        <w:tab/>
      </w:r>
      <w:r w:rsidRPr="003B29F5">
        <w:rPr>
          <w:position w:val="-28"/>
          <w:sz w:val="22"/>
          <w:szCs w:val="22"/>
        </w:rPr>
        <w:object w:dxaOrig="3820" w:dyaOrig="660">
          <v:shape id="_x0000_i1067" type="#_x0000_t75" style="width:189.7pt;height:32.3pt" o:ole="">
            <v:imagedata r:id="rId63" o:title=""/>
          </v:shape>
          <o:OLEObject Type="Embed" ProgID="Equation.DSMT4" ShapeID="_x0000_i1067" DrawAspect="Content" ObjectID="_1458715925" r:id="rId64"/>
        </w:object>
      </w:r>
      <w:r w:rsidRPr="003B29F5">
        <w:rPr>
          <w:sz w:val="22"/>
          <w:szCs w:val="22"/>
        </w:rPr>
        <w:t>.</w:t>
      </w:r>
      <w:r w:rsidRPr="003B29F5">
        <w:rPr>
          <w:sz w:val="22"/>
          <w:szCs w:val="22"/>
        </w:rPr>
        <w:tab/>
      </w:r>
      <w:r w:rsidR="00212294" w:rsidRPr="003B29F5">
        <w:rPr>
          <w:sz w:val="22"/>
          <w:szCs w:val="22"/>
        </w:rPr>
        <w:fldChar w:fldCharType="begin"/>
      </w:r>
      <w:r w:rsidRPr="003B29F5">
        <w:rPr>
          <w:sz w:val="22"/>
          <w:szCs w:val="22"/>
        </w:rPr>
        <w:instrText xml:space="preserve"> MACROBUTTON MTPlaceRef \* MERGEFORMAT </w:instrText>
      </w:r>
      <w:r w:rsidR="00212294" w:rsidRPr="003B29F5">
        <w:rPr>
          <w:sz w:val="22"/>
          <w:szCs w:val="22"/>
        </w:rPr>
        <w:fldChar w:fldCharType="begin"/>
      </w:r>
      <w:r w:rsidRPr="003B29F5">
        <w:rPr>
          <w:sz w:val="22"/>
          <w:szCs w:val="22"/>
        </w:rPr>
        <w:instrText xml:space="preserve"> SEQ MTEqn \h \* MERGEFORMAT </w:instrText>
      </w:r>
      <w:r w:rsidR="00212294" w:rsidRPr="003B29F5">
        <w:rPr>
          <w:sz w:val="22"/>
          <w:szCs w:val="22"/>
        </w:rPr>
        <w:fldChar w:fldCharType="end"/>
      </w:r>
      <w:r w:rsidRPr="003B29F5">
        <w:rPr>
          <w:sz w:val="22"/>
          <w:szCs w:val="22"/>
        </w:rPr>
        <w:instrText>(</w:instrText>
      </w:r>
      <w:fldSimple w:instr=" SEQ MTChap \c \* Arabic \* MERGEFORMAT ">
        <w:r w:rsidR="00735D2C" w:rsidRPr="00735D2C">
          <w:rPr>
            <w:noProof/>
            <w:sz w:val="22"/>
            <w:szCs w:val="22"/>
          </w:rPr>
          <w:instrText>1</w:instrText>
        </w:r>
      </w:fldSimple>
      <w:r w:rsidRPr="003B29F5">
        <w:rPr>
          <w:sz w:val="22"/>
          <w:szCs w:val="22"/>
        </w:rPr>
        <w:instrText>.</w:instrText>
      </w:r>
      <w:fldSimple w:instr=" SEQ MTEqn \c \* Arabic \* MERGEFORMAT ">
        <w:r w:rsidR="00735D2C" w:rsidRPr="00735D2C">
          <w:rPr>
            <w:noProof/>
            <w:sz w:val="22"/>
            <w:szCs w:val="22"/>
          </w:rPr>
          <w:instrText>24</w:instrText>
        </w:r>
      </w:fldSimple>
      <w:r w:rsidRPr="003B29F5">
        <w:rPr>
          <w:sz w:val="22"/>
          <w:szCs w:val="22"/>
        </w:rPr>
        <w:instrText>)</w:instrText>
      </w:r>
      <w:r w:rsidR="00212294" w:rsidRPr="003B29F5">
        <w:rPr>
          <w:sz w:val="22"/>
          <w:szCs w:val="22"/>
        </w:rPr>
        <w:fldChar w:fldCharType="end"/>
      </w:r>
    </w:p>
    <w:p w:rsidR="005719F0" w:rsidRPr="003B29F5" w:rsidRDefault="005719F0" w:rsidP="005719F0">
      <w:r w:rsidRPr="003B29F5">
        <w:t xml:space="preserve">We can rewrite this by expressing the polynomials in terms of positive powers of </w:t>
      </w:r>
      <w:r w:rsidRPr="003B29F5">
        <w:rPr>
          <w:i/>
        </w:rPr>
        <w:t xml:space="preserve">z </w:t>
      </w:r>
      <w:r w:rsidRPr="003B29F5">
        <w:t>(this notation is often used in this text), and factoring the polynomials,</w:t>
      </w:r>
    </w:p>
    <w:p w:rsidR="005719F0" w:rsidRPr="003B29F5" w:rsidRDefault="005719F0" w:rsidP="005719F0">
      <w:pPr>
        <w:pStyle w:val="MTDisplayEquation"/>
        <w:spacing w:line="360" w:lineRule="auto"/>
        <w:rPr>
          <w:sz w:val="22"/>
          <w:szCs w:val="22"/>
        </w:rPr>
      </w:pPr>
      <w:r w:rsidRPr="003B29F5">
        <w:rPr>
          <w:sz w:val="22"/>
          <w:szCs w:val="22"/>
        </w:rPr>
        <w:tab/>
      </w:r>
      <w:r w:rsidRPr="003B29F5">
        <w:rPr>
          <w:position w:val="-28"/>
          <w:sz w:val="22"/>
          <w:szCs w:val="22"/>
        </w:rPr>
        <w:object w:dxaOrig="5200" w:dyaOrig="660">
          <v:shape id="_x0000_i1068" type="#_x0000_t75" style="width:261.7pt;height:32.3pt" o:ole="">
            <v:imagedata r:id="rId65" o:title=""/>
          </v:shape>
          <o:OLEObject Type="Embed" ProgID="Equation.DSMT4" ShapeID="_x0000_i1068" DrawAspect="Content" ObjectID="_1458715926" r:id="rId66"/>
        </w:object>
      </w:r>
      <w:r w:rsidRPr="003B29F5">
        <w:rPr>
          <w:sz w:val="22"/>
          <w:szCs w:val="22"/>
        </w:rPr>
        <w:t>.</w:t>
      </w:r>
      <w:r w:rsidRPr="003B29F5">
        <w:rPr>
          <w:sz w:val="22"/>
          <w:szCs w:val="22"/>
        </w:rPr>
        <w:tab/>
      </w:r>
      <w:r w:rsidR="00212294" w:rsidRPr="003B29F5">
        <w:rPr>
          <w:sz w:val="22"/>
          <w:szCs w:val="22"/>
        </w:rPr>
        <w:fldChar w:fldCharType="begin"/>
      </w:r>
      <w:r w:rsidRPr="003B29F5">
        <w:rPr>
          <w:sz w:val="22"/>
          <w:szCs w:val="22"/>
        </w:rPr>
        <w:instrText xml:space="preserve"> MACROBUTTON MTPlaceRef \* MERGEFORMAT </w:instrText>
      </w:r>
      <w:r w:rsidR="00212294" w:rsidRPr="003B29F5">
        <w:rPr>
          <w:sz w:val="22"/>
          <w:szCs w:val="22"/>
        </w:rPr>
        <w:fldChar w:fldCharType="begin"/>
      </w:r>
      <w:r w:rsidRPr="003B29F5">
        <w:rPr>
          <w:sz w:val="22"/>
          <w:szCs w:val="22"/>
        </w:rPr>
        <w:instrText xml:space="preserve"> SEQ MTEqn \h \* MERGEFORMAT </w:instrText>
      </w:r>
      <w:r w:rsidR="00212294" w:rsidRPr="003B29F5">
        <w:rPr>
          <w:sz w:val="22"/>
          <w:szCs w:val="22"/>
        </w:rPr>
        <w:fldChar w:fldCharType="end"/>
      </w:r>
      <w:r w:rsidRPr="003B29F5">
        <w:rPr>
          <w:sz w:val="22"/>
          <w:szCs w:val="22"/>
        </w:rPr>
        <w:instrText>(</w:instrText>
      </w:r>
      <w:fldSimple w:instr=" SEQ MTChap \c \* Arabic \* MERGEFORMAT ">
        <w:r w:rsidR="00735D2C" w:rsidRPr="00735D2C">
          <w:rPr>
            <w:noProof/>
            <w:sz w:val="22"/>
            <w:szCs w:val="22"/>
          </w:rPr>
          <w:instrText>1</w:instrText>
        </w:r>
      </w:fldSimple>
      <w:r w:rsidRPr="003B29F5">
        <w:rPr>
          <w:sz w:val="22"/>
          <w:szCs w:val="22"/>
        </w:rPr>
        <w:instrText>.</w:instrText>
      </w:r>
      <w:fldSimple w:instr=" SEQ MTEqn \c \* Arabic \* MERGEFORMAT ">
        <w:r w:rsidR="00735D2C" w:rsidRPr="00735D2C">
          <w:rPr>
            <w:noProof/>
            <w:sz w:val="22"/>
            <w:szCs w:val="22"/>
          </w:rPr>
          <w:instrText>25</w:instrText>
        </w:r>
      </w:fldSimple>
      <w:r w:rsidRPr="003B29F5">
        <w:rPr>
          <w:sz w:val="22"/>
          <w:szCs w:val="22"/>
        </w:rPr>
        <w:instrText>)</w:instrText>
      </w:r>
      <w:r w:rsidR="00212294" w:rsidRPr="003B29F5">
        <w:rPr>
          <w:sz w:val="22"/>
          <w:szCs w:val="22"/>
        </w:rPr>
        <w:fldChar w:fldCharType="end"/>
      </w:r>
      <w:r w:rsidRPr="003B29F5">
        <w:rPr>
          <w:sz w:val="22"/>
          <w:szCs w:val="22"/>
        </w:rPr>
        <w:t xml:space="preserve"> </w:t>
      </w:r>
    </w:p>
    <w:p w:rsidR="005719F0" w:rsidRPr="003B29F5" w:rsidRDefault="005719F0" w:rsidP="005719F0">
      <w:pPr>
        <w:rPr>
          <w:rFonts w:eastAsia="+mn-ea"/>
        </w:rPr>
      </w:pPr>
      <w:r w:rsidRPr="003B29F5">
        <w:t xml:space="preserve">This gives rise to yet another way to define the filter; in terms of its poles </w:t>
      </w:r>
      <w:r w:rsidRPr="003B29F5">
        <w:rPr>
          <w:i/>
        </w:rPr>
        <w:t>p</w:t>
      </w:r>
      <w:r w:rsidRPr="003B29F5">
        <w:rPr>
          <w:vertAlign w:val="subscript"/>
        </w:rPr>
        <w:t>1</w:t>
      </w:r>
      <w:r w:rsidRPr="003B29F5">
        <w:rPr>
          <w:i/>
        </w:rPr>
        <w:t>, p</w:t>
      </w:r>
      <w:r w:rsidRPr="003B29F5">
        <w:rPr>
          <w:vertAlign w:val="subscript"/>
        </w:rPr>
        <w:t>2,</w:t>
      </w:r>
      <w:r w:rsidRPr="003B29F5">
        <w:rPr>
          <w:i/>
        </w:rPr>
        <w:t>…p</w:t>
      </w:r>
      <w:r w:rsidRPr="003B29F5">
        <w:rPr>
          <w:i/>
          <w:vertAlign w:val="subscript"/>
        </w:rPr>
        <w:t>N</w:t>
      </w:r>
      <w:r w:rsidRPr="003B29F5">
        <w:t xml:space="preserve">, zeros </w:t>
      </w:r>
      <w:r w:rsidRPr="003B29F5">
        <w:rPr>
          <w:i/>
        </w:rPr>
        <w:t>q</w:t>
      </w:r>
      <w:r w:rsidRPr="003B29F5">
        <w:rPr>
          <w:vertAlign w:val="subscript"/>
        </w:rPr>
        <w:t>1</w:t>
      </w:r>
      <w:r w:rsidRPr="003B29F5">
        <w:rPr>
          <w:i/>
        </w:rPr>
        <w:t>, q</w:t>
      </w:r>
      <w:r w:rsidRPr="003B29F5">
        <w:rPr>
          <w:vertAlign w:val="subscript"/>
        </w:rPr>
        <w:t>2,</w:t>
      </w:r>
      <w:r w:rsidRPr="003B29F5">
        <w:rPr>
          <w:i/>
        </w:rPr>
        <w:t>…q</w:t>
      </w:r>
      <w:r w:rsidRPr="003B29F5">
        <w:rPr>
          <w:i/>
          <w:vertAlign w:val="subscript"/>
        </w:rPr>
        <w:t>N</w:t>
      </w:r>
      <w:r w:rsidRPr="003B29F5">
        <w:t xml:space="preserve"> and gain factor </w:t>
      </w:r>
      <w:r w:rsidRPr="003B29F5">
        <w:rPr>
          <w:i/>
        </w:rPr>
        <w:t>g</w:t>
      </w:r>
      <w:r w:rsidRPr="003B29F5">
        <w:t xml:space="preserve">. </w:t>
      </w:r>
      <w:r w:rsidRPr="003B29F5">
        <w:rPr>
          <w:rFonts w:eastAsia="+mn-ea"/>
        </w:rPr>
        <w:t xml:space="preserve">A </w:t>
      </w:r>
      <w:r w:rsidRPr="006B54EE">
        <w:rPr>
          <w:rFonts w:eastAsia="+mn-ea"/>
          <w:i/>
        </w:rPr>
        <w:t>pole</w:t>
      </w:r>
      <w:r w:rsidRPr="003B29F5">
        <w:rPr>
          <w:rFonts w:eastAsia="+mn-ea"/>
        </w:rPr>
        <w:t xml:space="preserve"> is an infinite value of </w:t>
      </w:r>
      <w:r w:rsidRPr="003B29F5">
        <w:rPr>
          <w:rFonts w:eastAsia="+mn-ea"/>
          <w:i/>
          <w:iCs/>
        </w:rPr>
        <w:t>H</w:t>
      </w:r>
      <w:r w:rsidRPr="003B29F5">
        <w:rPr>
          <w:rFonts w:eastAsia="+mn-ea"/>
        </w:rPr>
        <w:t>(</w:t>
      </w:r>
      <w:r w:rsidRPr="003B29F5">
        <w:rPr>
          <w:rFonts w:eastAsia="+mn-ea"/>
          <w:i/>
          <w:iCs/>
        </w:rPr>
        <w:t>z</w:t>
      </w:r>
      <w:r w:rsidRPr="003B29F5">
        <w:rPr>
          <w:rFonts w:eastAsia="+mn-ea"/>
        </w:rPr>
        <w:t xml:space="preserve">) obtained when </w:t>
      </w:r>
      <w:r w:rsidRPr="003B29F5">
        <w:rPr>
          <w:rFonts w:eastAsia="+mn-ea"/>
          <w:i/>
          <w:iCs/>
        </w:rPr>
        <w:t xml:space="preserve">z </w:t>
      </w:r>
      <w:r w:rsidRPr="003B29F5">
        <w:rPr>
          <w:rFonts w:eastAsia="+mn-ea"/>
        </w:rPr>
        <w:t xml:space="preserve">is set so that the denominator </w:t>
      </w:r>
      <w:r w:rsidRPr="003B29F5">
        <w:rPr>
          <w:rFonts w:eastAsia="+mn-ea"/>
          <w:i/>
          <w:iCs/>
        </w:rPr>
        <w:t>A</w:t>
      </w:r>
      <w:r w:rsidRPr="003B29F5">
        <w:rPr>
          <w:rFonts w:eastAsia="+mn-ea"/>
        </w:rPr>
        <w:t>(</w:t>
      </w:r>
      <w:r w:rsidRPr="003B29F5">
        <w:rPr>
          <w:rFonts w:eastAsia="+mn-ea"/>
          <w:i/>
          <w:iCs/>
        </w:rPr>
        <w:t>z</w:t>
      </w:r>
      <w:r w:rsidRPr="003B29F5">
        <w:rPr>
          <w:rFonts w:eastAsia="+mn-ea"/>
        </w:rPr>
        <w:t xml:space="preserve">) equals zero, and a </w:t>
      </w:r>
      <w:r w:rsidRPr="006B54EE">
        <w:rPr>
          <w:rFonts w:eastAsia="+mn-ea"/>
          <w:i/>
        </w:rPr>
        <w:t>zero</w:t>
      </w:r>
      <w:r w:rsidRPr="003B29F5">
        <w:rPr>
          <w:rFonts w:eastAsia="+mn-ea"/>
        </w:rPr>
        <w:t xml:space="preserve"> is a zero value of </w:t>
      </w:r>
      <w:r w:rsidRPr="003B29F5">
        <w:rPr>
          <w:rFonts w:eastAsia="+mn-ea"/>
          <w:i/>
          <w:iCs/>
        </w:rPr>
        <w:t>H</w:t>
      </w:r>
      <w:r w:rsidRPr="003B29F5">
        <w:rPr>
          <w:rFonts w:eastAsia="+mn-ea"/>
        </w:rPr>
        <w:t>(</w:t>
      </w:r>
      <w:r w:rsidRPr="003B29F5">
        <w:rPr>
          <w:rFonts w:eastAsia="+mn-ea"/>
          <w:i/>
          <w:iCs/>
        </w:rPr>
        <w:t>z</w:t>
      </w:r>
      <w:r w:rsidRPr="003B29F5">
        <w:rPr>
          <w:rFonts w:eastAsia="+mn-ea"/>
        </w:rPr>
        <w:t xml:space="preserve">) obtained when </w:t>
      </w:r>
      <w:r w:rsidRPr="003B29F5">
        <w:rPr>
          <w:rFonts w:eastAsia="+mn-ea"/>
          <w:i/>
          <w:iCs/>
        </w:rPr>
        <w:t xml:space="preserve">z </w:t>
      </w:r>
      <w:r w:rsidRPr="003B29F5">
        <w:rPr>
          <w:rFonts w:eastAsia="+mn-ea"/>
        </w:rPr>
        <w:t xml:space="preserve">is set so that the numerator </w:t>
      </w:r>
      <w:r w:rsidRPr="003B29F5">
        <w:rPr>
          <w:rFonts w:eastAsia="+mn-ea"/>
          <w:i/>
          <w:iCs/>
        </w:rPr>
        <w:t>B</w:t>
      </w:r>
      <w:r w:rsidRPr="003B29F5">
        <w:rPr>
          <w:rFonts w:eastAsia="+mn-ea"/>
        </w:rPr>
        <w:t>(</w:t>
      </w:r>
      <w:r w:rsidRPr="003B29F5">
        <w:rPr>
          <w:rFonts w:eastAsia="+mn-ea"/>
          <w:i/>
          <w:iCs/>
        </w:rPr>
        <w:t>z</w:t>
      </w:r>
      <w:r w:rsidRPr="003B29F5">
        <w:rPr>
          <w:rFonts w:eastAsia="+mn-ea"/>
        </w:rPr>
        <w:t xml:space="preserve">) has zero value. When all the poles have magnitude less than 1 (they are inside the unit circle), then the filter will be stable. That is, the impulse response described in Eq. </w:t>
      </w:r>
      <w:r w:rsidR="00212294" w:rsidRPr="003B29F5">
        <w:rPr>
          <w:rFonts w:eastAsia="+mn-ea"/>
        </w:rPr>
        <w:fldChar w:fldCharType="begin"/>
      </w:r>
      <w:r w:rsidRPr="003B29F5">
        <w:rPr>
          <w:rFonts w:eastAsia="+mn-ea"/>
        </w:rPr>
        <w:instrText xml:space="preserve"> GOTOBUTTON ZEqnNum933103  \* MERGEFORMAT </w:instrText>
      </w:r>
      <w:r w:rsidR="00212294" w:rsidRPr="003B29F5">
        <w:rPr>
          <w:rFonts w:eastAsia="+mn-ea"/>
        </w:rPr>
        <w:fldChar w:fldCharType="begin"/>
      </w:r>
      <w:r w:rsidRPr="003B29F5">
        <w:rPr>
          <w:rFonts w:eastAsia="+mn-ea"/>
        </w:rPr>
        <w:instrText xml:space="preserve"> REF ZEqnNum933103 \* Charformat \! \* MERGEFORMAT </w:instrText>
      </w:r>
      <w:r w:rsidR="00212294" w:rsidRPr="003B29F5">
        <w:rPr>
          <w:rFonts w:eastAsia="+mn-ea"/>
        </w:rPr>
        <w:fldChar w:fldCharType="separate"/>
      </w:r>
      <w:r w:rsidR="00735D2C" w:rsidRPr="00735D2C">
        <w:rPr>
          <w:rFonts w:eastAsia="+mn-ea"/>
        </w:rPr>
        <w:instrText>(1.19)</w:instrText>
      </w:r>
      <w:r w:rsidR="00212294" w:rsidRPr="003B29F5">
        <w:rPr>
          <w:rFonts w:eastAsia="+mn-ea"/>
        </w:rPr>
        <w:fldChar w:fldCharType="end"/>
      </w:r>
      <w:r w:rsidR="00212294" w:rsidRPr="003B29F5">
        <w:rPr>
          <w:rFonts w:eastAsia="+mn-ea"/>
        </w:rPr>
        <w:fldChar w:fldCharType="end"/>
      </w:r>
      <w:r w:rsidRPr="003B29F5">
        <w:rPr>
          <w:rFonts w:eastAsia="+mn-ea"/>
        </w:rPr>
        <w:t xml:space="preserve"> will decay towards 0.</w:t>
      </w:r>
    </w:p>
    <w:p w:rsidR="005719F0" w:rsidRPr="003B29F5" w:rsidRDefault="005719F0" w:rsidP="005719F0">
      <w:pPr>
        <w:pStyle w:val="NormalWeb"/>
        <w:spacing w:before="0" w:beforeAutospacing="0" w:after="0" w:afterAutospacing="0" w:line="360" w:lineRule="auto"/>
        <w:rPr>
          <w:rFonts w:eastAsia="+mn-ea"/>
          <w:sz w:val="22"/>
          <w:szCs w:val="22"/>
        </w:rPr>
      </w:pPr>
      <w:r w:rsidRPr="003B29F5">
        <w:rPr>
          <w:rFonts w:eastAsia="+mn-ea"/>
          <w:sz w:val="22"/>
          <w:szCs w:val="22"/>
        </w:rPr>
        <w:t xml:space="preserve">An important distinction needs to be made here. When the filter has no feedback, </w:t>
      </w:r>
      <w:r w:rsidR="00711D52">
        <w:rPr>
          <w:rFonts w:eastAsia="+mn-ea"/>
          <w:sz w:val="22"/>
          <w:szCs w:val="22"/>
        </w:rPr>
        <w:t xml:space="preserve">i.e., the current output does not depend on previous outputs, </w:t>
      </w:r>
      <w:r w:rsidRPr="003B29F5">
        <w:rPr>
          <w:rFonts w:eastAsia="+mn-ea"/>
          <w:sz w:val="22"/>
          <w:szCs w:val="22"/>
        </w:rPr>
        <w:t>then it can be written as;</w:t>
      </w:r>
    </w:p>
    <w:p w:rsidR="005719F0" w:rsidRPr="003B29F5" w:rsidRDefault="005719F0" w:rsidP="005719F0">
      <w:pPr>
        <w:pStyle w:val="MTDisplayEquation"/>
        <w:spacing w:line="360" w:lineRule="auto"/>
        <w:rPr>
          <w:sz w:val="22"/>
          <w:szCs w:val="22"/>
        </w:rPr>
      </w:pPr>
      <w:r w:rsidRPr="003B29F5">
        <w:rPr>
          <w:sz w:val="22"/>
          <w:szCs w:val="22"/>
        </w:rPr>
        <w:tab/>
      </w:r>
      <w:r w:rsidRPr="003B29F5">
        <w:rPr>
          <w:position w:val="-40"/>
          <w:sz w:val="22"/>
          <w:szCs w:val="22"/>
        </w:rPr>
        <w:object w:dxaOrig="5060" w:dyaOrig="920">
          <v:shape id="_x0000_i1069" type="#_x0000_t75" style="width:248.3pt;height:45.7pt" o:ole="">
            <v:imagedata r:id="rId67" o:title=""/>
          </v:shape>
          <o:OLEObject Type="Embed" ProgID="Equation.DSMT4" ShapeID="_x0000_i1069" DrawAspect="Content" ObjectID="_1458715927" r:id="rId68"/>
        </w:object>
      </w:r>
      <w:r w:rsidRPr="003B29F5">
        <w:rPr>
          <w:sz w:val="22"/>
          <w:szCs w:val="22"/>
        </w:rPr>
        <w:t>.</w:t>
      </w:r>
      <w:r w:rsidRPr="003B29F5">
        <w:rPr>
          <w:sz w:val="22"/>
          <w:szCs w:val="22"/>
        </w:rPr>
        <w:tab/>
      </w:r>
      <w:r w:rsidR="00212294" w:rsidRPr="003B29F5">
        <w:rPr>
          <w:sz w:val="22"/>
          <w:szCs w:val="22"/>
        </w:rPr>
        <w:fldChar w:fldCharType="begin"/>
      </w:r>
      <w:r w:rsidRPr="003B29F5">
        <w:rPr>
          <w:sz w:val="22"/>
          <w:szCs w:val="22"/>
        </w:rPr>
        <w:instrText xml:space="preserve"> MACROBUTTON MTPlaceRef \* MERGEFORMAT </w:instrText>
      </w:r>
      <w:r w:rsidR="00212294" w:rsidRPr="003B29F5">
        <w:rPr>
          <w:sz w:val="22"/>
          <w:szCs w:val="22"/>
        </w:rPr>
        <w:fldChar w:fldCharType="begin"/>
      </w:r>
      <w:r w:rsidRPr="003B29F5">
        <w:rPr>
          <w:sz w:val="22"/>
          <w:szCs w:val="22"/>
        </w:rPr>
        <w:instrText xml:space="preserve"> SEQ MTEqn \h \* MERGEFORMAT </w:instrText>
      </w:r>
      <w:r w:rsidR="00212294" w:rsidRPr="003B29F5">
        <w:rPr>
          <w:sz w:val="22"/>
          <w:szCs w:val="22"/>
        </w:rPr>
        <w:fldChar w:fldCharType="end"/>
      </w:r>
      <w:r w:rsidRPr="003B29F5">
        <w:rPr>
          <w:sz w:val="22"/>
          <w:szCs w:val="22"/>
        </w:rPr>
        <w:instrText>(</w:instrText>
      </w:r>
      <w:fldSimple w:instr=" SEQ MTChap \c \* Arabic \* MERGEFORMAT ">
        <w:r w:rsidR="00735D2C" w:rsidRPr="00735D2C">
          <w:rPr>
            <w:noProof/>
            <w:sz w:val="22"/>
            <w:szCs w:val="22"/>
          </w:rPr>
          <w:instrText>1</w:instrText>
        </w:r>
      </w:fldSimple>
      <w:r w:rsidRPr="003B29F5">
        <w:rPr>
          <w:sz w:val="22"/>
          <w:szCs w:val="22"/>
        </w:rPr>
        <w:instrText>.</w:instrText>
      </w:r>
      <w:fldSimple w:instr=" SEQ MTEqn \c \* Arabic \* MERGEFORMAT ">
        <w:r w:rsidR="00735D2C" w:rsidRPr="00735D2C">
          <w:rPr>
            <w:noProof/>
            <w:sz w:val="22"/>
            <w:szCs w:val="22"/>
          </w:rPr>
          <w:instrText>26</w:instrText>
        </w:r>
      </w:fldSimple>
      <w:r w:rsidRPr="003B29F5">
        <w:rPr>
          <w:sz w:val="22"/>
          <w:szCs w:val="22"/>
        </w:rPr>
        <w:instrText>)</w:instrText>
      </w:r>
      <w:r w:rsidR="00212294" w:rsidRPr="003B29F5">
        <w:rPr>
          <w:sz w:val="22"/>
          <w:szCs w:val="22"/>
        </w:rPr>
        <w:fldChar w:fldCharType="end"/>
      </w:r>
      <w:r w:rsidRPr="003B29F5">
        <w:rPr>
          <w:sz w:val="22"/>
          <w:szCs w:val="22"/>
        </w:rPr>
        <w:t xml:space="preserve"> </w:t>
      </w:r>
    </w:p>
    <w:p w:rsidR="005719F0" w:rsidRPr="003B29F5" w:rsidRDefault="005719F0" w:rsidP="005719F0">
      <w:r w:rsidRPr="003B29F5">
        <w:t xml:space="preserve">Thus, all poles are located at </w:t>
      </w:r>
      <w:r w:rsidRPr="003B29F5">
        <w:rPr>
          <w:i/>
        </w:rPr>
        <w:t>z</w:t>
      </w:r>
      <w:r w:rsidRPr="003B29F5">
        <w:t>=0 and the filter is inherently stable. This is known as a finite impulse response (FIR) filter. Filters containing a feedback path are known as infinite impulse response (IIR) filters.</w:t>
      </w:r>
    </w:p>
    <w:p w:rsidR="005719F0" w:rsidRPr="003B29F5" w:rsidRDefault="005719F0" w:rsidP="005719F0">
      <w:r w:rsidRPr="003B29F5">
        <w:lastRenderedPageBreak/>
        <w:t>A filter is characterized by its magnitude response, |H(</w:t>
      </w:r>
      <w:r w:rsidRPr="003B29F5">
        <w:rPr>
          <w:rFonts w:ascii="Symbol" w:hAnsi="Symbol"/>
        </w:rPr>
        <w:t></w:t>
      </w:r>
      <w:r w:rsidRPr="003B29F5">
        <w:t>)|</w:t>
      </w:r>
      <w:r w:rsidR="007B2E71" w:rsidRPr="003B29F5">
        <w:t xml:space="preserve">, and phase response, </w:t>
      </w:r>
      <w:r w:rsidR="007B2E71" w:rsidRPr="003B29F5">
        <w:sym w:font="Symbol" w:char="F0D0"/>
      </w:r>
      <w:r w:rsidR="007B2E71" w:rsidRPr="003B29F5">
        <w:t>H(</w:t>
      </w:r>
      <w:r w:rsidR="007B2E71" w:rsidRPr="003B29F5">
        <w:rPr>
          <w:rFonts w:ascii="Symbol" w:hAnsi="Symbol"/>
        </w:rPr>
        <w:t></w:t>
      </w:r>
      <w:r w:rsidR="007B2E71" w:rsidRPr="003B29F5">
        <w:t>)</w:t>
      </w:r>
      <w:r w:rsidR="007B2E71">
        <w:t>,</w:t>
      </w:r>
      <w:r w:rsidR="007B2E71" w:rsidRPr="003B29F5">
        <w:t xml:space="preserve"> </w:t>
      </w:r>
      <w:r w:rsidR="007B2E71">
        <w:t xml:space="preserve">as a function </w:t>
      </w:r>
      <w:r w:rsidRPr="003B29F5">
        <w:t xml:space="preserve">of </w:t>
      </w:r>
      <w:r w:rsidRPr="003B29F5">
        <w:rPr>
          <w:rFonts w:ascii="Symbol" w:hAnsi="Symbol"/>
        </w:rPr>
        <w:t></w:t>
      </w:r>
      <w:r w:rsidRPr="003B29F5">
        <w:t xml:space="preserve">, where here we write the transfer function as a function of radial frequency </w:t>
      </w:r>
      <w:r w:rsidRPr="003B29F5">
        <w:rPr>
          <w:rFonts w:ascii="Symbol" w:hAnsi="Symbol"/>
        </w:rPr>
        <w:t></w:t>
      </w:r>
      <w:r w:rsidRPr="003B29F5">
        <w:rPr>
          <w:rFonts w:ascii="Symbol" w:hAnsi="Symbol"/>
        </w:rPr>
        <w:t></w:t>
      </w:r>
      <w:r w:rsidRPr="003B29F5">
        <w:t xml:space="preserve">rather than </w:t>
      </w:r>
      <w:r w:rsidRPr="003B29F5">
        <w:rPr>
          <w:i/>
        </w:rPr>
        <w:t>z</w:t>
      </w:r>
      <w:r w:rsidRPr="003B29F5">
        <w:t xml:space="preserve">. </w:t>
      </w:r>
    </w:p>
    <w:p w:rsidR="005719F0" w:rsidRPr="003B29F5" w:rsidRDefault="005719F0" w:rsidP="005719F0">
      <w:pPr>
        <w:rPr>
          <w:rFonts w:eastAsia="+mn-ea"/>
        </w:rPr>
      </w:pPr>
      <w:r w:rsidRPr="003B29F5">
        <w:rPr>
          <w:rFonts w:eastAsia="+mn-ea"/>
        </w:rPr>
        <w:t>To summarise, we have the following representations of a linear digital filter.</w:t>
      </w:r>
    </w:p>
    <w:p w:rsidR="005719F0" w:rsidRPr="003B29F5" w:rsidRDefault="005719F0" w:rsidP="005719F0">
      <w:pPr>
        <w:pStyle w:val="NormalWeb"/>
        <w:numPr>
          <w:ilvl w:val="0"/>
          <w:numId w:val="4"/>
        </w:numPr>
        <w:spacing w:before="0" w:beforeAutospacing="0" w:after="0" w:afterAutospacing="0" w:line="360" w:lineRule="auto"/>
        <w:rPr>
          <w:rFonts w:eastAsia="+mn-ea"/>
          <w:sz w:val="22"/>
          <w:szCs w:val="22"/>
        </w:rPr>
      </w:pPr>
      <w:r w:rsidRPr="003B29F5">
        <w:rPr>
          <w:rFonts w:eastAsia="+mn-ea"/>
          <w:sz w:val="22"/>
          <w:szCs w:val="22"/>
        </w:rPr>
        <w:t>Difference equation</w:t>
      </w:r>
    </w:p>
    <w:p w:rsidR="005719F0" w:rsidRPr="003B29F5" w:rsidRDefault="005719F0" w:rsidP="005719F0">
      <w:pPr>
        <w:pStyle w:val="NormalWeb"/>
        <w:numPr>
          <w:ilvl w:val="0"/>
          <w:numId w:val="4"/>
        </w:numPr>
        <w:spacing w:before="0" w:beforeAutospacing="0" w:after="0" w:afterAutospacing="0" w:line="360" w:lineRule="auto"/>
        <w:rPr>
          <w:rFonts w:eastAsia="+mn-ea"/>
          <w:sz w:val="22"/>
          <w:szCs w:val="22"/>
        </w:rPr>
      </w:pPr>
      <w:r w:rsidRPr="003B29F5">
        <w:rPr>
          <w:rFonts w:eastAsia="+mn-ea"/>
          <w:sz w:val="22"/>
          <w:szCs w:val="22"/>
        </w:rPr>
        <w:t>Block diagram</w:t>
      </w:r>
    </w:p>
    <w:p w:rsidR="005719F0" w:rsidRPr="003B29F5" w:rsidRDefault="005719F0" w:rsidP="005719F0">
      <w:pPr>
        <w:pStyle w:val="NormalWeb"/>
        <w:numPr>
          <w:ilvl w:val="0"/>
          <w:numId w:val="4"/>
        </w:numPr>
        <w:spacing w:before="0" w:beforeAutospacing="0" w:after="0" w:afterAutospacing="0" w:line="360" w:lineRule="auto"/>
        <w:rPr>
          <w:rFonts w:eastAsia="+mn-ea"/>
          <w:sz w:val="22"/>
          <w:szCs w:val="22"/>
        </w:rPr>
      </w:pPr>
      <w:r w:rsidRPr="003B29F5">
        <w:rPr>
          <w:rFonts w:eastAsia="+mn-ea"/>
          <w:sz w:val="22"/>
          <w:szCs w:val="22"/>
        </w:rPr>
        <w:t>Impulse response</w:t>
      </w:r>
    </w:p>
    <w:p w:rsidR="005719F0" w:rsidRPr="003B29F5" w:rsidRDefault="005719F0" w:rsidP="005719F0">
      <w:pPr>
        <w:pStyle w:val="NormalWeb"/>
        <w:numPr>
          <w:ilvl w:val="0"/>
          <w:numId w:val="4"/>
        </w:numPr>
        <w:spacing w:before="0" w:beforeAutospacing="0" w:after="0" w:afterAutospacing="0" w:line="360" w:lineRule="auto"/>
        <w:rPr>
          <w:rFonts w:eastAsia="+mn-ea"/>
          <w:sz w:val="22"/>
          <w:szCs w:val="22"/>
        </w:rPr>
      </w:pPr>
      <w:r w:rsidRPr="003B29F5">
        <w:rPr>
          <w:rFonts w:eastAsia="+mn-ea"/>
          <w:sz w:val="22"/>
          <w:szCs w:val="22"/>
        </w:rPr>
        <w:t>Transfer function</w:t>
      </w:r>
    </w:p>
    <w:p w:rsidR="005719F0" w:rsidRPr="003B29F5" w:rsidRDefault="005719F0" w:rsidP="005719F0">
      <w:pPr>
        <w:pStyle w:val="NormalWeb"/>
        <w:numPr>
          <w:ilvl w:val="0"/>
          <w:numId w:val="4"/>
        </w:numPr>
        <w:spacing w:before="0" w:beforeAutospacing="0" w:after="0" w:afterAutospacing="0" w:line="360" w:lineRule="auto"/>
        <w:rPr>
          <w:rFonts w:eastAsia="+mn-ea"/>
          <w:sz w:val="22"/>
          <w:szCs w:val="22"/>
        </w:rPr>
      </w:pPr>
      <w:r>
        <w:rPr>
          <w:rFonts w:eastAsia="+mn-ea"/>
          <w:sz w:val="22"/>
          <w:szCs w:val="22"/>
        </w:rPr>
        <w:t xml:space="preserve">Poles, </w:t>
      </w:r>
      <w:r w:rsidRPr="003B29F5">
        <w:rPr>
          <w:rFonts w:eastAsia="+mn-ea"/>
          <w:sz w:val="22"/>
          <w:szCs w:val="22"/>
        </w:rPr>
        <w:t>zeros</w:t>
      </w:r>
      <w:r>
        <w:rPr>
          <w:rFonts w:eastAsia="+mn-ea"/>
          <w:sz w:val="22"/>
          <w:szCs w:val="22"/>
        </w:rPr>
        <w:t xml:space="preserve"> and gain</w:t>
      </w:r>
    </w:p>
    <w:p w:rsidR="005719F0" w:rsidRPr="003B29F5" w:rsidRDefault="005719F0" w:rsidP="005719F0">
      <w:pPr>
        <w:pStyle w:val="NormalWeb"/>
        <w:numPr>
          <w:ilvl w:val="0"/>
          <w:numId w:val="4"/>
        </w:numPr>
        <w:spacing w:before="0" w:beforeAutospacing="0" w:after="0" w:afterAutospacing="0" w:line="360" w:lineRule="auto"/>
        <w:rPr>
          <w:rFonts w:eastAsia="+mn-ea"/>
          <w:sz w:val="22"/>
          <w:szCs w:val="22"/>
        </w:rPr>
      </w:pPr>
      <w:r w:rsidRPr="003B29F5">
        <w:rPr>
          <w:rFonts w:eastAsia="+mn-ea"/>
          <w:sz w:val="22"/>
          <w:szCs w:val="22"/>
        </w:rPr>
        <w:t>Magnitude and phase response</w:t>
      </w:r>
    </w:p>
    <w:p w:rsidR="005719F0" w:rsidRDefault="005719F0" w:rsidP="005719F0">
      <w:pPr>
        <w:rPr>
          <w:rFonts w:eastAsia="+mn-ea"/>
        </w:rPr>
      </w:pPr>
      <w:r w:rsidRPr="003B29F5">
        <w:rPr>
          <w:rFonts w:eastAsia="+mn-ea"/>
        </w:rPr>
        <w:t>There are, of course, many other ways to represent the filter, but these are probably the most important. It is also very useful to be able to go back and forth between the different representations, since it allows you to conceptualise the filter in different ways.</w:t>
      </w:r>
      <w:r>
        <w:rPr>
          <w:rFonts w:eastAsia="+mn-ea"/>
        </w:rPr>
        <w:t xml:space="preserve"> In </w:t>
      </w:r>
      <w:r w:rsidR="00212294">
        <w:rPr>
          <w:rFonts w:eastAsia="+mn-ea"/>
        </w:rPr>
        <w:fldChar w:fldCharType="begin"/>
      </w:r>
      <w:r w:rsidR="007B2E71">
        <w:rPr>
          <w:rFonts w:eastAsia="+mn-ea"/>
        </w:rPr>
        <w:instrText xml:space="preserve"> REF _Ref379204652 \r \h </w:instrText>
      </w:r>
      <w:r w:rsidR="00212294">
        <w:rPr>
          <w:rFonts w:eastAsia="+mn-ea"/>
        </w:rPr>
      </w:r>
      <w:r w:rsidR="00212294">
        <w:rPr>
          <w:rFonts w:eastAsia="+mn-ea"/>
        </w:rPr>
        <w:fldChar w:fldCharType="separate"/>
      </w:r>
      <w:r w:rsidR="00735D2C">
        <w:rPr>
          <w:rFonts w:eastAsia="+mn-ea"/>
        </w:rPr>
        <w:t>Chapter 3</w:t>
      </w:r>
      <w:r w:rsidR="00212294">
        <w:rPr>
          <w:rFonts w:eastAsia="+mn-ea"/>
        </w:rPr>
        <w:fldChar w:fldCharType="end"/>
      </w:r>
      <w:r>
        <w:rPr>
          <w:rFonts w:eastAsia="+mn-ea"/>
        </w:rPr>
        <w:t xml:space="preserve">, we will look at how various filters are designed, and in </w:t>
      </w:r>
      <w:r w:rsidR="00212294">
        <w:rPr>
          <w:rFonts w:eastAsia="+mn-ea"/>
        </w:rPr>
        <w:fldChar w:fldCharType="begin"/>
      </w:r>
      <w:r>
        <w:rPr>
          <w:rFonts w:eastAsia="+mn-ea"/>
        </w:rPr>
        <w:instrText xml:space="preserve"> REF _Ref359948065 \w \h </w:instrText>
      </w:r>
      <w:r w:rsidR="00212294">
        <w:rPr>
          <w:rFonts w:eastAsia="+mn-ea"/>
        </w:rPr>
      </w:r>
      <w:r w:rsidR="00212294">
        <w:rPr>
          <w:rFonts w:eastAsia="+mn-ea"/>
        </w:rPr>
        <w:fldChar w:fldCharType="separate"/>
      </w:r>
      <w:r w:rsidR="00735D2C">
        <w:rPr>
          <w:rFonts w:eastAsia="+mn-ea"/>
        </w:rPr>
        <w:t>Chapter 4</w:t>
      </w:r>
      <w:r w:rsidR="00212294">
        <w:rPr>
          <w:rFonts w:eastAsia="+mn-ea"/>
        </w:rPr>
        <w:fldChar w:fldCharType="end"/>
      </w:r>
      <w:r>
        <w:rPr>
          <w:rFonts w:eastAsia="+mn-ea"/>
        </w:rPr>
        <w:t>, we will look at some audio effects based on filter design techniques.</w:t>
      </w:r>
    </w:p>
    <w:p w:rsidR="005719F0" w:rsidRPr="003B29F5" w:rsidRDefault="005719F0" w:rsidP="005719F0">
      <w:pPr>
        <w:pStyle w:val="Heading3"/>
        <w:rPr>
          <w:rFonts w:eastAsia="+mn-ea"/>
        </w:rPr>
      </w:pPr>
      <w:bookmarkStart w:id="46" w:name="_Toc365374277"/>
      <w:r>
        <w:rPr>
          <w:rFonts w:eastAsia="+mn-ea"/>
        </w:rPr>
        <w:t>Digital filter example</w:t>
      </w:r>
      <w:bookmarkEnd w:id="46"/>
    </w:p>
    <w:p w:rsidR="005719F0" w:rsidRDefault="005719F0" w:rsidP="005719F0">
      <w:pPr>
        <w:rPr>
          <w:rFonts w:eastAsia="+mn-ea"/>
        </w:rPr>
      </w:pPr>
      <w:r w:rsidRPr="003B29F5">
        <w:rPr>
          <w:rFonts w:eastAsia="+mn-ea"/>
        </w:rPr>
        <w:t>At this point, it is instructive to look at an example.</w:t>
      </w:r>
      <w:r>
        <w:rPr>
          <w:rFonts w:eastAsia="+mn-ea"/>
        </w:rPr>
        <w:t xml:space="preserve"> Consider, the following filter, </w:t>
      </w:r>
    </w:p>
    <w:p w:rsidR="005719F0" w:rsidRDefault="005719F0" w:rsidP="005719F0">
      <w:pPr>
        <w:pStyle w:val="MTDisplayEquation"/>
        <w:spacing w:line="360" w:lineRule="auto"/>
        <w:rPr>
          <w:sz w:val="22"/>
          <w:szCs w:val="22"/>
        </w:rPr>
      </w:pPr>
      <w:r w:rsidRPr="003B29F5">
        <w:rPr>
          <w:sz w:val="22"/>
          <w:szCs w:val="22"/>
        </w:rPr>
        <w:tab/>
      </w:r>
      <w:r w:rsidR="00933F1C" w:rsidRPr="00062EC1">
        <w:rPr>
          <w:position w:val="-10"/>
          <w:sz w:val="22"/>
          <w:szCs w:val="22"/>
        </w:rPr>
        <w:object w:dxaOrig="4940" w:dyaOrig="300">
          <v:shape id="_x0000_i1070" type="#_x0000_t75" style="width:246.3pt;height:13.4pt" o:ole="">
            <v:imagedata r:id="rId69" o:title=""/>
          </v:shape>
          <o:OLEObject Type="Embed" ProgID="Equation.DSMT4" ShapeID="_x0000_i1070" DrawAspect="Content" ObjectID="_1458715928" r:id="rId70"/>
        </w:object>
      </w:r>
      <w:r w:rsidRPr="003B29F5">
        <w:rPr>
          <w:sz w:val="22"/>
          <w:szCs w:val="22"/>
        </w:rPr>
        <w:t>.</w:t>
      </w:r>
      <w:r w:rsidRPr="003B29F5">
        <w:rPr>
          <w:sz w:val="22"/>
          <w:szCs w:val="22"/>
        </w:rPr>
        <w:tab/>
      </w:r>
      <w:r w:rsidR="00212294" w:rsidRPr="003B29F5">
        <w:rPr>
          <w:sz w:val="22"/>
          <w:szCs w:val="22"/>
        </w:rPr>
        <w:fldChar w:fldCharType="begin"/>
      </w:r>
      <w:r w:rsidRPr="003B29F5">
        <w:rPr>
          <w:sz w:val="22"/>
          <w:szCs w:val="22"/>
        </w:rPr>
        <w:instrText xml:space="preserve"> MACROBUTTON MTPlaceRef \* MERGEFORMAT </w:instrText>
      </w:r>
      <w:r w:rsidR="00212294" w:rsidRPr="003B29F5">
        <w:rPr>
          <w:sz w:val="22"/>
          <w:szCs w:val="22"/>
        </w:rPr>
        <w:fldChar w:fldCharType="begin"/>
      </w:r>
      <w:r w:rsidRPr="003B29F5">
        <w:rPr>
          <w:sz w:val="22"/>
          <w:szCs w:val="22"/>
        </w:rPr>
        <w:instrText xml:space="preserve"> SEQ MTEqn \h \* MERGEFORMAT </w:instrText>
      </w:r>
      <w:r w:rsidR="00212294" w:rsidRPr="003B29F5">
        <w:rPr>
          <w:sz w:val="22"/>
          <w:szCs w:val="22"/>
        </w:rPr>
        <w:fldChar w:fldCharType="end"/>
      </w:r>
      <w:bookmarkStart w:id="47" w:name="ZEqnNum371262"/>
      <w:r w:rsidRPr="003B29F5">
        <w:rPr>
          <w:sz w:val="22"/>
          <w:szCs w:val="22"/>
        </w:rPr>
        <w:instrText>(</w:instrText>
      </w:r>
      <w:fldSimple w:instr=" SEQ MTChap \c \* Arabic \* MERGEFORMAT ">
        <w:r w:rsidR="00735D2C" w:rsidRPr="00735D2C">
          <w:rPr>
            <w:noProof/>
            <w:sz w:val="22"/>
            <w:szCs w:val="22"/>
          </w:rPr>
          <w:instrText>1</w:instrText>
        </w:r>
      </w:fldSimple>
      <w:r w:rsidRPr="003B29F5">
        <w:rPr>
          <w:sz w:val="22"/>
          <w:szCs w:val="22"/>
        </w:rPr>
        <w:instrText>.</w:instrText>
      </w:r>
      <w:fldSimple w:instr=" SEQ MTEqn \c \* Arabic \* MERGEFORMAT ">
        <w:r w:rsidR="00735D2C" w:rsidRPr="00735D2C">
          <w:rPr>
            <w:noProof/>
            <w:sz w:val="22"/>
            <w:szCs w:val="22"/>
          </w:rPr>
          <w:instrText>27</w:instrText>
        </w:r>
      </w:fldSimple>
      <w:r w:rsidRPr="003B29F5">
        <w:rPr>
          <w:sz w:val="22"/>
          <w:szCs w:val="22"/>
        </w:rPr>
        <w:instrText>)</w:instrText>
      </w:r>
      <w:bookmarkEnd w:id="47"/>
      <w:r w:rsidR="00212294" w:rsidRPr="003B29F5">
        <w:rPr>
          <w:sz w:val="22"/>
          <w:szCs w:val="22"/>
        </w:rPr>
        <w:fldChar w:fldCharType="end"/>
      </w:r>
      <w:r w:rsidRPr="003B29F5">
        <w:rPr>
          <w:sz w:val="22"/>
          <w:szCs w:val="22"/>
        </w:rPr>
        <w:t xml:space="preserve"> </w:t>
      </w:r>
    </w:p>
    <w:p w:rsidR="005719F0" w:rsidRDefault="005719F0" w:rsidP="005719F0">
      <w:r>
        <w:t xml:space="preserve">This filter’s current output is dependent on the current input and the two previous outputs and inputs. We can rewrite this in the </w:t>
      </w:r>
      <w:r w:rsidRPr="00062EC1">
        <w:rPr>
          <w:i/>
        </w:rPr>
        <w:t>Z</w:t>
      </w:r>
      <w:r>
        <w:t xml:space="preserve"> domain as follows, </w:t>
      </w:r>
    </w:p>
    <w:p w:rsidR="005719F0" w:rsidRDefault="005719F0" w:rsidP="005719F0">
      <w:pPr>
        <w:pStyle w:val="MTDisplayEquation"/>
        <w:spacing w:line="360" w:lineRule="auto"/>
        <w:rPr>
          <w:sz w:val="22"/>
          <w:szCs w:val="22"/>
        </w:rPr>
      </w:pPr>
      <w:r w:rsidRPr="003B29F5">
        <w:rPr>
          <w:sz w:val="22"/>
          <w:szCs w:val="22"/>
        </w:rPr>
        <w:tab/>
      </w:r>
      <w:r w:rsidR="00933F1C" w:rsidRPr="00062EC1">
        <w:rPr>
          <w:position w:val="-76"/>
          <w:sz w:val="22"/>
          <w:szCs w:val="22"/>
        </w:rPr>
        <w:object w:dxaOrig="5260" w:dyaOrig="1340">
          <v:shape id="_x0000_i1071" type="#_x0000_t75" style="width:280.55pt;height:68.05pt;mso-position-horizontal:absolute" o:ole="">
            <v:imagedata r:id="rId71" o:title=""/>
          </v:shape>
          <o:OLEObject Type="Embed" ProgID="Equation.DSMT4" ShapeID="_x0000_i1071" DrawAspect="Content" ObjectID="_1458715929" r:id="rId72"/>
        </w:object>
      </w:r>
      <w:r w:rsidRPr="003B29F5">
        <w:rPr>
          <w:sz w:val="22"/>
          <w:szCs w:val="22"/>
        </w:rPr>
        <w:t>.</w:t>
      </w:r>
      <w:r w:rsidRPr="003B29F5">
        <w:rPr>
          <w:sz w:val="22"/>
          <w:szCs w:val="22"/>
        </w:rPr>
        <w:tab/>
      </w:r>
      <w:r w:rsidR="00212294" w:rsidRPr="003B29F5">
        <w:rPr>
          <w:sz w:val="22"/>
          <w:szCs w:val="22"/>
        </w:rPr>
        <w:fldChar w:fldCharType="begin"/>
      </w:r>
      <w:r w:rsidRPr="003B29F5">
        <w:rPr>
          <w:sz w:val="22"/>
          <w:szCs w:val="22"/>
        </w:rPr>
        <w:instrText xml:space="preserve"> MACROBUTTON MTPlaceRef \* MERGEFORMAT </w:instrText>
      </w:r>
      <w:r w:rsidR="00212294" w:rsidRPr="003B29F5">
        <w:rPr>
          <w:sz w:val="22"/>
          <w:szCs w:val="22"/>
        </w:rPr>
        <w:fldChar w:fldCharType="begin"/>
      </w:r>
      <w:r w:rsidRPr="003B29F5">
        <w:rPr>
          <w:sz w:val="22"/>
          <w:szCs w:val="22"/>
        </w:rPr>
        <w:instrText xml:space="preserve"> SEQ MTEqn \h \* MERGEFORMAT </w:instrText>
      </w:r>
      <w:r w:rsidR="00212294" w:rsidRPr="003B29F5">
        <w:rPr>
          <w:sz w:val="22"/>
          <w:szCs w:val="22"/>
        </w:rPr>
        <w:fldChar w:fldCharType="end"/>
      </w:r>
      <w:r w:rsidRPr="003B29F5">
        <w:rPr>
          <w:sz w:val="22"/>
          <w:szCs w:val="22"/>
        </w:rPr>
        <w:instrText>(</w:instrText>
      </w:r>
      <w:fldSimple w:instr=" SEQ MTChap \c \* Arabic \* MERGEFORMAT ">
        <w:r w:rsidR="00735D2C" w:rsidRPr="00735D2C">
          <w:rPr>
            <w:noProof/>
            <w:sz w:val="22"/>
            <w:szCs w:val="22"/>
          </w:rPr>
          <w:instrText>1</w:instrText>
        </w:r>
      </w:fldSimple>
      <w:r w:rsidRPr="003B29F5">
        <w:rPr>
          <w:sz w:val="22"/>
          <w:szCs w:val="22"/>
        </w:rPr>
        <w:instrText>.</w:instrText>
      </w:r>
      <w:fldSimple w:instr=" SEQ MTEqn \c \* Arabic \* MERGEFORMAT ">
        <w:r w:rsidR="00735D2C" w:rsidRPr="00735D2C">
          <w:rPr>
            <w:noProof/>
            <w:sz w:val="22"/>
            <w:szCs w:val="22"/>
          </w:rPr>
          <w:instrText>28</w:instrText>
        </w:r>
      </w:fldSimple>
      <w:r w:rsidRPr="003B29F5">
        <w:rPr>
          <w:sz w:val="22"/>
          <w:szCs w:val="22"/>
        </w:rPr>
        <w:instrText>)</w:instrText>
      </w:r>
      <w:r w:rsidR="00212294" w:rsidRPr="003B29F5">
        <w:rPr>
          <w:sz w:val="22"/>
          <w:szCs w:val="22"/>
        </w:rPr>
        <w:fldChar w:fldCharType="end"/>
      </w:r>
      <w:r w:rsidRPr="003B29F5">
        <w:rPr>
          <w:sz w:val="22"/>
          <w:szCs w:val="22"/>
        </w:rPr>
        <w:t xml:space="preserve"> </w:t>
      </w:r>
    </w:p>
    <w:p w:rsidR="005719F0" w:rsidRPr="00062EC1" w:rsidRDefault="005719F0" w:rsidP="005719F0">
      <w:r w:rsidRPr="00062EC1">
        <w:t>We</w:t>
      </w:r>
      <w:r>
        <w:t xml:space="preserve"> can see that it is a second order filter, since it can be expressed with a transfer function consisting of no more than second order polynomials i</w:t>
      </w:r>
      <w:r w:rsidR="00711D52">
        <w:t>n the numerator and denominator,</w:t>
      </w:r>
    </w:p>
    <w:p w:rsidR="005719F0" w:rsidRDefault="005719F0" w:rsidP="005719F0">
      <w:pPr>
        <w:pStyle w:val="MTDisplayEquation"/>
        <w:spacing w:line="360" w:lineRule="auto"/>
        <w:rPr>
          <w:sz w:val="22"/>
          <w:szCs w:val="22"/>
        </w:rPr>
      </w:pPr>
      <w:r w:rsidRPr="003B29F5">
        <w:rPr>
          <w:sz w:val="22"/>
          <w:szCs w:val="22"/>
        </w:rPr>
        <w:tab/>
      </w:r>
      <w:r w:rsidRPr="00062EC1">
        <w:rPr>
          <w:position w:val="-28"/>
          <w:sz w:val="22"/>
          <w:szCs w:val="22"/>
        </w:rPr>
        <w:object w:dxaOrig="2540" w:dyaOrig="660">
          <v:shape id="_x0000_i1072" type="#_x0000_t75" style="width:123.15pt;height:32.3pt" o:ole="">
            <v:imagedata r:id="rId73" o:title=""/>
          </v:shape>
          <o:OLEObject Type="Embed" ProgID="Equation.DSMT4" ShapeID="_x0000_i1072" DrawAspect="Content" ObjectID="_1458715930" r:id="rId74"/>
        </w:object>
      </w:r>
      <w:r w:rsidRPr="003B29F5">
        <w:rPr>
          <w:sz w:val="22"/>
          <w:szCs w:val="22"/>
        </w:rPr>
        <w:t>.</w:t>
      </w:r>
      <w:r w:rsidRPr="003B29F5">
        <w:rPr>
          <w:sz w:val="22"/>
          <w:szCs w:val="22"/>
        </w:rPr>
        <w:tab/>
      </w:r>
      <w:r w:rsidR="00212294" w:rsidRPr="003B29F5">
        <w:rPr>
          <w:sz w:val="22"/>
          <w:szCs w:val="22"/>
        </w:rPr>
        <w:fldChar w:fldCharType="begin"/>
      </w:r>
      <w:r w:rsidRPr="003B29F5">
        <w:rPr>
          <w:sz w:val="22"/>
          <w:szCs w:val="22"/>
        </w:rPr>
        <w:instrText xml:space="preserve"> MACROBUTTON MTPlaceRef \* MERGEFORMAT </w:instrText>
      </w:r>
      <w:r w:rsidR="00212294" w:rsidRPr="003B29F5">
        <w:rPr>
          <w:sz w:val="22"/>
          <w:szCs w:val="22"/>
        </w:rPr>
        <w:fldChar w:fldCharType="begin"/>
      </w:r>
      <w:r w:rsidRPr="003B29F5">
        <w:rPr>
          <w:sz w:val="22"/>
          <w:szCs w:val="22"/>
        </w:rPr>
        <w:instrText xml:space="preserve"> SEQ MTEqn \h \* MERGEFORMAT </w:instrText>
      </w:r>
      <w:r w:rsidR="00212294" w:rsidRPr="003B29F5">
        <w:rPr>
          <w:sz w:val="22"/>
          <w:szCs w:val="22"/>
        </w:rPr>
        <w:fldChar w:fldCharType="end"/>
      </w:r>
      <w:r w:rsidRPr="003B29F5">
        <w:rPr>
          <w:sz w:val="22"/>
          <w:szCs w:val="22"/>
        </w:rPr>
        <w:instrText>(</w:instrText>
      </w:r>
      <w:fldSimple w:instr=" SEQ MTChap \c \* Arabic \* MERGEFORMAT ">
        <w:r w:rsidR="00735D2C" w:rsidRPr="00735D2C">
          <w:rPr>
            <w:noProof/>
            <w:sz w:val="22"/>
            <w:szCs w:val="22"/>
          </w:rPr>
          <w:instrText>1</w:instrText>
        </w:r>
      </w:fldSimple>
      <w:r w:rsidRPr="003B29F5">
        <w:rPr>
          <w:sz w:val="22"/>
          <w:szCs w:val="22"/>
        </w:rPr>
        <w:instrText>.</w:instrText>
      </w:r>
      <w:fldSimple w:instr=" SEQ MTEqn \c \* Arabic \* MERGEFORMAT ">
        <w:r w:rsidR="00735D2C" w:rsidRPr="00735D2C">
          <w:rPr>
            <w:noProof/>
            <w:sz w:val="22"/>
            <w:szCs w:val="22"/>
          </w:rPr>
          <w:instrText>29</w:instrText>
        </w:r>
      </w:fldSimple>
      <w:r w:rsidRPr="003B29F5">
        <w:rPr>
          <w:sz w:val="22"/>
          <w:szCs w:val="22"/>
        </w:rPr>
        <w:instrText>)</w:instrText>
      </w:r>
      <w:r w:rsidR="00212294" w:rsidRPr="003B29F5">
        <w:rPr>
          <w:sz w:val="22"/>
          <w:szCs w:val="22"/>
        </w:rPr>
        <w:fldChar w:fldCharType="end"/>
      </w:r>
      <w:r w:rsidRPr="003B29F5">
        <w:rPr>
          <w:sz w:val="22"/>
          <w:szCs w:val="22"/>
        </w:rPr>
        <w:t xml:space="preserve"> </w:t>
      </w:r>
    </w:p>
    <w:p w:rsidR="005719F0" w:rsidRPr="00062EC1" w:rsidRDefault="005719F0" w:rsidP="005719F0">
      <w:r>
        <w:t>By factoring the polynomials, we can rewrite this transfer function in terms of zeros and poles,</w:t>
      </w:r>
    </w:p>
    <w:p w:rsidR="005719F0" w:rsidRDefault="005719F0" w:rsidP="005719F0">
      <w:pPr>
        <w:pStyle w:val="MTDisplayEquation"/>
        <w:spacing w:line="360" w:lineRule="auto"/>
        <w:rPr>
          <w:sz w:val="22"/>
          <w:szCs w:val="22"/>
        </w:rPr>
      </w:pPr>
      <w:r w:rsidRPr="003B29F5">
        <w:rPr>
          <w:sz w:val="22"/>
          <w:szCs w:val="22"/>
        </w:rPr>
        <w:tab/>
      </w:r>
      <w:r w:rsidRPr="00062EC1">
        <w:rPr>
          <w:position w:val="-50"/>
          <w:sz w:val="22"/>
          <w:szCs w:val="22"/>
        </w:rPr>
        <w:object w:dxaOrig="2840" w:dyaOrig="1100">
          <v:shape id="_x0000_i1073" type="#_x0000_t75" style="width:2in;height:49.15pt" o:ole="">
            <v:imagedata r:id="rId75" o:title=""/>
          </v:shape>
          <o:OLEObject Type="Embed" ProgID="Equation.DSMT4" ShapeID="_x0000_i1073" DrawAspect="Content" ObjectID="_1458715931" r:id="rId76"/>
        </w:object>
      </w:r>
      <w:r w:rsidRPr="003B29F5">
        <w:rPr>
          <w:sz w:val="22"/>
          <w:szCs w:val="22"/>
        </w:rPr>
        <w:t>.</w:t>
      </w:r>
      <w:r w:rsidRPr="003B29F5">
        <w:rPr>
          <w:sz w:val="22"/>
          <w:szCs w:val="22"/>
        </w:rPr>
        <w:tab/>
      </w:r>
      <w:r w:rsidR="00212294" w:rsidRPr="003B29F5">
        <w:rPr>
          <w:sz w:val="22"/>
          <w:szCs w:val="22"/>
        </w:rPr>
        <w:fldChar w:fldCharType="begin"/>
      </w:r>
      <w:r w:rsidRPr="003B29F5">
        <w:rPr>
          <w:sz w:val="22"/>
          <w:szCs w:val="22"/>
        </w:rPr>
        <w:instrText xml:space="preserve"> MACROBUTTON MTPlaceRef \* MERGEFORMAT </w:instrText>
      </w:r>
      <w:r w:rsidR="00212294" w:rsidRPr="003B29F5">
        <w:rPr>
          <w:sz w:val="22"/>
          <w:szCs w:val="22"/>
        </w:rPr>
        <w:fldChar w:fldCharType="begin"/>
      </w:r>
      <w:r w:rsidRPr="003B29F5">
        <w:rPr>
          <w:sz w:val="22"/>
          <w:szCs w:val="22"/>
        </w:rPr>
        <w:instrText xml:space="preserve"> SEQ MTEqn \h \* MERGEFORMAT </w:instrText>
      </w:r>
      <w:r w:rsidR="00212294" w:rsidRPr="003B29F5">
        <w:rPr>
          <w:sz w:val="22"/>
          <w:szCs w:val="22"/>
        </w:rPr>
        <w:fldChar w:fldCharType="end"/>
      </w:r>
      <w:r w:rsidRPr="003B29F5">
        <w:rPr>
          <w:sz w:val="22"/>
          <w:szCs w:val="22"/>
        </w:rPr>
        <w:instrText>(</w:instrText>
      </w:r>
      <w:fldSimple w:instr=" SEQ MTChap \c \* Arabic \* MERGEFORMAT ">
        <w:r w:rsidR="00735D2C" w:rsidRPr="00735D2C">
          <w:rPr>
            <w:noProof/>
            <w:sz w:val="22"/>
            <w:szCs w:val="22"/>
          </w:rPr>
          <w:instrText>1</w:instrText>
        </w:r>
      </w:fldSimple>
      <w:r w:rsidRPr="003B29F5">
        <w:rPr>
          <w:sz w:val="22"/>
          <w:szCs w:val="22"/>
        </w:rPr>
        <w:instrText>.</w:instrText>
      </w:r>
      <w:fldSimple w:instr=" SEQ MTEqn \c \* Arabic \* MERGEFORMAT ">
        <w:r w:rsidR="00735D2C" w:rsidRPr="00735D2C">
          <w:rPr>
            <w:noProof/>
            <w:sz w:val="22"/>
            <w:szCs w:val="22"/>
          </w:rPr>
          <w:instrText>30</w:instrText>
        </w:r>
      </w:fldSimple>
      <w:r w:rsidRPr="003B29F5">
        <w:rPr>
          <w:sz w:val="22"/>
          <w:szCs w:val="22"/>
        </w:rPr>
        <w:instrText>)</w:instrText>
      </w:r>
      <w:r w:rsidR="00212294" w:rsidRPr="003B29F5">
        <w:rPr>
          <w:sz w:val="22"/>
          <w:szCs w:val="22"/>
        </w:rPr>
        <w:fldChar w:fldCharType="end"/>
      </w:r>
      <w:r w:rsidRPr="003B29F5">
        <w:rPr>
          <w:sz w:val="22"/>
          <w:szCs w:val="22"/>
        </w:rPr>
        <w:t xml:space="preserve"> </w:t>
      </w:r>
    </w:p>
    <w:p w:rsidR="005719F0" w:rsidRDefault="005719F0" w:rsidP="005719F0">
      <w:r>
        <w:t xml:space="preserve">So we see that there are two zeros, </w:t>
      </w:r>
      <w:r w:rsidR="00711D52">
        <w:t>both</w:t>
      </w:r>
      <w:r>
        <w:t xml:space="preserve"> located at 1/2, and two poles, located at (-1±</w:t>
      </w:r>
      <w:r>
        <w:rPr>
          <w:i/>
        </w:rPr>
        <w:t>j</w:t>
      </w:r>
      <w:r>
        <w:t>)/2. The poles are complex, and can be written in polar form as e</w:t>
      </w:r>
      <w:r w:rsidRPr="00F750A6">
        <w:rPr>
          <w:vertAlign w:val="superscript"/>
        </w:rPr>
        <w:t>±</w:t>
      </w:r>
      <w:r>
        <w:rPr>
          <w:vertAlign w:val="superscript"/>
        </w:rPr>
        <w:t>3</w:t>
      </w:r>
      <w:r>
        <w:rPr>
          <w:i/>
          <w:vertAlign w:val="superscript"/>
        </w:rPr>
        <w:t>j</w:t>
      </w:r>
      <w:r w:rsidRPr="00F750A6">
        <w:rPr>
          <w:rFonts w:ascii="Symbol" w:hAnsi="Symbol"/>
          <w:vertAlign w:val="superscript"/>
        </w:rPr>
        <w:t></w:t>
      </w:r>
      <w:r>
        <w:rPr>
          <w:vertAlign w:val="superscript"/>
        </w:rPr>
        <w:t>/4</w:t>
      </w:r>
      <w:r>
        <w:t>.</w:t>
      </w:r>
    </w:p>
    <w:p w:rsidR="005719F0" w:rsidRPr="00CA54C9" w:rsidRDefault="005719F0" w:rsidP="005719F0">
      <w:r w:rsidRPr="00CA54C9">
        <w:t xml:space="preserve">To find the impulse response of this filter, we simply enter a 1 as </w:t>
      </w:r>
      <w:r w:rsidRPr="00CA54C9">
        <w:rPr>
          <w:i/>
        </w:rPr>
        <w:t>x</w:t>
      </w:r>
      <w:r w:rsidRPr="00CA54C9">
        <w:t xml:space="preserve">[0] in Eq. </w:t>
      </w:r>
      <w:r w:rsidR="00212294" w:rsidRPr="00CA54C9">
        <w:fldChar w:fldCharType="begin"/>
      </w:r>
      <w:r w:rsidRPr="00CA54C9">
        <w:instrText xml:space="preserve"> GOTOBUTTON ZEqnNum371262  \* MERGEFORMAT </w:instrText>
      </w:r>
      <w:fldSimple w:instr=" REF ZEqnNum371262 \* Charformat \! \* MERGEFORMAT ">
        <w:r w:rsidR="00735D2C" w:rsidRPr="003B29F5">
          <w:instrText>(</w:instrText>
        </w:r>
        <w:r w:rsidR="00735D2C" w:rsidRPr="00735D2C">
          <w:instrText>1</w:instrText>
        </w:r>
        <w:r w:rsidR="00735D2C" w:rsidRPr="003B29F5">
          <w:instrText>.</w:instrText>
        </w:r>
        <w:r w:rsidR="00735D2C" w:rsidRPr="00735D2C">
          <w:instrText>27</w:instrText>
        </w:r>
        <w:r w:rsidR="00735D2C" w:rsidRPr="003B29F5">
          <w:instrText>)</w:instrText>
        </w:r>
      </w:fldSimple>
      <w:r w:rsidR="00212294" w:rsidRPr="00CA54C9">
        <w:fldChar w:fldCharType="end"/>
      </w:r>
      <w:r w:rsidRPr="00CA54C9">
        <w:t>, set all previous inputs previous outputs and future inputs to zero, and calculate the output values. To find the magnitude and phase response, plot |</w:t>
      </w:r>
      <w:r w:rsidRPr="00CA54C9">
        <w:rPr>
          <w:i/>
        </w:rPr>
        <w:t>H</w:t>
      </w:r>
      <w:r w:rsidRPr="00CA54C9">
        <w:t>(</w:t>
      </w:r>
      <w:r w:rsidRPr="00CA54C9">
        <w:rPr>
          <w:rFonts w:ascii="Symbol" w:hAnsi="Symbol"/>
          <w:i/>
        </w:rPr>
        <w:t></w:t>
      </w:r>
      <w:r w:rsidRPr="00CA54C9">
        <w:t xml:space="preserve">)| and </w:t>
      </w:r>
      <w:r w:rsidRPr="00CA54C9">
        <w:sym w:font="Symbol" w:char="F0D0"/>
      </w:r>
      <w:r w:rsidRPr="00CA54C9">
        <w:rPr>
          <w:i/>
        </w:rPr>
        <w:t>H</w:t>
      </w:r>
      <w:r w:rsidRPr="00CA54C9">
        <w:t>(</w:t>
      </w:r>
      <w:r w:rsidRPr="00CA54C9">
        <w:rPr>
          <w:rFonts w:ascii="Symbol" w:hAnsi="Symbol"/>
          <w:i/>
        </w:rPr>
        <w:t></w:t>
      </w:r>
      <w:r w:rsidRPr="00CA54C9">
        <w:t xml:space="preserve">) as a function of </w:t>
      </w:r>
      <w:r w:rsidRPr="00CA54C9">
        <w:rPr>
          <w:rFonts w:ascii="Symbol" w:hAnsi="Symbol"/>
          <w:i/>
        </w:rPr>
        <w:t></w:t>
      </w:r>
      <w:r w:rsidRPr="00CA54C9">
        <w:t xml:space="preserve">. The pole zero plot, impulse response, magnitude (in decibels) response and phase response for this filter are given in </w:t>
      </w:r>
      <w:fldSimple w:instr=" REF _Ref365285890 \h  \* MERGEFORMAT ">
        <w:r w:rsidR="00735D2C" w:rsidRPr="00E0276F">
          <w:t xml:space="preserve">Figure </w:t>
        </w:r>
        <w:r w:rsidR="00735D2C">
          <w:rPr>
            <w:noProof/>
          </w:rPr>
          <w:t>1</w:t>
        </w:r>
        <w:r w:rsidR="00735D2C" w:rsidRPr="00E0276F">
          <w:rPr>
            <w:noProof/>
          </w:rPr>
          <w:t>.</w:t>
        </w:r>
        <w:r w:rsidR="00735D2C">
          <w:rPr>
            <w:noProof/>
          </w:rPr>
          <w:t>7</w:t>
        </w:r>
      </w:fldSimple>
      <w:r w:rsidRPr="00CA54C9">
        <w:t xml:space="preserve">. </w:t>
      </w:r>
    </w:p>
    <w:p w:rsidR="005719F0" w:rsidRPr="00CA54C9" w:rsidRDefault="005719F0" w:rsidP="005719F0">
      <w:r w:rsidRPr="00CA54C9">
        <w:lastRenderedPageBreak/>
        <w:t>It</w:t>
      </w:r>
      <w:r w:rsidR="00933F1C">
        <w:t xml:space="preserve"> i</w:t>
      </w:r>
      <w:r w:rsidRPr="00CA54C9">
        <w:t>s clear</w:t>
      </w:r>
      <w:r w:rsidR="00933F1C">
        <w:t xml:space="preserve"> from </w:t>
      </w:r>
      <w:fldSimple w:instr=" REF _Ref365285890 \h  \* MERGEFORMAT ">
        <w:r w:rsidR="00735D2C" w:rsidRPr="00E0276F">
          <w:t xml:space="preserve">Figure </w:t>
        </w:r>
        <w:r w:rsidR="00735D2C">
          <w:rPr>
            <w:noProof/>
          </w:rPr>
          <w:t>1</w:t>
        </w:r>
        <w:r w:rsidR="00735D2C" w:rsidRPr="00E0276F">
          <w:rPr>
            <w:noProof/>
          </w:rPr>
          <w:t>.</w:t>
        </w:r>
        <w:r w:rsidR="00735D2C">
          <w:rPr>
            <w:noProof/>
          </w:rPr>
          <w:t>7</w:t>
        </w:r>
      </w:fldSimple>
      <w:r w:rsidRPr="00CA54C9">
        <w:t xml:space="preserve"> that this filter will attenuate low frequencies and boost high frequencies, with the maximum boost occurring at a normalized frequency at approximately </w:t>
      </w:r>
      <w:r w:rsidRPr="00CA54C9">
        <w:rPr>
          <w:rFonts w:ascii="Symbol" w:hAnsi="Symbol"/>
          <w:i/>
        </w:rPr>
        <w:t></w:t>
      </w:r>
      <w:r w:rsidRPr="00CA54C9">
        <w:t>=0.785</w:t>
      </w:r>
      <w:r w:rsidRPr="00CA54C9">
        <w:rPr>
          <w:rFonts w:ascii="Symbol" w:hAnsi="Symbol"/>
          <w:i/>
        </w:rPr>
        <w:t></w:t>
      </w:r>
      <w:r w:rsidRPr="00CA54C9">
        <w:rPr>
          <w:rFonts w:ascii="Symbol" w:hAnsi="Symbol"/>
          <w:i/>
        </w:rPr>
        <w:t></w:t>
      </w:r>
      <w:r w:rsidRPr="00CA54C9">
        <w:rPr>
          <w:rFonts w:ascii="Symbol" w:hAnsi="Symbol"/>
        </w:rPr>
        <w:t></w:t>
      </w:r>
      <w:r w:rsidRPr="00CA54C9">
        <w:t xml:space="preserve">For a sampling rate of 44.1 </w:t>
      </w:r>
      <w:r w:rsidR="00A775B6">
        <w:t>kHz</w:t>
      </w:r>
      <w:r w:rsidRPr="00CA54C9">
        <w:t xml:space="preserve">, this corresponds to a frequency of approximately </w:t>
      </w:r>
      <w:r w:rsidRPr="00CA54C9">
        <w:rPr>
          <w:i/>
        </w:rPr>
        <w:t>f</w:t>
      </w:r>
      <w:r w:rsidRPr="00CA54C9">
        <w:t xml:space="preserve"> = 44.1 x 0.785 x 0.5 = 17.3 </w:t>
      </w:r>
      <w:r w:rsidR="00A775B6">
        <w:t>kHz</w:t>
      </w:r>
      <w:r w:rsidRPr="00CA54C9">
        <w:t xml:space="preserve">. </w:t>
      </w:r>
    </w:p>
    <w:p w:rsidR="005719F0" w:rsidRDefault="005719F0" w:rsidP="005719F0">
      <w:r>
        <w:t xml:space="preserve">For very low and very high frequencies, this filter makes only small changes to the phase. However, for input sinusoids with normalized frequency   </w:t>
      </w:r>
      <w:r w:rsidRPr="00B7275C">
        <w:rPr>
          <w:rFonts w:ascii="Symbol" w:hAnsi="Symbol"/>
          <w:i/>
        </w:rPr>
        <w:t></w:t>
      </w:r>
      <w:r>
        <w:t>=0. 5</w:t>
      </w:r>
      <w:r w:rsidRPr="00B7275C">
        <w:rPr>
          <w:rFonts w:ascii="Symbol" w:hAnsi="Symbol"/>
          <w:i/>
        </w:rPr>
        <w:t></w:t>
      </w:r>
      <w:r>
        <w:rPr>
          <w:rFonts w:ascii="Symbol" w:hAnsi="Symbol"/>
          <w:i/>
        </w:rPr>
        <w:t></w:t>
      </w:r>
      <w:r>
        <w:rPr>
          <w:rFonts w:ascii="Symbol" w:hAnsi="Symbol"/>
        </w:rPr>
        <w:t></w:t>
      </w:r>
      <w:r>
        <w:t xml:space="preserve">frequency </w:t>
      </w:r>
      <w:r w:rsidRPr="00293727">
        <w:rPr>
          <w:i/>
        </w:rPr>
        <w:t>f</w:t>
      </w:r>
      <w:r>
        <w:t xml:space="preserve"> = 11.025 </w:t>
      </w:r>
      <w:r w:rsidR="00A775B6">
        <w:t>kHz</w:t>
      </w:r>
      <w:r>
        <w:t xml:space="preserve"> for sampling frequency 44.1 </w:t>
      </w:r>
      <w:r w:rsidR="00A775B6">
        <w:t>kHz</w:t>
      </w:r>
      <w:r>
        <w:t>), the output signal will be a sinusoid shifted by about 116 degrees.</w:t>
      </w:r>
    </w:p>
    <w:p w:rsidR="005719F0" w:rsidRPr="003B29F5" w:rsidRDefault="005719F0" w:rsidP="005719F0">
      <w:pPr>
        <w:pStyle w:val="Heading3"/>
        <w:rPr>
          <w:rFonts w:eastAsia="+mn-ea"/>
        </w:rPr>
      </w:pPr>
      <w:bookmarkStart w:id="48" w:name="_Toc365374278"/>
      <w:r>
        <w:rPr>
          <w:rFonts w:eastAsia="+mn-ea"/>
        </w:rPr>
        <w:t>Nonlinear and time-varying effects</w:t>
      </w:r>
      <w:bookmarkEnd w:id="48"/>
    </w:p>
    <w:p w:rsidR="005719F0" w:rsidRDefault="005719F0" w:rsidP="005719F0">
      <w:pPr>
        <w:rPr>
          <w:rFonts w:eastAsia="+mn-ea"/>
        </w:rPr>
      </w:pPr>
      <w:r>
        <w:rPr>
          <w:rFonts w:eastAsia="+mn-ea"/>
        </w:rPr>
        <w:t xml:space="preserve">The filter described by Eq. </w:t>
      </w:r>
      <w:r w:rsidR="00212294">
        <w:rPr>
          <w:rFonts w:eastAsia="+mn-ea"/>
        </w:rPr>
        <w:fldChar w:fldCharType="begin"/>
      </w:r>
      <w:r>
        <w:rPr>
          <w:rFonts w:eastAsia="+mn-ea"/>
        </w:rPr>
        <w:instrText xml:space="preserve"> GOTOBUTTON ZEqnNum499473  \* MERGEFORMAT </w:instrText>
      </w:r>
      <w:r w:rsidR="00212294">
        <w:rPr>
          <w:rFonts w:eastAsia="+mn-ea"/>
        </w:rPr>
        <w:fldChar w:fldCharType="begin"/>
      </w:r>
      <w:r>
        <w:rPr>
          <w:rFonts w:eastAsia="+mn-ea"/>
        </w:rPr>
        <w:instrText xml:space="preserve"> REF ZEqnNum499473 \* Charformat \! \* MERGEFORMAT </w:instrText>
      </w:r>
      <w:r w:rsidR="00212294">
        <w:rPr>
          <w:rFonts w:eastAsia="+mn-ea"/>
        </w:rPr>
        <w:fldChar w:fldCharType="separate"/>
      </w:r>
      <w:r w:rsidR="00735D2C" w:rsidRPr="00735D2C">
        <w:rPr>
          <w:rFonts w:eastAsia="+mn-ea"/>
        </w:rPr>
        <w:instrText>(1.18)</w:instrText>
      </w:r>
      <w:r w:rsidR="00212294">
        <w:rPr>
          <w:rFonts w:eastAsia="+mn-ea"/>
        </w:rPr>
        <w:fldChar w:fldCharType="end"/>
      </w:r>
      <w:r w:rsidR="00212294">
        <w:rPr>
          <w:rFonts w:eastAsia="+mn-ea"/>
        </w:rPr>
        <w:fldChar w:fldCharType="end"/>
      </w:r>
      <w:r>
        <w:rPr>
          <w:rFonts w:eastAsia="+mn-ea"/>
        </w:rPr>
        <w:t xml:space="preserve"> was linear and time invariant. That is, it is linear in the sense that summing two filter outputs gives the same result as applying the filter on the sum of two signals, and scaling the filter output gives the same result as scaling the filter input. And it is time invariant in that delaying the input signal is the same as delaying the output signal. Note that these same properties applied to the </w:t>
      </w:r>
      <w:r>
        <w:rPr>
          <w:rFonts w:eastAsia="+mn-ea"/>
          <w:i/>
        </w:rPr>
        <w:t>Z</w:t>
      </w:r>
      <w:r>
        <w:rPr>
          <w:rFonts w:eastAsia="+mn-ea"/>
        </w:rPr>
        <w:t xml:space="preserve"> transformation, which is one reason why it is so useful for working with linear filters.</w:t>
      </w:r>
    </w:p>
    <w:p w:rsidR="005719F0" w:rsidRDefault="005719F0" w:rsidP="005719F0">
      <w:pPr>
        <w:rPr>
          <w:rFonts w:eastAsia="+mn-ea"/>
        </w:rPr>
      </w:pPr>
      <w:r>
        <w:rPr>
          <w:rFonts w:eastAsia="+mn-ea"/>
        </w:rPr>
        <w:t>But many of the audio effects that we will encounter do not have these properties. Dynamic range compression (</w:t>
      </w:r>
      <w:r w:rsidR="00212294">
        <w:rPr>
          <w:rFonts w:eastAsia="+mn-ea"/>
        </w:rPr>
        <w:fldChar w:fldCharType="begin"/>
      </w:r>
      <w:r>
        <w:rPr>
          <w:rFonts w:eastAsia="+mn-ea"/>
        </w:rPr>
        <w:instrText xml:space="preserve"> REF _Ref359945663 \w \h </w:instrText>
      </w:r>
      <w:r w:rsidR="00212294">
        <w:rPr>
          <w:rFonts w:eastAsia="+mn-ea"/>
        </w:rPr>
      </w:r>
      <w:r w:rsidR="00212294">
        <w:rPr>
          <w:rFonts w:eastAsia="+mn-ea"/>
        </w:rPr>
        <w:fldChar w:fldCharType="separate"/>
      </w:r>
      <w:r w:rsidR="00735D2C">
        <w:rPr>
          <w:rFonts w:eastAsia="+mn-ea"/>
        </w:rPr>
        <w:t>Chapter 6</w:t>
      </w:r>
      <w:r w:rsidR="00212294">
        <w:rPr>
          <w:rFonts w:eastAsia="+mn-ea"/>
        </w:rPr>
        <w:fldChar w:fldCharType="end"/>
      </w:r>
      <w:r>
        <w:rPr>
          <w:rFonts w:eastAsia="+mn-ea"/>
        </w:rPr>
        <w:t xml:space="preserve">), for instance, is nonlinear, since applying a gain to the input signal is not the same as applying that same gain to the input signal. And many effects are not time invariant, since they incorporate a </w:t>
      </w:r>
      <w:r w:rsidR="00C35DFF">
        <w:rPr>
          <w:rFonts w:eastAsia="+mn-ea"/>
        </w:rPr>
        <w:t>low-frequency os</w:t>
      </w:r>
      <w:r>
        <w:rPr>
          <w:rFonts w:eastAsia="+mn-ea"/>
        </w:rPr>
        <w:t>cillator (</w:t>
      </w:r>
      <w:r w:rsidR="00212294">
        <w:rPr>
          <w:rFonts w:eastAsia="+mn-ea"/>
        </w:rPr>
        <w:fldChar w:fldCharType="begin"/>
      </w:r>
      <w:r>
        <w:rPr>
          <w:rFonts w:eastAsia="+mn-ea"/>
        </w:rPr>
        <w:instrText xml:space="preserve"> REF _Ref359923889 \w \h </w:instrText>
      </w:r>
      <w:r w:rsidR="00212294">
        <w:rPr>
          <w:rFonts w:eastAsia="+mn-ea"/>
        </w:rPr>
      </w:r>
      <w:r w:rsidR="00212294">
        <w:rPr>
          <w:rFonts w:eastAsia="+mn-ea"/>
        </w:rPr>
        <w:fldChar w:fldCharType="separate"/>
      </w:r>
      <w:r w:rsidR="00735D2C">
        <w:rPr>
          <w:rFonts w:eastAsia="+mn-ea"/>
        </w:rPr>
        <w:t>Chapter 2</w:t>
      </w:r>
      <w:r w:rsidR="00212294">
        <w:rPr>
          <w:rFonts w:eastAsia="+mn-ea"/>
        </w:rPr>
        <w:fldChar w:fldCharType="end"/>
      </w:r>
      <w:r>
        <w:rPr>
          <w:rFonts w:eastAsia="+mn-ea"/>
        </w:rPr>
        <w:t>) with an explicit dependence on time.</w:t>
      </w:r>
    </w:p>
    <w:p w:rsidR="005719F0" w:rsidRDefault="005719F0" w:rsidP="005719F0">
      <w:pPr>
        <w:rPr>
          <w:rFonts w:eastAsia="+mn-ea"/>
        </w:rPr>
      </w:pPr>
      <w:r>
        <w:rPr>
          <w:rFonts w:eastAsia="+mn-ea"/>
        </w:rPr>
        <w:t>However, this does not completely invalidate the linear representations. Most of the time varying systems that we will encounter have relatively slow time variation, at least compared to the sampling rate. So we can consider the transfer function and other representations for a snapshot of the system, where time is held constant. Similarly, we can sometimes consider how nonlinear effects act on a given signal level, and many nonlinear effects will have a range of input signal levels where they act like a linear filter. Where appropriate, we will also apply other analysis techniques. The representations for linear, time invariant filters are simply some of the tools at our disposal for working with almost any audio effect that we will encounter.</w:t>
      </w:r>
    </w:p>
    <w:p w:rsidR="002B745D" w:rsidRPr="0066295A" w:rsidRDefault="002B745D" w:rsidP="002B745D">
      <w:pPr>
        <w:pStyle w:val="Heading2"/>
        <w:rPr>
          <w:rFonts w:eastAsia="+mn-ea"/>
        </w:rPr>
      </w:pPr>
      <w:bookmarkStart w:id="49" w:name="_Toc381362593"/>
      <w:r>
        <w:rPr>
          <w:rFonts w:eastAsia="+mn-ea"/>
        </w:rPr>
        <w:t>Problems</w:t>
      </w:r>
      <w:bookmarkEnd w:id="49"/>
    </w:p>
    <w:p w:rsidR="002B745D" w:rsidRPr="002C2B07" w:rsidRDefault="002B745D" w:rsidP="002B745D">
      <w:pPr>
        <w:rPr>
          <w:i/>
          <w:lang w:val="en-GB"/>
        </w:rPr>
      </w:pPr>
      <w:r>
        <w:rPr>
          <w:lang w:val="en-GB"/>
        </w:rPr>
        <w:t>1.</w:t>
      </w:r>
      <w:r w:rsidRPr="008D3130">
        <w:rPr>
          <w:lang w:val="en-GB"/>
        </w:rPr>
        <w:t xml:space="preserve"> Compute the z domain representation of an impulse </w:t>
      </w:r>
      <w:r w:rsidRPr="008D3130">
        <w:rPr>
          <w:position w:val="-26"/>
        </w:rPr>
        <w:object w:dxaOrig="1440" w:dyaOrig="620">
          <v:shape id="_x0000_i1074" type="#_x0000_t75" style="width:73pt;height:32.3pt" o:ole="">
            <v:imagedata r:id="rId77" o:title=""/>
          </v:shape>
          <o:OLEObject Type="Embed" ProgID="Equation.DSMT4" ShapeID="_x0000_i1074" DrawAspect="Content" ObjectID="_1458715932" r:id="rId78"/>
        </w:object>
      </w:r>
      <w:r w:rsidRPr="008D3130">
        <w:t xml:space="preserve">, </w:t>
      </w:r>
      <w:r w:rsidRPr="008D3130">
        <w:rPr>
          <w:lang w:val="en-GB"/>
        </w:rPr>
        <w:t xml:space="preserve">and of a step function, </w:t>
      </w:r>
      <w:r w:rsidRPr="008D3130">
        <w:rPr>
          <w:position w:val="-26"/>
        </w:rPr>
        <w:object w:dxaOrig="1420" w:dyaOrig="620">
          <v:shape id="_x0000_i1075" type="#_x0000_t75" style="width:71pt;height:32.3pt" o:ole="">
            <v:imagedata r:id="rId79" o:title=""/>
          </v:shape>
          <o:OLEObject Type="Embed" ProgID="Equation.DSMT4" ShapeID="_x0000_i1075" DrawAspect="Content" ObjectID="_1458715933" r:id="rId80"/>
        </w:object>
      </w:r>
      <w:r w:rsidRPr="008D3130">
        <w:rPr>
          <w:lang w:val="en-GB"/>
        </w:rPr>
        <w:t>.</w:t>
      </w:r>
      <w:r>
        <w:rPr>
          <w:lang w:val="en-GB"/>
        </w:rPr>
        <w:t xml:space="preserve"> </w:t>
      </w:r>
    </w:p>
    <w:p w:rsidR="002B745D" w:rsidRPr="008D3130" w:rsidRDefault="002B745D" w:rsidP="002B745D">
      <w:r>
        <w:t>2.</w:t>
      </w:r>
      <w:r w:rsidRPr="008D3130">
        <w:t xml:space="preserve"> </w:t>
      </w:r>
      <w:r w:rsidR="00FD61DB" w:rsidRPr="008D3130">
        <w:t>Show</w:t>
      </w:r>
      <w:r w:rsidRPr="008D3130">
        <w:t xml:space="preserve"> that IDFT of DFT gives original signal</w:t>
      </w:r>
      <w:r w:rsidR="00D15587">
        <w:rPr>
          <w:i/>
          <w:lang w:val="en-GB"/>
        </w:rPr>
        <w:t>.</w:t>
      </w:r>
    </w:p>
    <w:p w:rsidR="002B745D" w:rsidRPr="008D3130" w:rsidRDefault="002B745D" w:rsidP="002B745D">
      <w:r>
        <w:t>3.</w:t>
      </w:r>
      <w:r w:rsidRPr="008D3130">
        <w:t xml:space="preserve"> </w:t>
      </w:r>
      <w:r w:rsidR="00FD61DB" w:rsidRPr="008D3130">
        <w:rPr>
          <w:rFonts w:eastAsia="+mn-ea"/>
        </w:rPr>
        <w:t>Show</w:t>
      </w:r>
      <w:r w:rsidRPr="008D3130">
        <w:rPr>
          <w:rFonts w:eastAsia="+mn-ea"/>
        </w:rPr>
        <w:t xml:space="preserve"> that the spectrum for an input frequency sinusoid with frequency </w:t>
      </w:r>
      <w:r w:rsidRPr="008D3130">
        <w:rPr>
          <w:rFonts w:eastAsia="+mn-ea"/>
          <w:i/>
        </w:rPr>
        <w:t>f</w:t>
      </w:r>
      <w:r w:rsidRPr="008D3130">
        <w:rPr>
          <w:rFonts w:eastAsia="+mn-ea"/>
        </w:rPr>
        <w:t>+</w:t>
      </w:r>
      <w:r w:rsidRPr="008D3130">
        <w:rPr>
          <w:rFonts w:eastAsia="+mn-ea"/>
          <w:i/>
        </w:rPr>
        <w:t>f</w:t>
      </w:r>
      <w:r w:rsidRPr="008D3130">
        <w:rPr>
          <w:rFonts w:eastAsia="+mn-ea"/>
          <w:vertAlign w:val="subscript"/>
        </w:rPr>
        <w:t>s</w:t>
      </w:r>
      <w:r w:rsidRPr="008D3130">
        <w:rPr>
          <w:rFonts w:eastAsia="+mn-ea"/>
        </w:rPr>
        <w:t xml:space="preserve"> </w:t>
      </w:r>
      <w:r>
        <w:rPr>
          <w:rFonts w:eastAsia="+mn-ea"/>
        </w:rPr>
        <w:t xml:space="preserve">, where </w:t>
      </w:r>
      <w:r>
        <w:rPr>
          <w:rFonts w:eastAsia="+mn-ea"/>
          <w:i/>
        </w:rPr>
        <w:t>f</w:t>
      </w:r>
      <w:r w:rsidRPr="002C2B07">
        <w:rPr>
          <w:rFonts w:eastAsia="+mn-ea"/>
          <w:i/>
          <w:vertAlign w:val="subscript"/>
        </w:rPr>
        <w:t>s</w:t>
      </w:r>
      <w:r>
        <w:rPr>
          <w:rFonts w:eastAsia="+mn-ea"/>
          <w:i/>
        </w:rPr>
        <w:t xml:space="preserve"> </w:t>
      </w:r>
      <w:r>
        <w:rPr>
          <w:rFonts w:eastAsia="+mn-ea"/>
        </w:rPr>
        <w:t xml:space="preserve">is the sample rate, </w:t>
      </w:r>
      <w:r w:rsidRPr="008D3130">
        <w:rPr>
          <w:rFonts w:eastAsia="+mn-ea"/>
        </w:rPr>
        <w:t xml:space="preserve">is the same as for a sinusoid with frequency </w:t>
      </w:r>
      <w:r w:rsidRPr="008D3130">
        <w:rPr>
          <w:rFonts w:eastAsia="+mn-ea"/>
          <w:i/>
        </w:rPr>
        <w:t>f</w:t>
      </w:r>
    </w:p>
    <w:p w:rsidR="002B745D" w:rsidRPr="005D10AC" w:rsidRDefault="002B745D" w:rsidP="002B745D">
      <w:r>
        <w:t>4</w:t>
      </w:r>
      <w:r w:rsidRPr="005D10AC">
        <w:t xml:space="preserve">.  Explain the difference between </w:t>
      </w:r>
      <w:r w:rsidRPr="005D10AC">
        <w:rPr>
          <w:i/>
        </w:rPr>
        <w:t xml:space="preserve">FIR </w:t>
      </w:r>
      <w:r w:rsidRPr="005D10AC">
        <w:t xml:space="preserve">and </w:t>
      </w:r>
      <w:r w:rsidRPr="005D10AC">
        <w:rPr>
          <w:i/>
        </w:rPr>
        <w:t xml:space="preserve">IIR </w:t>
      </w:r>
      <w:r w:rsidRPr="005D10AC">
        <w:t>digital filter designs. Which is computationally less expensive? Which usually exhibits the lowest overall latency? Which best preserves the phase relationships of the original signal? Why?</w:t>
      </w:r>
    </w:p>
    <w:p w:rsidR="002B745D" w:rsidRPr="004801E4" w:rsidRDefault="002B745D" w:rsidP="002B745D">
      <w:r>
        <w:lastRenderedPageBreak/>
        <w:t>5</w:t>
      </w:r>
      <w:r w:rsidRPr="004801E4">
        <w:t>.</w:t>
      </w:r>
      <w:r>
        <w:t xml:space="preserve"> </w:t>
      </w:r>
      <w:r w:rsidRPr="004801E4">
        <w:t xml:space="preserve">i) Write the transfer function corresponding to the block diagram </w:t>
      </w:r>
      <w:r>
        <w:t xml:space="preserve">in </w:t>
      </w:r>
      <w:r w:rsidR="00212294">
        <w:fldChar w:fldCharType="begin"/>
      </w:r>
      <w:r>
        <w:instrText xml:space="preserve"> REF _Ref368917889 \h </w:instrText>
      </w:r>
      <w:r w:rsidR="00212294">
        <w:fldChar w:fldCharType="separate"/>
      </w:r>
      <w:r w:rsidR="00735D2C" w:rsidRPr="00E0276F">
        <w:t xml:space="preserve">Figure </w:t>
      </w:r>
      <w:r w:rsidR="00735D2C">
        <w:rPr>
          <w:noProof/>
        </w:rPr>
        <w:t>1</w:t>
      </w:r>
      <w:r w:rsidR="00735D2C" w:rsidRPr="00E0276F">
        <w:t>.</w:t>
      </w:r>
      <w:r w:rsidR="00735D2C">
        <w:rPr>
          <w:noProof/>
        </w:rPr>
        <w:t>8</w:t>
      </w:r>
      <w:r w:rsidR="00212294">
        <w:fldChar w:fldCharType="end"/>
      </w:r>
      <w:r w:rsidRPr="004801E4">
        <w:t xml:space="preserve">. Use </w:t>
      </w:r>
      <w:r w:rsidRPr="004801E4">
        <w:rPr>
          <w:i/>
        </w:rPr>
        <w:t>y</w:t>
      </w:r>
      <w:r w:rsidRPr="004801E4">
        <w:t>[</w:t>
      </w:r>
      <w:r w:rsidRPr="004801E4">
        <w:rPr>
          <w:i/>
        </w:rPr>
        <w:t>n</w:t>
      </w:r>
      <w:r w:rsidRPr="004801E4">
        <w:t xml:space="preserve">] to represent the output and </w:t>
      </w:r>
      <w:r w:rsidRPr="004801E4">
        <w:rPr>
          <w:i/>
        </w:rPr>
        <w:t>x</w:t>
      </w:r>
      <w:r w:rsidRPr="004801E4">
        <w:t>[</w:t>
      </w:r>
      <w:r w:rsidRPr="004801E4">
        <w:rPr>
          <w:i/>
        </w:rPr>
        <w:t>n</w:t>
      </w:r>
      <w:r w:rsidRPr="004801E4">
        <w:t>] for the input. Is this an FIR or IIR filter? Why?</w:t>
      </w:r>
    </w:p>
    <w:p w:rsidR="002B745D" w:rsidRPr="005D10AC" w:rsidRDefault="002B745D" w:rsidP="002B745D">
      <w:r w:rsidRPr="005D10AC">
        <w:t xml:space="preserve">ii) From the transfer function, write the frequency response </w:t>
      </w:r>
      <w:r w:rsidRPr="005D10AC">
        <w:rPr>
          <w:i/>
        </w:rPr>
        <w:t>H</w:t>
      </w:r>
      <w:r w:rsidRPr="005D10AC">
        <w:t>(</w:t>
      </w:r>
      <w:r w:rsidRPr="005D10AC">
        <w:rPr>
          <w:i/>
        </w:rPr>
        <w:t>z</w:t>
      </w:r>
      <w:r w:rsidRPr="005D10AC">
        <w:t xml:space="preserve">) = </w:t>
      </w:r>
      <w:r w:rsidRPr="005D10AC">
        <w:rPr>
          <w:i/>
        </w:rPr>
        <w:t>Y</w:t>
      </w:r>
      <w:r w:rsidRPr="005D10AC">
        <w:t>(</w:t>
      </w:r>
      <w:r w:rsidRPr="005D10AC">
        <w:rPr>
          <w:i/>
        </w:rPr>
        <w:t>z</w:t>
      </w:r>
      <w:r w:rsidRPr="005D10AC">
        <w:t>)/</w:t>
      </w:r>
      <w:r w:rsidRPr="005D10AC">
        <w:rPr>
          <w:i/>
        </w:rPr>
        <w:t>X</w:t>
      </w:r>
      <w:r w:rsidRPr="005D10AC">
        <w:t>(</w:t>
      </w:r>
      <w:r w:rsidRPr="005D10AC">
        <w:rPr>
          <w:i/>
        </w:rPr>
        <w:t>z</w:t>
      </w:r>
      <w:r w:rsidRPr="005D10AC">
        <w:t>).</w:t>
      </w:r>
    </w:p>
    <w:p w:rsidR="002B745D" w:rsidRPr="005D10AC" w:rsidRDefault="002B745D" w:rsidP="002B745D">
      <w:r>
        <w:t>iii)</w:t>
      </w:r>
      <w:r w:rsidRPr="005D10AC">
        <w:t xml:space="preserve"> </w:t>
      </w:r>
      <w:r>
        <w:t xml:space="preserve">What are the values </w:t>
      </w:r>
      <w:r w:rsidRPr="005D10AC">
        <w:t xml:space="preserve">of </w:t>
      </w:r>
      <w:r w:rsidRPr="005D10AC">
        <w:rPr>
          <w:i/>
        </w:rPr>
        <w:t>H</w:t>
      </w:r>
      <w:r w:rsidRPr="005D10AC">
        <w:t>(</w:t>
      </w:r>
      <w:r w:rsidRPr="005D10AC">
        <w:rPr>
          <w:i/>
        </w:rPr>
        <w:t>z</w:t>
      </w:r>
      <w:r w:rsidRPr="005D10AC">
        <w:t xml:space="preserve">) at </w:t>
      </w:r>
      <w:r w:rsidRPr="005D10AC">
        <w:rPr>
          <w:i/>
        </w:rPr>
        <w:t>z</w:t>
      </w:r>
      <w:r w:rsidRPr="005D10AC">
        <w:t>=</w:t>
      </w:r>
      <w:r w:rsidRPr="005D10AC">
        <w:rPr>
          <w:i/>
        </w:rPr>
        <w:t>e</w:t>
      </w:r>
      <w:r w:rsidRPr="005D10AC">
        <w:rPr>
          <w:i/>
          <w:vertAlign w:val="superscript"/>
        </w:rPr>
        <w:t>j</w:t>
      </w:r>
      <w:r w:rsidRPr="005D10AC">
        <w:rPr>
          <w:vertAlign w:val="superscript"/>
        </w:rPr>
        <w:t>0</w:t>
      </w:r>
      <w:r w:rsidRPr="005D10AC">
        <w:t xml:space="preserve">=1 and </w:t>
      </w:r>
      <w:r w:rsidRPr="005D10AC">
        <w:rPr>
          <w:i/>
        </w:rPr>
        <w:t>e</w:t>
      </w:r>
      <w:r w:rsidRPr="005D10AC">
        <w:rPr>
          <w:i/>
          <w:vertAlign w:val="superscript"/>
        </w:rPr>
        <w:t>j</w:t>
      </w:r>
      <w:r w:rsidRPr="005D10AC">
        <w:rPr>
          <w:rFonts w:ascii="Symbol" w:hAnsi="Symbol"/>
          <w:i/>
          <w:vertAlign w:val="superscript"/>
        </w:rPr>
        <w:t></w:t>
      </w:r>
      <w:r w:rsidRPr="005D10AC">
        <w:t xml:space="preserve"> =-1)</w:t>
      </w:r>
      <w:r>
        <w:t>? Roughly, how does this filter affect the frequency content of the input signal?</w:t>
      </w:r>
    </w:p>
    <w:p w:rsidR="002B745D" w:rsidRPr="005D10AC" w:rsidRDefault="002B745D" w:rsidP="002B745D">
      <w:pPr>
        <w:pStyle w:val="PlainText"/>
      </w:pPr>
    </w:p>
    <w:p w:rsidR="00A775B6" w:rsidRDefault="005719F0" w:rsidP="005719F0">
      <w:r>
        <w:br w:type="page"/>
      </w:r>
    </w:p>
    <w:p w:rsidR="00A775B6" w:rsidRDefault="00A775B6" w:rsidP="005719F0">
      <w:r w:rsidRPr="00A775B6">
        <w:rPr>
          <w:noProof/>
          <w:lang w:eastAsia="en-US"/>
        </w:rPr>
        <w:lastRenderedPageBreak/>
        <w:drawing>
          <wp:inline distT="0" distB="0" distL="0" distR="0">
            <wp:extent cx="3671217" cy="3138288"/>
            <wp:effectExtent l="0" t="0" r="5433" b="0"/>
            <wp:docPr id="743"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71217" cy="3138288"/>
                      <a:chOff x="2400250" y="2233712"/>
                      <a:chExt cx="3671217" cy="3138288"/>
                    </a:xfrm>
                  </a:grpSpPr>
                  <a:grpSp>
                    <a:nvGrpSpPr>
                      <a:cNvPr id="3" name="Group 4"/>
                      <a:cNvGrpSpPr>
                        <a:grpSpLocks/>
                      </a:cNvGrpSpPr>
                    </a:nvGrpSpPr>
                    <a:grpSpPr bwMode="auto">
                      <a:xfrm>
                        <a:off x="2400250" y="2233712"/>
                        <a:ext cx="3671217" cy="2203400"/>
                        <a:chOff x="0" y="0"/>
                        <a:chExt cx="3288" cy="1973"/>
                      </a:xfrm>
                    </a:grpSpPr>
                    <a:pic>
                      <a:nvPicPr>
                        <a:cNvPr id="5" name="Picture 2"/>
                        <a:cNvPicPr>
                          <a:picLocks noChangeAspect="1" noChangeArrowheads="1"/>
                        </a:cNvPicPr>
                      </a:nvPicPr>
                      <a:blipFill>
                        <a:blip r:embed="rId81"/>
                        <a:srcRect l="18391" t="20140" r="18657" b="19905"/>
                        <a:stretch>
                          <a:fillRect/>
                        </a:stretch>
                      </a:blipFill>
                      <a:spPr bwMode="auto">
                        <a:xfrm>
                          <a:off x="35" y="0"/>
                          <a:ext cx="3199" cy="1973"/>
                        </a:xfrm>
                        <a:prstGeom prst="rect">
                          <a:avLst/>
                        </a:prstGeom>
                        <a:noFill/>
                        <a:ln w="12700">
                          <a:noFill/>
                          <a:miter lim="800000"/>
                          <a:headEnd/>
                          <a:tailEnd/>
                        </a:ln>
                      </a:spPr>
                    </a:pic>
                    <a:sp>
                      <a:nvSpPr>
                        <a:cNvPr id="6" name="Line 3"/>
                        <a:cNvSpPr>
                          <a:spLocks noChangeShapeType="1"/>
                        </a:cNvSpPr>
                      </a:nvSpPr>
                      <a:spPr bwMode="auto">
                        <a:xfrm>
                          <a:off x="0" y="994"/>
                          <a:ext cx="3288" cy="0"/>
                        </a:xfrm>
                        <a:prstGeom prst="line">
                          <a:avLst/>
                        </a:prstGeom>
                        <a:noFill/>
                        <a:ln w="38100">
                          <a:solidFill>
                            <a:srgbClr val="777777"/>
                          </a:solidFill>
                          <a:miter lim="800000"/>
                          <a:headEnd/>
                          <a:tailEnd/>
                        </a:ln>
                      </a:spPr>
                      <a:txSp>
                        <a:txBody>
                          <a:bodyPr lIns="0" tIns="0" rIns="0" bIns="0"/>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grpSp>
                  <a:sp>
                    <a:nvSpPr>
                      <a:cNvPr id="7" name="Line 5"/>
                      <a:cNvSpPr>
                        <a:spLocks noChangeShapeType="1"/>
                      </a:cNvSpPr>
                    </a:nvSpPr>
                    <a:spPr bwMode="auto">
                      <a:xfrm>
                        <a:off x="2414066" y="4797152"/>
                        <a:ext cx="3670102" cy="0"/>
                      </a:xfrm>
                      <a:prstGeom prst="line">
                        <a:avLst/>
                      </a:prstGeom>
                      <a:noFill/>
                      <a:ln w="38100">
                        <a:solidFill>
                          <a:srgbClr val="777777"/>
                        </a:solidFill>
                        <a:miter lim="800000"/>
                        <a:headEnd/>
                        <a:tailEnd/>
                      </a:ln>
                    </a:spPr>
                    <a:txSp>
                      <a:txBody>
                        <a:bodyPr lIns="0" tIns="0" rIns="0" bIns="0"/>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8" name="Line 6"/>
                      <a:cNvSpPr>
                        <a:spLocks noChangeShapeType="1"/>
                      </a:cNvSpPr>
                    </a:nvSpPr>
                    <a:spPr bwMode="auto">
                      <a:xfrm rot="10800000" flipH="1">
                        <a:off x="2897386" y="4759200"/>
                        <a:ext cx="5581" cy="62508"/>
                      </a:xfrm>
                      <a:prstGeom prst="line">
                        <a:avLst/>
                      </a:prstGeom>
                      <a:noFill/>
                      <a:ln w="38100">
                        <a:solidFill>
                          <a:schemeClr val="tx1"/>
                        </a:solidFill>
                        <a:miter lim="800000"/>
                        <a:headEnd/>
                        <a:tailEnd type="oval" w="med" len="med"/>
                      </a:ln>
                    </a:spPr>
                    <a:txSp>
                      <a:txBody>
                        <a:bodyPr lIns="0" tIns="0" rIns="0" bIns="0"/>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9" name="Line 7"/>
                      <a:cNvSpPr>
                        <a:spLocks noChangeShapeType="1"/>
                      </a:cNvSpPr>
                    </a:nvSpPr>
                    <a:spPr bwMode="auto">
                      <a:xfrm rot="10800000" flipH="1">
                        <a:off x="2690887" y="4196630"/>
                        <a:ext cx="0" cy="615033"/>
                      </a:xfrm>
                      <a:prstGeom prst="line">
                        <a:avLst/>
                      </a:prstGeom>
                      <a:noFill/>
                      <a:ln w="38100">
                        <a:solidFill>
                          <a:schemeClr val="tx1"/>
                        </a:solidFill>
                        <a:miter lim="800000"/>
                        <a:headEnd/>
                        <a:tailEnd type="oval" w="med" len="med"/>
                      </a:ln>
                    </a:spPr>
                    <a:txSp>
                      <a:txBody>
                        <a:bodyPr lIns="0" tIns="0" rIns="0" bIns="0"/>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10" name="Line 8"/>
                      <a:cNvSpPr>
                        <a:spLocks noChangeShapeType="1"/>
                      </a:cNvSpPr>
                    </a:nvSpPr>
                    <a:spPr bwMode="auto">
                      <a:xfrm rot="10800000" flipH="1">
                        <a:off x="2476575" y="4756968"/>
                        <a:ext cx="5581" cy="63624"/>
                      </a:xfrm>
                      <a:prstGeom prst="line">
                        <a:avLst/>
                      </a:prstGeom>
                      <a:noFill/>
                      <a:ln w="38100">
                        <a:solidFill>
                          <a:schemeClr val="tx1"/>
                        </a:solidFill>
                        <a:miter lim="800000"/>
                        <a:headEnd/>
                        <a:tailEnd type="oval" w="med" len="med"/>
                      </a:ln>
                    </a:spPr>
                    <a:txSp>
                      <a:txBody>
                        <a:bodyPr lIns="0" tIns="0" rIns="0" bIns="0"/>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11" name="Line 9"/>
                      <a:cNvSpPr>
                        <a:spLocks noChangeShapeType="1"/>
                      </a:cNvSpPr>
                    </a:nvSpPr>
                    <a:spPr bwMode="auto">
                      <a:xfrm>
                        <a:off x="3137372" y="4777060"/>
                        <a:ext cx="2232" cy="586011"/>
                      </a:xfrm>
                      <a:prstGeom prst="line">
                        <a:avLst/>
                      </a:prstGeom>
                      <a:noFill/>
                      <a:ln w="38100">
                        <a:solidFill>
                          <a:schemeClr val="tx1"/>
                        </a:solidFill>
                        <a:miter lim="800000"/>
                        <a:headEnd/>
                        <a:tailEnd type="oval" w="med" len="med"/>
                      </a:ln>
                    </a:spPr>
                    <a:txSp>
                      <a:txBody>
                        <a:bodyPr lIns="0" tIns="0" rIns="0" bIns="0"/>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12" name="Line 10"/>
                      <a:cNvSpPr>
                        <a:spLocks noChangeShapeType="1"/>
                      </a:cNvSpPr>
                    </a:nvSpPr>
                    <a:spPr bwMode="auto">
                      <a:xfrm rot="10800000" flipH="1">
                        <a:off x="3780309" y="4765898"/>
                        <a:ext cx="5581" cy="63624"/>
                      </a:xfrm>
                      <a:prstGeom prst="line">
                        <a:avLst/>
                      </a:prstGeom>
                      <a:noFill/>
                      <a:ln w="38100">
                        <a:solidFill>
                          <a:schemeClr val="tx1"/>
                        </a:solidFill>
                        <a:miter lim="800000"/>
                        <a:headEnd/>
                        <a:tailEnd type="oval" w="med" len="med"/>
                      </a:ln>
                    </a:spPr>
                    <a:txSp>
                      <a:txBody>
                        <a:bodyPr lIns="0" tIns="0" rIns="0" bIns="0"/>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13" name="Line 11"/>
                      <a:cNvSpPr>
                        <a:spLocks noChangeShapeType="1"/>
                      </a:cNvSpPr>
                    </a:nvSpPr>
                    <a:spPr bwMode="auto">
                      <a:xfrm rot="10800000" flipH="1">
                        <a:off x="3574926" y="4203328"/>
                        <a:ext cx="0" cy="616148"/>
                      </a:xfrm>
                      <a:prstGeom prst="line">
                        <a:avLst/>
                      </a:prstGeom>
                      <a:noFill/>
                      <a:ln w="38100">
                        <a:solidFill>
                          <a:schemeClr val="tx1"/>
                        </a:solidFill>
                        <a:miter lim="800000"/>
                        <a:headEnd/>
                        <a:tailEnd type="oval" w="med" len="med"/>
                      </a:ln>
                    </a:spPr>
                    <a:txSp>
                      <a:txBody>
                        <a:bodyPr lIns="0" tIns="0" rIns="0" bIns="0"/>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14" name="Line 12"/>
                      <a:cNvSpPr>
                        <a:spLocks noChangeShapeType="1"/>
                      </a:cNvSpPr>
                    </a:nvSpPr>
                    <a:spPr bwMode="auto">
                      <a:xfrm rot="10800000" flipH="1">
                        <a:off x="3360614" y="4765898"/>
                        <a:ext cx="5581" cy="63624"/>
                      </a:xfrm>
                      <a:prstGeom prst="line">
                        <a:avLst/>
                      </a:prstGeom>
                      <a:noFill/>
                      <a:ln w="38100">
                        <a:solidFill>
                          <a:schemeClr val="tx1"/>
                        </a:solidFill>
                        <a:miter lim="800000"/>
                        <a:headEnd/>
                        <a:tailEnd type="oval" w="med" len="med"/>
                      </a:ln>
                    </a:spPr>
                    <a:txSp>
                      <a:txBody>
                        <a:bodyPr lIns="0" tIns="0" rIns="0" bIns="0"/>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15" name="Line 13"/>
                      <a:cNvSpPr>
                        <a:spLocks noChangeShapeType="1"/>
                      </a:cNvSpPr>
                    </a:nvSpPr>
                    <a:spPr bwMode="auto">
                      <a:xfrm>
                        <a:off x="4021411" y="4785989"/>
                        <a:ext cx="2232" cy="586011"/>
                      </a:xfrm>
                      <a:prstGeom prst="line">
                        <a:avLst/>
                      </a:prstGeom>
                      <a:noFill/>
                      <a:ln w="38100">
                        <a:solidFill>
                          <a:schemeClr val="tx1"/>
                        </a:solidFill>
                        <a:miter lim="800000"/>
                        <a:headEnd/>
                        <a:tailEnd type="oval" w="med" len="med"/>
                      </a:ln>
                    </a:spPr>
                    <a:txSp>
                      <a:txBody>
                        <a:bodyPr lIns="0" tIns="0" rIns="0" bIns="0"/>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16" name="Line 14"/>
                      <a:cNvSpPr>
                        <a:spLocks noChangeShapeType="1"/>
                      </a:cNvSpPr>
                    </a:nvSpPr>
                    <a:spPr bwMode="auto">
                      <a:xfrm rot="10800000" flipH="1">
                        <a:off x="4664348" y="4765898"/>
                        <a:ext cx="5581" cy="63624"/>
                      </a:xfrm>
                      <a:prstGeom prst="line">
                        <a:avLst/>
                      </a:prstGeom>
                      <a:noFill/>
                      <a:ln w="38100">
                        <a:solidFill>
                          <a:schemeClr val="tx1"/>
                        </a:solidFill>
                        <a:miter lim="800000"/>
                        <a:headEnd/>
                        <a:tailEnd type="oval" w="med" len="med"/>
                      </a:ln>
                    </a:spPr>
                    <a:txSp>
                      <a:txBody>
                        <a:bodyPr lIns="0" tIns="0" rIns="0" bIns="0"/>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17" name="Line 15"/>
                      <a:cNvSpPr>
                        <a:spLocks noChangeShapeType="1"/>
                      </a:cNvSpPr>
                    </a:nvSpPr>
                    <a:spPr bwMode="auto">
                      <a:xfrm rot="10800000" flipH="1">
                        <a:off x="4458965" y="4203328"/>
                        <a:ext cx="0" cy="616148"/>
                      </a:xfrm>
                      <a:prstGeom prst="line">
                        <a:avLst/>
                      </a:prstGeom>
                      <a:noFill/>
                      <a:ln w="38100">
                        <a:solidFill>
                          <a:schemeClr val="tx1"/>
                        </a:solidFill>
                        <a:miter lim="800000"/>
                        <a:headEnd/>
                        <a:tailEnd type="oval" w="med" len="med"/>
                      </a:ln>
                    </a:spPr>
                    <a:txSp>
                      <a:txBody>
                        <a:bodyPr lIns="0" tIns="0" rIns="0" bIns="0"/>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18" name="Line 16"/>
                      <a:cNvSpPr>
                        <a:spLocks noChangeShapeType="1"/>
                      </a:cNvSpPr>
                    </a:nvSpPr>
                    <a:spPr bwMode="auto">
                      <a:xfrm rot="10800000" flipH="1">
                        <a:off x="4244653" y="4765898"/>
                        <a:ext cx="5581" cy="63624"/>
                      </a:xfrm>
                      <a:prstGeom prst="line">
                        <a:avLst/>
                      </a:prstGeom>
                      <a:noFill/>
                      <a:ln w="38100">
                        <a:solidFill>
                          <a:schemeClr val="tx1"/>
                        </a:solidFill>
                        <a:miter lim="800000"/>
                        <a:headEnd/>
                        <a:tailEnd type="oval" w="med" len="med"/>
                      </a:ln>
                    </a:spPr>
                    <a:txSp>
                      <a:txBody>
                        <a:bodyPr lIns="0" tIns="0" rIns="0" bIns="0"/>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19" name="Line 17"/>
                      <a:cNvSpPr>
                        <a:spLocks noChangeShapeType="1"/>
                      </a:cNvSpPr>
                    </a:nvSpPr>
                    <a:spPr bwMode="auto">
                      <a:xfrm>
                        <a:off x="4905450" y="4785989"/>
                        <a:ext cx="2232" cy="586011"/>
                      </a:xfrm>
                      <a:prstGeom prst="line">
                        <a:avLst/>
                      </a:prstGeom>
                      <a:noFill/>
                      <a:ln w="38100">
                        <a:solidFill>
                          <a:schemeClr val="tx1"/>
                        </a:solidFill>
                        <a:miter lim="800000"/>
                        <a:headEnd/>
                        <a:tailEnd type="oval" w="med" len="med"/>
                      </a:ln>
                    </a:spPr>
                    <a:txSp>
                      <a:txBody>
                        <a:bodyPr lIns="0" tIns="0" rIns="0" bIns="0"/>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20" name="Line 18"/>
                      <a:cNvSpPr>
                        <a:spLocks noChangeShapeType="1"/>
                      </a:cNvSpPr>
                    </a:nvSpPr>
                    <a:spPr bwMode="auto">
                      <a:xfrm rot="10800000" flipH="1">
                        <a:off x="5557317" y="4765898"/>
                        <a:ext cx="5581" cy="63624"/>
                      </a:xfrm>
                      <a:prstGeom prst="line">
                        <a:avLst/>
                      </a:prstGeom>
                      <a:noFill/>
                      <a:ln w="38100">
                        <a:solidFill>
                          <a:schemeClr val="tx1"/>
                        </a:solidFill>
                        <a:miter lim="800000"/>
                        <a:headEnd/>
                        <a:tailEnd type="oval" w="med" len="med"/>
                      </a:ln>
                    </a:spPr>
                    <a:txSp>
                      <a:txBody>
                        <a:bodyPr lIns="0" tIns="0" rIns="0" bIns="0"/>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21" name="Line 19"/>
                      <a:cNvSpPr>
                        <a:spLocks noChangeShapeType="1"/>
                      </a:cNvSpPr>
                    </a:nvSpPr>
                    <a:spPr bwMode="auto">
                      <a:xfrm rot="10800000" flipH="1">
                        <a:off x="5351934" y="4203328"/>
                        <a:ext cx="0" cy="616148"/>
                      </a:xfrm>
                      <a:prstGeom prst="line">
                        <a:avLst/>
                      </a:prstGeom>
                      <a:noFill/>
                      <a:ln w="38100">
                        <a:solidFill>
                          <a:schemeClr val="tx1"/>
                        </a:solidFill>
                        <a:miter lim="800000"/>
                        <a:headEnd/>
                        <a:tailEnd type="oval" w="med" len="med"/>
                      </a:ln>
                    </a:spPr>
                    <a:txSp>
                      <a:txBody>
                        <a:bodyPr lIns="0" tIns="0" rIns="0" bIns="0"/>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22" name="Line 20"/>
                      <a:cNvSpPr>
                        <a:spLocks noChangeShapeType="1"/>
                      </a:cNvSpPr>
                    </a:nvSpPr>
                    <a:spPr bwMode="auto">
                      <a:xfrm rot="10800000" flipH="1">
                        <a:off x="5137621" y="4765898"/>
                        <a:ext cx="5581" cy="63624"/>
                      </a:xfrm>
                      <a:prstGeom prst="line">
                        <a:avLst/>
                      </a:prstGeom>
                      <a:noFill/>
                      <a:ln w="38100">
                        <a:solidFill>
                          <a:schemeClr val="tx1"/>
                        </a:solidFill>
                        <a:miter lim="800000"/>
                        <a:headEnd/>
                        <a:tailEnd type="oval" w="med" len="med"/>
                      </a:ln>
                    </a:spPr>
                    <a:txSp>
                      <a:txBody>
                        <a:bodyPr lIns="0" tIns="0" rIns="0" bIns="0"/>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23" name="Line 21"/>
                      <a:cNvSpPr>
                        <a:spLocks noChangeShapeType="1"/>
                      </a:cNvSpPr>
                    </a:nvSpPr>
                    <a:spPr bwMode="auto">
                      <a:xfrm>
                        <a:off x="5798419" y="4785989"/>
                        <a:ext cx="2232" cy="586011"/>
                      </a:xfrm>
                      <a:prstGeom prst="line">
                        <a:avLst/>
                      </a:prstGeom>
                      <a:noFill/>
                      <a:ln w="38100">
                        <a:solidFill>
                          <a:schemeClr val="tx1"/>
                        </a:solidFill>
                        <a:miter lim="800000"/>
                        <a:headEnd/>
                        <a:tailEnd type="oval" w="med" len="med"/>
                      </a:ln>
                    </a:spPr>
                    <a:txSp>
                      <a:txBody>
                        <a:bodyPr lIns="0" tIns="0" rIns="0" bIns="0"/>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24" name="Line 22"/>
                      <a:cNvSpPr>
                        <a:spLocks noChangeShapeType="1"/>
                      </a:cNvSpPr>
                    </a:nvSpPr>
                    <a:spPr bwMode="auto">
                      <a:xfrm rot="10800000" flipH="1">
                        <a:off x="6021660" y="4765898"/>
                        <a:ext cx="5581" cy="63624"/>
                      </a:xfrm>
                      <a:prstGeom prst="line">
                        <a:avLst/>
                      </a:prstGeom>
                      <a:noFill/>
                      <a:ln w="38100">
                        <a:solidFill>
                          <a:schemeClr val="tx1"/>
                        </a:solidFill>
                        <a:miter lim="800000"/>
                        <a:headEnd/>
                        <a:tailEnd type="oval" w="med" len="med"/>
                      </a:ln>
                    </a:spPr>
                    <a:txSp>
                      <a:txBody>
                        <a:bodyPr lIns="0" tIns="0" rIns="0" bIns="0"/>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67" name="TextBox 66"/>
                      <a:cNvSpPr txBox="1"/>
                    </a:nvSpPr>
                    <a:spPr>
                      <a:xfrm>
                        <a:off x="2830886" y="4149080"/>
                        <a:ext cx="466794" cy="369332"/>
                      </a:xfrm>
                      <a:prstGeom prst="rect">
                        <a:avLst/>
                      </a:prstGeom>
                      <a:solidFill>
                        <a:schemeClr val="bg1"/>
                      </a:solidFill>
                    </a:spPr>
                    <a:txSp>
                      <a:txBody>
                        <a:bodyPr wrap="none" rtlCol="0">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en-GB" dirty="0" smtClean="0"/>
                            <a:t>(b)</a:t>
                          </a:r>
                          <a:endParaRPr lang="en-US" dirty="0"/>
                        </a:p>
                      </a:txBody>
                      <a:useSpRect/>
                    </a:txSp>
                  </a:sp>
                  <a:sp>
                    <a:nvSpPr>
                      <a:cNvPr id="68" name="TextBox 67"/>
                      <a:cNvSpPr txBox="1"/>
                    </a:nvSpPr>
                    <a:spPr>
                      <a:xfrm>
                        <a:off x="2830886" y="2420888"/>
                        <a:ext cx="466794" cy="369332"/>
                      </a:xfrm>
                      <a:prstGeom prst="rect">
                        <a:avLst/>
                      </a:prstGeom>
                      <a:solidFill>
                        <a:schemeClr val="bg1"/>
                      </a:solidFill>
                    </a:spPr>
                    <a:txSp>
                      <a:txBody>
                        <a:bodyPr wrap="none" rtlCol="0">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en-GB" dirty="0" smtClean="0"/>
                            <a:t>(a)</a:t>
                          </a:r>
                          <a:endParaRPr lang="en-US" dirty="0"/>
                        </a:p>
                      </a:txBody>
                      <a:useSpRect/>
                    </a:txSp>
                  </a:sp>
                </lc:lockedCanvas>
              </a:graphicData>
            </a:graphic>
          </wp:inline>
        </w:drawing>
      </w:r>
    </w:p>
    <w:p w:rsidR="00A775B6" w:rsidRDefault="00A775B6" w:rsidP="00A775B6">
      <w:pPr>
        <w:pStyle w:val="Caption"/>
      </w:pPr>
      <w:bookmarkStart w:id="50" w:name="_Ref380485165"/>
      <w:r w:rsidRPr="00D97CA1">
        <w:t xml:space="preserve">Figure </w:t>
      </w:r>
      <w:fldSimple w:instr=" STYLEREF 1 \s ">
        <w:r w:rsidR="00735D2C">
          <w:rPr>
            <w:noProof/>
          </w:rPr>
          <w:t>1</w:t>
        </w:r>
      </w:fldSimple>
      <w:r>
        <w:t>.</w:t>
      </w:r>
      <w:fldSimple w:instr=" SEQ Figure \* ARABIC \s 1 ">
        <w:r w:rsidR="00735D2C">
          <w:rPr>
            <w:noProof/>
          </w:rPr>
          <w:t>1</w:t>
        </w:r>
      </w:fldSimple>
      <w:bookmarkEnd w:id="50"/>
      <w:r w:rsidRPr="00D97CA1">
        <w:t xml:space="preserve">. </w:t>
      </w:r>
      <w:r w:rsidRPr="00A775B6">
        <w:t>A continuous time signal (a), and its digital representation, found by sampling the signal uniformly in time (b)</w:t>
      </w:r>
      <w:r w:rsidRPr="00D97CA1">
        <w:t>.</w:t>
      </w:r>
    </w:p>
    <w:p w:rsidR="00A775B6" w:rsidRDefault="00A775B6" w:rsidP="005719F0"/>
    <w:p w:rsidR="005719F0" w:rsidRPr="00D97CA1" w:rsidRDefault="005719F0" w:rsidP="005719F0">
      <w:r>
        <w:rPr>
          <w:noProof/>
          <w:lang w:eastAsia="en-US"/>
        </w:rPr>
        <w:drawing>
          <wp:inline distT="0" distB="0" distL="0" distR="0">
            <wp:extent cx="3357880" cy="2979420"/>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srcRect/>
                    <a:stretch>
                      <a:fillRect/>
                    </a:stretch>
                  </pic:blipFill>
                  <pic:spPr bwMode="auto">
                    <a:xfrm>
                      <a:off x="0" y="0"/>
                      <a:ext cx="3357880" cy="2979420"/>
                    </a:xfrm>
                    <a:prstGeom prst="rect">
                      <a:avLst/>
                    </a:prstGeom>
                    <a:noFill/>
                    <a:ln w="9525">
                      <a:noFill/>
                      <a:miter lim="800000"/>
                      <a:headEnd/>
                      <a:tailEnd/>
                    </a:ln>
                  </pic:spPr>
                </pic:pic>
              </a:graphicData>
            </a:graphic>
          </wp:inline>
        </w:drawing>
      </w:r>
    </w:p>
    <w:p w:rsidR="005719F0" w:rsidRDefault="005719F0" w:rsidP="005719F0">
      <w:pPr>
        <w:pStyle w:val="Caption"/>
      </w:pPr>
      <w:bookmarkStart w:id="51" w:name="_Ref328638294"/>
      <w:r w:rsidRPr="00D97CA1">
        <w:t xml:space="preserve">Figure </w:t>
      </w:r>
      <w:fldSimple w:instr=" STYLEREF 1 \s ">
        <w:r w:rsidR="00735D2C">
          <w:rPr>
            <w:noProof/>
          </w:rPr>
          <w:t>1</w:t>
        </w:r>
      </w:fldSimple>
      <w:r>
        <w:t>.</w:t>
      </w:r>
      <w:r w:rsidR="00212294">
        <w:fldChar w:fldCharType="begin"/>
      </w:r>
      <w:r>
        <w:instrText xml:space="preserve"> SEQ Figure \* ARABIC \s 1 </w:instrText>
      </w:r>
      <w:r w:rsidR="00212294">
        <w:fldChar w:fldCharType="separate"/>
      </w:r>
      <w:r w:rsidR="00735D2C">
        <w:rPr>
          <w:noProof/>
        </w:rPr>
        <w:t>2</w:t>
      </w:r>
      <w:r w:rsidR="00212294">
        <w:fldChar w:fldCharType="end"/>
      </w:r>
      <w:bookmarkEnd w:id="51"/>
      <w:r w:rsidRPr="00D97CA1">
        <w:t xml:space="preserve">. A complex number </w:t>
      </w:r>
      <w:r w:rsidRPr="00D97CA1">
        <w:rPr>
          <w:i/>
        </w:rPr>
        <w:t>a</w:t>
      </w:r>
      <w:r w:rsidRPr="00D97CA1">
        <w:t>+</w:t>
      </w:r>
      <w:r w:rsidRPr="00D97CA1">
        <w:rPr>
          <w:i/>
        </w:rPr>
        <w:t>jb</w:t>
      </w:r>
      <w:r w:rsidRPr="00D97CA1">
        <w:t>=</w:t>
      </w:r>
      <w:r w:rsidRPr="00D97CA1">
        <w:rPr>
          <w:i/>
        </w:rPr>
        <w:t>re</w:t>
      </w:r>
      <w:r w:rsidRPr="00D97CA1">
        <w:rPr>
          <w:i/>
          <w:vertAlign w:val="superscript"/>
        </w:rPr>
        <w:t>j</w:t>
      </w:r>
      <w:r w:rsidRPr="00D97CA1">
        <w:rPr>
          <w:rFonts w:ascii="Symbol" w:hAnsi="Symbol"/>
          <w:i/>
          <w:vertAlign w:val="superscript"/>
        </w:rPr>
        <w:t></w:t>
      </w:r>
      <w:r w:rsidRPr="00D97CA1">
        <w:t xml:space="preserve"> depicted in the complex plane. The unit circle, cos</w:t>
      </w:r>
      <w:r>
        <w:rPr>
          <w:rFonts w:ascii="Symbol" w:hAnsi="Symbol"/>
          <w:i/>
        </w:rPr>
        <w:t></w:t>
      </w:r>
      <w:r w:rsidRPr="00D97CA1">
        <w:t>+</w:t>
      </w:r>
      <w:r w:rsidRPr="00D97CA1">
        <w:rPr>
          <w:i/>
        </w:rPr>
        <w:t>j</w:t>
      </w:r>
      <w:r w:rsidRPr="00D97CA1">
        <w:t xml:space="preserve"> sin</w:t>
      </w:r>
      <w:r>
        <w:rPr>
          <w:rFonts w:ascii="Symbol" w:hAnsi="Symbol"/>
          <w:i/>
        </w:rPr>
        <w:t></w:t>
      </w:r>
      <w:r w:rsidRPr="00D97CA1">
        <w:t xml:space="preserve"> =</w:t>
      </w:r>
      <w:r w:rsidRPr="00D97CA1">
        <w:rPr>
          <w:i/>
        </w:rPr>
        <w:t>e</w:t>
      </w:r>
      <w:r w:rsidRPr="00D97CA1">
        <w:rPr>
          <w:i/>
          <w:vertAlign w:val="superscript"/>
        </w:rPr>
        <w:t>j</w:t>
      </w:r>
      <w:r>
        <w:rPr>
          <w:rFonts w:ascii="Symbol" w:hAnsi="Symbol"/>
          <w:i/>
          <w:vertAlign w:val="superscript"/>
        </w:rPr>
        <w:t></w:t>
      </w:r>
      <w:r w:rsidRPr="00D97CA1">
        <w:rPr>
          <w:rFonts w:ascii="Symbol" w:hAnsi="Symbol"/>
        </w:rPr>
        <w:t></w:t>
      </w:r>
      <w:r w:rsidRPr="00D97CA1">
        <w:t>is also depicted.</w:t>
      </w:r>
    </w:p>
    <w:p w:rsidR="005719F0" w:rsidRDefault="005719F0" w:rsidP="005719F0">
      <w:pPr>
        <w:rPr>
          <w:lang w:eastAsia="en-US"/>
        </w:rPr>
      </w:pPr>
      <w:r w:rsidRPr="00FB6340">
        <w:rPr>
          <w:noProof/>
          <w:lang w:eastAsia="en-US"/>
        </w:rPr>
        <w:lastRenderedPageBreak/>
        <w:drawing>
          <wp:inline distT="0" distB="0" distL="0" distR="0">
            <wp:extent cx="5607424" cy="8337177"/>
            <wp:effectExtent l="0" t="0" r="0" b="0"/>
            <wp:docPr id="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srcRect l="4077" r="6438"/>
                    <a:stretch>
                      <a:fillRect/>
                    </a:stretch>
                  </pic:blipFill>
                  <pic:spPr bwMode="auto">
                    <a:xfrm>
                      <a:off x="0" y="0"/>
                      <a:ext cx="5607424" cy="8337177"/>
                    </a:xfrm>
                    <a:prstGeom prst="rect">
                      <a:avLst/>
                    </a:prstGeom>
                    <a:noFill/>
                    <a:ln w="9525">
                      <a:noFill/>
                      <a:miter lim="800000"/>
                      <a:headEnd/>
                      <a:tailEnd/>
                    </a:ln>
                  </pic:spPr>
                </pic:pic>
              </a:graphicData>
            </a:graphic>
          </wp:inline>
        </w:drawing>
      </w:r>
    </w:p>
    <w:p w:rsidR="005719F0" w:rsidRDefault="005719F0" w:rsidP="005719F0">
      <w:pPr>
        <w:pStyle w:val="Caption"/>
      </w:pPr>
      <w:bookmarkStart w:id="52" w:name="_Ref365364014"/>
      <w:r w:rsidRPr="00D97CA1">
        <w:t xml:space="preserve">Figure </w:t>
      </w:r>
      <w:fldSimple w:instr=" STYLEREF 1 \s ">
        <w:r w:rsidR="00735D2C">
          <w:rPr>
            <w:noProof/>
          </w:rPr>
          <w:t>1</w:t>
        </w:r>
      </w:fldSimple>
      <w:r>
        <w:t>.</w:t>
      </w:r>
      <w:r w:rsidR="00212294">
        <w:fldChar w:fldCharType="begin"/>
      </w:r>
      <w:r>
        <w:instrText xml:space="preserve"> SEQ Figure \* ARABIC \s 1 </w:instrText>
      </w:r>
      <w:r w:rsidR="00212294">
        <w:fldChar w:fldCharType="separate"/>
      </w:r>
      <w:r w:rsidR="00735D2C">
        <w:rPr>
          <w:noProof/>
        </w:rPr>
        <w:t>3</w:t>
      </w:r>
      <w:r w:rsidR="00212294">
        <w:fldChar w:fldCharType="end"/>
      </w:r>
      <w:bookmarkEnd w:id="52"/>
      <w:r w:rsidRPr="00D97CA1">
        <w:t xml:space="preserve">. </w:t>
      </w:r>
      <w:r>
        <w:t>The time domain waveform (a), frequency domain power spectrum (b) and spectrogram of a 3 second excerpt of solo guitar performance.</w:t>
      </w:r>
    </w:p>
    <w:p w:rsidR="005719F0" w:rsidRPr="00FB6340" w:rsidRDefault="005719F0" w:rsidP="005719F0">
      <w:pPr>
        <w:rPr>
          <w:lang w:eastAsia="en-US"/>
        </w:rPr>
      </w:pPr>
    </w:p>
    <w:p w:rsidR="005719F0" w:rsidRPr="000A00AE" w:rsidRDefault="005719F0" w:rsidP="005719F0">
      <w:r>
        <w:rPr>
          <w:noProof/>
          <w:lang w:eastAsia="en-US"/>
        </w:rPr>
        <w:lastRenderedPageBreak/>
        <w:drawing>
          <wp:inline distT="0" distB="0" distL="0" distR="0">
            <wp:extent cx="6101715" cy="4605020"/>
            <wp:effectExtent l="0" t="0" r="0" b="0"/>
            <wp:docPr id="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srcRect/>
                    <a:stretch>
                      <a:fillRect/>
                    </a:stretch>
                  </pic:blipFill>
                  <pic:spPr bwMode="auto">
                    <a:xfrm>
                      <a:off x="0" y="0"/>
                      <a:ext cx="6101715" cy="4605020"/>
                    </a:xfrm>
                    <a:prstGeom prst="rect">
                      <a:avLst/>
                    </a:prstGeom>
                    <a:noFill/>
                    <a:ln w="9525">
                      <a:noFill/>
                      <a:miter lim="800000"/>
                      <a:headEnd/>
                      <a:tailEnd/>
                    </a:ln>
                  </pic:spPr>
                </pic:pic>
              </a:graphicData>
            </a:graphic>
          </wp:inline>
        </w:drawing>
      </w:r>
    </w:p>
    <w:p w:rsidR="005719F0" w:rsidRPr="00921EF9" w:rsidRDefault="005719F0" w:rsidP="005719F0">
      <w:pPr>
        <w:pStyle w:val="Caption"/>
      </w:pPr>
      <w:bookmarkStart w:id="53" w:name="_Ref365276006"/>
      <w:r w:rsidRPr="00921EF9">
        <w:t xml:space="preserve">Figure </w:t>
      </w:r>
      <w:fldSimple w:instr=" STYLEREF 1 \s ">
        <w:r w:rsidR="00735D2C">
          <w:rPr>
            <w:noProof/>
          </w:rPr>
          <w:t>1</w:t>
        </w:r>
      </w:fldSimple>
      <w:r w:rsidRPr="00921EF9">
        <w:t>.</w:t>
      </w:r>
      <w:r w:rsidR="00212294" w:rsidRPr="00921EF9">
        <w:fldChar w:fldCharType="begin"/>
      </w:r>
      <w:r w:rsidRPr="00921EF9">
        <w:instrText xml:space="preserve"> SEQ Figure \* ARABIC \s 1 </w:instrText>
      </w:r>
      <w:r w:rsidR="00212294" w:rsidRPr="00921EF9">
        <w:fldChar w:fldCharType="separate"/>
      </w:r>
      <w:r w:rsidR="00735D2C">
        <w:rPr>
          <w:noProof/>
        </w:rPr>
        <w:t>4</w:t>
      </w:r>
      <w:r w:rsidR="00212294" w:rsidRPr="00921EF9">
        <w:fldChar w:fldCharType="end"/>
      </w:r>
      <w:bookmarkEnd w:id="53"/>
      <w:r w:rsidRPr="00921EF9">
        <w:t>. Two sampled sinusoids, one with frequency 0.3</w:t>
      </w:r>
      <w:r w:rsidRPr="00921EF9">
        <w:rPr>
          <w:i/>
        </w:rPr>
        <w:t>f</w:t>
      </w:r>
      <w:r w:rsidRPr="00921EF9">
        <w:rPr>
          <w:i/>
          <w:vertAlign w:val="subscript"/>
        </w:rPr>
        <w:t>s</w:t>
      </w:r>
      <w:r w:rsidRPr="00921EF9">
        <w:t xml:space="preserve"> and the other with frequency 0.</w:t>
      </w:r>
      <w:r>
        <w:t>7</w:t>
      </w:r>
      <w:r w:rsidRPr="00921EF9">
        <w:rPr>
          <w:i/>
        </w:rPr>
        <w:t xml:space="preserve"> f</w:t>
      </w:r>
      <w:r w:rsidRPr="00921EF9">
        <w:rPr>
          <w:i/>
          <w:vertAlign w:val="subscript"/>
        </w:rPr>
        <w:t>s</w:t>
      </w:r>
      <w:r w:rsidRPr="00921EF9">
        <w:t xml:space="preserve">  . They appear identical when sampled at a frequency </w:t>
      </w:r>
      <w:r w:rsidRPr="00921EF9">
        <w:rPr>
          <w:i/>
        </w:rPr>
        <w:t>f</w:t>
      </w:r>
      <w:r w:rsidRPr="00921EF9">
        <w:rPr>
          <w:i/>
          <w:vertAlign w:val="subscript"/>
        </w:rPr>
        <w:t>s</w:t>
      </w:r>
      <w:r w:rsidRPr="00921EF9">
        <w:t>.</w:t>
      </w:r>
    </w:p>
    <w:p w:rsidR="005719F0" w:rsidRDefault="005719F0" w:rsidP="005719F0"/>
    <w:p w:rsidR="005719F0" w:rsidRPr="00E0276F" w:rsidRDefault="005719F0" w:rsidP="005719F0">
      <w:r w:rsidRPr="006B6758">
        <w:rPr>
          <w:noProof/>
          <w:lang w:eastAsia="en-US"/>
        </w:rPr>
        <w:drawing>
          <wp:inline distT="0" distB="0" distL="0" distR="0">
            <wp:extent cx="4048125" cy="2914650"/>
            <wp:effectExtent l="0" t="0" r="0" b="0"/>
            <wp:docPr id="737"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5" cstate="print"/>
                    <a:srcRect/>
                    <a:stretch>
                      <a:fillRect/>
                    </a:stretch>
                  </pic:blipFill>
                  <pic:spPr bwMode="auto">
                    <a:xfrm>
                      <a:off x="0" y="0"/>
                      <a:ext cx="4048125" cy="2914650"/>
                    </a:xfrm>
                    <a:prstGeom prst="rect">
                      <a:avLst/>
                    </a:prstGeom>
                    <a:noFill/>
                    <a:ln w="9525">
                      <a:noFill/>
                      <a:miter lim="800000"/>
                      <a:headEnd/>
                      <a:tailEnd/>
                    </a:ln>
                  </pic:spPr>
                </pic:pic>
              </a:graphicData>
            </a:graphic>
          </wp:inline>
        </w:drawing>
      </w:r>
    </w:p>
    <w:p w:rsidR="005719F0" w:rsidRPr="00E0276F" w:rsidRDefault="005719F0" w:rsidP="005719F0">
      <w:pPr>
        <w:pStyle w:val="Caption"/>
        <w:rPr>
          <w:szCs w:val="22"/>
        </w:rPr>
      </w:pPr>
      <w:bookmarkStart w:id="54" w:name="_Ref352341769"/>
      <w:r w:rsidRPr="00E0276F">
        <w:rPr>
          <w:szCs w:val="22"/>
        </w:rPr>
        <w:t xml:space="preserve">Figure </w:t>
      </w:r>
      <w:r w:rsidR="00212294" w:rsidRPr="00E0276F">
        <w:rPr>
          <w:szCs w:val="22"/>
        </w:rPr>
        <w:fldChar w:fldCharType="begin"/>
      </w:r>
      <w:r w:rsidRPr="00E0276F">
        <w:rPr>
          <w:szCs w:val="22"/>
        </w:rPr>
        <w:instrText xml:space="preserve"> STYLEREF 1 \s </w:instrText>
      </w:r>
      <w:r w:rsidR="00212294" w:rsidRPr="00E0276F">
        <w:rPr>
          <w:szCs w:val="22"/>
        </w:rPr>
        <w:fldChar w:fldCharType="separate"/>
      </w:r>
      <w:r w:rsidR="00735D2C">
        <w:rPr>
          <w:noProof/>
          <w:szCs w:val="22"/>
        </w:rPr>
        <w:t>1</w:t>
      </w:r>
      <w:r w:rsidR="00212294" w:rsidRPr="00E0276F">
        <w:rPr>
          <w:szCs w:val="22"/>
        </w:rPr>
        <w:fldChar w:fldCharType="end"/>
      </w:r>
      <w:r w:rsidRPr="00E0276F">
        <w:rPr>
          <w:szCs w:val="22"/>
        </w:rPr>
        <w:t>.</w:t>
      </w:r>
      <w:r w:rsidR="00212294" w:rsidRPr="00E0276F">
        <w:rPr>
          <w:szCs w:val="22"/>
        </w:rPr>
        <w:fldChar w:fldCharType="begin"/>
      </w:r>
      <w:r w:rsidRPr="00E0276F">
        <w:rPr>
          <w:szCs w:val="22"/>
        </w:rPr>
        <w:instrText xml:space="preserve"> SEQ Figure \* ARABIC \s 1 </w:instrText>
      </w:r>
      <w:r w:rsidR="00212294" w:rsidRPr="00E0276F">
        <w:rPr>
          <w:szCs w:val="22"/>
        </w:rPr>
        <w:fldChar w:fldCharType="separate"/>
      </w:r>
      <w:r w:rsidR="00735D2C">
        <w:rPr>
          <w:noProof/>
          <w:szCs w:val="22"/>
        </w:rPr>
        <w:t>5</w:t>
      </w:r>
      <w:r w:rsidR="00212294" w:rsidRPr="00E0276F">
        <w:rPr>
          <w:szCs w:val="22"/>
        </w:rPr>
        <w:fldChar w:fldCharType="end"/>
      </w:r>
      <w:bookmarkEnd w:id="54"/>
      <w:r w:rsidRPr="00E0276F">
        <w:rPr>
          <w:szCs w:val="22"/>
        </w:rPr>
        <w:t>. A time domain block diagram of a digital linear filter.</w:t>
      </w:r>
    </w:p>
    <w:p w:rsidR="005719F0" w:rsidRPr="00E0276F" w:rsidRDefault="005719F0" w:rsidP="005719F0">
      <w:r w:rsidRPr="006B6758">
        <w:rPr>
          <w:noProof/>
          <w:lang w:eastAsia="en-US"/>
        </w:rPr>
        <w:lastRenderedPageBreak/>
        <w:drawing>
          <wp:inline distT="0" distB="0" distL="0" distR="0">
            <wp:extent cx="4038600" cy="2914650"/>
            <wp:effectExtent l="0" t="0" r="0" b="0"/>
            <wp:docPr id="738"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6" cstate="print"/>
                    <a:srcRect/>
                    <a:stretch>
                      <a:fillRect/>
                    </a:stretch>
                  </pic:blipFill>
                  <pic:spPr bwMode="auto">
                    <a:xfrm>
                      <a:off x="0" y="0"/>
                      <a:ext cx="4038600" cy="2914650"/>
                    </a:xfrm>
                    <a:prstGeom prst="rect">
                      <a:avLst/>
                    </a:prstGeom>
                    <a:noFill/>
                    <a:ln w="9525">
                      <a:noFill/>
                      <a:miter lim="800000"/>
                      <a:headEnd/>
                      <a:tailEnd/>
                    </a:ln>
                  </pic:spPr>
                </pic:pic>
              </a:graphicData>
            </a:graphic>
          </wp:inline>
        </w:drawing>
      </w:r>
    </w:p>
    <w:p w:rsidR="005719F0" w:rsidRPr="00E0276F" w:rsidRDefault="005719F0" w:rsidP="005719F0">
      <w:pPr>
        <w:pStyle w:val="Caption"/>
        <w:rPr>
          <w:szCs w:val="22"/>
        </w:rPr>
      </w:pPr>
      <w:bookmarkStart w:id="55" w:name="_Ref352341730"/>
      <w:r w:rsidRPr="00E0276F">
        <w:rPr>
          <w:szCs w:val="22"/>
        </w:rPr>
        <w:t xml:space="preserve">Figure </w:t>
      </w:r>
      <w:r w:rsidR="00212294" w:rsidRPr="00E0276F">
        <w:rPr>
          <w:szCs w:val="22"/>
        </w:rPr>
        <w:fldChar w:fldCharType="begin"/>
      </w:r>
      <w:r w:rsidRPr="00E0276F">
        <w:rPr>
          <w:szCs w:val="22"/>
        </w:rPr>
        <w:instrText xml:space="preserve"> STYLEREF 1 \s </w:instrText>
      </w:r>
      <w:r w:rsidR="00212294" w:rsidRPr="00E0276F">
        <w:rPr>
          <w:szCs w:val="22"/>
        </w:rPr>
        <w:fldChar w:fldCharType="separate"/>
      </w:r>
      <w:r w:rsidR="00735D2C">
        <w:rPr>
          <w:noProof/>
          <w:szCs w:val="22"/>
        </w:rPr>
        <w:t>1</w:t>
      </w:r>
      <w:r w:rsidR="00212294" w:rsidRPr="00E0276F">
        <w:rPr>
          <w:szCs w:val="22"/>
        </w:rPr>
        <w:fldChar w:fldCharType="end"/>
      </w:r>
      <w:r w:rsidRPr="00E0276F">
        <w:rPr>
          <w:szCs w:val="22"/>
        </w:rPr>
        <w:t>.</w:t>
      </w:r>
      <w:r w:rsidR="00212294" w:rsidRPr="00E0276F">
        <w:rPr>
          <w:szCs w:val="22"/>
        </w:rPr>
        <w:fldChar w:fldCharType="begin"/>
      </w:r>
      <w:r w:rsidRPr="00E0276F">
        <w:rPr>
          <w:szCs w:val="22"/>
        </w:rPr>
        <w:instrText xml:space="preserve"> SEQ Figure \* ARABIC \s 1 </w:instrText>
      </w:r>
      <w:r w:rsidR="00212294" w:rsidRPr="00E0276F">
        <w:rPr>
          <w:szCs w:val="22"/>
        </w:rPr>
        <w:fldChar w:fldCharType="separate"/>
      </w:r>
      <w:r w:rsidR="00735D2C">
        <w:rPr>
          <w:noProof/>
          <w:szCs w:val="22"/>
        </w:rPr>
        <w:t>6</w:t>
      </w:r>
      <w:r w:rsidR="00212294" w:rsidRPr="00E0276F">
        <w:rPr>
          <w:szCs w:val="22"/>
        </w:rPr>
        <w:fldChar w:fldCharType="end"/>
      </w:r>
      <w:bookmarkEnd w:id="55"/>
      <w:r w:rsidRPr="00E0276F">
        <w:rPr>
          <w:szCs w:val="22"/>
        </w:rPr>
        <w:t>. A z-domain block diagram of a digital linear filter.</w:t>
      </w:r>
    </w:p>
    <w:p w:rsidR="005719F0" w:rsidRDefault="005719F0" w:rsidP="005719F0"/>
    <w:p w:rsidR="005719F0" w:rsidRDefault="005719F0" w:rsidP="005719F0">
      <w:r w:rsidRPr="00CA54C9">
        <w:rPr>
          <w:noProof/>
          <w:lang w:eastAsia="en-US"/>
        </w:rPr>
        <w:drawing>
          <wp:inline distT="0" distB="0" distL="0" distR="0">
            <wp:extent cx="6120765" cy="4108726"/>
            <wp:effectExtent l="0" t="0" r="0" b="0"/>
            <wp:docPr id="739"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87" cstate="print"/>
                    <a:srcRect/>
                    <a:stretch>
                      <a:fillRect/>
                    </a:stretch>
                  </pic:blipFill>
                  <pic:spPr bwMode="auto">
                    <a:xfrm>
                      <a:off x="0" y="0"/>
                      <a:ext cx="6120765" cy="4108726"/>
                    </a:xfrm>
                    <a:prstGeom prst="rect">
                      <a:avLst/>
                    </a:prstGeom>
                    <a:noFill/>
                    <a:ln w="9525">
                      <a:noFill/>
                      <a:miter lim="800000"/>
                      <a:headEnd/>
                      <a:tailEnd/>
                    </a:ln>
                  </pic:spPr>
                </pic:pic>
              </a:graphicData>
            </a:graphic>
          </wp:inline>
        </w:drawing>
      </w:r>
    </w:p>
    <w:p w:rsidR="005719F0" w:rsidRPr="00E0276F" w:rsidRDefault="005719F0" w:rsidP="005719F0">
      <w:pPr>
        <w:pStyle w:val="Caption"/>
        <w:rPr>
          <w:szCs w:val="22"/>
        </w:rPr>
      </w:pPr>
      <w:bookmarkStart w:id="56" w:name="_Ref365285890"/>
      <w:r w:rsidRPr="00E0276F">
        <w:rPr>
          <w:szCs w:val="22"/>
        </w:rPr>
        <w:t xml:space="preserve">Figure </w:t>
      </w:r>
      <w:r w:rsidR="00212294" w:rsidRPr="00E0276F">
        <w:rPr>
          <w:szCs w:val="22"/>
        </w:rPr>
        <w:fldChar w:fldCharType="begin"/>
      </w:r>
      <w:r w:rsidRPr="00E0276F">
        <w:rPr>
          <w:szCs w:val="22"/>
        </w:rPr>
        <w:instrText xml:space="preserve"> STYLEREF 1 \s </w:instrText>
      </w:r>
      <w:r w:rsidR="00212294" w:rsidRPr="00E0276F">
        <w:rPr>
          <w:szCs w:val="22"/>
        </w:rPr>
        <w:fldChar w:fldCharType="separate"/>
      </w:r>
      <w:r w:rsidR="00735D2C">
        <w:rPr>
          <w:noProof/>
          <w:szCs w:val="22"/>
        </w:rPr>
        <w:t>1</w:t>
      </w:r>
      <w:r w:rsidR="00212294" w:rsidRPr="00E0276F">
        <w:rPr>
          <w:szCs w:val="22"/>
        </w:rPr>
        <w:fldChar w:fldCharType="end"/>
      </w:r>
      <w:r w:rsidRPr="00E0276F">
        <w:rPr>
          <w:szCs w:val="22"/>
        </w:rPr>
        <w:t>.</w:t>
      </w:r>
      <w:r w:rsidR="00212294" w:rsidRPr="00E0276F">
        <w:rPr>
          <w:szCs w:val="22"/>
        </w:rPr>
        <w:fldChar w:fldCharType="begin"/>
      </w:r>
      <w:r w:rsidRPr="00E0276F">
        <w:rPr>
          <w:szCs w:val="22"/>
        </w:rPr>
        <w:instrText xml:space="preserve"> SEQ Figure \* ARABIC \s 1 </w:instrText>
      </w:r>
      <w:r w:rsidR="00212294" w:rsidRPr="00E0276F">
        <w:rPr>
          <w:szCs w:val="22"/>
        </w:rPr>
        <w:fldChar w:fldCharType="separate"/>
      </w:r>
      <w:r w:rsidR="00735D2C">
        <w:rPr>
          <w:noProof/>
          <w:szCs w:val="22"/>
        </w:rPr>
        <w:t>7</w:t>
      </w:r>
      <w:r w:rsidR="00212294" w:rsidRPr="00E0276F">
        <w:rPr>
          <w:szCs w:val="22"/>
        </w:rPr>
        <w:fldChar w:fldCharType="end"/>
      </w:r>
      <w:bookmarkEnd w:id="56"/>
      <w:r w:rsidRPr="00E0276F">
        <w:rPr>
          <w:szCs w:val="22"/>
        </w:rPr>
        <w:t xml:space="preserve">. </w:t>
      </w:r>
      <w:r>
        <w:rPr>
          <w:szCs w:val="22"/>
        </w:rPr>
        <w:t>Pole zero plot (a), impulse response (b), magnitude response (c) and phase response (d)</w:t>
      </w:r>
      <w:r w:rsidRPr="00E0276F">
        <w:rPr>
          <w:szCs w:val="22"/>
        </w:rPr>
        <w:t xml:space="preserve"> of a digital linear filter.</w:t>
      </w:r>
    </w:p>
    <w:p w:rsidR="005719F0" w:rsidRDefault="005719F0" w:rsidP="003A1AC4">
      <w:pPr>
        <w:pStyle w:val="NormalWeb"/>
        <w:spacing w:before="0" w:beforeAutospacing="0" w:after="0" w:afterAutospacing="0" w:line="360" w:lineRule="auto"/>
        <w:rPr>
          <w:sz w:val="22"/>
        </w:rPr>
      </w:pPr>
    </w:p>
    <w:p w:rsidR="00933519" w:rsidRDefault="002B745D" w:rsidP="004B54BF">
      <w:r w:rsidRPr="005D10AC">
        <w:object w:dxaOrig="10410" w:dyaOrig="4021">
          <v:shape id="_x0000_i1076" type="#_x0000_t75" style="width:409.15pt;height:159.4pt" o:ole="">
            <v:imagedata r:id="rId88" o:title=""/>
          </v:shape>
          <o:OLEObject Type="Embed" ProgID="AcroExch.Document.7" ShapeID="_x0000_i1076" DrawAspect="Content" ObjectID="_1458715934" r:id="rId89"/>
        </w:object>
      </w:r>
    </w:p>
    <w:p w:rsidR="002B745D" w:rsidRPr="00E0276F" w:rsidRDefault="002B745D" w:rsidP="002B745D">
      <w:pPr>
        <w:pStyle w:val="Caption"/>
        <w:rPr>
          <w:szCs w:val="22"/>
        </w:rPr>
      </w:pPr>
      <w:bookmarkStart w:id="57" w:name="_Ref368917889"/>
      <w:r w:rsidRPr="00E0276F">
        <w:rPr>
          <w:szCs w:val="22"/>
        </w:rPr>
        <w:t xml:space="preserve">Figure </w:t>
      </w:r>
      <w:r w:rsidR="00212294" w:rsidRPr="00E0276F">
        <w:rPr>
          <w:szCs w:val="22"/>
        </w:rPr>
        <w:fldChar w:fldCharType="begin"/>
      </w:r>
      <w:r w:rsidRPr="00E0276F">
        <w:rPr>
          <w:szCs w:val="22"/>
        </w:rPr>
        <w:instrText xml:space="preserve"> STYLEREF 1 \s </w:instrText>
      </w:r>
      <w:r w:rsidR="00212294" w:rsidRPr="00E0276F">
        <w:rPr>
          <w:szCs w:val="22"/>
        </w:rPr>
        <w:fldChar w:fldCharType="separate"/>
      </w:r>
      <w:r w:rsidR="00735D2C">
        <w:rPr>
          <w:noProof/>
          <w:szCs w:val="22"/>
        </w:rPr>
        <w:t>1</w:t>
      </w:r>
      <w:r w:rsidR="00212294" w:rsidRPr="00E0276F">
        <w:rPr>
          <w:szCs w:val="22"/>
        </w:rPr>
        <w:fldChar w:fldCharType="end"/>
      </w:r>
      <w:r w:rsidRPr="00E0276F">
        <w:rPr>
          <w:szCs w:val="22"/>
        </w:rPr>
        <w:t>.</w:t>
      </w:r>
      <w:r w:rsidR="00212294" w:rsidRPr="00E0276F">
        <w:rPr>
          <w:szCs w:val="22"/>
        </w:rPr>
        <w:fldChar w:fldCharType="begin"/>
      </w:r>
      <w:r w:rsidRPr="00E0276F">
        <w:rPr>
          <w:szCs w:val="22"/>
        </w:rPr>
        <w:instrText xml:space="preserve"> SEQ Figure \* ARABIC \s 1 </w:instrText>
      </w:r>
      <w:r w:rsidR="00212294" w:rsidRPr="00E0276F">
        <w:rPr>
          <w:szCs w:val="22"/>
        </w:rPr>
        <w:fldChar w:fldCharType="separate"/>
      </w:r>
      <w:r w:rsidR="00735D2C">
        <w:rPr>
          <w:noProof/>
          <w:szCs w:val="22"/>
        </w:rPr>
        <w:t>8</w:t>
      </w:r>
      <w:r w:rsidR="00212294" w:rsidRPr="00E0276F">
        <w:rPr>
          <w:szCs w:val="22"/>
        </w:rPr>
        <w:fldChar w:fldCharType="end"/>
      </w:r>
      <w:bookmarkEnd w:id="57"/>
      <w:r w:rsidRPr="00E0276F">
        <w:rPr>
          <w:szCs w:val="22"/>
        </w:rPr>
        <w:t xml:space="preserve">. </w:t>
      </w:r>
      <w:r>
        <w:rPr>
          <w:szCs w:val="22"/>
        </w:rPr>
        <w:t>Example block diagram</w:t>
      </w:r>
      <w:r w:rsidRPr="00E0276F">
        <w:rPr>
          <w:szCs w:val="22"/>
        </w:rPr>
        <w:t>.</w:t>
      </w:r>
    </w:p>
    <w:p w:rsidR="00F5644E" w:rsidRDefault="00F5644E">
      <w:pPr>
        <w:spacing w:line="240" w:lineRule="auto"/>
        <w:jc w:val="left"/>
      </w:pPr>
      <w:r>
        <w:br w:type="page"/>
      </w:r>
    </w:p>
    <w:p w:rsidR="00933519" w:rsidRDefault="00933519" w:rsidP="008C6FEF">
      <w:pPr>
        <w:pStyle w:val="Heading1"/>
      </w:pPr>
      <w:bookmarkStart w:id="58" w:name="_Ref359923889"/>
      <w:bookmarkStart w:id="59" w:name="_Toc364241139"/>
      <w:bookmarkStart w:id="60" w:name="_Toc364242922"/>
      <w:bookmarkStart w:id="61" w:name="_Toc364259220"/>
      <w:bookmarkStart w:id="62" w:name="_Toc381362594"/>
      <w:r>
        <w:lastRenderedPageBreak/>
        <w:t>Delay-line Effects</w:t>
      </w:r>
      <w:bookmarkEnd w:id="58"/>
      <w:bookmarkEnd w:id="59"/>
      <w:bookmarkEnd w:id="60"/>
      <w:bookmarkEnd w:id="61"/>
      <w:bookmarkEnd w:id="62"/>
    </w:p>
    <w:p w:rsidR="00933519" w:rsidRDefault="00212294" w:rsidP="003A1AC4">
      <w:r>
        <w:fldChar w:fldCharType="begin"/>
      </w:r>
      <w:r w:rsidR="00933519">
        <w:instrText xml:space="preserve"> MACROBUTTON MTEditEquationSection2 </w:instrText>
      </w:r>
      <w:r w:rsidR="00933519" w:rsidRPr="00933519">
        <w:rPr>
          <w:rStyle w:val="MTEquationSection"/>
        </w:rPr>
        <w:instrText>Equation Chapter (Next) Section 1</w:instrText>
      </w:r>
      <w:r>
        <w:fldChar w:fldCharType="begin"/>
      </w:r>
      <w:r w:rsidR="00933519">
        <w:instrText xml:space="preserve"> SEQ MTEqn \r \h \* MERGEFORMAT </w:instrText>
      </w:r>
      <w:r>
        <w:fldChar w:fldCharType="end"/>
      </w:r>
      <w:r>
        <w:fldChar w:fldCharType="begin"/>
      </w:r>
      <w:r w:rsidR="00933519">
        <w:instrText xml:space="preserve"> SEQ MTSec \r 1 \h \* MERGEFORMAT </w:instrText>
      </w:r>
      <w:r>
        <w:fldChar w:fldCharType="end"/>
      </w:r>
      <w:r>
        <w:fldChar w:fldCharType="begin"/>
      </w:r>
      <w:r w:rsidR="00933519">
        <w:instrText xml:space="preserve"> SEQ MTChap \h \* MERGEFORMAT </w:instrText>
      </w:r>
      <w:r>
        <w:fldChar w:fldCharType="end"/>
      </w:r>
      <w:r>
        <w:fldChar w:fldCharType="end"/>
      </w:r>
    </w:p>
    <w:p w:rsidR="003A1AC4" w:rsidRPr="00681A3E" w:rsidRDefault="003A1AC4" w:rsidP="003A1AC4">
      <w:r>
        <w:t>Delay lines are the fundamental building blocks of many of the most important effects. They are rather easy to implement, and only small changes in how they are used allows many different audio effects to easily be constructed. In this chapter, we look at some common effects that are built using delay lines.</w:t>
      </w:r>
    </w:p>
    <w:p w:rsidR="003A1AC4" w:rsidRDefault="003A1AC4" w:rsidP="0029333E">
      <w:pPr>
        <w:pStyle w:val="Heading2"/>
      </w:pPr>
      <w:bookmarkStart w:id="63" w:name="_Toc364241140"/>
      <w:bookmarkStart w:id="64" w:name="_Toc364242923"/>
      <w:bookmarkStart w:id="65" w:name="_Toc364259221"/>
      <w:bookmarkStart w:id="66" w:name="_Toc381362595"/>
      <w:r>
        <w:t>Delay</w:t>
      </w:r>
      <w:bookmarkEnd w:id="63"/>
      <w:bookmarkEnd w:id="64"/>
      <w:bookmarkEnd w:id="65"/>
      <w:bookmarkEnd w:id="66"/>
    </w:p>
    <w:p w:rsidR="004C2A59" w:rsidRPr="005476B1" w:rsidRDefault="004C2A59" w:rsidP="004C2A5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5476B1">
        <w:rPr>
          <w:rFonts w:ascii="Times New Roman" w:hAnsi="Times New Roman"/>
          <w:sz w:val="22"/>
          <w:szCs w:val="22"/>
        </w:rPr>
        <w:t>Delay is a simple effect with powerful applications. In the simplest case, adding a single delayed copy of a sound to itself can enliven an instrument’s sound in a mix or, at longer delay times, allow a perform</w:t>
      </w:r>
      <w:r w:rsidR="009114FC">
        <w:rPr>
          <w:rFonts w:ascii="Times New Roman" w:hAnsi="Times New Roman"/>
          <w:sz w:val="22"/>
          <w:szCs w:val="22"/>
        </w:rPr>
        <w:t>er</w:t>
      </w:r>
      <w:r w:rsidRPr="005476B1">
        <w:rPr>
          <w:rFonts w:ascii="Times New Roman" w:hAnsi="Times New Roman"/>
          <w:sz w:val="22"/>
          <w:szCs w:val="22"/>
        </w:rPr>
        <w:t xml:space="preserve"> to play a duet with him or herself. Many familiar effects, including chorus, flanging, vibrato and reverb, are also built on delays.</w:t>
      </w:r>
    </w:p>
    <w:p w:rsidR="003A1AC4" w:rsidRDefault="003A1AC4" w:rsidP="0029333E">
      <w:pPr>
        <w:pStyle w:val="Heading3"/>
        <w:rPr>
          <w:lang w:val="en-GB"/>
        </w:rPr>
      </w:pPr>
      <w:bookmarkStart w:id="67" w:name="_Toc364241141"/>
      <w:bookmarkStart w:id="68" w:name="_Toc364259222"/>
      <w:r>
        <w:t>Theory</w:t>
      </w:r>
      <w:bookmarkEnd w:id="67"/>
      <w:bookmarkEnd w:id="68"/>
    </w:p>
    <w:p w:rsidR="003A1AC4" w:rsidRPr="00141946" w:rsidRDefault="003A1AC4" w:rsidP="003A1AC4">
      <w:pPr>
        <w:rPr>
          <w:b/>
        </w:rPr>
      </w:pPr>
      <w:r w:rsidRPr="00141946">
        <w:rPr>
          <w:b/>
        </w:rPr>
        <w:t>Basic Delay</w:t>
      </w:r>
    </w:p>
    <w:p w:rsidR="004C2A59" w:rsidRPr="005476B1" w:rsidRDefault="004C2A59" w:rsidP="004C2A5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5476B1">
        <w:rPr>
          <w:rFonts w:ascii="Times New Roman" w:hAnsi="Times New Roman"/>
          <w:sz w:val="22"/>
          <w:szCs w:val="22"/>
        </w:rPr>
        <w:t xml:space="preserve">The basic delay plays back an audio signal after a specified </w:t>
      </w:r>
      <w:r w:rsidRPr="004C2A59">
        <w:rPr>
          <w:rFonts w:ascii="Times New Roman" w:hAnsi="Times New Roman"/>
          <w:i/>
          <w:sz w:val="22"/>
          <w:szCs w:val="22"/>
        </w:rPr>
        <w:t>delay time</w:t>
      </w:r>
      <w:r w:rsidRPr="005476B1">
        <w:rPr>
          <w:rFonts w:ascii="Times New Roman" w:hAnsi="Times New Roman"/>
          <w:sz w:val="22"/>
          <w:szCs w:val="22"/>
        </w:rPr>
        <w:t xml:space="preserve">. Depending on the application, the delay time might range from a few milliseconds to several seconds or longer. </w:t>
      </w:r>
      <w:fldSimple w:instr=" REF _Ref70834182 \h  \* MERGEFORMAT ">
        <w:r w:rsidR="00735D2C" w:rsidRPr="00735D2C">
          <w:rPr>
            <w:rFonts w:ascii="Times New Roman" w:hAnsi="Times New Roman"/>
            <w:sz w:val="22"/>
            <w:szCs w:val="22"/>
          </w:rPr>
          <w:t>Figure 2.1</w:t>
        </w:r>
      </w:fldSimple>
      <w:r w:rsidRPr="005476B1">
        <w:rPr>
          <w:rFonts w:ascii="Times New Roman" w:hAnsi="Times New Roman"/>
          <w:sz w:val="22"/>
          <w:szCs w:val="22"/>
        </w:rPr>
        <w:t xml:space="preserve"> shows a block diagram of the basic delay. It is common to mix the delayed output with the original input, thereby producing two copies of the sound. For this reason the basic delay is also sometimes known as an </w:t>
      </w:r>
      <w:r w:rsidRPr="004C2A59">
        <w:rPr>
          <w:rFonts w:ascii="Times New Roman" w:hAnsi="Times New Roman"/>
          <w:i/>
          <w:sz w:val="22"/>
          <w:szCs w:val="22"/>
        </w:rPr>
        <w:t>echo</w:t>
      </w:r>
      <w:r w:rsidRPr="005476B1">
        <w:rPr>
          <w:rFonts w:ascii="Times New Roman" w:hAnsi="Times New Roman"/>
          <w:sz w:val="22"/>
          <w:szCs w:val="22"/>
        </w:rPr>
        <w:t xml:space="preserve"> effect (though as we will see, the perception of echo also depends on the delay time).</w:t>
      </w:r>
    </w:p>
    <w:p w:rsidR="003A1AC4" w:rsidRPr="00681A3E" w:rsidRDefault="003A1AC4" w:rsidP="003A1AC4">
      <w:pPr>
        <w:pStyle w:val="NormalWeb1"/>
        <w:spacing w:before="0" w:after="0" w:line="360" w:lineRule="auto"/>
        <w:jc w:val="both"/>
        <w:rPr>
          <w:sz w:val="22"/>
          <w:szCs w:val="22"/>
        </w:rPr>
      </w:pPr>
      <w:r w:rsidRPr="00681A3E">
        <w:rPr>
          <w:sz w:val="22"/>
          <w:szCs w:val="22"/>
        </w:rPr>
        <w:t xml:space="preserve">We can express the output audio samples </w:t>
      </w:r>
      <w:r w:rsidRPr="00681A3E">
        <w:rPr>
          <w:i/>
          <w:sz w:val="22"/>
          <w:szCs w:val="22"/>
        </w:rPr>
        <w:t>y</w:t>
      </w:r>
      <w:r w:rsidRPr="00681A3E">
        <w:rPr>
          <w:sz w:val="22"/>
          <w:szCs w:val="22"/>
        </w:rPr>
        <w:t>[</w:t>
      </w:r>
      <w:r w:rsidRPr="00681A3E">
        <w:rPr>
          <w:i/>
          <w:sz w:val="22"/>
          <w:szCs w:val="22"/>
        </w:rPr>
        <w:t>n</w:t>
      </w:r>
      <w:r w:rsidRPr="00681A3E">
        <w:rPr>
          <w:sz w:val="22"/>
          <w:szCs w:val="22"/>
        </w:rPr>
        <w:t xml:space="preserve">] as a function of the input samples </w:t>
      </w:r>
      <w:r w:rsidRPr="00681A3E">
        <w:rPr>
          <w:i/>
          <w:sz w:val="22"/>
          <w:szCs w:val="22"/>
        </w:rPr>
        <w:t>x</w:t>
      </w:r>
      <w:r w:rsidRPr="00681A3E">
        <w:rPr>
          <w:sz w:val="22"/>
          <w:szCs w:val="22"/>
        </w:rPr>
        <w:t>[</w:t>
      </w:r>
      <w:r w:rsidRPr="00681A3E">
        <w:rPr>
          <w:i/>
          <w:sz w:val="22"/>
          <w:szCs w:val="22"/>
        </w:rPr>
        <w:t>n</w:t>
      </w:r>
      <w:r w:rsidRPr="00681A3E">
        <w:rPr>
          <w:sz w:val="22"/>
          <w:szCs w:val="22"/>
        </w:rPr>
        <w:t xml:space="preserve">], the delay time </w:t>
      </w:r>
      <w:r w:rsidRPr="00681A3E">
        <w:rPr>
          <w:rFonts w:ascii="Times New Roman Italic" w:hAnsi="Times New Roman Italic"/>
          <w:sz w:val="22"/>
          <w:szCs w:val="22"/>
        </w:rPr>
        <w:t>N</w:t>
      </w:r>
      <w:r w:rsidRPr="00681A3E">
        <w:rPr>
          <w:sz w:val="22"/>
          <w:szCs w:val="22"/>
        </w:rPr>
        <w:t xml:space="preserve"> (expressed in samples) and the gain </w:t>
      </w:r>
      <w:r w:rsidRPr="00681A3E">
        <w:rPr>
          <w:rFonts w:ascii="Times New Roman Italic" w:hAnsi="Times New Roman Italic"/>
          <w:sz w:val="22"/>
          <w:szCs w:val="22"/>
        </w:rPr>
        <w:t>g</w:t>
      </w:r>
      <w:r w:rsidRPr="00681A3E">
        <w:rPr>
          <w:sz w:val="22"/>
          <w:szCs w:val="22"/>
        </w:rPr>
        <w:t xml:space="preserve"> of the delayed signal:</w:t>
      </w:r>
    </w:p>
    <w:p w:rsidR="003A1AC4" w:rsidRPr="00681A3E" w:rsidRDefault="003A1AC4" w:rsidP="003A1AC4">
      <w:pPr>
        <w:pStyle w:val="MTDisplayEquation"/>
        <w:spacing w:line="360" w:lineRule="auto"/>
        <w:rPr>
          <w:sz w:val="22"/>
          <w:szCs w:val="22"/>
        </w:rPr>
      </w:pPr>
      <w:r w:rsidRPr="00681A3E">
        <w:rPr>
          <w:sz w:val="22"/>
          <w:szCs w:val="22"/>
        </w:rPr>
        <w:tab/>
      </w:r>
      <w:r w:rsidR="00E0276F" w:rsidRPr="00E0276F">
        <w:rPr>
          <w:position w:val="-10"/>
          <w:sz w:val="22"/>
          <w:szCs w:val="22"/>
        </w:rPr>
        <w:object w:dxaOrig="2260" w:dyaOrig="300">
          <v:shape id="_x0000_i1077" type="#_x0000_t75" style="width:111.7pt;height:18.85pt" o:ole="">
            <v:imagedata r:id="rId90" o:title=""/>
          </v:shape>
          <o:OLEObject Type="Embed" ProgID="Equation.DSMT4" ShapeID="_x0000_i1077" DrawAspect="Content" ObjectID="_1458715935" r:id="rId91"/>
        </w:object>
      </w:r>
      <w:r w:rsidRPr="00681A3E">
        <w:rPr>
          <w:sz w:val="22"/>
          <w:szCs w:val="22"/>
        </w:rPr>
        <w:tab/>
      </w:r>
      <w:r w:rsidR="00212294">
        <w:rPr>
          <w:sz w:val="22"/>
          <w:szCs w:val="22"/>
        </w:rPr>
        <w:fldChar w:fldCharType="begin"/>
      </w:r>
      <w:r w:rsidR="00013D5F">
        <w:rPr>
          <w:sz w:val="22"/>
          <w:szCs w:val="22"/>
        </w:rPr>
        <w:instrText xml:space="preserve"> MACROBUTTON MTPlaceRef \* MERGEFORMAT </w:instrText>
      </w:r>
      <w:r w:rsidR="00212294">
        <w:rPr>
          <w:sz w:val="22"/>
          <w:szCs w:val="22"/>
        </w:rPr>
        <w:fldChar w:fldCharType="begin"/>
      </w:r>
      <w:r w:rsidR="00013D5F">
        <w:rPr>
          <w:sz w:val="22"/>
          <w:szCs w:val="22"/>
        </w:rPr>
        <w:instrText xml:space="preserve"> SEQ MTEqn \h \* MERGEFORMAT </w:instrText>
      </w:r>
      <w:r w:rsidR="00212294">
        <w:rPr>
          <w:sz w:val="22"/>
          <w:szCs w:val="22"/>
        </w:rPr>
        <w:fldChar w:fldCharType="end"/>
      </w:r>
      <w:bookmarkStart w:id="69" w:name="ZEqnNum954452"/>
      <w:r w:rsidR="00013D5F">
        <w:rPr>
          <w:sz w:val="22"/>
          <w:szCs w:val="22"/>
        </w:rPr>
        <w:instrText>(</w:instrText>
      </w:r>
      <w:fldSimple w:instr=" SEQ MTChap \c \* Arabic \* MERGEFORMAT ">
        <w:r w:rsidR="00735D2C" w:rsidRPr="00735D2C">
          <w:rPr>
            <w:noProof/>
            <w:sz w:val="22"/>
            <w:szCs w:val="22"/>
          </w:rPr>
          <w:instrText>2</w:instrText>
        </w:r>
      </w:fldSimple>
      <w:r w:rsidR="00013D5F">
        <w:rPr>
          <w:sz w:val="22"/>
          <w:szCs w:val="22"/>
        </w:rPr>
        <w:instrText>.</w:instrText>
      </w:r>
      <w:fldSimple w:instr=" SEQ MTEqn \c \* Arabic \* MERGEFORMAT ">
        <w:r w:rsidR="00735D2C" w:rsidRPr="00735D2C">
          <w:rPr>
            <w:noProof/>
            <w:sz w:val="22"/>
            <w:szCs w:val="22"/>
          </w:rPr>
          <w:instrText>1</w:instrText>
        </w:r>
      </w:fldSimple>
      <w:r w:rsidR="00013D5F">
        <w:rPr>
          <w:sz w:val="22"/>
          <w:szCs w:val="22"/>
        </w:rPr>
        <w:instrText>)</w:instrText>
      </w:r>
      <w:bookmarkEnd w:id="69"/>
      <w:r w:rsidR="00212294">
        <w:rPr>
          <w:sz w:val="22"/>
          <w:szCs w:val="22"/>
        </w:rPr>
        <w:fldChar w:fldCharType="end"/>
      </w:r>
    </w:p>
    <w:p w:rsidR="003A1AC4" w:rsidRPr="00681A3E" w:rsidRDefault="003A1AC4" w:rsidP="003A1AC4">
      <w:pPr>
        <w:pStyle w:val="NormalWeb1"/>
        <w:spacing w:before="0" w:after="0" w:line="360" w:lineRule="auto"/>
        <w:jc w:val="both"/>
        <w:rPr>
          <w:sz w:val="22"/>
          <w:szCs w:val="22"/>
        </w:rPr>
      </w:pPr>
      <w:r w:rsidRPr="00681A3E">
        <w:rPr>
          <w:sz w:val="22"/>
          <w:szCs w:val="22"/>
        </w:rPr>
        <w:t xml:space="preserve">Delay is a </w:t>
      </w:r>
      <w:r w:rsidRPr="00681A3E">
        <w:rPr>
          <w:rFonts w:ascii="Times New Roman Italic" w:hAnsi="Times New Roman Italic"/>
          <w:sz w:val="22"/>
          <w:szCs w:val="22"/>
        </w:rPr>
        <w:t xml:space="preserve">linear, time-invariant </w:t>
      </w:r>
      <w:r w:rsidRPr="00681A3E">
        <w:rPr>
          <w:sz w:val="22"/>
          <w:szCs w:val="22"/>
        </w:rPr>
        <w:t>effect. To show linearity, consider two signals</w:t>
      </w:r>
      <w:r w:rsidRPr="00681A3E">
        <w:rPr>
          <w:rFonts w:ascii="Times New Roman Italic" w:hAnsi="Times New Roman Italic"/>
          <w:sz w:val="22"/>
          <w:szCs w:val="22"/>
        </w:rPr>
        <w:t xml:space="preserve"> </w:t>
      </w:r>
      <w:r w:rsidRPr="00681A3E">
        <w:rPr>
          <w:i/>
          <w:sz w:val="22"/>
          <w:szCs w:val="22"/>
        </w:rPr>
        <w:t>x</w:t>
      </w:r>
      <w:r w:rsidRPr="00681A3E">
        <w:rPr>
          <w:sz w:val="22"/>
          <w:szCs w:val="22"/>
          <w:vertAlign w:val="subscript"/>
        </w:rPr>
        <w:t>1</w:t>
      </w:r>
      <w:r w:rsidRPr="00681A3E">
        <w:rPr>
          <w:sz w:val="22"/>
          <w:szCs w:val="22"/>
        </w:rPr>
        <w:t>[</w:t>
      </w:r>
      <w:r w:rsidRPr="00681A3E">
        <w:rPr>
          <w:i/>
          <w:sz w:val="22"/>
          <w:szCs w:val="22"/>
        </w:rPr>
        <w:t>n</w:t>
      </w:r>
      <w:r w:rsidRPr="00681A3E">
        <w:rPr>
          <w:sz w:val="22"/>
          <w:szCs w:val="22"/>
        </w:rPr>
        <w:t>]</w:t>
      </w:r>
      <w:r w:rsidRPr="00681A3E">
        <w:rPr>
          <w:rFonts w:ascii="Times New Roman Italic" w:hAnsi="Times New Roman Italic"/>
          <w:sz w:val="22"/>
          <w:szCs w:val="22"/>
        </w:rPr>
        <w:t xml:space="preserve"> </w:t>
      </w:r>
      <w:r w:rsidRPr="00681A3E">
        <w:rPr>
          <w:sz w:val="22"/>
          <w:szCs w:val="22"/>
        </w:rPr>
        <w:t>and</w:t>
      </w:r>
      <w:r w:rsidRPr="00681A3E">
        <w:rPr>
          <w:rFonts w:ascii="Times New Roman Italic" w:hAnsi="Times New Roman Italic"/>
          <w:sz w:val="22"/>
          <w:szCs w:val="22"/>
        </w:rPr>
        <w:t xml:space="preserve"> </w:t>
      </w:r>
      <w:r w:rsidRPr="00681A3E">
        <w:rPr>
          <w:i/>
          <w:sz w:val="22"/>
          <w:szCs w:val="22"/>
        </w:rPr>
        <w:t>x</w:t>
      </w:r>
      <w:r w:rsidRPr="00681A3E">
        <w:rPr>
          <w:sz w:val="22"/>
          <w:szCs w:val="22"/>
          <w:vertAlign w:val="subscript"/>
        </w:rPr>
        <w:t>2</w:t>
      </w:r>
      <w:r w:rsidRPr="00681A3E">
        <w:rPr>
          <w:sz w:val="22"/>
          <w:szCs w:val="22"/>
        </w:rPr>
        <w:t>[</w:t>
      </w:r>
      <w:r w:rsidRPr="00681A3E">
        <w:rPr>
          <w:i/>
          <w:sz w:val="22"/>
          <w:szCs w:val="22"/>
        </w:rPr>
        <w:t>n</w:t>
      </w:r>
      <w:r w:rsidRPr="00681A3E">
        <w:rPr>
          <w:sz w:val="22"/>
          <w:szCs w:val="22"/>
        </w:rPr>
        <w:t>]</w:t>
      </w:r>
      <w:r w:rsidRPr="00681A3E">
        <w:rPr>
          <w:rFonts w:ascii="Times New Roman Italic" w:hAnsi="Times New Roman Italic"/>
          <w:sz w:val="22"/>
          <w:szCs w:val="22"/>
        </w:rPr>
        <w:t xml:space="preserve">. </w:t>
      </w:r>
      <w:r w:rsidRPr="00681A3E">
        <w:rPr>
          <w:sz w:val="22"/>
          <w:szCs w:val="22"/>
        </w:rPr>
        <w:t xml:space="preserve">Let  </w:t>
      </w:r>
      <w:r w:rsidRPr="00681A3E">
        <w:rPr>
          <w:i/>
          <w:sz w:val="22"/>
          <w:szCs w:val="22"/>
        </w:rPr>
        <w:t>y</w:t>
      </w:r>
      <w:r w:rsidRPr="00681A3E">
        <w:rPr>
          <w:sz w:val="22"/>
          <w:szCs w:val="22"/>
          <w:vertAlign w:val="subscript"/>
        </w:rPr>
        <w:t>1</w:t>
      </w:r>
      <w:r w:rsidRPr="00681A3E">
        <w:rPr>
          <w:sz w:val="22"/>
          <w:szCs w:val="22"/>
        </w:rPr>
        <w:t>[</w:t>
      </w:r>
      <w:r w:rsidRPr="00681A3E">
        <w:rPr>
          <w:i/>
          <w:sz w:val="22"/>
          <w:szCs w:val="22"/>
        </w:rPr>
        <w:t>n</w:t>
      </w:r>
      <w:r w:rsidRPr="00681A3E">
        <w:rPr>
          <w:sz w:val="22"/>
          <w:szCs w:val="22"/>
        </w:rPr>
        <w:t>]</w:t>
      </w:r>
      <w:r w:rsidRPr="00681A3E">
        <w:rPr>
          <w:rFonts w:ascii="Times New Roman Italic" w:hAnsi="Times New Roman Italic"/>
          <w:sz w:val="22"/>
          <w:szCs w:val="22"/>
        </w:rPr>
        <w:t xml:space="preserve"> </w:t>
      </w:r>
      <w:r w:rsidRPr="00681A3E">
        <w:rPr>
          <w:sz w:val="22"/>
          <w:szCs w:val="22"/>
        </w:rPr>
        <w:t>and</w:t>
      </w:r>
      <w:r w:rsidRPr="00681A3E">
        <w:rPr>
          <w:rFonts w:ascii="Times New Roman Italic" w:hAnsi="Times New Roman Italic"/>
          <w:sz w:val="22"/>
          <w:szCs w:val="22"/>
        </w:rPr>
        <w:t xml:space="preserve"> </w:t>
      </w:r>
      <w:r w:rsidRPr="00681A3E">
        <w:rPr>
          <w:i/>
          <w:sz w:val="22"/>
          <w:szCs w:val="22"/>
        </w:rPr>
        <w:t>y</w:t>
      </w:r>
      <w:r w:rsidRPr="00681A3E">
        <w:rPr>
          <w:sz w:val="22"/>
          <w:szCs w:val="22"/>
          <w:vertAlign w:val="subscript"/>
        </w:rPr>
        <w:t>2</w:t>
      </w:r>
      <w:r w:rsidRPr="00681A3E">
        <w:rPr>
          <w:sz w:val="22"/>
          <w:szCs w:val="22"/>
        </w:rPr>
        <w:t>[</w:t>
      </w:r>
      <w:r w:rsidRPr="00681A3E">
        <w:rPr>
          <w:i/>
          <w:sz w:val="22"/>
          <w:szCs w:val="22"/>
        </w:rPr>
        <w:t>n</w:t>
      </w:r>
      <w:r w:rsidRPr="00681A3E">
        <w:rPr>
          <w:sz w:val="22"/>
          <w:szCs w:val="22"/>
        </w:rPr>
        <w:t>] be the delayed output of each signal individually. If we delay the sum of the signals, we find that the output is the sum of the individual delayed signals:</w:t>
      </w:r>
    </w:p>
    <w:p w:rsidR="003A1AC4" w:rsidRPr="00681A3E" w:rsidRDefault="003A1AC4" w:rsidP="003A1AC4">
      <w:pPr>
        <w:pStyle w:val="MTDisplayEquation"/>
        <w:spacing w:line="360" w:lineRule="auto"/>
        <w:rPr>
          <w:sz w:val="22"/>
          <w:szCs w:val="22"/>
        </w:rPr>
      </w:pPr>
      <w:r w:rsidRPr="00681A3E">
        <w:rPr>
          <w:sz w:val="22"/>
          <w:szCs w:val="22"/>
        </w:rPr>
        <w:tab/>
      </w:r>
      <w:r w:rsidR="00E0276F" w:rsidRPr="00E0276F">
        <w:rPr>
          <w:position w:val="-28"/>
          <w:sz w:val="22"/>
          <w:szCs w:val="22"/>
        </w:rPr>
        <w:object w:dxaOrig="5179" w:dyaOrig="660">
          <v:shape id="_x0000_i1078" type="#_x0000_t75" style="width:255.7pt;height:32.3pt" o:ole="">
            <v:imagedata r:id="rId92" o:title=""/>
          </v:shape>
          <o:OLEObject Type="Embed" ProgID="Equation.DSMT4" ShapeID="_x0000_i1078" DrawAspect="Content" ObjectID="_1458715936" r:id="rId93"/>
        </w:object>
      </w:r>
      <w:r w:rsidRPr="00681A3E">
        <w:rPr>
          <w:sz w:val="22"/>
          <w:szCs w:val="22"/>
        </w:rPr>
        <w:tab/>
      </w:r>
      <w:r w:rsidR="00212294">
        <w:rPr>
          <w:sz w:val="22"/>
          <w:szCs w:val="22"/>
        </w:rPr>
        <w:fldChar w:fldCharType="begin"/>
      </w:r>
      <w:r w:rsidR="00013D5F">
        <w:rPr>
          <w:sz w:val="22"/>
          <w:szCs w:val="22"/>
        </w:rPr>
        <w:instrText xml:space="preserve"> MACROBUTTON MTPlaceRef \* MERGEFORMAT </w:instrText>
      </w:r>
      <w:r w:rsidR="00212294">
        <w:rPr>
          <w:sz w:val="22"/>
          <w:szCs w:val="22"/>
        </w:rPr>
        <w:fldChar w:fldCharType="begin"/>
      </w:r>
      <w:r w:rsidR="00013D5F">
        <w:rPr>
          <w:sz w:val="22"/>
          <w:szCs w:val="22"/>
        </w:rPr>
        <w:instrText xml:space="preserve"> SEQ MTEqn \h \* MERGEFORMAT </w:instrText>
      </w:r>
      <w:r w:rsidR="00212294">
        <w:rPr>
          <w:sz w:val="22"/>
          <w:szCs w:val="22"/>
        </w:rPr>
        <w:fldChar w:fldCharType="end"/>
      </w:r>
      <w:r w:rsidR="00013D5F">
        <w:rPr>
          <w:sz w:val="22"/>
          <w:szCs w:val="22"/>
        </w:rPr>
        <w:instrText>(</w:instrText>
      </w:r>
      <w:fldSimple w:instr=" SEQ MTChap \c \* Arabic \* MERGEFORMAT ">
        <w:r w:rsidR="00735D2C" w:rsidRPr="00735D2C">
          <w:rPr>
            <w:noProof/>
            <w:sz w:val="22"/>
            <w:szCs w:val="22"/>
          </w:rPr>
          <w:instrText>2</w:instrText>
        </w:r>
      </w:fldSimple>
      <w:r w:rsidR="00013D5F">
        <w:rPr>
          <w:sz w:val="22"/>
          <w:szCs w:val="22"/>
        </w:rPr>
        <w:instrText>.</w:instrText>
      </w:r>
      <w:fldSimple w:instr=" SEQ MTEqn \c \* Arabic \* MERGEFORMAT ">
        <w:r w:rsidR="00735D2C" w:rsidRPr="00735D2C">
          <w:rPr>
            <w:noProof/>
            <w:sz w:val="22"/>
            <w:szCs w:val="22"/>
          </w:rPr>
          <w:instrText>2</w:instrText>
        </w:r>
      </w:fldSimple>
      <w:r w:rsidR="00013D5F">
        <w:rPr>
          <w:sz w:val="22"/>
          <w:szCs w:val="22"/>
        </w:rPr>
        <w:instrText>)</w:instrText>
      </w:r>
      <w:r w:rsidR="00212294">
        <w:rPr>
          <w:sz w:val="22"/>
          <w:szCs w:val="22"/>
        </w:rPr>
        <w:fldChar w:fldCharType="end"/>
      </w:r>
    </w:p>
    <w:p w:rsidR="003A1AC4" w:rsidRPr="00681A3E" w:rsidRDefault="003A1AC4" w:rsidP="003A1AC4">
      <w:pPr>
        <w:pStyle w:val="NormalWeb1"/>
        <w:spacing w:before="0" w:after="0" w:line="360" w:lineRule="auto"/>
        <w:jc w:val="both"/>
        <w:rPr>
          <w:rFonts w:ascii="Times New Roman Italic" w:hAnsi="Times New Roman Italic"/>
          <w:sz w:val="22"/>
          <w:szCs w:val="22"/>
        </w:rPr>
      </w:pPr>
      <w:r w:rsidRPr="00681A3E">
        <w:rPr>
          <w:sz w:val="22"/>
          <w:szCs w:val="22"/>
        </w:rPr>
        <w:t xml:space="preserve">Time-invariance implies that shifting the input in time produces an identical shift in the output. Consider taking the delay of </w:t>
      </w:r>
      <w:r w:rsidRPr="00681A3E">
        <w:rPr>
          <w:rFonts w:ascii="Times New Roman Italic" w:hAnsi="Times New Roman Italic"/>
          <w:sz w:val="22"/>
          <w:szCs w:val="22"/>
        </w:rPr>
        <w:t>x</w:t>
      </w:r>
      <w:r w:rsidRPr="00681A3E">
        <w:rPr>
          <w:rFonts w:ascii="Times New Roman Italic" w:hAnsi="Times New Roman Italic"/>
          <w:sz w:val="22"/>
          <w:szCs w:val="22"/>
          <w:vertAlign w:val="subscript"/>
        </w:rPr>
        <w:t>d</w:t>
      </w:r>
      <w:r w:rsidRPr="00681A3E">
        <w:rPr>
          <w:sz w:val="22"/>
          <w:szCs w:val="22"/>
        </w:rPr>
        <w:t>[</w:t>
      </w:r>
      <w:r w:rsidRPr="00681A3E">
        <w:rPr>
          <w:i/>
          <w:sz w:val="22"/>
          <w:szCs w:val="22"/>
        </w:rPr>
        <w:t>n</w:t>
      </w:r>
      <w:r w:rsidRPr="00681A3E">
        <w:rPr>
          <w:sz w:val="22"/>
          <w:szCs w:val="22"/>
        </w:rPr>
        <w:t>]</w:t>
      </w:r>
      <w:r w:rsidRPr="00681A3E">
        <w:rPr>
          <w:rFonts w:ascii="Times New Roman Italic" w:hAnsi="Times New Roman Italic"/>
          <w:i/>
          <w:sz w:val="22"/>
          <w:szCs w:val="22"/>
        </w:rPr>
        <w:t xml:space="preserve"> </w:t>
      </w:r>
      <w:r w:rsidRPr="00681A3E">
        <w:rPr>
          <w:sz w:val="22"/>
          <w:szCs w:val="22"/>
        </w:rPr>
        <w:t xml:space="preserve">= </w:t>
      </w:r>
      <w:r w:rsidRPr="00681A3E">
        <w:rPr>
          <w:rFonts w:ascii="Times New Roman Italic" w:hAnsi="Times New Roman Italic"/>
          <w:sz w:val="22"/>
          <w:szCs w:val="22"/>
        </w:rPr>
        <w:t>x</w:t>
      </w:r>
      <w:r w:rsidRPr="00681A3E">
        <w:rPr>
          <w:sz w:val="22"/>
          <w:szCs w:val="22"/>
        </w:rPr>
        <w:t>[</w:t>
      </w:r>
      <w:r w:rsidRPr="00681A3E">
        <w:rPr>
          <w:i/>
          <w:sz w:val="22"/>
          <w:szCs w:val="22"/>
        </w:rPr>
        <w:t>n-M</w:t>
      </w:r>
      <w:r w:rsidRPr="00681A3E">
        <w:rPr>
          <w:sz w:val="22"/>
          <w:szCs w:val="22"/>
        </w:rPr>
        <w:t>]</w:t>
      </w:r>
      <w:r w:rsidRPr="00681A3E">
        <w:rPr>
          <w:rFonts w:ascii="Times New Roman Italic" w:hAnsi="Times New Roman Italic"/>
          <w:sz w:val="22"/>
          <w:szCs w:val="22"/>
        </w:rPr>
        <w:t xml:space="preserve"> </w:t>
      </w:r>
      <w:r w:rsidRPr="00681A3E">
        <w:rPr>
          <w:sz w:val="22"/>
          <w:szCs w:val="22"/>
        </w:rPr>
        <w:t xml:space="preserve">for some number of samples </w:t>
      </w:r>
      <w:r w:rsidRPr="00681A3E">
        <w:rPr>
          <w:rFonts w:ascii="Times New Roman Italic" w:hAnsi="Times New Roman Italic"/>
          <w:sz w:val="22"/>
          <w:szCs w:val="22"/>
        </w:rPr>
        <w:t>M:</w:t>
      </w:r>
    </w:p>
    <w:p w:rsidR="003A1AC4" w:rsidRPr="00681A3E" w:rsidRDefault="003A1AC4" w:rsidP="003A1AC4">
      <w:pPr>
        <w:pStyle w:val="MTDisplayEquation"/>
        <w:spacing w:line="360" w:lineRule="auto"/>
        <w:rPr>
          <w:sz w:val="22"/>
          <w:szCs w:val="22"/>
        </w:rPr>
      </w:pPr>
      <w:r w:rsidRPr="00681A3E">
        <w:rPr>
          <w:sz w:val="22"/>
          <w:szCs w:val="22"/>
        </w:rPr>
        <w:tab/>
      </w:r>
      <w:r w:rsidR="00E0276F" w:rsidRPr="00E0276F">
        <w:rPr>
          <w:position w:val="-10"/>
          <w:sz w:val="22"/>
          <w:szCs w:val="22"/>
        </w:rPr>
        <w:object w:dxaOrig="4380" w:dyaOrig="320">
          <v:shape id="_x0000_i1079" type="#_x0000_t75" style="width:218pt;height:18.85pt" o:ole="">
            <v:imagedata r:id="rId94" o:title=""/>
          </v:shape>
          <o:OLEObject Type="Embed" ProgID="Equation.DSMT4" ShapeID="_x0000_i1079" DrawAspect="Content" ObjectID="_1458715937" r:id="rId95"/>
        </w:object>
      </w:r>
      <w:r w:rsidRPr="00681A3E">
        <w:rPr>
          <w:sz w:val="22"/>
          <w:szCs w:val="22"/>
        </w:rPr>
        <w:tab/>
      </w:r>
      <w:r w:rsidR="00212294">
        <w:rPr>
          <w:sz w:val="22"/>
          <w:szCs w:val="22"/>
        </w:rPr>
        <w:fldChar w:fldCharType="begin"/>
      </w:r>
      <w:r w:rsidR="00013D5F">
        <w:rPr>
          <w:sz w:val="22"/>
          <w:szCs w:val="22"/>
        </w:rPr>
        <w:instrText xml:space="preserve"> MACROBUTTON MTPlaceRef \* MERGEFORMAT </w:instrText>
      </w:r>
      <w:r w:rsidR="00212294">
        <w:rPr>
          <w:sz w:val="22"/>
          <w:szCs w:val="22"/>
        </w:rPr>
        <w:fldChar w:fldCharType="begin"/>
      </w:r>
      <w:r w:rsidR="00013D5F">
        <w:rPr>
          <w:sz w:val="22"/>
          <w:szCs w:val="22"/>
        </w:rPr>
        <w:instrText xml:space="preserve"> SEQ MTEqn \h \* MERGEFORMAT </w:instrText>
      </w:r>
      <w:r w:rsidR="00212294">
        <w:rPr>
          <w:sz w:val="22"/>
          <w:szCs w:val="22"/>
        </w:rPr>
        <w:fldChar w:fldCharType="end"/>
      </w:r>
      <w:r w:rsidR="00013D5F">
        <w:rPr>
          <w:sz w:val="22"/>
          <w:szCs w:val="22"/>
        </w:rPr>
        <w:instrText>(</w:instrText>
      </w:r>
      <w:fldSimple w:instr=" SEQ MTChap \c \* Arabic \* MERGEFORMAT ">
        <w:r w:rsidR="00735D2C" w:rsidRPr="00735D2C">
          <w:rPr>
            <w:noProof/>
            <w:sz w:val="22"/>
            <w:szCs w:val="22"/>
          </w:rPr>
          <w:instrText>2</w:instrText>
        </w:r>
      </w:fldSimple>
      <w:r w:rsidR="00013D5F">
        <w:rPr>
          <w:sz w:val="22"/>
          <w:szCs w:val="22"/>
        </w:rPr>
        <w:instrText>.</w:instrText>
      </w:r>
      <w:fldSimple w:instr=" SEQ MTEqn \c \* Arabic \* MERGEFORMAT ">
        <w:r w:rsidR="00735D2C" w:rsidRPr="00735D2C">
          <w:rPr>
            <w:noProof/>
            <w:sz w:val="22"/>
            <w:szCs w:val="22"/>
          </w:rPr>
          <w:instrText>3</w:instrText>
        </w:r>
      </w:fldSimple>
      <w:r w:rsidR="00013D5F">
        <w:rPr>
          <w:sz w:val="22"/>
          <w:szCs w:val="22"/>
        </w:rPr>
        <w:instrText>)</w:instrText>
      </w:r>
      <w:r w:rsidR="00212294">
        <w:rPr>
          <w:sz w:val="22"/>
          <w:szCs w:val="22"/>
        </w:rPr>
        <w:fldChar w:fldCharType="end"/>
      </w:r>
    </w:p>
    <w:p w:rsidR="003A1AC4" w:rsidRPr="00681A3E" w:rsidRDefault="003A1AC4" w:rsidP="003A1AC4">
      <w:pPr>
        <w:pStyle w:val="NormalWeb1"/>
        <w:spacing w:before="0" w:after="0" w:line="360" w:lineRule="auto"/>
        <w:jc w:val="both"/>
        <w:rPr>
          <w:sz w:val="22"/>
          <w:szCs w:val="22"/>
        </w:rPr>
      </w:pPr>
      <w:r w:rsidRPr="00681A3E">
        <w:rPr>
          <w:sz w:val="22"/>
          <w:szCs w:val="22"/>
        </w:rPr>
        <w:t xml:space="preserve">Using the </w:t>
      </w:r>
      <w:r w:rsidR="00626B42" w:rsidRPr="00626B42">
        <w:rPr>
          <w:i/>
          <w:sz w:val="22"/>
          <w:szCs w:val="22"/>
        </w:rPr>
        <w:t xml:space="preserve">Z </w:t>
      </w:r>
      <w:r w:rsidR="00626B42">
        <w:rPr>
          <w:sz w:val="22"/>
          <w:szCs w:val="22"/>
        </w:rPr>
        <w:t>transform</w:t>
      </w:r>
      <w:r w:rsidRPr="00681A3E">
        <w:rPr>
          <w:sz w:val="22"/>
          <w:szCs w:val="22"/>
        </w:rPr>
        <w:t>, we can also find the frequency response of the basic delay:</w:t>
      </w:r>
    </w:p>
    <w:p w:rsidR="003A1AC4" w:rsidRPr="00681A3E" w:rsidRDefault="003A1AC4" w:rsidP="003A1AC4">
      <w:pPr>
        <w:pStyle w:val="MTDisplayEquation"/>
        <w:spacing w:line="360" w:lineRule="auto"/>
        <w:rPr>
          <w:sz w:val="22"/>
          <w:szCs w:val="22"/>
        </w:rPr>
      </w:pPr>
      <w:r w:rsidRPr="00681A3E">
        <w:rPr>
          <w:sz w:val="22"/>
          <w:szCs w:val="22"/>
        </w:rPr>
        <w:tab/>
      </w:r>
      <w:r w:rsidR="00E0276F" w:rsidRPr="00E0276F">
        <w:rPr>
          <w:position w:val="-28"/>
          <w:sz w:val="22"/>
          <w:szCs w:val="22"/>
        </w:rPr>
        <w:object w:dxaOrig="5440" w:dyaOrig="660">
          <v:shape id="_x0000_i1080" type="#_x0000_t75" style="width:271.1pt;height:32.3pt" o:ole="">
            <v:imagedata r:id="rId96" o:title=""/>
          </v:shape>
          <o:OLEObject Type="Embed" ProgID="Equation.DSMT4" ShapeID="_x0000_i1080" DrawAspect="Content" ObjectID="_1458715938" r:id="rId97"/>
        </w:object>
      </w:r>
      <w:r w:rsidRPr="00681A3E">
        <w:rPr>
          <w:sz w:val="22"/>
          <w:szCs w:val="22"/>
        </w:rPr>
        <w:tab/>
      </w:r>
      <w:r w:rsidR="00212294">
        <w:rPr>
          <w:sz w:val="22"/>
          <w:szCs w:val="22"/>
        </w:rPr>
        <w:fldChar w:fldCharType="begin"/>
      </w:r>
      <w:r w:rsidR="00013D5F">
        <w:rPr>
          <w:sz w:val="22"/>
          <w:szCs w:val="22"/>
        </w:rPr>
        <w:instrText xml:space="preserve"> MACROBUTTON MTPlaceRef \* MERGEFORMAT </w:instrText>
      </w:r>
      <w:r w:rsidR="00212294">
        <w:rPr>
          <w:sz w:val="22"/>
          <w:szCs w:val="22"/>
        </w:rPr>
        <w:fldChar w:fldCharType="begin"/>
      </w:r>
      <w:r w:rsidR="00013D5F">
        <w:rPr>
          <w:sz w:val="22"/>
          <w:szCs w:val="22"/>
        </w:rPr>
        <w:instrText xml:space="preserve"> SEQ MTEqn \h \* MERGEFORMAT </w:instrText>
      </w:r>
      <w:r w:rsidR="00212294">
        <w:rPr>
          <w:sz w:val="22"/>
          <w:szCs w:val="22"/>
        </w:rPr>
        <w:fldChar w:fldCharType="end"/>
      </w:r>
      <w:r w:rsidR="00013D5F">
        <w:rPr>
          <w:sz w:val="22"/>
          <w:szCs w:val="22"/>
        </w:rPr>
        <w:instrText>(</w:instrText>
      </w:r>
      <w:fldSimple w:instr=" SEQ MTChap \c \* Arabic \* MERGEFORMAT ">
        <w:r w:rsidR="00735D2C" w:rsidRPr="00735D2C">
          <w:rPr>
            <w:noProof/>
            <w:sz w:val="22"/>
            <w:szCs w:val="22"/>
          </w:rPr>
          <w:instrText>2</w:instrText>
        </w:r>
      </w:fldSimple>
      <w:r w:rsidR="00013D5F">
        <w:rPr>
          <w:sz w:val="22"/>
          <w:szCs w:val="22"/>
        </w:rPr>
        <w:instrText>.</w:instrText>
      </w:r>
      <w:fldSimple w:instr=" SEQ MTEqn \c \* Arabic \* MERGEFORMAT ">
        <w:r w:rsidR="00735D2C" w:rsidRPr="00735D2C">
          <w:rPr>
            <w:noProof/>
            <w:sz w:val="22"/>
            <w:szCs w:val="22"/>
          </w:rPr>
          <w:instrText>4</w:instrText>
        </w:r>
      </w:fldSimple>
      <w:r w:rsidR="00013D5F">
        <w:rPr>
          <w:sz w:val="22"/>
          <w:szCs w:val="22"/>
        </w:rPr>
        <w:instrText>)</w:instrText>
      </w:r>
      <w:r w:rsidR="00212294">
        <w:rPr>
          <w:sz w:val="22"/>
          <w:szCs w:val="22"/>
        </w:rPr>
        <w:fldChar w:fldCharType="end"/>
      </w:r>
    </w:p>
    <w:p w:rsidR="003A1AC4" w:rsidRPr="00681A3E" w:rsidRDefault="003A1AC4" w:rsidP="003A1AC4">
      <w:pPr>
        <w:pStyle w:val="NormalWeb1"/>
        <w:spacing w:before="0" w:after="0" w:line="360" w:lineRule="auto"/>
        <w:jc w:val="both"/>
        <w:rPr>
          <w:sz w:val="22"/>
          <w:szCs w:val="22"/>
        </w:rPr>
      </w:pPr>
      <w:r w:rsidRPr="00681A3E">
        <w:rPr>
          <w:sz w:val="22"/>
          <w:szCs w:val="22"/>
        </w:rPr>
        <w:t xml:space="preserve">Since the transfer function </w:t>
      </w:r>
      <w:r w:rsidRPr="00681A3E">
        <w:rPr>
          <w:rFonts w:ascii="Times New Roman Italic" w:hAnsi="Times New Roman Italic"/>
          <w:sz w:val="22"/>
          <w:szCs w:val="22"/>
        </w:rPr>
        <w:t>H</w:t>
      </w:r>
      <w:r w:rsidRPr="00681A3E">
        <w:rPr>
          <w:sz w:val="22"/>
          <w:szCs w:val="22"/>
        </w:rPr>
        <w:t>(</w:t>
      </w:r>
      <w:r w:rsidRPr="00681A3E">
        <w:rPr>
          <w:i/>
          <w:sz w:val="22"/>
          <w:szCs w:val="22"/>
        </w:rPr>
        <w:t>z</w:t>
      </w:r>
      <w:r w:rsidRPr="00681A3E">
        <w:rPr>
          <w:sz w:val="22"/>
          <w:szCs w:val="22"/>
        </w:rPr>
        <w:t xml:space="preserve">) has no poles outside the unit circle, the basic delay must be </w:t>
      </w:r>
      <w:r w:rsidRPr="00681A3E">
        <w:rPr>
          <w:rFonts w:ascii="Times New Roman Italic" w:hAnsi="Times New Roman Italic"/>
          <w:sz w:val="22"/>
          <w:szCs w:val="22"/>
        </w:rPr>
        <w:t>stable</w:t>
      </w:r>
      <w:r w:rsidRPr="00681A3E">
        <w:rPr>
          <w:sz w:val="22"/>
          <w:szCs w:val="22"/>
        </w:rPr>
        <w:t xml:space="preserve"> in all cases, i.e. a bounded input will always produce a bounded output.</w:t>
      </w:r>
    </w:p>
    <w:p w:rsidR="003A1AC4" w:rsidRPr="00141946" w:rsidRDefault="003A1AC4" w:rsidP="003A1AC4">
      <w:pPr>
        <w:rPr>
          <w:b/>
        </w:rPr>
      </w:pPr>
      <w:r w:rsidRPr="00141946">
        <w:rPr>
          <w:b/>
        </w:rPr>
        <w:lastRenderedPageBreak/>
        <w:t>Delay with Feedback</w:t>
      </w:r>
    </w:p>
    <w:p w:rsidR="003A1AC4" w:rsidRPr="00681A3E" w:rsidRDefault="003A1AC4" w:rsidP="003A1AC4">
      <w:pPr>
        <w:pStyle w:val="NormalWeb1"/>
        <w:spacing w:before="0" w:after="0" w:line="360" w:lineRule="auto"/>
        <w:jc w:val="both"/>
        <w:rPr>
          <w:sz w:val="22"/>
          <w:szCs w:val="22"/>
        </w:rPr>
      </w:pPr>
      <w:r w:rsidRPr="00681A3E">
        <w:rPr>
          <w:sz w:val="22"/>
          <w:szCs w:val="22"/>
        </w:rPr>
        <w:t xml:space="preserve">The simple “feedforward” delay is limited in application, producing only a single echo. Most audio delay units also have a feedback control (sometimes called regeneration) which sends a scaled copy of the delay output back to the input, as shown in </w:t>
      </w:r>
      <w:fldSimple w:instr=" REF _Ref70840452 \h  \* MERGEFORMAT ">
        <w:r w:rsidR="00735D2C" w:rsidRPr="00735D2C">
          <w:rPr>
            <w:sz w:val="22"/>
            <w:szCs w:val="22"/>
          </w:rPr>
          <w:t xml:space="preserve">Figure </w:t>
        </w:r>
        <w:r w:rsidR="00735D2C" w:rsidRPr="00735D2C">
          <w:rPr>
            <w:noProof/>
            <w:sz w:val="22"/>
            <w:szCs w:val="22"/>
          </w:rPr>
          <w:t>2.2</w:t>
        </w:r>
      </w:fldSimple>
      <w:r w:rsidRPr="00681A3E">
        <w:rPr>
          <w:sz w:val="22"/>
          <w:szCs w:val="22"/>
        </w:rPr>
        <w:t>. Feedback causes the sound to repeat continuously, and assuming a feedback gain less than 1, the echoes will become quieter each time. Though the echoes are theoretically repeated forever, they will eventually become so quiet as to be below the ambient noise in the system and thus be inaudible.</w:t>
      </w:r>
    </w:p>
    <w:p w:rsidR="003A1AC4" w:rsidRPr="00681A3E" w:rsidRDefault="003A1AC4" w:rsidP="003A1AC4">
      <w:pPr>
        <w:pStyle w:val="NormalWeb1"/>
        <w:spacing w:before="0" w:after="0" w:line="360" w:lineRule="auto"/>
        <w:jc w:val="both"/>
        <w:rPr>
          <w:sz w:val="22"/>
          <w:szCs w:val="22"/>
        </w:rPr>
      </w:pPr>
      <w:r w:rsidRPr="00681A3E">
        <w:rPr>
          <w:sz w:val="22"/>
          <w:szCs w:val="22"/>
        </w:rPr>
        <w:t xml:space="preserve">To find the time-domain difference equation for delay with feedback, it helps to consider the signal </w:t>
      </w:r>
      <w:r w:rsidRPr="00681A3E">
        <w:rPr>
          <w:rFonts w:ascii="Times New Roman Italic" w:hAnsi="Times New Roman Italic"/>
          <w:sz w:val="22"/>
          <w:szCs w:val="22"/>
        </w:rPr>
        <w:t>d</w:t>
      </w:r>
      <w:r w:rsidRPr="00681A3E">
        <w:rPr>
          <w:sz w:val="22"/>
          <w:szCs w:val="22"/>
        </w:rPr>
        <w:t>[</w:t>
      </w:r>
      <w:r w:rsidRPr="00681A3E">
        <w:rPr>
          <w:i/>
          <w:sz w:val="22"/>
          <w:szCs w:val="22"/>
        </w:rPr>
        <w:t>n</w:t>
      </w:r>
      <w:r w:rsidRPr="00681A3E">
        <w:rPr>
          <w:sz w:val="22"/>
          <w:szCs w:val="22"/>
        </w:rPr>
        <w:t>]</w:t>
      </w:r>
      <w:r w:rsidRPr="00681A3E">
        <w:rPr>
          <w:rFonts w:ascii="Times New Roman Italic" w:hAnsi="Times New Roman Italic"/>
          <w:i/>
          <w:sz w:val="22"/>
          <w:szCs w:val="22"/>
        </w:rPr>
        <w:t xml:space="preserve"> </w:t>
      </w:r>
      <w:r w:rsidRPr="00681A3E">
        <w:rPr>
          <w:sz w:val="22"/>
          <w:szCs w:val="22"/>
        </w:rPr>
        <w:t>at the output of the delay line:</w:t>
      </w:r>
    </w:p>
    <w:p w:rsidR="003A1AC4" w:rsidRPr="00681A3E" w:rsidRDefault="003A1AC4" w:rsidP="003A1AC4">
      <w:pPr>
        <w:pStyle w:val="MTDisplayEquation"/>
        <w:spacing w:line="360" w:lineRule="auto"/>
        <w:rPr>
          <w:sz w:val="22"/>
          <w:szCs w:val="22"/>
        </w:rPr>
      </w:pPr>
      <w:r w:rsidRPr="00681A3E">
        <w:rPr>
          <w:sz w:val="22"/>
          <w:szCs w:val="22"/>
        </w:rPr>
        <w:tab/>
      </w:r>
      <w:r w:rsidR="00E0276F" w:rsidRPr="00E0276F">
        <w:rPr>
          <w:position w:val="-10"/>
          <w:sz w:val="22"/>
          <w:szCs w:val="22"/>
        </w:rPr>
        <w:object w:dxaOrig="5660" w:dyaOrig="320">
          <v:shape id="_x0000_i1081" type="#_x0000_t75" style="width:279.55pt;height:18.85pt" o:ole="">
            <v:imagedata r:id="rId98" o:title=""/>
          </v:shape>
          <o:OLEObject Type="Embed" ProgID="Equation.DSMT4" ShapeID="_x0000_i1081" DrawAspect="Content" ObjectID="_1458715939" r:id="rId99"/>
        </w:object>
      </w:r>
      <w:r w:rsidRPr="00681A3E">
        <w:rPr>
          <w:sz w:val="22"/>
          <w:szCs w:val="22"/>
        </w:rPr>
        <w:tab/>
      </w:r>
      <w:r w:rsidR="00212294">
        <w:rPr>
          <w:sz w:val="22"/>
          <w:szCs w:val="22"/>
        </w:rPr>
        <w:fldChar w:fldCharType="begin"/>
      </w:r>
      <w:r w:rsidR="00013D5F">
        <w:rPr>
          <w:sz w:val="22"/>
          <w:szCs w:val="22"/>
        </w:rPr>
        <w:instrText xml:space="preserve"> MACROBUTTON MTPlaceRef \* MERGEFORMAT </w:instrText>
      </w:r>
      <w:r w:rsidR="00212294">
        <w:rPr>
          <w:sz w:val="22"/>
          <w:szCs w:val="22"/>
        </w:rPr>
        <w:fldChar w:fldCharType="begin"/>
      </w:r>
      <w:r w:rsidR="00013D5F">
        <w:rPr>
          <w:sz w:val="22"/>
          <w:szCs w:val="22"/>
        </w:rPr>
        <w:instrText xml:space="preserve"> SEQ MTEqn \h \* MERGEFORMAT </w:instrText>
      </w:r>
      <w:r w:rsidR="00212294">
        <w:rPr>
          <w:sz w:val="22"/>
          <w:szCs w:val="22"/>
        </w:rPr>
        <w:fldChar w:fldCharType="end"/>
      </w:r>
      <w:r w:rsidR="00013D5F">
        <w:rPr>
          <w:sz w:val="22"/>
          <w:szCs w:val="22"/>
        </w:rPr>
        <w:instrText>(</w:instrText>
      </w:r>
      <w:fldSimple w:instr=" SEQ MTChap \c \* Arabic \* MERGEFORMAT ">
        <w:r w:rsidR="00735D2C" w:rsidRPr="00735D2C">
          <w:rPr>
            <w:noProof/>
            <w:sz w:val="22"/>
            <w:szCs w:val="22"/>
          </w:rPr>
          <w:instrText>2</w:instrText>
        </w:r>
      </w:fldSimple>
      <w:r w:rsidR="00013D5F">
        <w:rPr>
          <w:sz w:val="22"/>
          <w:szCs w:val="22"/>
        </w:rPr>
        <w:instrText>.</w:instrText>
      </w:r>
      <w:fldSimple w:instr=" SEQ MTEqn \c \* Arabic \* MERGEFORMAT ">
        <w:r w:rsidR="00735D2C" w:rsidRPr="00735D2C">
          <w:rPr>
            <w:noProof/>
            <w:sz w:val="22"/>
            <w:szCs w:val="22"/>
          </w:rPr>
          <w:instrText>5</w:instrText>
        </w:r>
      </w:fldSimple>
      <w:r w:rsidR="00013D5F">
        <w:rPr>
          <w:sz w:val="22"/>
          <w:szCs w:val="22"/>
        </w:rPr>
        <w:instrText>)</w:instrText>
      </w:r>
      <w:r w:rsidR="00212294">
        <w:rPr>
          <w:sz w:val="22"/>
          <w:szCs w:val="22"/>
        </w:rPr>
        <w:fldChar w:fldCharType="end"/>
      </w:r>
    </w:p>
    <w:p w:rsidR="003A1AC4" w:rsidRPr="00681A3E" w:rsidRDefault="003A1AC4" w:rsidP="003A1AC4">
      <w:pPr>
        <w:pStyle w:val="NormalWeb1"/>
        <w:spacing w:before="0" w:after="0" w:line="360" w:lineRule="auto"/>
        <w:jc w:val="both"/>
        <w:rPr>
          <w:sz w:val="22"/>
          <w:szCs w:val="22"/>
        </w:rPr>
      </w:pPr>
      <w:r w:rsidRPr="00681A3E">
        <w:rPr>
          <w:sz w:val="22"/>
          <w:szCs w:val="22"/>
        </w:rPr>
        <w:t xml:space="preserve">The form of </w:t>
      </w:r>
      <w:r w:rsidRPr="00681A3E">
        <w:rPr>
          <w:rFonts w:ascii="Times New Roman Italic" w:hAnsi="Times New Roman Italic"/>
          <w:sz w:val="22"/>
          <w:szCs w:val="22"/>
        </w:rPr>
        <w:t>d</w:t>
      </w:r>
      <w:r w:rsidRPr="00681A3E">
        <w:rPr>
          <w:sz w:val="22"/>
          <w:szCs w:val="22"/>
        </w:rPr>
        <w:t>[</w:t>
      </w:r>
      <w:r w:rsidRPr="00681A3E">
        <w:rPr>
          <w:i/>
          <w:sz w:val="22"/>
          <w:szCs w:val="22"/>
        </w:rPr>
        <w:t>n</w:t>
      </w:r>
      <w:r w:rsidRPr="00681A3E">
        <w:rPr>
          <w:sz w:val="22"/>
          <w:szCs w:val="22"/>
        </w:rPr>
        <w:t xml:space="preserve">] is similar to the delayed output signal </w:t>
      </w:r>
      <w:r w:rsidRPr="00681A3E">
        <w:rPr>
          <w:i/>
          <w:sz w:val="22"/>
          <w:szCs w:val="22"/>
        </w:rPr>
        <w:t>y</w:t>
      </w:r>
      <w:r w:rsidRPr="00681A3E">
        <w:rPr>
          <w:sz w:val="22"/>
          <w:szCs w:val="22"/>
        </w:rPr>
        <w:t>[</w:t>
      </w:r>
      <w:r w:rsidRPr="00681A3E">
        <w:rPr>
          <w:i/>
          <w:sz w:val="22"/>
          <w:szCs w:val="22"/>
        </w:rPr>
        <w:t>n</w:t>
      </w:r>
      <w:r w:rsidRPr="00681A3E">
        <w:rPr>
          <w:sz w:val="22"/>
          <w:szCs w:val="22"/>
        </w:rPr>
        <w:t>-</w:t>
      </w:r>
      <w:r w:rsidRPr="00681A3E">
        <w:rPr>
          <w:i/>
          <w:sz w:val="22"/>
          <w:szCs w:val="22"/>
        </w:rPr>
        <w:t>N</w:t>
      </w:r>
      <w:r w:rsidRPr="00681A3E">
        <w:rPr>
          <w:sz w:val="22"/>
          <w:szCs w:val="22"/>
        </w:rPr>
        <w:t xml:space="preserve">], which lets us substitute and write </w:t>
      </w:r>
      <w:r w:rsidRPr="00681A3E">
        <w:rPr>
          <w:rFonts w:ascii="Times New Roman Italic" w:hAnsi="Times New Roman Italic"/>
          <w:sz w:val="22"/>
          <w:szCs w:val="22"/>
        </w:rPr>
        <w:t>y</w:t>
      </w:r>
      <w:r w:rsidRPr="00681A3E">
        <w:rPr>
          <w:sz w:val="22"/>
          <w:szCs w:val="22"/>
        </w:rPr>
        <w:t>[</w:t>
      </w:r>
      <w:r w:rsidRPr="00681A3E">
        <w:rPr>
          <w:i/>
          <w:sz w:val="22"/>
          <w:szCs w:val="22"/>
        </w:rPr>
        <w:t>n</w:t>
      </w:r>
      <w:r w:rsidRPr="00681A3E">
        <w:rPr>
          <w:sz w:val="22"/>
          <w:szCs w:val="22"/>
        </w:rPr>
        <w:t xml:space="preserve">] directly in terms of </w:t>
      </w:r>
      <w:r w:rsidRPr="00681A3E">
        <w:rPr>
          <w:rFonts w:ascii="Times New Roman Italic" w:hAnsi="Times New Roman Italic"/>
          <w:sz w:val="22"/>
          <w:szCs w:val="22"/>
        </w:rPr>
        <w:t>x</w:t>
      </w:r>
      <w:r w:rsidRPr="00681A3E">
        <w:rPr>
          <w:sz w:val="22"/>
          <w:szCs w:val="22"/>
        </w:rPr>
        <w:t>[</w:t>
      </w:r>
      <w:r w:rsidRPr="00681A3E">
        <w:rPr>
          <w:i/>
          <w:sz w:val="22"/>
          <w:szCs w:val="22"/>
        </w:rPr>
        <w:t>n</w:t>
      </w:r>
      <w:r w:rsidRPr="00681A3E">
        <w:rPr>
          <w:sz w:val="22"/>
          <w:szCs w:val="22"/>
        </w:rPr>
        <w:t>]:</w:t>
      </w:r>
    </w:p>
    <w:p w:rsidR="003A1AC4" w:rsidRPr="00681A3E" w:rsidRDefault="003A1AC4" w:rsidP="003A1AC4">
      <w:pPr>
        <w:pStyle w:val="MTDisplayEquation"/>
        <w:spacing w:line="360" w:lineRule="auto"/>
        <w:rPr>
          <w:sz w:val="22"/>
          <w:szCs w:val="22"/>
        </w:rPr>
      </w:pPr>
      <w:r w:rsidRPr="00681A3E">
        <w:rPr>
          <w:sz w:val="22"/>
          <w:szCs w:val="22"/>
        </w:rPr>
        <w:tab/>
      </w:r>
      <w:r w:rsidR="00E0276F" w:rsidRPr="00E0276F">
        <w:rPr>
          <w:position w:val="-62"/>
          <w:sz w:val="22"/>
          <w:szCs w:val="22"/>
        </w:rPr>
        <w:object w:dxaOrig="4500" w:dyaOrig="1320">
          <v:shape id="_x0000_i1082" type="#_x0000_t75" style="width:225.45pt;height:64.55pt" o:ole="">
            <v:imagedata r:id="rId100" o:title=""/>
          </v:shape>
          <o:OLEObject Type="Embed" ProgID="Equation.DSMT4" ShapeID="_x0000_i1082" DrawAspect="Content" ObjectID="_1458715940" r:id="rId101"/>
        </w:object>
      </w:r>
      <w:r w:rsidRPr="00681A3E">
        <w:rPr>
          <w:sz w:val="22"/>
          <w:szCs w:val="22"/>
        </w:rPr>
        <w:tab/>
      </w:r>
      <w:r w:rsidR="00212294">
        <w:rPr>
          <w:sz w:val="22"/>
          <w:szCs w:val="22"/>
        </w:rPr>
        <w:fldChar w:fldCharType="begin"/>
      </w:r>
      <w:r w:rsidR="00013D5F">
        <w:rPr>
          <w:sz w:val="22"/>
          <w:szCs w:val="22"/>
        </w:rPr>
        <w:instrText xml:space="preserve"> MACROBUTTON MTPlaceRef \* MERGEFORMAT </w:instrText>
      </w:r>
      <w:r w:rsidR="00212294">
        <w:rPr>
          <w:sz w:val="22"/>
          <w:szCs w:val="22"/>
        </w:rPr>
        <w:fldChar w:fldCharType="begin"/>
      </w:r>
      <w:r w:rsidR="00013D5F">
        <w:rPr>
          <w:sz w:val="22"/>
          <w:szCs w:val="22"/>
        </w:rPr>
        <w:instrText xml:space="preserve"> SEQ MTEqn \h \* MERGEFORMAT </w:instrText>
      </w:r>
      <w:r w:rsidR="00212294">
        <w:rPr>
          <w:sz w:val="22"/>
          <w:szCs w:val="22"/>
        </w:rPr>
        <w:fldChar w:fldCharType="end"/>
      </w:r>
      <w:r w:rsidR="00013D5F">
        <w:rPr>
          <w:sz w:val="22"/>
          <w:szCs w:val="22"/>
        </w:rPr>
        <w:instrText>(</w:instrText>
      </w:r>
      <w:fldSimple w:instr=" SEQ MTChap \c \* Arabic \* MERGEFORMAT ">
        <w:r w:rsidR="00735D2C" w:rsidRPr="00735D2C">
          <w:rPr>
            <w:noProof/>
            <w:sz w:val="22"/>
            <w:szCs w:val="22"/>
          </w:rPr>
          <w:instrText>2</w:instrText>
        </w:r>
      </w:fldSimple>
      <w:r w:rsidR="00013D5F">
        <w:rPr>
          <w:sz w:val="22"/>
          <w:szCs w:val="22"/>
        </w:rPr>
        <w:instrText>.</w:instrText>
      </w:r>
      <w:fldSimple w:instr=" SEQ MTEqn \c \* Arabic \* MERGEFORMAT ">
        <w:r w:rsidR="00735D2C" w:rsidRPr="00735D2C">
          <w:rPr>
            <w:noProof/>
            <w:sz w:val="22"/>
            <w:szCs w:val="22"/>
          </w:rPr>
          <w:instrText>6</w:instrText>
        </w:r>
      </w:fldSimple>
      <w:r w:rsidR="00013D5F">
        <w:rPr>
          <w:sz w:val="22"/>
          <w:szCs w:val="22"/>
        </w:rPr>
        <w:instrText>)</w:instrText>
      </w:r>
      <w:r w:rsidR="00212294">
        <w:rPr>
          <w:sz w:val="22"/>
          <w:szCs w:val="22"/>
        </w:rPr>
        <w:fldChar w:fldCharType="end"/>
      </w:r>
    </w:p>
    <w:p w:rsidR="003A1AC4" w:rsidRPr="00681A3E" w:rsidRDefault="003A1AC4" w:rsidP="003A1AC4">
      <w:pPr>
        <w:pStyle w:val="NormalWeb1"/>
        <w:spacing w:before="0" w:after="0" w:line="360" w:lineRule="auto"/>
        <w:jc w:val="both"/>
        <w:rPr>
          <w:sz w:val="22"/>
          <w:szCs w:val="22"/>
        </w:rPr>
      </w:pPr>
      <w:r w:rsidRPr="00681A3E">
        <w:rPr>
          <w:sz w:val="22"/>
          <w:szCs w:val="22"/>
        </w:rPr>
        <w:t xml:space="preserve">Taking the </w:t>
      </w:r>
      <w:r w:rsidR="00626B42">
        <w:rPr>
          <w:sz w:val="22"/>
          <w:szCs w:val="22"/>
        </w:rPr>
        <w:t>Z transform</w:t>
      </w:r>
      <w:r w:rsidRPr="00681A3E">
        <w:rPr>
          <w:sz w:val="22"/>
          <w:szCs w:val="22"/>
        </w:rPr>
        <w:t>, we can find the frequency-domain transfer function:</w:t>
      </w:r>
    </w:p>
    <w:p w:rsidR="003A1AC4" w:rsidRPr="00681A3E" w:rsidRDefault="003A1AC4" w:rsidP="003A1AC4">
      <w:pPr>
        <w:pStyle w:val="MTDisplayEquation"/>
        <w:spacing w:line="360" w:lineRule="auto"/>
        <w:rPr>
          <w:sz w:val="22"/>
          <w:szCs w:val="22"/>
        </w:rPr>
      </w:pPr>
      <w:r w:rsidRPr="00681A3E">
        <w:rPr>
          <w:sz w:val="22"/>
          <w:szCs w:val="22"/>
        </w:rPr>
        <w:tab/>
      </w:r>
      <w:r w:rsidR="00E0276F" w:rsidRPr="00E0276F">
        <w:rPr>
          <w:position w:val="-46"/>
          <w:sz w:val="22"/>
          <w:szCs w:val="22"/>
        </w:rPr>
        <w:object w:dxaOrig="4640" w:dyaOrig="1020">
          <v:shape id="_x0000_i1083" type="#_x0000_t75" style="width:234.85pt;height:49.15pt" o:ole="">
            <v:imagedata r:id="rId102" o:title=""/>
          </v:shape>
          <o:OLEObject Type="Embed" ProgID="Equation.DSMT4" ShapeID="_x0000_i1083" DrawAspect="Content" ObjectID="_1458715941" r:id="rId103"/>
        </w:object>
      </w:r>
      <w:r w:rsidRPr="00681A3E">
        <w:rPr>
          <w:sz w:val="22"/>
          <w:szCs w:val="22"/>
        </w:rPr>
        <w:tab/>
      </w:r>
      <w:r w:rsidR="00212294">
        <w:rPr>
          <w:sz w:val="22"/>
          <w:szCs w:val="22"/>
        </w:rPr>
        <w:fldChar w:fldCharType="begin"/>
      </w:r>
      <w:r w:rsidR="00013D5F">
        <w:rPr>
          <w:sz w:val="22"/>
          <w:szCs w:val="22"/>
        </w:rPr>
        <w:instrText xml:space="preserve"> MACROBUTTON MTPlaceRef \* MERGEFORMAT </w:instrText>
      </w:r>
      <w:r w:rsidR="00212294">
        <w:rPr>
          <w:sz w:val="22"/>
          <w:szCs w:val="22"/>
        </w:rPr>
        <w:fldChar w:fldCharType="begin"/>
      </w:r>
      <w:r w:rsidR="00013D5F">
        <w:rPr>
          <w:sz w:val="22"/>
          <w:szCs w:val="22"/>
        </w:rPr>
        <w:instrText xml:space="preserve"> SEQ MTEqn \h \* MERGEFORMAT </w:instrText>
      </w:r>
      <w:r w:rsidR="00212294">
        <w:rPr>
          <w:sz w:val="22"/>
          <w:szCs w:val="22"/>
        </w:rPr>
        <w:fldChar w:fldCharType="end"/>
      </w:r>
      <w:r w:rsidR="00013D5F">
        <w:rPr>
          <w:sz w:val="22"/>
          <w:szCs w:val="22"/>
        </w:rPr>
        <w:instrText>(</w:instrText>
      </w:r>
      <w:fldSimple w:instr=" SEQ MTChap \c \* Arabic \* MERGEFORMAT ">
        <w:r w:rsidR="00735D2C" w:rsidRPr="00735D2C">
          <w:rPr>
            <w:noProof/>
            <w:sz w:val="22"/>
            <w:szCs w:val="22"/>
          </w:rPr>
          <w:instrText>2</w:instrText>
        </w:r>
      </w:fldSimple>
      <w:r w:rsidR="00013D5F">
        <w:rPr>
          <w:sz w:val="22"/>
          <w:szCs w:val="22"/>
        </w:rPr>
        <w:instrText>.</w:instrText>
      </w:r>
      <w:fldSimple w:instr=" SEQ MTEqn \c \* Arabic \* MERGEFORMAT ">
        <w:r w:rsidR="00735D2C" w:rsidRPr="00735D2C">
          <w:rPr>
            <w:noProof/>
            <w:sz w:val="22"/>
            <w:szCs w:val="22"/>
          </w:rPr>
          <w:instrText>7</w:instrText>
        </w:r>
      </w:fldSimple>
      <w:r w:rsidR="00013D5F">
        <w:rPr>
          <w:sz w:val="22"/>
          <w:szCs w:val="22"/>
        </w:rPr>
        <w:instrText>)</w:instrText>
      </w:r>
      <w:r w:rsidR="00212294">
        <w:rPr>
          <w:sz w:val="22"/>
          <w:szCs w:val="22"/>
        </w:rPr>
        <w:fldChar w:fldCharType="end"/>
      </w:r>
      <w:r w:rsidRPr="00681A3E">
        <w:rPr>
          <w:sz w:val="22"/>
          <w:szCs w:val="22"/>
        </w:rPr>
        <w:tab/>
      </w:r>
    </w:p>
    <w:p w:rsidR="003A1AC4" w:rsidRPr="00681A3E" w:rsidRDefault="003A1AC4" w:rsidP="003A1AC4">
      <w:r w:rsidRPr="00681A3E">
        <w:t xml:space="preserve">Thus, the system has poles at the </w:t>
      </w:r>
      <w:r w:rsidRPr="00681A3E">
        <w:rPr>
          <w:rFonts w:ascii="Times New Roman Italic" w:hAnsi="Times New Roman Italic"/>
        </w:rPr>
        <w:t>N</w:t>
      </w:r>
      <w:r w:rsidRPr="00681A3E">
        <w:t xml:space="preserve"> complex roots of </w:t>
      </w:r>
      <w:r w:rsidRPr="00681A3E">
        <w:rPr>
          <w:i/>
        </w:rPr>
        <w:t>g</w:t>
      </w:r>
      <w:r w:rsidRPr="00681A3E">
        <w:rPr>
          <w:i/>
          <w:vertAlign w:val="subscript"/>
        </w:rPr>
        <w:t>FB</w:t>
      </w:r>
      <w:r w:rsidRPr="00681A3E">
        <w:t>. Like the basic delay, delay with feedback is linear and time-invariant. The above transfer function implies the effect will be stable whenever the poles are inside the unit circle, that is when |</w:t>
      </w:r>
      <w:r w:rsidRPr="00681A3E">
        <w:rPr>
          <w:rFonts w:ascii="Times New Roman Italic" w:hAnsi="Times New Roman Italic"/>
        </w:rPr>
        <w:t>g</w:t>
      </w:r>
      <w:r w:rsidRPr="00681A3E">
        <w:rPr>
          <w:rFonts w:ascii="Times New Roman Italic" w:hAnsi="Times New Roman Italic"/>
          <w:vertAlign w:val="subscript"/>
        </w:rPr>
        <w:t>FB</w:t>
      </w:r>
      <w:r w:rsidRPr="00681A3E">
        <w:t>| &lt; 1. This result aligns with intuition, in that only when the feedback gain is less than 1 will the echoes grow softer over time.</w:t>
      </w:r>
    </w:p>
    <w:p w:rsidR="003A1AC4" w:rsidRDefault="003A1AC4" w:rsidP="003A1AC4">
      <w:pPr>
        <w:pStyle w:val="NormalWeb1"/>
        <w:spacing w:before="0" w:after="200" w:line="360" w:lineRule="auto"/>
        <w:jc w:val="both"/>
        <w:rPr>
          <w:sz w:val="36"/>
        </w:rPr>
      </w:pPr>
      <w:r>
        <w:rPr>
          <w:sz w:val="36"/>
        </w:rPr>
        <w:t>Other Delay Types</w:t>
      </w:r>
    </w:p>
    <w:p w:rsidR="003A1AC4" w:rsidRDefault="003A1AC4" w:rsidP="003A1AC4">
      <w:pPr>
        <w:pStyle w:val="NormalWeb1"/>
        <w:spacing w:before="0" w:after="0" w:line="360" w:lineRule="auto"/>
        <w:jc w:val="both"/>
        <w:rPr>
          <w:rFonts w:ascii="Times New Roman Bold" w:hAnsi="Times New Roman Bold"/>
        </w:rPr>
      </w:pPr>
      <w:r>
        <w:rPr>
          <w:rFonts w:ascii="Times New Roman Bold" w:hAnsi="Times New Roman Bold"/>
        </w:rPr>
        <w:t>Slapback Delay</w:t>
      </w:r>
    </w:p>
    <w:p w:rsidR="003A1AC4" w:rsidRPr="00681A3E" w:rsidRDefault="003A1AC4" w:rsidP="003A1AC4">
      <w:pPr>
        <w:pStyle w:val="NormalWeb1"/>
        <w:spacing w:before="0" w:after="0" w:line="360" w:lineRule="auto"/>
        <w:jc w:val="both"/>
        <w:rPr>
          <w:sz w:val="22"/>
          <w:szCs w:val="22"/>
        </w:rPr>
      </w:pPr>
      <w:r w:rsidRPr="00681A3E">
        <w:rPr>
          <w:sz w:val="22"/>
          <w:szCs w:val="22"/>
        </w:rPr>
        <w:t>A</w:t>
      </w:r>
      <w:r w:rsidRPr="00681A3E">
        <w:rPr>
          <w:rFonts w:ascii="Times New Roman Italic" w:hAnsi="Times New Roman Italic"/>
          <w:sz w:val="22"/>
          <w:szCs w:val="22"/>
        </w:rPr>
        <w:t xml:space="preserve"> slapback delay </w:t>
      </w:r>
      <w:r w:rsidRPr="00681A3E">
        <w:rPr>
          <w:sz w:val="22"/>
          <w:szCs w:val="22"/>
        </w:rPr>
        <w:t xml:space="preserve">is identical to a basic delay without feedback and a relatively short delay time, typically between </w:t>
      </w:r>
      <w:r w:rsidR="009114FC">
        <w:rPr>
          <w:sz w:val="22"/>
          <w:szCs w:val="22"/>
        </w:rPr>
        <w:t>6</w:t>
      </w:r>
      <w:r w:rsidRPr="00681A3E">
        <w:rPr>
          <w:sz w:val="22"/>
          <w:szCs w:val="22"/>
        </w:rPr>
        <w:t>0 and 1</w:t>
      </w:r>
      <w:r w:rsidR="009114FC">
        <w:rPr>
          <w:sz w:val="22"/>
          <w:szCs w:val="22"/>
        </w:rPr>
        <w:t>5</w:t>
      </w:r>
      <w:r w:rsidRPr="00681A3E">
        <w:rPr>
          <w:sz w:val="22"/>
          <w:szCs w:val="22"/>
        </w:rPr>
        <w:t xml:space="preserve">0 milliseconds. The delayed copy is perceived as a separate sound which appears immediately after the original sound. A longer delay, where there is a noticeable gap between the original and delayed sounds, is often referred to as an </w:t>
      </w:r>
      <w:r w:rsidRPr="00681A3E">
        <w:rPr>
          <w:rFonts w:ascii="Times New Roman Italic" w:hAnsi="Times New Roman Italic"/>
          <w:sz w:val="22"/>
          <w:szCs w:val="22"/>
        </w:rPr>
        <w:t>echo</w:t>
      </w:r>
      <w:r w:rsidRPr="00681A3E">
        <w:rPr>
          <w:sz w:val="22"/>
          <w:szCs w:val="22"/>
        </w:rPr>
        <w:t>.</w:t>
      </w:r>
    </w:p>
    <w:p w:rsidR="003A1AC4" w:rsidRDefault="003A1AC4" w:rsidP="003A1AC4">
      <w:pPr>
        <w:pStyle w:val="NormalWeb1"/>
        <w:spacing w:before="0" w:after="0" w:line="360" w:lineRule="auto"/>
        <w:jc w:val="both"/>
      </w:pPr>
      <w:r>
        <w:rPr>
          <w:rFonts w:ascii="Times New Roman Bold" w:hAnsi="Times New Roman Bold"/>
        </w:rPr>
        <w:t>Multi-Tap Delay</w:t>
      </w:r>
      <w:r>
        <w:t xml:space="preserve"> </w:t>
      </w:r>
    </w:p>
    <w:p w:rsidR="004C2A59" w:rsidRPr="005476B1" w:rsidRDefault="004C2A59" w:rsidP="004C2A5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5476B1">
        <w:rPr>
          <w:rFonts w:ascii="Times New Roman" w:hAnsi="Times New Roman"/>
          <w:sz w:val="22"/>
          <w:szCs w:val="22"/>
        </w:rPr>
        <w:t xml:space="preserve">In a standard delay with or without feedback, the time between copies is always the same, since the output signal is taken after the signal reaches the end of the delay line. Multi-tap delay provides more flexibility by taking several additional outputs in the middle of the delay line, where the signal has been delayed only part of the total time. This process is known as “tapping” the delay line, following the analogy of adding taps along a water pipe to get water at various locations. Multi-tap delay is commonly labeled according to the number of taps; for example, a 4-tap delay would have 4 total outputs at various points on the delay line. The </w:t>
      </w:r>
      <w:r w:rsidRPr="005476B1">
        <w:rPr>
          <w:rFonts w:ascii="Times New Roman" w:hAnsi="Times New Roman"/>
          <w:sz w:val="22"/>
          <w:szCs w:val="22"/>
        </w:rPr>
        <w:lastRenderedPageBreak/>
        <w:t xml:space="preserve">delay between each tap </w:t>
      </w:r>
      <w:r w:rsidR="009114FC">
        <w:rPr>
          <w:rFonts w:ascii="Times New Roman" w:hAnsi="Times New Roman"/>
          <w:sz w:val="22"/>
          <w:szCs w:val="22"/>
        </w:rPr>
        <w:t>is typically not the</w:t>
      </w:r>
      <w:r w:rsidRPr="005476B1">
        <w:rPr>
          <w:rFonts w:ascii="Times New Roman" w:hAnsi="Times New Roman"/>
          <w:sz w:val="22"/>
          <w:szCs w:val="22"/>
        </w:rPr>
        <w:t xml:space="preserve"> same, so multi-tap delays allow more complex patterns to be created that can add interesting rhythmic qualities to an instrument. A diagram of multi-tap delay is shown in </w:t>
      </w:r>
      <w:fldSimple w:instr=" REF _Ref343343186 \h  \* MERGEFORMAT ">
        <w:r w:rsidR="00735D2C" w:rsidRPr="00735D2C">
          <w:rPr>
            <w:rFonts w:ascii="Times New Roman" w:hAnsi="Times New Roman"/>
            <w:sz w:val="22"/>
            <w:szCs w:val="22"/>
          </w:rPr>
          <w:t>Figure 2.3</w:t>
        </w:r>
      </w:fldSimple>
      <w:r w:rsidRPr="005476B1">
        <w:rPr>
          <w:rFonts w:ascii="Times New Roman" w:hAnsi="Times New Roman"/>
          <w:sz w:val="22"/>
          <w:szCs w:val="22"/>
        </w:rPr>
        <w:t>.</w:t>
      </w:r>
    </w:p>
    <w:p w:rsidR="003A1AC4" w:rsidRPr="00681A3E" w:rsidRDefault="003A1AC4" w:rsidP="003A1AC4">
      <w:pPr>
        <w:pStyle w:val="NormalWeb1"/>
        <w:spacing w:before="0" w:after="0" w:line="360" w:lineRule="auto"/>
        <w:jc w:val="both"/>
        <w:rPr>
          <w:sz w:val="22"/>
          <w:szCs w:val="22"/>
        </w:rPr>
      </w:pPr>
      <w:r w:rsidRPr="00681A3E">
        <w:rPr>
          <w:sz w:val="22"/>
          <w:szCs w:val="22"/>
        </w:rPr>
        <w:t>The multi-tap delay is a more general case of the basic delay design. The multi-tap delay can be further generalized by allowing feedback from the tap outputs to the beginning of the delay line as well. In this case, care must be taken with the feedback gains to avoid creating an unstable system.</w:t>
      </w:r>
    </w:p>
    <w:p w:rsidR="003A1AC4" w:rsidRDefault="003A1AC4" w:rsidP="003A1AC4">
      <w:pPr>
        <w:pStyle w:val="NormalWeb1"/>
        <w:spacing w:before="0" w:after="0" w:line="360" w:lineRule="auto"/>
        <w:jc w:val="both"/>
      </w:pPr>
      <w:r>
        <w:rPr>
          <w:rFonts w:ascii="Times New Roman Bold" w:hAnsi="Times New Roman Bold"/>
        </w:rPr>
        <w:t>Ping-Pong Delay</w:t>
      </w:r>
      <w:r>
        <w:t xml:space="preserve"> </w:t>
      </w:r>
    </w:p>
    <w:p w:rsidR="00B32790" w:rsidRPr="005476B1" w:rsidRDefault="00B32790" w:rsidP="00B3279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5476B1">
        <w:rPr>
          <w:rFonts w:ascii="Times New Roman" w:hAnsi="Times New Roman"/>
          <w:sz w:val="22"/>
          <w:szCs w:val="22"/>
        </w:rPr>
        <w:t>Ping-pong delay is a multichannel delay</w:t>
      </w:r>
      <w:r w:rsidR="009D2339">
        <w:rPr>
          <w:rFonts w:ascii="Times New Roman" w:hAnsi="Times New Roman"/>
          <w:sz w:val="22"/>
          <w:szCs w:val="22"/>
        </w:rPr>
        <w:t>-based</w:t>
      </w:r>
      <w:r w:rsidRPr="005476B1">
        <w:rPr>
          <w:rFonts w:ascii="Times New Roman" w:hAnsi="Times New Roman"/>
          <w:sz w:val="22"/>
          <w:szCs w:val="22"/>
        </w:rPr>
        <w:t xml:space="preserve"> effect which produces a bouncing sound from one channel to the other, hence the name. It is implemented as a delay with feedback with at least two distinct delay lines (</w:t>
      </w:r>
      <w:fldSimple w:instr=" REF _Ref327792791 \h  \* MERGEFORMAT ">
        <w:r w:rsidR="00735D2C" w:rsidRPr="00735D2C">
          <w:rPr>
            <w:rFonts w:ascii="Times New Roman" w:hAnsi="Times New Roman"/>
            <w:sz w:val="22"/>
            <w:szCs w:val="22"/>
          </w:rPr>
          <w:t>Figure 2.4</w:t>
        </w:r>
      </w:fldSimple>
      <w:r w:rsidRPr="005476B1">
        <w:rPr>
          <w:rFonts w:ascii="Times New Roman" w:hAnsi="Times New Roman"/>
          <w:sz w:val="22"/>
          <w:szCs w:val="22"/>
        </w:rPr>
        <w:t>). Each delay line may be driven by a separate input, or only one input can be used. The output of each delay line, rather than feeding back to itself, attaches to the input of the opposite delay line. In its two-channel configuration, ping-pong delay produces a sound that bounces between left and right channels in a stereo track.</w:t>
      </w:r>
    </w:p>
    <w:p w:rsidR="003A1AC4" w:rsidRDefault="003A1AC4" w:rsidP="0029333E">
      <w:pPr>
        <w:pStyle w:val="Heading3"/>
      </w:pPr>
      <w:bookmarkStart w:id="70" w:name="_Toc364241142"/>
      <w:bookmarkStart w:id="71" w:name="_Toc364259223"/>
      <w:r>
        <w:t>Implementation</w:t>
      </w:r>
      <w:bookmarkEnd w:id="70"/>
      <w:bookmarkEnd w:id="71"/>
    </w:p>
    <w:p w:rsidR="003A1AC4" w:rsidRDefault="003A1AC4" w:rsidP="003A1AC4">
      <w:pPr>
        <w:pStyle w:val="NormalWeb1"/>
        <w:spacing w:before="0" w:after="0" w:line="360" w:lineRule="auto"/>
        <w:jc w:val="both"/>
        <w:rPr>
          <w:sz w:val="36"/>
        </w:rPr>
      </w:pPr>
      <w:r>
        <w:rPr>
          <w:rFonts w:ascii="Times New Roman Bold" w:hAnsi="Times New Roman Bold"/>
        </w:rPr>
        <w:t>Basic Delay</w:t>
      </w:r>
    </w:p>
    <w:p w:rsidR="003A1AC4" w:rsidRPr="00681A3E" w:rsidRDefault="003A1AC4" w:rsidP="003A1AC4">
      <w:pPr>
        <w:pStyle w:val="NormalWeb1"/>
        <w:spacing w:before="0" w:after="0" w:line="360" w:lineRule="auto"/>
        <w:jc w:val="both"/>
        <w:rPr>
          <w:sz w:val="22"/>
          <w:szCs w:val="22"/>
        </w:rPr>
      </w:pPr>
      <w:r w:rsidRPr="00681A3E">
        <w:rPr>
          <w:sz w:val="22"/>
          <w:szCs w:val="22"/>
        </w:rPr>
        <w:t xml:space="preserve">Before the days of digital audio, delays were one of the more cumbersome effects to implement, relying on physical audio tape or analog “bucket brigade device” integrated circuits to store and retrieve audio signals. In the digital realm, delay is one of the simplest effects. Audio samples are stored in a pre-allocated memory </w:t>
      </w:r>
      <w:r w:rsidRPr="00681A3E">
        <w:rPr>
          <w:rFonts w:ascii="Times New Roman Italic" w:hAnsi="Times New Roman Italic"/>
          <w:sz w:val="22"/>
          <w:szCs w:val="22"/>
        </w:rPr>
        <w:t xml:space="preserve">buffer </w:t>
      </w:r>
      <w:r w:rsidRPr="00681A3E">
        <w:rPr>
          <w:sz w:val="22"/>
          <w:szCs w:val="22"/>
        </w:rPr>
        <w:t xml:space="preserve">as they arrive, while previously stored samples are read from the buffer once the delay time has elapsed. In other words, in a simple delay, each sampling period includes one read operation (retrieving the delayed signal) and one write operation (storing the current signal). When the end of the memory buffer is reached, the system should loop around to the beginning of the buffer. In signal processing, this process is known as a </w:t>
      </w:r>
      <w:r w:rsidRPr="00EC0CE4">
        <w:rPr>
          <w:i/>
          <w:sz w:val="22"/>
          <w:szCs w:val="22"/>
        </w:rPr>
        <w:t xml:space="preserve">circular buffer </w:t>
      </w:r>
      <w:r w:rsidRPr="00681A3E">
        <w:rPr>
          <w:sz w:val="22"/>
          <w:szCs w:val="22"/>
        </w:rPr>
        <w:t xml:space="preserve">and it is quite efficient. Programming considerations for circular buffers are discussed </w:t>
      </w:r>
      <w:r w:rsidR="00DE7F3D">
        <w:rPr>
          <w:sz w:val="22"/>
          <w:szCs w:val="22"/>
        </w:rPr>
        <w:t xml:space="preserve">in </w:t>
      </w:r>
      <w:r w:rsidR="00212294">
        <w:rPr>
          <w:sz w:val="22"/>
          <w:szCs w:val="22"/>
        </w:rPr>
        <w:fldChar w:fldCharType="begin"/>
      </w:r>
      <w:r w:rsidR="00DE7F3D">
        <w:rPr>
          <w:sz w:val="22"/>
          <w:szCs w:val="22"/>
        </w:rPr>
        <w:instrText xml:space="preserve"> REF _Ref359947134 \w \h </w:instrText>
      </w:r>
      <w:r w:rsidR="00212294">
        <w:rPr>
          <w:sz w:val="22"/>
          <w:szCs w:val="22"/>
        </w:rPr>
      </w:r>
      <w:r w:rsidR="00212294">
        <w:rPr>
          <w:sz w:val="22"/>
          <w:szCs w:val="22"/>
        </w:rPr>
        <w:fldChar w:fldCharType="separate"/>
      </w:r>
      <w:r w:rsidR="00735D2C">
        <w:rPr>
          <w:sz w:val="22"/>
          <w:szCs w:val="22"/>
        </w:rPr>
        <w:t>Chapter 13</w:t>
      </w:r>
      <w:r w:rsidR="00212294">
        <w:rPr>
          <w:sz w:val="22"/>
          <w:szCs w:val="22"/>
        </w:rPr>
        <w:fldChar w:fldCharType="end"/>
      </w:r>
      <w:r w:rsidRPr="00681A3E">
        <w:rPr>
          <w:sz w:val="22"/>
          <w:szCs w:val="22"/>
        </w:rPr>
        <w:t xml:space="preserve">. </w:t>
      </w:r>
    </w:p>
    <w:p w:rsidR="003A1AC4" w:rsidRDefault="003A1AC4" w:rsidP="003A1AC4">
      <w:pPr>
        <w:pStyle w:val="NormalWeb1"/>
        <w:spacing w:before="0" w:after="0" w:line="360" w:lineRule="auto"/>
        <w:jc w:val="both"/>
        <w:rPr>
          <w:rFonts w:ascii="Times New Roman Bold" w:hAnsi="Times New Roman Bold"/>
        </w:rPr>
      </w:pPr>
      <w:r>
        <w:rPr>
          <w:rFonts w:ascii="Times New Roman Bold" w:hAnsi="Times New Roman Bold"/>
        </w:rPr>
        <w:t>Variations</w:t>
      </w:r>
    </w:p>
    <w:p w:rsidR="003A1AC4" w:rsidRPr="00681A3E" w:rsidRDefault="003A1AC4" w:rsidP="003A1AC4">
      <w:pPr>
        <w:pStyle w:val="NormalWeb1"/>
        <w:spacing w:before="0" w:after="0" w:line="360" w:lineRule="auto"/>
        <w:jc w:val="both"/>
        <w:rPr>
          <w:sz w:val="22"/>
          <w:szCs w:val="22"/>
        </w:rPr>
      </w:pPr>
      <w:r w:rsidRPr="00681A3E">
        <w:rPr>
          <w:sz w:val="22"/>
          <w:szCs w:val="22"/>
        </w:rPr>
        <w:t>Delay with feedback is implemented identically to a simple delay, but rather than storing the raw input signal in the memory buffer, the sum of the input signal and the delayed, scaled output is stored (</w:t>
      </w:r>
      <w:r w:rsidRPr="00681A3E">
        <w:rPr>
          <w:i/>
          <w:sz w:val="22"/>
          <w:szCs w:val="22"/>
        </w:rPr>
        <w:t>x</w:t>
      </w:r>
      <w:r w:rsidRPr="00681A3E">
        <w:rPr>
          <w:sz w:val="22"/>
          <w:szCs w:val="22"/>
        </w:rPr>
        <w:t>[</w:t>
      </w:r>
      <w:r w:rsidRPr="00681A3E">
        <w:rPr>
          <w:i/>
          <w:sz w:val="22"/>
          <w:szCs w:val="22"/>
        </w:rPr>
        <w:t>n</w:t>
      </w:r>
      <w:r w:rsidRPr="00681A3E">
        <w:rPr>
          <w:sz w:val="22"/>
          <w:szCs w:val="22"/>
        </w:rPr>
        <w:t xml:space="preserve">] + </w:t>
      </w:r>
      <w:r w:rsidRPr="00681A3E">
        <w:rPr>
          <w:i/>
          <w:sz w:val="22"/>
          <w:szCs w:val="22"/>
        </w:rPr>
        <w:t>g</w:t>
      </w:r>
      <w:r w:rsidRPr="00681A3E">
        <w:rPr>
          <w:i/>
          <w:sz w:val="22"/>
          <w:szCs w:val="22"/>
          <w:vertAlign w:val="subscript"/>
        </w:rPr>
        <w:t>FB</w:t>
      </w:r>
      <w:r w:rsidRPr="00681A3E">
        <w:rPr>
          <w:i/>
          <w:sz w:val="22"/>
          <w:szCs w:val="22"/>
        </w:rPr>
        <w:t>x</w:t>
      </w:r>
      <w:r w:rsidRPr="00681A3E">
        <w:rPr>
          <w:sz w:val="22"/>
          <w:szCs w:val="22"/>
        </w:rPr>
        <w:t>[</w:t>
      </w:r>
      <w:r w:rsidRPr="00681A3E">
        <w:rPr>
          <w:i/>
          <w:sz w:val="22"/>
          <w:szCs w:val="22"/>
        </w:rPr>
        <w:t>n</w:t>
      </w:r>
      <w:r w:rsidRPr="00681A3E">
        <w:rPr>
          <w:sz w:val="22"/>
          <w:szCs w:val="22"/>
        </w:rPr>
        <w:t>-</w:t>
      </w:r>
      <w:r w:rsidRPr="00681A3E">
        <w:rPr>
          <w:i/>
          <w:sz w:val="22"/>
          <w:szCs w:val="22"/>
        </w:rPr>
        <w:t>N</w:t>
      </w:r>
      <w:r w:rsidRPr="00681A3E">
        <w:rPr>
          <w:sz w:val="22"/>
          <w:szCs w:val="22"/>
        </w:rPr>
        <w:t>]</w:t>
      </w:r>
      <w:r w:rsidRPr="00681A3E">
        <w:rPr>
          <w:rFonts w:ascii="Times New Roman Italic" w:hAnsi="Times New Roman Italic"/>
          <w:sz w:val="22"/>
          <w:szCs w:val="22"/>
        </w:rPr>
        <w:t xml:space="preserve"> </w:t>
      </w:r>
      <w:r w:rsidRPr="00681A3E">
        <w:rPr>
          <w:sz w:val="22"/>
          <w:szCs w:val="22"/>
        </w:rPr>
        <w:t xml:space="preserve">in Figure 2). Ping-pong delay uses two independent memory buffers, and hence two read operations and two write operations for each sample. </w:t>
      </w:r>
    </w:p>
    <w:p w:rsidR="003A1AC4" w:rsidRPr="00681A3E" w:rsidRDefault="003A1AC4" w:rsidP="003A1AC4">
      <w:pPr>
        <w:pStyle w:val="NormalWeb1"/>
        <w:spacing w:before="0" w:after="0" w:line="360" w:lineRule="auto"/>
        <w:jc w:val="both"/>
        <w:rPr>
          <w:sz w:val="22"/>
          <w:szCs w:val="22"/>
        </w:rPr>
      </w:pPr>
      <w:r w:rsidRPr="00681A3E">
        <w:rPr>
          <w:sz w:val="22"/>
          <w:szCs w:val="22"/>
        </w:rPr>
        <w:t xml:space="preserve">Multi-tap delay uses a single memory buffer with multiple </w:t>
      </w:r>
      <w:r w:rsidRPr="00681A3E">
        <w:rPr>
          <w:rFonts w:ascii="Times New Roman Italic" w:hAnsi="Times New Roman Italic"/>
          <w:sz w:val="22"/>
          <w:szCs w:val="22"/>
        </w:rPr>
        <w:t>read pointers</w:t>
      </w:r>
      <w:r w:rsidRPr="00681A3E">
        <w:rPr>
          <w:sz w:val="22"/>
          <w:szCs w:val="22"/>
        </w:rPr>
        <w:t xml:space="preserve">. At each sample, the current input is written into a slot in the buffer (the </w:t>
      </w:r>
      <w:r w:rsidRPr="00681A3E">
        <w:rPr>
          <w:rFonts w:ascii="Times New Roman Italic" w:hAnsi="Times New Roman Italic"/>
          <w:sz w:val="22"/>
          <w:szCs w:val="22"/>
        </w:rPr>
        <w:t>write pointer</w:t>
      </w:r>
      <w:r w:rsidRPr="00681A3E">
        <w:rPr>
          <w:sz w:val="22"/>
          <w:szCs w:val="22"/>
        </w:rPr>
        <w:t xml:space="preserve">), but samples are read back from multiple locations in the buffer (the read pointers). The spacing in memory between the pointers determines the difference in their delay times. This process is further discussed </w:t>
      </w:r>
      <w:r w:rsidR="00DE7F3D">
        <w:rPr>
          <w:sz w:val="22"/>
          <w:szCs w:val="22"/>
        </w:rPr>
        <w:t xml:space="preserve">in </w:t>
      </w:r>
      <w:r w:rsidR="00212294">
        <w:rPr>
          <w:sz w:val="22"/>
          <w:szCs w:val="22"/>
        </w:rPr>
        <w:fldChar w:fldCharType="begin"/>
      </w:r>
      <w:r w:rsidR="00DE7F3D">
        <w:rPr>
          <w:sz w:val="22"/>
          <w:szCs w:val="22"/>
        </w:rPr>
        <w:instrText xml:space="preserve"> REF _Ref359920506 \w \h </w:instrText>
      </w:r>
      <w:r w:rsidR="00212294">
        <w:rPr>
          <w:sz w:val="22"/>
          <w:szCs w:val="22"/>
        </w:rPr>
      </w:r>
      <w:r w:rsidR="00212294">
        <w:rPr>
          <w:sz w:val="22"/>
          <w:szCs w:val="22"/>
        </w:rPr>
        <w:fldChar w:fldCharType="separate"/>
      </w:r>
      <w:r w:rsidR="00735D2C">
        <w:rPr>
          <w:sz w:val="22"/>
          <w:szCs w:val="22"/>
        </w:rPr>
        <w:t>Chapter 10</w:t>
      </w:r>
      <w:r w:rsidR="00212294">
        <w:rPr>
          <w:sz w:val="22"/>
          <w:szCs w:val="22"/>
        </w:rPr>
        <w:fldChar w:fldCharType="end"/>
      </w:r>
      <w:r>
        <w:rPr>
          <w:sz w:val="22"/>
          <w:szCs w:val="22"/>
        </w:rPr>
        <w:t xml:space="preserve"> and </w:t>
      </w:r>
      <w:r w:rsidR="00212294">
        <w:rPr>
          <w:sz w:val="22"/>
          <w:szCs w:val="22"/>
        </w:rPr>
        <w:fldChar w:fldCharType="begin"/>
      </w:r>
      <w:r w:rsidR="00DE7F3D">
        <w:rPr>
          <w:sz w:val="22"/>
          <w:szCs w:val="22"/>
        </w:rPr>
        <w:instrText xml:space="preserve"> REF _Ref359947134 \w \h </w:instrText>
      </w:r>
      <w:r w:rsidR="00212294">
        <w:rPr>
          <w:sz w:val="22"/>
          <w:szCs w:val="22"/>
        </w:rPr>
      </w:r>
      <w:r w:rsidR="00212294">
        <w:rPr>
          <w:sz w:val="22"/>
          <w:szCs w:val="22"/>
        </w:rPr>
        <w:fldChar w:fldCharType="separate"/>
      </w:r>
      <w:r w:rsidR="00735D2C">
        <w:rPr>
          <w:sz w:val="22"/>
          <w:szCs w:val="22"/>
        </w:rPr>
        <w:t>Chapter 13</w:t>
      </w:r>
      <w:r w:rsidR="00212294">
        <w:rPr>
          <w:sz w:val="22"/>
          <w:szCs w:val="22"/>
        </w:rPr>
        <w:fldChar w:fldCharType="end"/>
      </w:r>
      <w:r w:rsidRPr="00681A3E">
        <w:rPr>
          <w:sz w:val="22"/>
          <w:szCs w:val="22"/>
        </w:rPr>
        <w:t xml:space="preserve">. </w:t>
      </w:r>
    </w:p>
    <w:p w:rsidR="003A1AC4" w:rsidRPr="00141946" w:rsidRDefault="003A1AC4" w:rsidP="003A1AC4">
      <w:pPr>
        <w:rPr>
          <w:b/>
        </w:rPr>
      </w:pPr>
      <w:bookmarkStart w:id="72" w:name="_Toc341975181"/>
      <w:r w:rsidRPr="00141946">
        <w:rPr>
          <w:b/>
        </w:rPr>
        <w:t>Delay line interpolation</w:t>
      </w:r>
      <w:bookmarkEnd w:id="72"/>
    </w:p>
    <w:p w:rsidR="00B32790" w:rsidRPr="005476B1" w:rsidRDefault="00B32790" w:rsidP="00B3279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5476B1">
        <w:rPr>
          <w:rFonts w:ascii="Times New Roman" w:hAnsi="Times New Roman"/>
          <w:sz w:val="22"/>
          <w:szCs w:val="22"/>
        </w:rPr>
        <w:t xml:space="preserve">Digital delays are implemented using a memory buffer of discrete audio samples. To change the delay time, we change the distance in the buffer between where samples are written and where they are read back. </w:t>
      </w:r>
      <w:r w:rsidRPr="005476B1">
        <w:rPr>
          <w:rFonts w:ascii="Times New Roman" w:hAnsi="Times New Roman"/>
          <w:sz w:val="22"/>
          <w:szCs w:val="22"/>
        </w:rPr>
        <w:lastRenderedPageBreak/>
        <w:t>However, many effects, including the flanger and chorus, require a delay that changes over time. To achieve a smooth variation in delay, rounding to the nearest integer number of samples is usually not good enough.</w:t>
      </w:r>
    </w:p>
    <w:p w:rsidR="00B32790" w:rsidRDefault="00B32790" w:rsidP="00B3279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5476B1">
        <w:rPr>
          <w:rFonts w:ascii="Times New Roman" w:hAnsi="Times New Roman"/>
          <w:sz w:val="22"/>
          <w:szCs w:val="22"/>
        </w:rPr>
        <w:t xml:space="preserve">Delay becomes more complex when a non-integer number of samples is required. Consider a simple delay with a length of 0.5 samples. From Equation </w:t>
      </w:r>
      <w:r w:rsidR="00212294" w:rsidRPr="00B32790">
        <w:rPr>
          <w:rFonts w:ascii="Times New Roman" w:hAnsi="Times New Roman"/>
          <w:sz w:val="22"/>
          <w:szCs w:val="22"/>
        </w:rPr>
        <w:fldChar w:fldCharType="begin"/>
      </w:r>
      <w:r w:rsidRPr="00B32790">
        <w:rPr>
          <w:rFonts w:ascii="Times New Roman" w:hAnsi="Times New Roman"/>
          <w:sz w:val="22"/>
          <w:szCs w:val="22"/>
        </w:rPr>
        <w:instrText xml:space="preserve"> GOTOBUTTON ZEqnNum954452  \* MERGEFORMAT </w:instrText>
      </w:r>
      <w:r w:rsidR="00212294" w:rsidRPr="00B32790">
        <w:rPr>
          <w:rFonts w:ascii="Times New Roman" w:hAnsi="Times New Roman"/>
          <w:sz w:val="22"/>
          <w:szCs w:val="22"/>
        </w:rPr>
        <w:fldChar w:fldCharType="begin"/>
      </w:r>
      <w:r w:rsidRPr="00B32790">
        <w:rPr>
          <w:rFonts w:ascii="Times New Roman" w:hAnsi="Times New Roman"/>
          <w:sz w:val="22"/>
          <w:szCs w:val="22"/>
        </w:rPr>
        <w:instrText xml:space="preserve"> REF ZEqnNum954452 \* Charformat \! \* MERGEFORMAT </w:instrText>
      </w:r>
      <w:r w:rsidR="00212294" w:rsidRPr="00B32790">
        <w:rPr>
          <w:rFonts w:ascii="Times New Roman" w:hAnsi="Times New Roman"/>
          <w:sz w:val="22"/>
          <w:szCs w:val="22"/>
        </w:rPr>
        <w:fldChar w:fldCharType="separate"/>
      </w:r>
      <w:r w:rsidR="00735D2C" w:rsidRPr="00735D2C">
        <w:rPr>
          <w:rFonts w:ascii="Times New Roman" w:hAnsi="Times New Roman"/>
          <w:sz w:val="22"/>
          <w:szCs w:val="22"/>
        </w:rPr>
        <w:instrText>(2.1)</w:instrText>
      </w:r>
      <w:r w:rsidR="00212294" w:rsidRPr="00B32790">
        <w:rPr>
          <w:rFonts w:ascii="Times New Roman" w:hAnsi="Times New Roman"/>
          <w:sz w:val="22"/>
          <w:szCs w:val="22"/>
        </w:rPr>
        <w:fldChar w:fldCharType="end"/>
      </w:r>
      <w:r w:rsidR="00212294" w:rsidRPr="00B32790">
        <w:rPr>
          <w:rFonts w:ascii="Times New Roman" w:hAnsi="Times New Roman"/>
          <w:sz w:val="22"/>
          <w:szCs w:val="22"/>
        </w:rPr>
        <w:fldChar w:fldCharType="end"/>
      </w:r>
      <w:r w:rsidRPr="005476B1">
        <w:rPr>
          <w:rFonts w:ascii="Times New Roman" w:hAnsi="Times New Roman"/>
          <w:sz w:val="22"/>
          <w:szCs w:val="22"/>
        </w:rPr>
        <w:t xml:space="preserve"> we have:</w:t>
      </w:r>
    </w:p>
    <w:p w:rsidR="003A1AC4" w:rsidRPr="00681A3E" w:rsidRDefault="003A1AC4" w:rsidP="003A1AC4">
      <w:pPr>
        <w:pStyle w:val="MTDisplayEquation"/>
        <w:spacing w:line="360" w:lineRule="auto"/>
        <w:rPr>
          <w:sz w:val="22"/>
          <w:szCs w:val="22"/>
        </w:rPr>
      </w:pPr>
      <w:r w:rsidRPr="00681A3E">
        <w:rPr>
          <w:sz w:val="22"/>
          <w:szCs w:val="22"/>
        </w:rPr>
        <w:tab/>
      </w:r>
      <w:r w:rsidR="009D2339" w:rsidRPr="00E0276F">
        <w:rPr>
          <w:position w:val="-10"/>
          <w:sz w:val="22"/>
          <w:szCs w:val="22"/>
        </w:rPr>
        <w:object w:dxaOrig="4160" w:dyaOrig="300">
          <v:shape id="_x0000_i1084" type="#_x0000_t75" style="width:181.75pt;height:15.9pt;mso-position-horizontal:absolute" o:ole="">
            <v:imagedata r:id="rId104" o:title=""/>
          </v:shape>
          <o:OLEObject Type="Embed" ProgID="Equation.DSMT4" ShapeID="_x0000_i1084" DrawAspect="Content" ObjectID="_1458715942" r:id="rId105"/>
        </w:object>
      </w:r>
      <w:r w:rsidR="00013D5F">
        <w:rPr>
          <w:sz w:val="22"/>
          <w:szCs w:val="22"/>
        </w:rPr>
        <w:t>.</w:t>
      </w:r>
      <w:r w:rsidRPr="00681A3E">
        <w:rPr>
          <w:sz w:val="22"/>
          <w:szCs w:val="22"/>
        </w:rPr>
        <w:tab/>
      </w:r>
      <w:r w:rsidR="00212294">
        <w:rPr>
          <w:sz w:val="22"/>
          <w:szCs w:val="22"/>
        </w:rPr>
        <w:fldChar w:fldCharType="begin"/>
      </w:r>
      <w:r w:rsidR="00013D5F">
        <w:rPr>
          <w:sz w:val="22"/>
          <w:szCs w:val="22"/>
        </w:rPr>
        <w:instrText xml:space="preserve"> MACROBUTTON MTPlaceRef \* MERGEFORMAT </w:instrText>
      </w:r>
      <w:r w:rsidR="00212294">
        <w:rPr>
          <w:sz w:val="22"/>
          <w:szCs w:val="22"/>
        </w:rPr>
        <w:fldChar w:fldCharType="begin"/>
      </w:r>
      <w:r w:rsidR="00013D5F">
        <w:rPr>
          <w:sz w:val="22"/>
          <w:szCs w:val="22"/>
        </w:rPr>
        <w:instrText xml:space="preserve"> SEQ MTEqn \h \* MERGEFORMAT </w:instrText>
      </w:r>
      <w:r w:rsidR="00212294">
        <w:rPr>
          <w:sz w:val="22"/>
          <w:szCs w:val="22"/>
        </w:rPr>
        <w:fldChar w:fldCharType="end"/>
      </w:r>
      <w:r w:rsidR="00013D5F">
        <w:rPr>
          <w:sz w:val="22"/>
          <w:szCs w:val="22"/>
        </w:rPr>
        <w:instrText>(</w:instrText>
      </w:r>
      <w:fldSimple w:instr=" SEQ MTChap \c \* Arabic \* MERGEFORMAT ">
        <w:r w:rsidR="00735D2C" w:rsidRPr="00735D2C">
          <w:rPr>
            <w:noProof/>
            <w:sz w:val="22"/>
            <w:szCs w:val="22"/>
          </w:rPr>
          <w:instrText>2</w:instrText>
        </w:r>
      </w:fldSimple>
      <w:r w:rsidR="00013D5F">
        <w:rPr>
          <w:sz w:val="22"/>
          <w:szCs w:val="22"/>
        </w:rPr>
        <w:instrText>.</w:instrText>
      </w:r>
      <w:fldSimple w:instr=" SEQ MTEqn \c \* Arabic \* MERGEFORMAT ">
        <w:r w:rsidR="00735D2C" w:rsidRPr="00735D2C">
          <w:rPr>
            <w:noProof/>
            <w:sz w:val="22"/>
            <w:szCs w:val="22"/>
          </w:rPr>
          <w:instrText>8</w:instrText>
        </w:r>
      </w:fldSimple>
      <w:r w:rsidR="00013D5F">
        <w:rPr>
          <w:sz w:val="22"/>
          <w:szCs w:val="22"/>
        </w:rPr>
        <w:instrText>)</w:instrText>
      </w:r>
      <w:r w:rsidR="00212294">
        <w:rPr>
          <w:sz w:val="22"/>
          <w:szCs w:val="22"/>
        </w:rPr>
        <w:fldChar w:fldCharType="end"/>
      </w:r>
      <w:r w:rsidRPr="00681A3E">
        <w:rPr>
          <w:sz w:val="22"/>
          <w:szCs w:val="22"/>
        </w:rPr>
        <w:tab/>
      </w:r>
    </w:p>
    <w:p w:rsidR="003A1AC4" w:rsidRPr="00681A3E" w:rsidRDefault="003A1AC4" w:rsidP="003A1AC4">
      <w:pPr>
        <w:pStyle w:val="NormalWeb1"/>
        <w:spacing w:before="0" w:after="0" w:line="360" w:lineRule="auto"/>
        <w:jc w:val="both"/>
        <w:rPr>
          <w:sz w:val="22"/>
          <w:szCs w:val="22"/>
        </w:rPr>
      </w:pPr>
      <w:r w:rsidRPr="00681A3E">
        <w:rPr>
          <w:sz w:val="22"/>
          <w:szCs w:val="22"/>
        </w:rPr>
        <w:t xml:space="preserve">However </w:t>
      </w:r>
      <w:r w:rsidRPr="00681A3E">
        <w:rPr>
          <w:i/>
          <w:sz w:val="22"/>
          <w:szCs w:val="22"/>
        </w:rPr>
        <w:t>x</w:t>
      </w:r>
      <w:r w:rsidRPr="00681A3E">
        <w:rPr>
          <w:sz w:val="22"/>
          <w:szCs w:val="22"/>
        </w:rPr>
        <w:t>[</w:t>
      </w:r>
      <w:r w:rsidRPr="00681A3E">
        <w:rPr>
          <w:i/>
          <w:sz w:val="22"/>
          <w:szCs w:val="22"/>
        </w:rPr>
        <w:t>n</w:t>
      </w:r>
      <w:r w:rsidRPr="00681A3E">
        <w:rPr>
          <w:sz w:val="22"/>
          <w:szCs w:val="22"/>
        </w:rPr>
        <w:t xml:space="preserve">] is only defined for integer </w:t>
      </w:r>
      <w:r w:rsidRPr="00681A3E">
        <w:rPr>
          <w:rFonts w:ascii="Times New Roman Italic" w:hAnsi="Times New Roman Italic"/>
          <w:sz w:val="22"/>
          <w:szCs w:val="22"/>
        </w:rPr>
        <w:t>n</w:t>
      </w:r>
      <w:r w:rsidRPr="00681A3E">
        <w:rPr>
          <w:sz w:val="22"/>
          <w:szCs w:val="22"/>
        </w:rPr>
        <w:t xml:space="preserve">, so </w:t>
      </w:r>
      <w:r w:rsidRPr="00681A3E">
        <w:rPr>
          <w:i/>
          <w:sz w:val="22"/>
          <w:szCs w:val="22"/>
        </w:rPr>
        <w:t>x</w:t>
      </w:r>
      <w:r w:rsidRPr="00681A3E">
        <w:rPr>
          <w:sz w:val="22"/>
          <w:szCs w:val="22"/>
        </w:rPr>
        <w:t xml:space="preserve">[0.5] </w:t>
      </w:r>
      <w:r w:rsidRPr="00681A3E">
        <w:rPr>
          <w:rFonts w:ascii="Times New Roman Italic" w:hAnsi="Times New Roman Italic"/>
          <w:sz w:val="22"/>
          <w:szCs w:val="22"/>
        </w:rPr>
        <w:t xml:space="preserve"> </w:t>
      </w:r>
      <w:r w:rsidRPr="00681A3E">
        <w:rPr>
          <w:sz w:val="22"/>
          <w:szCs w:val="22"/>
        </w:rPr>
        <w:t xml:space="preserve">does not exist. Strictly speaking, it is not correct to think of </w:t>
      </w:r>
      <w:r w:rsidRPr="00681A3E">
        <w:rPr>
          <w:i/>
          <w:sz w:val="22"/>
          <w:szCs w:val="22"/>
        </w:rPr>
        <w:t>x</w:t>
      </w:r>
      <w:r w:rsidRPr="00681A3E">
        <w:rPr>
          <w:sz w:val="22"/>
          <w:szCs w:val="22"/>
        </w:rPr>
        <w:t xml:space="preserve">[0.5] as “halfway between” </w:t>
      </w:r>
      <w:r w:rsidRPr="00681A3E">
        <w:rPr>
          <w:i/>
          <w:sz w:val="22"/>
          <w:szCs w:val="22"/>
        </w:rPr>
        <w:t>x</w:t>
      </w:r>
      <w:r w:rsidRPr="00681A3E">
        <w:rPr>
          <w:sz w:val="22"/>
          <w:szCs w:val="22"/>
        </w:rPr>
        <w:t xml:space="preserve">[0] and </w:t>
      </w:r>
      <w:r w:rsidRPr="00681A3E">
        <w:rPr>
          <w:i/>
          <w:sz w:val="22"/>
          <w:szCs w:val="22"/>
        </w:rPr>
        <w:t>x</w:t>
      </w:r>
      <w:r w:rsidRPr="00681A3E">
        <w:rPr>
          <w:sz w:val="22"/>
          <w:szCs w:val="22"/>
        </w:rPr>
        <w:t xml:space="preserve">[1]. However we might ask what the result would be if </w:t>
      </w:r>
      <w:r w:rsidRPr="00681A3E">
        <w:rPr>
          <w:i/>
          <w:sz w:val="22"/>
          <w:szCs w:val="22"/>
        </w:rPr>
        <w:t>x</w:t>
      </w:r>
      <w:r w:rsidRPr="00681A3E">
        <w:rPr>
          <w:sz w:val="22"/>
          <w:szCs w:val="22"/>
        </w:rPr>
        <w:t>[</w:t>
      </w:r>
      <w:r w:rsidRPr="00681A3E">
        <w:rPr>
          <w:i/>
          <w:sz w:val="22"/>
          <w:szCs w:val="22"/>
        </w:rPr>
        <w:t>n</w:t>
      </w:r>
      <w:r w:rsidRPr="00681A3E">
        <w:rPr>
          <w:sz w:val="22"/>
          <w:szCs w:val="22"/>
        </w:rPr>
        <w:t>] was converted from discrete to continuous time, shifted half a sampling period, then re-converted to discrete time. An excellent discussion of the underlying mathematics  of this process, which is based on sinc</w:t>
      </w:r>
      <w:r w:rsidRPr="00681A3E">
        <w:rPr>
          <w:rFonts w:ascii="Times New Roman Italic" w:hAnsi="Times New Roman Italic"/>
          <w:sz w:val="22"/>
          <w:szCs w:val="22"/>
        </w:rPr>
        <w:t xml:space="preserve"> </w:t>
      </w:r>
      <w:r w:rsidRPr="00681A3E">
        <w:rPr>
          <w:sz w:val="22"/>
          <w:szCs w:val="22"/>
        </w:rPr>
        <w:t>functions (</w:t>
      </w:r>
      <w:r w:rsidRPr="00681A3E">
        <w:rPr>
          <w:rFonts w:ascii="Times New Roman Italic" w:hAnsi="Times New Roman Italic"/>
          <w:sz w:val="22"/>
          <w:szCs w:val="22"/>
        </w:rPr>
        <w:t>sin</w:t>
      </w:r>
      <w:r w:rsidRPr="00681A3E">
        <w:rPr>
          <w:sz w:val="22"/>
          <w:szCs w:val="22"/>
        </w:rPr>
        <w:t>(</w:t>
      </w:r>
      <w:r w:rsidRPr="00681A3E">
        <w:rPr>
          <w:rFonts w:ascii="Times New Roman Italic" w:hAnsi="Times New Roman Italic"/>
          <w:sz w:val="22"/>
          <w:szCs w:val="22"/>
        </w:rPr>
        <w:t>n</w:t>
      </w:r>
      <w:r w:rsidRPr="00681A3E">
        <w:rPr>
          <w:sz w:val="22"/>
          <w:szCs w:val="22"/>
        </w:rPr>
        <w:t>)/</w:t>
      </w:r>
      <w:r w:rsidRPr="00681A3E">
        <w:rPr>
          <w:rFonts w:ascii="Times New Roman Italic" w:hAnsi="Times New Roman Italic"/>
          <w:sz w:val="22"/>
          <w:szCs w:val="22"/>
        </w:rPr>
        <w:t>n</w:t>
      </w:r>
      <w:r w:rsidRPr="00681A3E">
        <w:rPr>
          <w:sz w:val="22"/>
          <w:szCs w:val="22"/>
        </w:rPr>
        <w:t>), can be found in</w:t>
      </w:r>
      <w:r>
        <w:rPr>
          <w:sz w:val="22"/>
          <w:szCs w:val="22"/>
        </w:rPr>
        <w:t xml:space="preserve"> </w:t>
      </w:r>
      <w:r w:rsidR="00212294">
        <w:rPr>
          <w:sz w:val="22"/>
          <w:szCs w:val="22"/>
        </w:rPr>
        <w:fldChar w:fldCharType="begin"/>
      </w:r>
      <w:r w:rsidR="00785F53">
        <w:rPr>
          <w:sz w:val="22"/>
          <w:szCs w:val="22"/>
        </w:rPr>
        <w:instrText xml:space="preserve"> ADDIN EN.CITE &lt;EndNote&gt;&lt;Cite&gt;&lt;Author&gt;Oppenheim&lt;/Author&gt;&lt;Year&gt;2009&lt;/Year&gt;&lt;RecNum&gt;13417&lt;/RecNum&gt;&lt;record&gt;&lt;rec-number&gt;13417&lt;/rec-number&gt;&lt;foreign-keys&gt;&lt;key app="EN" db-id="f5s59zdpstw9vlepssyvasxn2d25s009srfs"&gt;13417&lt;/key&gt;&lt;/foreign-keys&gt;&lt;ref-type name="Book"&gt;6&lt;/ref-type&gt;&lt;contributors&gt;&lt;authors&gt;&lt;author&gt;Alan V. Oppenheim&lt;/author&gt;&lt;author&gt;Ronald W. Schafer&lt;/author&gt;&lt;/authors&gt;&lt;/contributors&gt;&lt;titles&gt;&lt;title&gt;Discrete-time signal processing&lt;/title&gt;&lt;/titles&gt;&lt;edition&gt;3rd&lt;/edition&gt;&lt;dates&gt;&lt;year&gt;2009&lt;/year&gt;&lt;/dates&gt;&lt;publisher&gt;Prentice Hall&lt;/publisher&gt;&lt;urls&gt;&lt;/urls&gt;&lt;/record&gt;&lt;/Cite&gt;&lt;/EndNote&gt;</w:instrText>
      </w:r>
      <w:r w:rsidR="00212294">
        <w:rPr>
          <w:sz w:val="22"/>
          <w:szCs w:val="22"/>
        </w:rPr>
        <w:fldChar w:fldCharType="separate"/>
      </w:r>
      <w:r w:rsidR="001561D2">
        <w:rPr>
          <w:noProof/>
          <w:sz w:val="22"/>
          <w:szCs w:val="22"/>
        </w:rPr>
        <w:t>[8]</w:t>
      </w:r>
      <w:r w:rsidR="00212294">
        <w:rPr>
          <w:sz w:val="22"/>
          <w:szCs w:val="22"/>
        </w:rPr>
        <w:fldChar w:fldCharType="end"/>
      </w:r>
      <w:r w:rsidRPr="00681A3E">
        <w:rPr>
          <w:sz w:val="22"/>
          <w:szCs w:val="22"/>
        </w:rPr>
        <w:t>.</w:t>
      </w:r>
      <w:r>
        <w:t xml:space="preserve"> </w:t>
      </w:r>
      <w:r w:rsidRPr="00681A3E">
        <w:rPr>
          <w:sz w:val="22"/>
          <w:szCs w:val="22"/>
        </w:rPr>
        <w:t xml:space="preserve">Interestingly, exact reconstruction of fractional sample values requires knowledge of the entire signal (i.e. </w:t>
      </w:r>
      <w:r w:rsidRPr="00681A3E">
        <w:rPr>
          <w:i/>
          <w:sz w:val="22"/>
          <w:szCs w:val="22"/>
        </w:rPr>
        <w:t>x</w:t>
      </w:r>
      <w:r w:rsidRPr="00681A3E">
        <w:rPr>
          <w:sz w:val="22"/>
          <w:szCs w:val="22"/>
        </w:rPr>
        <w:t>[</w:t>
      </w:r>
      <w:r w:rsidRPr="00681A3E">
        <w:rPr>
          <w:i/>
          <w:sz w:val="22"/>
          <w:szCs w:val="22"/>
        </w:rPr>
        <w:t>n</w:t>
      </w:r>
      <w:r w:rsidRPr="00681A3E">
        <w:rPr>
          <w:sz w:val="22"/>
          <w:szCs w:val="22"/>
        </w:rPr>
        <w:t>] from</w:t>
      </w:r>
      <w:r w:rsidRPr="00681A3E">
        <w:rPr>
          <w:rFonts w:ascii="Times New Roman Italic" w:hAnsi="Times New Roman Italic"/>
          <w:sz w:val="22"/>
          <w:szCs w:val="22"/>
        </w:rPr>
        <w:t xml:space="preserve"> n = -∞ </w:t>
      </w:r>
      <w:r w:rsidRPr="00681A3E">
        <w:rPr>
          <w:sz w:val="22"/>
          <w:szCs w:val="22"/>
        </w:rPr>
        <w:t>to</w:t>
      </w:r>
      <w:r w:rsidRPr="00681A3E">
        <w:rPr>
          <w:rFonts w:ascii="Times New Roman Italic" w:hAnsi="Times New Roman Italic"/>
          <w:sz w:val="22"/>
          <w:szCs w:val="22"/>
        </w:rPr>
        <w:t xml:space="preserve"> ∞</w:t>
      </w:r>
      <w:r w:rsidRPr="00681A3E">
        <w:rPr>
          <w:sz w:val="22"/>
          <w:szCs w:val="22"/>
        </w:rPr>
        <w:t xml:space="preserve">), which is clearly impossible in a real-time audio context. </w:t>
      </w:r>
    </w:p>
    <w:p w:rsidR="003A1AC4" w:rsidRPr="00681A3E" w:rsidRDefault="003A1AC4" w:rsidP="003A1AC4">
      <w:pPr>
        <w:pStyle w:val="NormalWeb1"/>
        <w:spacing w:before="0" w:after="0" w:line="360" w:lineRule="auto"/>
        <w:jc w:val="both"/>
        <w:rPr>
          <w:sz w:val="22"/>
          <w:szCs w:val="22"/>
        </w:rPr>
      </w:pPr>
      <w:r w:rsidRPr="00681A3E">
        <w:rPr>
          <w:sz w:val="22"/>
          <w:szCs w:val="22"/>
        </w:rPr>
        <w:t xml:space="preserve">In practice, fractional delays in audio are implemented using interpolation, in which a weighted combination of surrounding samples </w:t>
      </w:r>
      <w:r w:rsidR="009114FC">
        <w:rPr>
          <w:sz w:val="22"/>
          <w:szCs w:val="22"/>
        </w:rPr>
        <w:t>is</w:t>
      </w:r>
      <w:r w:rsidRPr="00681A3E">
        <w:rPr>
          <w:sz w:val="22"/>
          <w:szCs w:val="22"/>
        </w:rPr>
        <w:t xml:space="preserve"> used to approximate the fractional sample value. Interpolation involves estimating a value of a continuous function, given discrete points, and can be used to estimate values between points on a delay line. Polynomial interpolation is where the function is estimated to be an </w:t>
      </w:r>
      <w:r w:rsidRPr="00681A3E">
        <w:rPr>
          <w:i/>
          <w:sz w:val="22"/>
          <w:szCs w:val="22"/>
        </w:rPr>
        <w:t>N</w:t>
      </w:r>
      <w:r w:rsidRPr="00681A3E">
        <w:rPr>
          <w:sz w:val="22"/>
          <w:szCs w:val="22"/>
          <w:vertAlign w:val="superscript"/>
        </w:rPr>
        <w:t>th</w:t>
      </w:r>
      <w:r w:rsidRPr="00681A3E">
        <w:rPr>
          <w:sz w:val="22"/>
          <w:szCs w:val="22"/>
        </w:rPr>
        <w:t xml:space="preserve"> order polynomial, </w:t>
      </w:r>
      <w:r w:rsidR="009D2339">
        <w:rPr>
          <w:i/>
          <w:sz w:val="22"/>
          <w:szCs w:val="22"/>
        </w:rPr>
        <w:t>y</w:t>
      </w:r>
      <w:r w:rsidRPr="00681A3E">
        <w:rPr>
          <w:sz w:val="22"/>
          <w:szCs w:val="22"/>
        </w:rPr>
        <w:t>(</w:t>
      </w:r>
      <w:r w:rsidRPr="00681A3E">
        <w:rPr>
          <w:i/>
          <w:sz w:val="22"/>
          <w:szCs w:val="22"/>
        </w:rPr>
        <w:t>t</w:t>
      </w:r>
      <w:r w:rsidRPr="00681A3E">
        <w:rPr>
          <w:sz w:val="22"/>
          <w:szCs w:val="22"/>
        </w:rPr>
        <w:t xml:space="preserve">)= </w:t>
      </w:r>
      <w:r w:rsidRPr="00681A3E">
        <w:rPr>
          <w:i/>
          <w:sz w:val="22"/>
          <w:szCs w:val="22"/>
        </w:rPr>
        <w:t>c</w:t>
      </w:r>
      <w:r w:rsidRPr="00681A3E">
        <w:rPr>
          <w:i/>
          <w:sz w:val="22"/>
          <w:szCs w:val="22"/>
          <w:vertAlign w:val="subscript"/>
        </w:rPr>
        <w:t>N</w:t>
      </w:r>
      <w:r w:rsidRPr="00681A3E">
        <w:rPr>
          <w:i/>
          <w:sz w:val="22"/>
          <w:szCs w:val="22"/>
        </w:rPr>
        <w:t>t</w:t>
      </w:r>
      <w:r w:rsidRPr="00681A3E">
        <w:rPr>
          <w:i/>
          <w:sz w:val="22"/>
          <w:szCs w:val="22"/>
          <w:vertAlign w:val="superscript"/>
        </w:rPr>
        <w:t>N</w:t>
      </w:r>
      <w:r w:rsidRPr="00681A3E">
        <w:rPr>
          <w:sz w:val="22"/>
          <w:szCs w:val="22"/>
        </w:rPr>
        <w:t>+</w:t>
      </w:r>
      <w:r w:rsidRPr="00681A3E">
        <w:rPr>
          <w:i/>
          <w:sz w:val="22"/>
          <w:szCs w:val="22"/>
        </w:rPr>
        <w:t xml:space="preserve"> c</w:t>
      </w:r>
      <w:r w:rsidRPr="009D2339">
        <w:rPr>
          <w:i/>
          <w:sz w:val="22"/>
          <w:szCs w:val="22"/>
          <w:vertAlign w:val="subscript"/>
        </w:rPr>
        <w:t>N</w:t>
      </w:r>
      <w:r w:rsidRPr="009D2339">
        <w:rPr>
          <w:i/>
          <w:sz w:val="22"/>
          <w:szCs w:val="22"/>
          <w:vertAlign w:val="subscript"/>
        </w:rPr>
        <w:softHyphen/>
      </w:r>
      <w:r w:rsidRPr="009D2339">
        <w:rPr>
          <w:sz w:val="22"/>
          <w:szCs w:val="22"/>
          <w:vertAlign w:val="subscript"/>
        </w:rPr>
        <w:t>-1</w:t>
      </w:r>
      <w:r w:rsidRPr="00681A3E">
        <w:rPr>
          <w:i/>
          <w:sz w:val="22"/>
          <w:szCs w:val="22"/>
        </w:rPr>
        <w:t>t</w:t>
      </w:r>
      <w:r w:rsidRPr="00681A3E">
        <w:rPr>
          <w:i/>
          <w:sz w:val="22"/>
          <w:szCs w:val="22"/>
          <w:vertAlign w:val="superscript"/>
        </w:rPr>
        <w:t>N</w:t>
      </w:r>
      <w:r w:rsidRPr="00681A3E">
        <w:rPr>
          <w:i/>
          <w:sz w:val="22"/>
          <w:szCs w:val="22"/>
          <w:vertAlign w:val="superscript"/>
        </w:rPr>
        <w:softHyphen/>
      </w:r>
      <w:r w:rsidRPr="00681A3E">
        <w:rPr>
          <w:sz w:val="22"/>
          <w:szCs w:val="22"/>
          <w:vertAlign w:val="superscript"/>
        </w:rPr>
        <w:t>-1</w:t>
      </w:r>
      <w:r w:rsidRPr="00681A3E">
        <w:rPr>
          <w:sz w:val="22"/>
          <w:szCs w:val="22"/>
        </w:rPr>
        <w:t>+…</w:t>
      </w:r>
      <w:r w:rsidRPr="00681A3E">
        <w:rPr>
          <w:i/>
          <w:sz w:val="22"/>
          <w:szCs w:val="22"/>
        </w:rPr>
        <w:t xml:space="preserve"> c</w:t>
      </w:r>
      <w:r w:rsidRPr="00681A3E">
        <w:rPr>
          <w:sz w:val="22"/>
          <w:szCs w:val="22"/>
          <w:vertAlign w:val="subscript"/>
        </w:rPr>
        <w:t>1</w:t>
      </w:r>
      <w:r w:rsidRPr="00681A3E">
        <w:rPr>
          <w:i/>
          <w:sz w:val="22"/>
          <w:szCs w:val="22"/>
        </w:rPr>
        <w:t>t</w:t>
      </w:r>
      <w:r w:rsidRPr="00681A3E">
        <w:rPr>
          <w:sz w:val="22"/>
          <w:szCs w:val="22"/>
          <w:vertAlign w:val="superscript"/>
        </w:rPr>
        <w:t>1</w:t>
      </w:r>
      <w:r w:rsidRPr="00681A3E">
        <w:rPr>
          <w:sz w:val="22"/>
          <w:szCs w:val="22"/>
        </w:rPr>
        <w:t>+</w:t>
      </w:r>
      <w:r w:rsidRPr="00681A3E">
        <w:rPr>
          <w:i/>
          <w:sz w:val="22"/>
          <w:szCs w:val="22"/>
        </w:rPr>
        <w:t xml:space="preserve"> c</w:t>
      </w:r>
      <w:r w:rsidRPr="00681A3E">
        <w:rPr>
          <w:sz w:val="22"/>
          <w:szCs w:val="22"/>
          <w:vertAlign w:val="subscript"/>
        </w:rPr>
        <w:t>0</w:t>
      </w:r>
      <w:r w:rsidRPr="00681A3E">
        <w:rPr>
          <w:sz w:val="22"/>
          <w:szCs w:val="22"/>
        </w:rPr>
        <w:t>.</w:t>
      </w:r>
    </w:p>
    <w:p w:rsidR="003A1AC4" w:rsidRPr="00681A3E" w:rsidRDefault="00B32790" w:rsidP="003A1AC4">
      <w:pPr>
        <w:pStyle w:val="NormalWeb"/>
        <w:spacing w:before="0" w:beforeAutospacing="0" w:after="0" w:afterAutospacing="0" w:line="360" w:lineRule="auto"/>
        <w:rPr>
          <w:sz w:val="22"/>
          <w:szCs w:val="22"/>
        </w:rPr>
      </w:pPr>
      <w:r w:rsidRPr="00681A3E">
        <w:rPr>
          <w:sz w:val="22"/>
          <w:szCs w:val="22"/>
        </w:rPr>
        <w:t>If values</w:t>
      </w:r>
      <w:r w:rsidR="003A1AC4" w:rsidRPr="00681A3E">
        <w:rPr>
          <w:sz w:val="22"/>
          <w:szCs w:val="22"/>
        </w:rPr>
        <w:t xml:space="preserve"> out of the delay line closest to the required point are read, this is zeroeth order, or nearest neighbor, interpolation. </w:t>
      </w:r>
      <w:r w:rsidRPr="00681A3E">
        <w:rPr>
          <w:sz w:val="22"/>
          <w:szCs w:val="22"/>
        </w:rPr>
        <w:t>It</w:t>
      </w:r>
      <w:r w:rsidR="009114FC">
        <w:rPr>
          <w:sz w:val="22"/>
          <w:szCs w:val="22"/>
        </w:rPr>
        <w:t xml:space="preserve"> i</w:t>
      </w:r>
      <w:r w:rsidRPr="00681A3E">
        <w:rPr>
          <w:sz w:val="22"/>
          <w:szCs w:val="22"/>
        </w:rPr>
        <w:t>s</w:t>
      </w:r>
      <w:r w:rsidR="003A1AC4" w:rsidRPr="00681A3E">
        <w:rPr>
          <w:sz w:val="22"/>
          <w:szCs w:val="22"/>
        </w:rPr>
        <w:t xml:space="preserve"> probably the least </w:t>
      </w:r>
      <w:r w:rsidR="009114FC" w:rsidRPr="00681A3E">
        <w:rPr>
          <w:sz w:val="22"/>
          <w:szCs w:val="22"/>
        </w:rPr>
        <w:t>computationally</w:t>
      </w:r>
      <w:r w:rsidR="003A1AC4" w:rsidRPr="00681A3E">
        <w:rPr>
          <w:sz w:val="22"/>
          <w:szCs w:val="22"/>
        </w:rPr>
        <w:t xml:space="preserve"> expensive approach. However, the output now has abrupt jumps between values. The quality of this approach is quite poor. Clicking in the output may be heard as the delay length changes, also known as "zipper noise."  </w:t>
      </w:r>
    </w:p>
    <w:p w:rsidR="003A1AC4" w:rsidRPr="00681A3E" w:rsidRDefault="003A1AC4" w:rsidP="003A1AC4">
      <w:pPr>
        <w:pStyle w:val="NormalWeb"/>
        <w:spacing w:before="0" w:beforeAutospacing="0" w:after="0" w:afterAutospacing="0" w:line="360" w:lineRule="auto"/>
        <w:rPr>
          <w:sz w:val="22"/>
          <w:szCs w:val="22"/>
        </w:rPr>
      </w:pPr>
      <w:r w:rsidRPr="00681A3E">
        <w:rPr>
          <w:sz w:val="22"/>
          <w:szCs w:val="22"/>
        </w:rPr>
        <w:t xml:space="preserve">Linear interpolation, or </w:t>
      </w:r>
      <w:r w:rsidR="00BA5378">
        <w:rPr>
          <w:sz w:val="22"/>
          <w:szCs w:val="22"/>
        </w:rPr>
        <w:t>first order</w:t>
      </w:r>
      <w:r w:rsidRPr="00681A3E">
        <w:rPr>
          <w:sz w:val="22"/>
          <w:szCs w:val="22"/>
        </w:rPr>
        <w:t xml:space="preserve"> interpolation, is implemented by connecting two known samples by a straight line, and then reading the desired value from that line. This is given in the following equation,</w:t>
      </w:r>
    </w:p>
    <w:p w:rsidR="003A1AC4" w:rsidRPr="00681A3E" w:rsidRDefault="003A1AC4" w:rsidP="003A1AC4">
      <w:pPr>
        <w:pStyle w:val="MTDisplayEquation"/>
        <w:spacing w:line="360" w:lineRule="auto"/>
        <w:rPr>
          <w:sz w:val="22"/>
          <w:szCs w:val="22"/>
        </w:rPr>
      </w:pPr>
      <w:r w:rsidRPr="00681A3E">
        <w:rPr>
          <w:sz w:val="22"/>
          <w:szCs w:val="22"/>
        </w:rPr>
        <w:tab/>
      </w:r>
      <w:r w:rsidR="004F422A" w:rsidRPr="00E0276F">
        <w:rPr>
          <w:position w:val="-10"/>
          <w:sz w:val="22"/>
          <w:szCs w:val="22"/>
        </w:rPr>
        <w:object w:dxaOrig="4500" w:dyaOrig="300">
          <v:shape id="_x0000_i1085" type="#_x0000_t75" style="width:195.15pt;height:15.9pt" o:ole="">
            <v:imagedata r:id="rId106" o:title=""/>
          </v:shape>
          <o:OLEObject Type="Embed" ProgID="Equation.DSMT4" ShapeID="_x0000_i1085" DrawAspect="Content" ObjectID="_1458715943" r:id="rId107"/>
        </w:object>
      </w:r>
      <w:r w:rsidR="008A18D9">
        <w:rPr>
          <w:sz w:val="22"/>
          <w:szCs w:val="22"/>
        </w:rPr>
        <w:t>.</w:t>
      </w:r>
      <w:r w:rsidRPr="00681A3E">
        <w:rPr>
          <w:sz w:val="22"/>
          <w:szCs w:val="22"/>
        </w:rPr>
        <w:tab/>
      </w:r>
      <w:r w:rsidR="00212294">
        <w:rPr>
          <w:sz w:val="22"/>
          <w:szCs w:val="22"/>
        </w:rPr>
        <w:fldChar w:fldCharType="begin"/>
      </w:r>
      <w:r w:rsidR="00013D5F">
        <w:rPr>
          <w:sz w:val="22"/>
          <w:szCs w:val="22"/>
        </w:rPr>
        <w:instrText xml:space="preserve"> MACROBUTTON MTPlaceRef \* MERGEFORMAT </w:instrText>
      </w:r>
      <w:r w:rsidR="00212294">
        <w:rPr>
          <w:sz w:val="22"/>
          <w:szCs w:val="22"/>
        </w:rPr>
        <w:fldChar w:fldCharType="begin"/>
      </w:r>
      <w:r w:rsidR="00013D5F">
        <w:rPr>
          <w:sz w:val="22"/>
          <w:szCs w:val="22"/>
        </w:rPr>
        <w:instrText xml:space="preserve"> SEQ MTEqn \h \* MERGEFORMAT </w:instrText>
      </w:r>
      <w:r w:rsidR="00212294">
        <w:rPr>
          <w:sz w:val="22"/>
          <w:szCs w:val="22"/>
        </w:rPr>
        <w:fldChar w:fldCharType="end"/>
      </w:r>
      <w:r w:rsidR="00013D5F">
        <w:rPr>
          <w:sz w:val="22"/>
          <w:szCs w:val="22"/>
        </w:rPr>
        <w:instrText>(</w:instrText>
      </w:r>
      <w:fldSimple w:instr=" SEQ MTChap \c \* Arabic \* MERGEFORMAT ">
        <w:r w:rsidR="00735D2C" w:rsidRPr="00735D2C">
          <w:rPr>
            <w:noProof/>
            <w:sz w:val="22"/>
            <w:szCs w:val="22"/>
          </w:rPr>
          <w:instrText>2</w:instrText>
        </w:r>
      </w:fldSimple>
      <w:r w:rsidR="00013D5F">
        <w:rPr>
          <w:sz w:val="22"/>
          <w:szCs w:val="22"/>
        </w:rPr>
        <w:instrText>.</w:instrText>
      </w:r>
      <w:fldSimple w:instr=" SEQ MTEqn \c \* Arabic \* MERGEFORMAT ">
        <w:r w:rsidR="00735D2C" w:rsidRPr="00735D2C">
          <w:rPr>
            <w:noProof/>
            <w:sz w:val="22"/>
            <w:szCs w:val="22"/>
          </w:rPr>
          <w:instrText>9</w:instrText>
        </w:r>
      </w:fldSimple>
      <w:r w:rsidR="00013D5F">
        <w:rPr>
          <w:sz w:val="22"/>
          <w:szCs w:val="22"/>
        </w:rPr>
        <w:instrText>)</w:instrText>
      </w:r>
      <w:r w:rsidR="00212294">
        <w:rPr>
          <w:sz w:val="22"/>
          <w:szCs w:val="22"/>
        </w:rPr>
        <w:fldChar w:fldCharType="end"/>
      </w:r>
    </w:p>
    <w:p w:rsidR="003A1AC4" w:rsidRPr="00681A3E" w:rsidRDefault="003A1AC4" w:rsidP="003A1AC4">
      <w:r w:rsidRPr="00681A3E">
        <w:t xml:space="preserve">This can be rewritten in terms of the largest integer less than or equal to </w:t>
      </w:r>
      <w:r w:rsidRPr="00681A3E">
        <w:rPr>
          <w:i/>
        </w:rPr>
        <w:t>t</w:t>
      </w:r>
      <w:r w:rsidRPr="00681A3E">
        <w:t xml:space="preserve">, and the smallest integer greater than </w:t>
      </w:r>
      <w:r w:rsidRPr="00681A3E">
        <w:rPr>
          <w:i/>
        </w:rPr>
        <w:t>t</w:t>
      </w:r>
      <w:r w:rsidRPr="00681A3E">
        <w:t>.</w:t>
      </w:r>
    </w:p>
    <w:p w:rsidR="003A1AC4" w:rsidRPr="00681A3E" w:rsidRDefault="003A1AC4" w:rsidP="003A1AC4">
      <w:pPr>
        <w:pStyle w:val="MTDisplayEquation"/>
        <w:spacing w:line="360" w:lineRule="auto"/>
        <w:rPr>
          <w:sz w:val="22"/>
          <w:szCs w:val="22"/>
        </w:rPr>
      </w:pPr>
      <w:r w:rsidRPr="00681A3E">
        <w:rPr>
          <w:sz w:val="22"/>
          <w:szCs w:val="22"/>
        </w:rPr>
        <w:tab/>
      </w:r>
      <w:r w:rsidR="00E0276F" w:rsidRPr="00E0276F">
        <w:rPr>
          <w:position w:val="-12"/>
          <w:sz w:val="22"/>
          <w:szCs w:val="22"/>
        </w:rPr>
        <w:object w:dxaOrig="3800" w:dyaOrig="360">
          <v:shape id="_x0000_i1086" type="#_x0000_t75" style="width:188.7pt;height:18.85pt" o:ole="">
            <v:imagedata r:id="rId108" o:title=""/>
          </v:shape>
          <o:OLEObject Type="Embed" ProgID="Equation.DSMT4" ShapeID="_x0000_i1086" DrawAspect="Content" ObjectID="_1458715944" r:id="rId109"/>
        </w:object>
      </w:r>
      <w:r w:rsidRPr="00681A3E">
        <w:rPr>
          <w:sz w:val="22"/>
          <w:szCs w:val="22"/>
        </w:rPr>
        <w:tab/>
      </w:r>
      <w:r w:rsidR="00212294">
        <w:rPr>
          <w:sz w:val="22"/>
          <w:szCs w:val="22"/>
        </w:rPr>
        <w:fldChar w:fldCharType="begin"/>
      </w:r>
      <w:r w:rsidR="00013D5F">
        <w:rPr>
          <w:sz w:val="22"/>
          <w:szCs w:val="22"/>
        </w:rPr>
        <w:instrText xml:space="preserve"> MACROBUTTON MTPlaceRef \* MERGEFORMAT </w:instrText>
      </w:r>
      <w:r w:rsidR="00212294">
        <w:rPr>
          <w:sz w:val="22"/>
          <w:szCs w:val="22"/>
        </w:rPr>
        <w:fldChar w:fldCharType="begin"/>
      </w:r>
      <w:r w:rsidR="00013D5F">
        <w:rPr>
          <w:sz w:val="22"/>
          <w:szCs w:val="22"/>
        </w:rPr>
        <w:instrText xml:space="preserve"> SEQ MTEqn \h \* MERGEFORMAT </w:instrText>
      </w:r>
      <w:r w:rsidR="00212294">
        <w:rPr>
          <w:sz w:val="22"/>
          <w:szCs w:val="22"/>
        </w:rPr>
        <w:fldChar w:fldCharType="end"/>
      </w:r>
      <w:r w:rsidR="00013D5F">
        <w:rPr>
          <w:sz w:val="22"/>
          <w:szCs w:val="22"/>
        </w:rPr>
        <w:instrText>(</w:instrText>
      </w:r>
      <w:fldSimple w:instr=" SEQ MTChap \c \* Arabic \* MERGEFORMAT ">
        <w:r w:rsidR="00735D2C" w:rsidRPr="00735D2C">
          <w:rPr>
            <w:noProof/>
            <w:sz w:val="22"/>
            <w:szCs w:val="22"/>
          </w:rPr>
          <w:instrText>2</w:instrText>
        </w:r>
      </w:fldSimple>
      <w:r w:rsidR="00013D5F">
        <w:rPr>
          <w:sz w:val="22"/>
          <w:szCs w:val="22"/>
        </w:rPr>
        <w:instrText>.</w:instrText>
      </w:r>
      <w:fldSimple w:instr=" SEQ MTEqn \c \* Arabic \* MERGEFORMAT ">
        <w:r w:rsidR="00735D2C" w:rsidRPr="00735D2C">
          <w:rPr>
            <w:noProof/>
            <w:sz w:val="22"/>
            <w:szCs w:val="22"/>
          </w:rPr>
          <w:instrText>10</w:instrText>
        </w:r>
      </w:fldSimple>
      <w:r w:rsidR="00013D5F">
        <w:rPr>
          <w:sz w:val="22"/>
          <w:szCs w:val="22"/>
        </w:rPr>
        <w:instrText>)</w:instrText>
      </w:r>
      <w:r w:rsidR="00212294">
        <w:rPr>
          <w:sz w:val="22"/>
          <w:szCs w:val="22"/>
        </w:rPr>
        <w:fldChar w:fldCharType="end"/>
      </w:r>
    </w:p>
    <w:p w:rsidR="00B32790" w:rsidRPr="005476B1" w:rsidRDefault="00B32790" w:rsidP="00B3279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5476B1">
        <w:rPr>
          <w:rFonts w:ascii="Times New Roman" w:hAnsi="Times New Roman"/>
          <w:sz w:val="22"/>
          <w:szCs w:val="22"/>
        </w:rPr>
        <w:t>Linear interpolation is simple to calculate and produces much better results than nearest-neighbor interpolation. However, it is still only a rough approximation to the ideal continuous time case, and it can introduce noise and aliasing into the signal. In many cases, audibly better quality will be obtained with a more computationally-complex interpolation method.</w:t>
      </w:r>
    </w:p>
    <w:p w:rsidR="003A1AC4" w:rsidRPr="00681A3E" w:rsidRDefault="003A1AC4" w:rsidP="003A1AC4">
      <w:pPr>
        <w:pStyle w:val="NormalWeb"/>
        <w:spacing w:before="0" w:beforeAutospacing="0" w:after="0" w:afterAutospacing="0" w:line="360" w:lineRule="auto"/>
        <w:rPr>
          <w:sz w:val="22"/>
          <w:szCs w:val="22"/>
        </w:rPr>
      </w:pPr>
      <w:r w:rsidRPr="00681A3E">
        <w:rPr>
          <w:sz w:val="22"/>
          <w:szCs w:val="22"/>
        </w:rPr>
        <w:t xml:space="preserve">One such method is second order polynomial interpolation. Consider three successive samples, </w:t>
      </w:r>
      <w:r w:rsidRPr="00681A3E">
        <w:rPr>
          <w:i/>
          <w:sz w:val="22"/>
          <w:szCs w:val="22"/>
        </w:rPr>
        <w:t>x</w:t>
      </w:r>
      <w:r w:rsidRPr="00681A3E">
        <w:rPr>
          <w:sz w:val="22"/>
          <w:szCs w:val="22"/>
        </w:rPr>
        <w:t>[</w:t>
      </w:r>
      <w:r w:rsidRPr="00681A3E">
        <w:rPr>
          <w:i/>
          <w:sz w:val="22"/>
          <w:szCs w:val="22"/>
        </w:rPr>
        <w:t>n-</w:t>
      </w:r>
      <w:r w:rsidRPr="00681A3E">
        <w:rPr>
          <w:sz w:val="22"/>
          <w:szCs w:val="22"/>
        </w:rPr>
        <w:t xml:space="preserve">1], </w:t>
      </w:r>
      <w:r w:rsidRPr="00681A3E">
        <w:rPr>
          <w:i/>
          <w:sz w:val="22"/>
          <w:szCs w:val="22"/>
        </w:rPr>
        <w:t>x</w:t>
      </w:r>
      <w:r w:rsidRPr="00681A3E">
        <w:rPr>
          <w:sz w:val="22"/>
          <w:szCs w:val="22"/>
        </w:rPr>
        <w:t>[</w:t>
      </w:r>
      <w:r w:rsidRPr="00681A3E">
        <w:rPr>
          <w:i/>
          <w:sz w:val="22"/>
          <w:szCs w:val="22"/>
        </w:rPr>
        <w:t>n</w:t>
      </w:r>
      <w:r w:rsidRPr="00681A3E">
        <w:rPr>
          <w:sz w:val="22"/>
          <w:szCs w:val="22"/>
        </w:rPr>
        <w:t xml:space="preserve">], and </w:t>
      </w:r>
      <w:r w:rsidRPr="00681A3E">
        <w:rPr>
          <w:i/>
          <w:sz w:val="22"/>
          <w:szCs w:val="22"/>
        </w:rPr>
        <w:t>x</w:t>
      </w:r>
      <w:r w:rsidRPr="00681A3E">
        <w:rPr>
          <w:sz w:val="22"/>
          <w:szCs w:val="22"/>
        </w:rPr>
        <w:t>[</w:t>
      </w:r>
      <w:r w:rsidRPr="00681A3E">
        <w:rPr>
          <w:i/>
          <w:sz w:val="22"/>
          <w:szCs w:val="22"/>
        </w:rPr>
        <w:t>n+</w:t>
      </w:r>
      <w:r w:rsidRPr="00681A3E">
        <w:rPr>
          <w:sz w:val="22"/>
          <w:szCs w:val="22"/>
        </w:rPr>
        <w:t xml:space="preserve">1]. We would typically use these samples if we are trying to interpolate a value of </w:t>
      </w:r>
      <w:r w:rsidRPr="00681A3E">
        <w:rPr>
          <w:i/>
          <w:sz w:val="22"/>
          <w:szCs w:val="22"/>
        </w:rPr>
        <w:t>x</w:t>
      </w:r>
      <w:r w:rsidRPr="00681A3E">
        <w:rPr>
          <w:sz w:val="22"/>
          <w:szCs w:val="22"/>
        </w:rPr>
        <w:t xml:space="preserve"> near </w:t>
      </w:r>
      <w:r w:rsidRPr="00681A3E">
        <w:rPr>
          <w:i/>
          <w:sz w:val="22"/>
          <w:szCs w:val="22"/>
        </w:rPr>
        <w:t>x</w:t>
      </w:r>
      <w:r w:rsidRPr="00681A3E">
        <w:rPr>
          <w:sz w:val="22"/>
          <w:szCs w:val="22"/>
        </w:rPr>
        <w:t>[</w:t>
      </w:r>
      <w:r w:rsidRPr="00681A3E">
        <w:rPr>
          <w:i/>
          <w:sz w:val="22"/>
          <w:szCs w:val="22"/>
        </w:rPr>
        <w:t>n</w:t>
      </w:r>
      <w:r w:rsidRPr="00681A3E">
        <w:rPr>
          <w:sz w:val="22"/>
          <w:szCs w:val="22"/>
        </w:rPr>
        <w:t>].</w:t>
      </w:r>
      <w:r w:rsidRPr="00681A3E">
        <w:rPr>
          <w:i/>
          <w:sz w:val="22"/>
          <w:szCs w:val="22"/>
        </w:rPr>
        <w:t xml:space="preserve"> </w:t>
      </w:r>
      <w:r w:rsidRPr="00681A3E">
        <w:rPr>
          <w:sz w:val="22"/>
          <w:szCs w:val="22"/>
        </w:rPr>
        <w:t xml:space="preserve">Lets define a new function, </w:t>
      </w:r>
      <w:r w:rsidR="008A18D9" w:rsidRPr="00681A3E">
        <w:rPr>
          <w:i/>
          <w:sz w:val="22"/>
          <w:szCs w:val="22"/>
        </w:rPr>
        <w:t>y</w:t>
      </w:r>
      <w:r w:rsidR="008A18D9" w:rsidRPr="00681A3E">
        <w:rPr>
          <w:sz w:val="22"/>
          <w:szCs w:val="22"/>
        </w:rPr>
        <w:t>(</w:t>
      </w:r>
      <w:r w:rsidRPr="00681A3E">
        <w:rPr>
          <w:rFonts w:ascii="Symbol" w:hAnsi="Symbol"/>
          <w:i/>
          <w:sz w:val="22"/>
          <w:szCs w:val="22"/>
        </w:rPr>
        <w:t></w:t>
      </w:r>
      <w:r w:rsidR="008A18D9" w:rsidRPr="00681A3E">
        <w:rPr>
          <w:sz w:val="22"/>
          <w:szCs w:val="22"/>
        </w:rPr>
        <w:t>) =</w:t>
      </w:r>
      <w:r w:rsidR="008A18D9">
        <w:rPr>
          <w:sz w:val="22"/>
          <w:szCs w:val="22"/>
        </w:rPr>
        <w:t xml:space="preserve"> </w:t>
      </w:r>
      <w:r w:rsidR="008A18D9" w:rsidRPr="00681A3E">
        <w:rPr>
          <w:i/>
          <w:sz w:val="22"/>
          <w:szCs w:val="22"/>
        </w:rPr>
        <w:t>x</w:t>
      </w:r>
      <w:r w:rsidR="008A18D9" w:rsidRPr="00681A3E">
        <w:rPr>
          <w:sz w:val="22"/>
          <w:szCs w:val="22"/>
        </w:rPr>
        <w:t>(</w:t>
      </w:r>
      <w:r w:rsidRPr="00681A3E">
        <w:rPr>
          <w:i/>
          <w:sz w:val="22"/>
          <w:szCs w:val="22"/>
        </w:rPr>
        <w:t>t</w:t>
      </w:r>
      <w:r w:rsidRPr="00681A3E">
        <w:rPr>
          <w:sz w:val="22"/>
          <w:szCs w:val="22"/>
        </w:rPr>
        <w:t xml:space="preserve">), where </w:t>
      </w:r>
      <w:r w:rsidRPr="00681A3E">
        <w:rPr>
          <w:rFonts w:ascii="Symbol" w:hAnsi="Symbol"/>
          <w:i/>
          <w:sz w:val="22"/>
          <w:szCs w:val="22"/>
        </w:rPr>
        <w:t></w:t>
      </w:r>
      <w:r w:rsidR="008A18D9">
        <w:rPr>
          <w:rFonts w:ascii="Symbol" w:hAnsi="Symbol"/>
          <w:i/>
          <w:sz w:val="22"/>
          <w:szCs w:val="22"/>
        </w:rPr>
        <w:t></w:t>
      </w:r>
      <w:r w:rsidRPr="00681A3E">
        <w:rPr>
          <w:sz w:val="22"/>
          <w:szCs w:val="22"/>
        </w:rPr>
        <w:t>=</w:t>
      </w:r>
      <w:r w:rsidR="008A18D9">
        <w:rPr>
          <w:sz w:val="22"/>
          <w:szCs w:val="22"/>
        </w:rPr>
        <w:t xml:space="preserve"> </w:t>
      </w:r>
      <w:r w:rsidRPr="00681A3E">
        <w:rPr>
          <w:i/>
          <w:sz w:val="22"/>
          <w:szCs w:val="22"/>
        </w:rPr>
        <w:t>t</w:t>
      </w:r>
      <w:r w:rsidRPr="00681A3E">
        <w:rPr>
          <w:sz w:val="22"/>
          <w:szCs w:val="22"/>
        </w:rPr>
        <w:t>-</w:t>
      </w:r>
      <w:r w:rsidRPr="00681A3E">
        <w:rPr>
          <w:i/>
          <w:sz w:val="22"/>
          <w:szCs w:val="22"/>
        </w:rPr>
        <w:t>n</w:t>
      </w:r>
      <w:r w:rsidRPr="00681A3E">
        <w:rPr>
          <w:sz w:val="22"/>
          <w:szCs w:val="22"/>
        </w:rPr>
        <w:t xml:space="preserve">. Thus </w:t>
      </w:r>
      <w:r w:rsidRPr="00681A3E">
        <w:rPr>
          <w:i/>
          <w:sz w:val="22"/>
          <w:szCs w:val="22"/>
        </w:rPr>
        <w:t>x</w:t>
      </w:r>
      <w:r w:rsidRPr="00681A3E">
        <w:rPr>
          <w:sz w:val="22"/>
          <w:szCs w:val="22"/>
        </w:rPr>
        <w:t>[</w:t>
      </w:r>
      <w:r w:rsidRPr="00681A3E">
        <w:rPr>
          <w:i/>
          <w:sz w:val="22"/>
          <w:szCs w:val="22"/>
        </w:rPr>
        <w:t>n-</w:t>
      </w:r>
      <w:r w:rsidRPr="00681A3E">
        <w:rPr>
          <w:sz w:val="22"/>
          <w:szCs w:val="22"/>
        </w:rPr>
        <w:t xml:space="preserve">1], </w:t>
      </w:r>
      <w:r w:rsidRPr="00681A3E">
        <w:rPr>
          <w:i/>
          <w:sz w:val="22"/>
          <w:szCs w:val="22"/>
        </w:rPr>
        <w:t>x</w:t>
      </w:r>
      <w:r w:rsidRPr="00681A3E">
        <w:rPr>
          <w:sz w:val="22"/>
          <w:szCs w:val="22"/>
        </w:rPr>
        <w:t>[</w:t>
      </w:r>
      <w:r w:rsidRPr="00681A3E">
        <w:rPr>
          <w:i/>
          <w:sz w:val="22"/>
          <w:szCs w:val="22"/>
        </w:rPr>
        <w:t>n</w:t>
      </w:r>
      <w:r w:rsidRPr="00681A3E">
        <w:rPr>
          <w:sz w:val="22"/>
          <w:szCs w:val="22"/>
        </w:rPr>
        <w:t xml:space="preserve">], and </w:t>
      </w:r>
      <w:r w:rsidRPr="00681A3E">
        <w:rPr>
          <w:i/>
          <w:sz w:val="22"/>
          <w:szCs w:val="22"/>
        </w:rPr>
        <w:t>x</w:t>
      </w:r>
      <w:r w:rsidRPr="00681A3E">
        <w:rPr>
          <w:sz w:val="22"/>
          <w:szCs w:val="22"/>
        </w:rPr>
        <w:t>[</w:t>
      </w:r>
      <w:r w:rsidRPr="00681A3E">
        <w:rPr>
          <w:i/>
          <w:sz w:val="22"/>
          <w:szCs w:val="22"/>
        </w:rPr>
        <w:t>n+</w:t>
      </w:r>
      <w:r w:rsidRPr="00681A3E">
        <w:rPr>
          <w:sz w:val="22"/>
          <w:szCs w:val="22"/>
        </w:rPr>
        <w:t xml:space="preserve">1] become </w:t>
      </w:r>
      <w:r w:rsidRPr="00681A3E">
        <w:rPr>
          <w:i/>
          <w:sz w:val="22"/>
          <w:szCs w:val="22"/>
        </w:rPr>
        <w:t>y</w:t>
      </w:r>
      <w:r w:rsidRPr="00681A3E">
        <w:rPr>
          <w:sz w:val="22"/>
          <w:szCs w:val="22"/>
        </w:rPr>
        <w:t>[</w:t>
      </w:r>
      <w:r w:rsidRPr="00681A3E">
        <w:rPr>
          <w:i/>
          <w:sz w:val="22"/>
          <w:szCs w:val="22"/>
        </w:rPr>
        <w:t>-</w:t>
      </w:r>
      <w:r w:rsidRPr="00681A3E">
        <w:rPr>
          <w:sz w:val="22"/>
          <w:szCs w:val="22"/>
        </w:rPr>
        <w:t xml:space="preserve">1], </w:t>
      </w:r>
      <w:r w:rsidRPr="00681A3E">
        <w:rPr>
          <w:i/>
          <w:sz w:val="22"/>
          <w:szCs w:val="22"/>
        </w:rPr>
        <w:t>y</w:t>
      </w:r>
      <w:r w:rsidRPr="00681A3E">
        <w:rPr>
          <w:sz w:val="22"/>
          <w:szCs w:val="22"/>
        </w:rPr>
        <w:t xml:space="preserve">[0], and </w:t>
      </w:r>
      <w:r w:rsidRPr="00681A3E">
        <w:rPr>
          <w:i/>
          <w:sz w:val="22"/>
          <w:szCs w:val="22"/>
        </w:rPr>
        <w:t>y</w:t>
      </w:r>
      <w:r w:rsidRPr="00681A3E">
        <w:rPr>
          <w:sz w:val="22"/>
          <w:szCs w:val="22"/>
        </w:rPr>
        <w:t>[1]. Assuming that these points are on a second order polynomial, we have the following three equations;</w:t>
      </w:r>
    </w:p>
    <w:p w:rsidR="003A1AC4" w:rsidRPr="00681A3E" w:rsidRDefault="003A1AC4" w:rsidP="003A1AC4">
      <w:pPr>
        <w:pStyle w:val="MTDisplayEquation"/>
        <w:spacing w:line="360" w:lineRule="auto"/>
        <w:rPr>
          <w:sz w:val="22"/>
          <w:szCs w:val="22"/>
        </w:rPr>
      </w:pPr>
      <w:r w:rsidRPr="00681A3E">
        <w:rPr>
          <w:sz w:val="22"/>
          <w:szCs w:val="22"/>
        </w:rPr>
        <w:lastRenderedPageBreak/>
        <w:tab/>
      </w:r>
      <w:r w:rsidR="00E0276F" w:rsidRPr="00E0276F">
        <w:rPr>
          <w:position w:val="-48"/>
          <w:sz w:val="22"/>
          <w:szCs w:val="22"/>
        </w:rPr>
        <w:object w:dxaOrig="2840" w:dyaOrig="1080">
          <v:shape id="_x0000_i1087" type="#_x0000_t75" style="width:142pt;height:53.15pt" o:ole="">
            <v:imagedata r:id="rId110" o:title=""/>
          </v:shape>
          <o:OLEObject Type="Embed" ProgID="Equation.DSMT4" ShapeID="_x0000_i1087" DrawAspect="Content" ObjectID="_1458715945" r:id="rId111"/>
        </w:object>
      </w:r>
      <w:r w:rsidR="00711D52">
        <w:rPr>
          <w:sz w:val="22"/>
          <w:szCs w:val="22"/>
        </w:rPr>
        <w:t>,</w:t>
      </w:r>
      <w:r w:rsidRPr="00681A3E">
        <w:rPr>
          <w:sz w:val="22"/>
          <w:szCs w:val="22"/>
        </w:rPr>
        <w:tab/>
      </w:r>
      <w:r w:rsidR="00212294">
        <w:rPr>
          <w:sz w:val="22"/>
          <w:szCs w:val="22"/>
        </w:rPr>
        <w:fldChar w:fldCharType="begin"/>
      </w:r>
      <w:r w:rsidR="00013D5F">
        <w:rPr>
          <w:sz w:val="22"/>
          <w:szCs w:val="22"/>
        </w:rPr>
        <w:instrText xml:space="preserve"> MACROBUTTON MTPlaceRef \* MERGEFORMAT </w:instrText>
      </w:r>
      <w:r w:rsidR="00212294">
        <w:rPr>
          <w:sz w:val="22"/>
          <w:szCs w:val="22"/>
        </w:rPr>
        <w:fldChar w:fldCharType="begin"/>
      </w:r>
      <w:r w:rsidR="00013D5F">
        <w:rPr>
          <w:sz w:val="22"/>
          <w:szCs w:val="22"/>
        </w:rPr>
        <w:instrText xml:space="preserve"> SEQ MTEqn \h \* MERGEFORMAT </w:instrText>
      </w:r>
      <w:r w:rsidR="00212294">
        <w:rPr>
          <w:sz w:val="22"/>
          <w:szCs w:val="22"/>
        </w:rPr>
        <w:fldChar w:fldCharType="end"/>
      </w:r>
      <w:r w:rsidR="00013D5F">
        <w:rPr>
          <w:sz w:val="22"/>
          <w:szCs w:val="22"/>
        </w:rPr>
        <w:instrText>(</w:instrText>
      </w:r>
      <w:fldSimple w:instr=" SEQ MTChap \c \* Arabic \* MERGEFORMAT ">
        <w:r w:rsidR="00735D2C" w:rsidRPr="00735D2C">
          <w:rPr>
            <w:noProof/>
            <w:sz w:val="22"/>
            <w:szCs w:val="22"/>
          </w:rPr>
          <w:instrText>2</w:instrText>
        </w:r>
      </w:fldSimple>
      <w:r w:rsidR="00013D5F">
        <w:rPr>
          <w:sz w:val="22"/>
          <w:szCs w:val="22"/>
        </w:rPr>
        <w:instrText>.</w:instrText>
      </w:r>
      <w:fldSimple w:instr=" SEQ MTEqn \c \* Arabic \* MERGEFORMAT ">
        <w:r w:rsidR="00735D2C" w:rsidRPr="00735D2C">
          <w:rPr>
            <w:noProof/>
            <w:sz w:val="22"/>
            <w:szCs w:val="22"/>
          </w:rPr>
          <w:instrText>11</w:instrText>
        </w:r>
      </w:fldSimple>
      <w:r w:rsidR="00013D5F">
        <w:rPr>
          <w:sz w:val="22"/>
          <w:szCs w:val="22"/>
        </w:rPr>
        <w:instrText>)</w:instrText>
      </w:r>
      <w:r w:rsidR="00212294">
        <w:rPr>
          <w:sz w:val="22"/>
          <w:szCs w:val="22"/>
        </w:rPr>
        <w:fldChar w:fldCharType="end"/>
      </w:r>
    </w:p>
    <w:p w:rsidR="003A1AC4" w:rsidRPr="00681A3E" w:rsidRDefault="004F422A" w:rsidP="003A1AC4">
      <w:pPr>
        <w:pStyle w:val="NormalWeb"/>
        <w:spacing w:before="0" w:beforeAutospacing="0" w:after="0" w:afterAutospacing="0" w:line="360" w:lineRule="auto"/>
        <w:rPr>
          <w:sz w:val="22"/>
          <w:szCs w:val="22"/>
        </w:rPr>
      </w:pPr>
      <w:r>
        <w:rPr>
          <w:sz w:val="22"/>
          <w:szCs w:val="22"/>
        </w:rPr>
        <w:t xml:space="preserve">where </w:t>
      </w:r>
      <w:r w:rsidRPr="004F422A">
        <w:rPr>
          <w:i/>
          <w:sz w:val="22"/>
          <w:szCs w:val="22"/>
        </w:rPr>
        <w:t>c</w:t>
      </w:r>
      <w:r>
        <w:rPr>
          <w:sz w:val="22"/>
          <w:szCs w:val="22"/>
          <w:vertAlign w:val="subscript"/>
        </w:rPr>
        <w:t>0</w:t>
      </w:r>
      <w:r>
        <w:rPr>
          <w:sz w:val="22"/>
          <w:szCs w:val="22"/>
        </w:rPr>
        <w:t xml:space="preserve">, </w:t>
      </w:r>
      <w:r w:rsidRPr="004F422A">
        <w:rPr>
          <w:i/>
          <w:sz w:val="22"/>
          <w:szCs w:val="22"/>
        </w:rPr>
        <w:t>c</w:t>
      </w:r>
      <w:r>
        <w:rPr>
          <w:sz w:val="22"/>
          <w:szCs w:val="22"/>
          <w:vertAlign w:val="subscript"/>
        </w:rPr>
        <w:t>1</w:t>
      </w:r>
      <w:r>
        <w:rPr>
          <w:sz w:val="22"/>
          <w:szCs w:val="22"/>
        </w:rPr>
        <w:t xml:space="preserve">, </w:t>
      </w:r>
      <w:r w:rsidRPr="004F422A">
        <w:rPr>
          <w:i/>
          <w:sz w:val="22"/>
          <w:szCs w:val="22"/>
        </w:rPr>
        <w:t>c</w:t>
      </w:r>
      <w:r>
        <w:rPr>
          <w:sz w:val="22"/>
          <w:szCs w:val="22"/>
          <w:vertAlign w:val="subscript"/>
        </w:rPr>
        <w:t>2</w:t>
      </w:r>
      <w:r>
        <w:rPr>
          <w:sz w:val="22"/>
          <w:szCs w:val="22"/>
        </w:rPr>
        <w:t xml:space="preserve"> are the coefficients of some second order polynomial. </w:t>
      </w:r>
      <w:r w:rsidR="008A18D9">
        <w:rPr>
          <w:sz w:val="22"/>
          <w:szCs w:val="22"/>
        </w:rPr>
        <w:t>This can be solved to give,</w:t>
      </w:r>
    </w:p>
    <w:p w:rsidR="003A1AC4" w:rsidRPr="00681A3E" w:rsidRDefault="003A1AC4" w:rsidP="003A1AC4">
      <w:pPr>
        <w:pStyle w:val="MTDisplayEquation"/>
        <w:spacing w:line="360" w:lineRule="auto"/>
        <w:rPr>
          <w:sz w:val="22"/>
          <w:szCs w:val="22"/>
        </w:rPr>
      </w:pPr>
      <w:r w:rsidRPr="00681A3E">
        <w:rPr>
          <w:sz w:val="22"/>
          <w:szCs w:val="22"/>
        </w:rPr>
        <w:tab/>
      </w:r>
      <w:r w:rsidR="00E0276F" w:rsidRPr="00E0276F">
        <w:rPr>
          <w:position w:val="-44"/>
          <w:sz w:val="22"/>
          <w:szCs w:val="22"/>
        </w:rPr>
        <w:object w:dxaOrig="2580" w:dyaOrig="999">
          <v:shape id="_x0000_i1088" type="#_x0000_t75" style="width:127.1pt;height:49.15pt" o:ole="">
            <v:imagedata r:id="rId112" o:title=""/>
          </v:shape>
          <o:OLEObject Type="Embed" ProgID="Equation.DSMT4" ShapeID="_x0000_i1088" DrawAspect="Content" ObjectID="_1458715946" r:id="rId113"/>
        </w:object>
      </w:r>
      <w:r w:rsidR="008A18D9">
        <w:rPr>
          <w:sz w:val="22"/>
          <w:szCs w:val="22"/>
        </w:rPr>
        <w:t>.</w:t>
      </w:r>
      <w:r w:rsidRPr="00681A3E">
        <w:rPr>
          <w:sz w:val="22"/>
          <w:szCs w:val="22"/>
        </w:rPr>
        <w:tab/>
      </w:r>
      <w:r w:rsidR="00212294">
        <w:rPr>
          <w:sz w:val="22"/>
          <w:szCs w:val="22"/>
        </w:rPr>
        <w:fldChar w:fldCharType="begin"/>
      </w:r>
      <w:r w:rsidR="00013D5F">
        <w:rPr>
          <w:sz w:val="22"/>
          <w:szCs w:val="22"/>
        </w:rPr>
        <w:instrText xml:space="preserve"> MACROBUTTON MTPlaceRef \* MERGEFORMAT </w:instrText>
      </w:r>
      <w:r w:rsidR="00212294">
        <w:rPr>
          <w:sz w:val="22"/>
          <w:szCs w:val="22"/>
        </w:rPr>
        <w:fldChar w:fldCharType="begin"/>
      </w:r>
      <w:r w:rsidR="00013D5F">
        <w:rPr>
          <w:sz w:val="22"/>
          <w:szCs w:val="22"/>
        </w:rPr>
        <w:instrText xml:space="preserve"> SEQ MTEqn \h \* MERGEFORMAT </w:instrText>
      </w:r>
      <w:r w:rsidR="00212294">
        <w:rPr>
          <w:sz w:val="22"/>
          <w:szCs w:val="22"/>
        </w:rPr>
        <w:fldChar w:fldCharType="end"/>
      </w:r>
      <w:r w:rsidR="00013D5F">
        <w:rPr>
          <w:sz w:val="22"/>
          <w:szCs w:val="22"/>
        </w:rPr>
        <w:instrText>(</w:instrText>
      </w:r>
      <w:fldSimple w:instr=" SEQ MTChap \c \* Arabic \* MERGEFORMAT ">
        <w:r w:rsidR="00735D2C" w:rsidRPr="00735D2C">
          <w:rPr>
            <w:noProof/>
            <w:sz w:val="22"/>
            <w:szCs w:val="22"/>
          </w:rPr>
          <w:instrText>2</w:instrText>
        </w:r>
      </w:fldSimple>
      <w:r w:rsidR="00013D5F">
        <w:rPr>
          <w:sz w:val="22"/>
          <w:szCs w:val="22"/>
        </w:rPr>
        <w:instrText>.</w:instrText>
      </w:r>
      <w:fldSimple w:instr=" SEQ MTEqn \c \* Arabic \* MERGEFORMAT ">
        <w:r w:rsidR="00735D2C" w:rsidRPr="00735D2C">
          <w:rPr>
            <w:noProof/>
            <w:sz w:val="22"/>
            <w:szCs w:val="22"/>
          </w:rPr>
          <w:instrText>12</w:instrText>
        </w:r>
      </w:fldSimple>
      <w:r w:rsidR="00013D5F">
        <w:rPr>
          <w:sz w:val="22"/>
          <w:szCs w:val="22"/>
        </w:rPr>
        <w:instrText>)</w:instrText>
      </w:r>
      <w:r w:rsidR="00212294">
        <w:rPr>
          <w:sz w:val="22"/>
          <w:szCs w:val="22"/>
        </w:rPr>
        <w:fldChar w:fldCharType="end"/>
      </w:r>
    </w:p>
    <w:p w:rsidR="003A1AC4" w:rsidRPr="00681A3E" w:rsidRDefault="003A1AC4" w:rsidP="003A1AC4">
      <w:pPr>
        <w:pStyle w:val="NormalWeb"/>
        <w:spacing w:before="0" w:beforeAutospacing="0" w:after="0" w:afterAutospacing="0" w:line="360" w:lineRule="auto"/>
        <w:rPr>
          <w:sz w:val="22"/>
          <w:szCs w:val="22"/>
        </w:rPr>
      </w:pPr>
      <w:r w:rsidRPr="00681A3E">
        <w:rPr>
          <w:sz w:val="22"/>
          <w:szCs w:val="22"/>
        </w:rPr>
        <w:t>So our interpolated values are,</w:t>
      </w:r>
    </w:p>
    <w:p w:rsidR="003A1AC4" w:rsidRPr="00681A3E" w:rsidRDefault="003A1AC4" w:rsidP="003A1AC4">
      <w:pPr>
        <w:pStyle w:val="MTDisplayEquation"/>
        <w:spacing w:line="360" w:lineRule="auto"/>
        <w:rPr>
          <w:sz w:val="22"/>
          <w:szCs w:val="22"/>
        </w:rPr>
      </w:pPr>
      <w:r w:rsidRPr="00681A3E">
        <w:rPr>
          <w:sz w:val="22"/>
          <w:szCs w:val="22"/>
        </w:rPr>
        <w:tab/>
      </w:r>
      <w:r w:rsidR="00E0276F" w:rsidRPr="00E0276F">
        <w:rPr>
          <w:position w:val="-70"/>
          <w:sz w:val="22"/>
          <w:szCs w:val="22"/>
        </w:rPr>
        <w:object w:dxaOrig="6720" w:dyaOrig="1300">
          <v:shape id="_x0000_i1089" type="#_x0000_t75" style="width:332.2pt;height:64.55pt" o:ole="">
            <v:imagedata r:id="rId114" o:title=""/>
          </v:shape>
          <o:OLEObject Type="Embed" ProgID="Equation.DSMT4" ShapeID="_x0000_i1089" DrawAspect="Content" ObjectID="_1458715947" r:id="rId115"/>
        </w:object>
      </w:r>
      <w:r w:rsidR="008A18D9">
        <w:rPr>
          <w:sz w:val="22"/>
          <w:szCs w:val="22"/>
        </w:rPr>
        <w:t>.</w:t>
      </w:r>
      <w:r w:rsidRPr="00681A3E">
        <w:rPr>
          <w:sz w:val="22"/>
          <w:szCs w:val="22"/>
        </w:rPr>
        <w:tab/>
      </w:r>
      <w:r w:rsidR="00212294">
        <w:rPr>
          <w:sz w:val="22"/>
          <w:szCs w:val="22"/>
        </w:rPr>
        <w:fldChar w:fldCharType="begin"/>
      </w:r>
      <w:r w:rsidR="00013D5F">
        <w:rPr>
          <w:sz w:val="22"/>
          <w:szCs w:val="22"/>
        </w:rPr>
        <w:instrText xml:space="preserve"> MACROBUTTON MTPlaceRef \* MERGEFORMAT </w:instrText>
      </w:r>
      <w:r w:rsidR="00212294">
        <w:rPr>
          <w:sz w:val="22"/>
          <w:szCs w:val="22"/>
        </w:rPr>
        <w:fldChar w:fldCharType="begin"/>
      </w:r>
      <w:r w:rsidR="00013D5F">
        <w:rPr>
          <w:sz w:val="22"/>
          <w:szCs w:val="22"/>
        </w:rPr>
        <w:instrText xml:space="preserve"> SEQ MTEqn \h \* MERGEFORMAT </w:instrText>
      </w:r>
      <w:r w:rsidR="00212294">
        <w:rPr>
          <w:sz w:val="22"/>
          <w:szCs w:val="22"/>
        </w:rPr>
        <w:fldChar w:fldCharType="end"/>
      </w:r>
      <w:r w:rsidR="00013D5F">
        <w:rPr>
          <w:sz w:val="22"/>
          <w:szCs w:val="22"/>
        </w:rPr>
        <w:instrText>(</w:instrText>
      </w:r>
      <w:fldSimple w:instr=" SEQ MTChap \c \* Arabic \* MERGEFORMAT ">
        <w:r w:rsidR="00735D2C" w:rsidRPr="00735D2C">
          <w:rPr>
            <w:noProof/>
            <w:sz w:val="22"/>
            <w:szCs w:val="22"/>
          </w:rPr>
          <w:instrText>2</w:instrText>
        </w:r>
      </w:fldSimple>
      <w:r w:rsidR="00013D5F">
        <w:rPr>
          <w:sz w:val="22"/>
          <w:szCs w:val="22"/>
        </w:rPr>
        <w:instrText>.</w:instrText>
      </w:r>
      <w:fldSimple w:instr=" SEQ MTEqn \c \* Arabic \* MERGEFORMAT ">
        <w:r w:rsidR="00735D2C" w:rsidRPr="00735D2C">
          <w:rPr>
            <w:noProof/>
            <w:sz w:val="22"/>
            <w:szCs w:val="22"/>
          </w:rPr>
          <w:instrText>13</w:instrText>
        </w:r>
      </w:fldSimple>
      <w:r w:rsidR="00013D5F">
        <w:rPr>
          <w:sz w:val="22"/>
          <w:szCs w:val="22"/>
        </w:rPr>
        <w:instrText>)</w:instrText>
      </w:r>
      <w:r w:rsidR="00212294">
        <w:rPr>
          <w:sz w:val="22"/>
          <w:szCs w:val="22"/>
        </w:rPr>
        <w:fldChar w:fldCharType="end"/>
      </w:r>
    </w:p>
    <w:p w:rsidR="003A1AC4" w:rsidRPr="00681A3E" w:rsidRDefault="003A1AC4" w:rsidP="003A1AC4">
      <w:pPr>
        <w:pStyle w:val="NormalWeb1"/>
        <w:spacing w:before="0" w:after="0" w:line="360" w:lineRule="auto"/>
        <w:jc w:val="both"/>
        <w:rPr>
          <w:sz w:val="22"/>
          <w:szCs w:val="22"/>
        </w:rPr>
      </w:pPr>
      <w:bookmarkStart w:id="73" w:name="_Toc341975182"/>
      <w:r w:rsidRPr="00681A3E">
        <w:rPr>
          <w:sz w:val="22"/>
          <w:szCs w:val="22"/>
        </w:rPr>
        <w:t xml:space="preserve">Cubic interpolation requires more computation, but it can give better results with lower added noise resulting from inaccuracies compared to the ideal sinc-function case. There are many forms of cubic interpolation, a detailed discussion </w:t>
      </w:r>
      <w:r>
        <w:rPr>
          <w:sz w:val="22"/>
          <w:szCs w:val="22"/>
        </w:rPr>
        <w:t>is available from</w:t>
      </w:r>
      <w:r w:rsidRPr="00681A3E">
        <w:rPr>
          <w:sz w:val="22"/>
          <w:szCs w:val="22"/>
        </w:rPr>
        <w:t xml:space="preserve"> </w:t>
      </w:r>
      <w:r w:rsidR="00212294">
        <w:rPr>
          <w:sz w:val="22"/>
          <w:szCs w:val="22"/>
        </w:rPr>
        <w:fldChar w:fldCharType="begin"/>
      </w:r>
      <w:r w:rsidR="00785F53">
        <w:rPr>
          <w:sz w:val="22"/>
          <w:szCs w:val="22"/>
        </w:rPr>
        <w:instrText xml:space="preserve"> ADDIN EN.CITE &lt;EndNote&gt;&lt;Cite&gt;&lt;Author&gt;Niemitalo&lt;/Author&gt;&lt;Year&gt;2001&lt;/Year&gt;&lt;RecNum&gt;13416&lt;/RecNum&gt;&lt;record&gt;&lt;rec-number&gt;13416&lt;/rec-number&gt;&lt;foreign-keys&gt;&lt;key app="EN" db-id="f5s59zdpstw9vlepssyvasxn2d25s009srfs"&gt;13416&lt;/key&gt;&lt;/foreign-keys&gt;&lt;ref-type name="Electronic Article"&gt;43&lt;/ref-type&gt;&lt;contributors&gt;&lt;authors&gt;&lt;author&gt;Olli Niemitalo&lt;/author&gt;&lt;/authors&gt;&lt;/contributors&gt;&lt;titles&gt;&lt;title&gt;Polynomial Interpolators for High-Quality Resampling of Oversampled Audio&lt;/title&gt;&lt;/titles&gt;&lt;dates&gt;&lt;year&gt;2001&lt;/year&gt;&lt;pub-dates&gt;&lt;date&gt;Oct.&lt;/date&gt;&lt;/pub-dates&gt;&lt;/dates&gt;&lt;urls&gt;&lt;related-urls&gt;&lt;url&gt;http://yehar.com/blog/wp-content/uploads/2009/08/deip.pdf&lt;/url&gt;&lt;/related-urls&gt;&lt;/urls&gt;&lt;/record&gt;&lt;/Cite&gt;&lt;/EndNote&gt;</w:instrText>
      </w:r>
      <w:r w:rsidR="00212294">
        <w:rPr>
          <w:sz w:val="22"/>
          <w:szCs w:val="22"/>
        </w:rPr>
        <w:fldChar w:fldCharType="separate"/>
      </w:r>
      <w:r w:rsidR="001561D2">
        <w:rPr>
          <w:noProof/>
          <w:sz w:val="22"/>
          <w:szCs w:val="22"/>
        </w:rPr>
        <w:t>[11]</w:t>
      </w:r>
      <w:r w:rsidR="00212294">
        <w:rPr>
          <w:sz w:val="22"/>
          <w:szCs w:val="22"/>
        </w:rPr>
        <w:fldChar w:fldCharType="end"/>
      </w:r>
      <w:r>
        <w:rPr>
          <w:sz w:val="22"/>
          <w:szCs w:val="22"/>
        </w:rPr>
        <w:t xml:space="preserve">. </w:t>
      </w:r>
      <w:r w:rsidRPr="00681A3E">
        <w:rPr>
          <w:sz w:val="22"/>
          <w:szCs w:val="22"/>
        </w:rPr>
        <w:t>The simplest case uses the 4 samples surrounding the interpolated location:</w:t>
      </w:r>
    </w:p>
    <w:p w:rsidR="003A1AC4" w:rsidRPr="00681A3E" w:rsidRDefault="003A1AC4" w:rsidP="003A1AC4">
      <w:pPr>
        <w:pStyle w:val="MTDisplayEquation"/>
        <w:spacing w:line="360" w:lineRule="auto"/>
        <w:rPr>
          <w:sz w:val="22"/>
          <w:szCs w:val="22"/>
        </w:rPr>
      </w:pPr>
      <w:r w:rsidRPr="00681A3E">
        <w:rPr>
          <w:sz w:val="22"/>
          <w:szCs w:val="22"/>
        </w:rPr>
        <w:tab/>
      </w:r>
      <w:r w:rsidR="004F422A" w:rsidRPr="00E0276F">
        <w:rPr>
          <w:position w:val="-10"/>
          <w:sz w:val="22"/>
          <w:szCs w:val="22"/>
        </w:rPr>
        <w:object w:dxaOrig="5560" w:dyaOrig="340">
          <v:shape id="_x0000_i1090" type="#_x0000_t75" style="width:251.75pt;height:16.9pt" o:ole="">
            <v:imagedata r:id="rId116" o:title=""/>
          </v:shape>
          <o:OLEObject Type="Embed" ProgID="Equation.DSMT4" ShapeID="_x0000_i1090" DrawAspect="Content" ObjectID="_1458715948" r:id="rId117"/>
        </w:object>
      </w:r>
      <w:r w:rsidR="008A18D9">
        <w:rPr>
          <w:sz w:val="22"/>
          <w:szCs w:val="22"/>
        </w:rPr>
        <w:t>,</w:t>
      </w:r>
      <w:r w:rsidRPr="00681A3E">
        <w:rPr>
          <w:sz w:val="22"/>
          <w:szCs w:val="22"/>
        </w:rPr>
        <w:tab/>
      </w:r>
      <w:r w:rsidR="00212294">
        <w:rPr>
          <w:sz w:val="22"/>
          <w:szCs w:val="22"/>
        </w:rPr>
        <w:fldChar w:fldCharType="begin"/>
      </w:r>
      <w:r w:rsidR="00013D5F">
        <w:rPr>
          <w:sz w:val="22"/>
          <w:szCs w:val="22"/>
        </w:rPr>
        <w:instrText xml:space="preserve"> MACROBUTTON MTPlaceRef \* MERGEFORMAT </w:instrText>
      </w:r>
      <w:r w:rsidR="00212294">
        <w:rPr>
          <w:sz w:val="22"/>
          <w:szCs w:val="22"/>
        </w:rPr>
        <w:fldChar w:fldCharType="begin"/>
      </w:r>
      <w:r w:rsidR="00013D5F">
        <w:rPr>
          <w:sz w:val="22"/>
          <w:szCs w:val="22"/>
        </w:rPr>
        <w:instrText xml:space="preserve"> SEQ MTEqn \h \* MERGEFORMAT </w:instrText>
      </w:r>
      <w:r w:rsidR="00212294">
        <w:rPr>
          <w:sz w:val="22"/>
          <w:szCs w:val="22"/>
        </w:rPr>
        <w:fldChar w:fldCharType="end"/>
      </w:r>
      <w:r w:rsidR="00013D5F">
        <w:rPr>
          <w:sz w:val="22"/>
          <w:szCs w:val="22"/>
        </w:rPr>
        <w:instrText>(</w:instrText>
      </w:r>
      <w:fldSimple w:instr=" SEQ MTChap \c \* Arabic \* MERGEFORMAT ">
        <w:r w:rsidR="00735D2C" w:rsidRPr="00735D2C">
          <w:rPr>
            <w:noProof/>
            <w:sz w:val="22"/>
            <w:szCs w:val="22"/>
          </w:rPr>
          <w:instrText>2</w:instrText>
        </w:r>
      </w:fldSimple>
      <w:r w:rsidR="00013D5F">
        <w:rPr>
          <w:sz w:val="22"/>
          <w:szCs w:val="22"/>
        </w:rPr>
        <w:instrText>.</w:instrText>
      </w:r>
      <w:fldSimple w:instr=" SEQ MTEqn \c \* Arabic \* MERGEFORMAT ">
        <w:r w:rsidR="00735D2C" w:rsidRPr="00735D2C">
          <w:rPr>
            <w:noProof/>
            <w:sz w:val="22"/>
            <w:szCs w:val="22"/>
          </w:rPr>
          <w:instrText>14</w:instrText>
        </w:r>
      </w:fldSimple>
      <w:r w:rsidR="00013D5F">
        <w:rPr>
          <w:sz w:val="22"/>
          <w:szCs w:val="22"/>
        </w:rPr>
        <w:instrText>)</w:instrText>
      </w:r>
      <w:r w:rsidR="00212294">
        <w:rPr>
          <w:sz w:val="22"/>
          <w:szCs w:val="22"/>
        </w:rPr>
        <w:fldChar w:fldCharType="end"/>
      </w:r>
      <w:r w:rsidRPr="00681A3E">
        <w:rPr>
          <w:sz w:val="22"/>
          <w:szCs w:val="22"/>
        </w:rPr>
        <w:tab/>
      </w:r>
    </w:p>
    <w:p w:rsidR="003A1AC4" w:rsidRPr="00681A3E" w:rsidRDefault="003A1AC4" w:rsidP="003A1AC4">
      <w:pPr>
        <w:pStyle w:val="NormalWeb1"/>
        <w:spacing w:before="0" w:after="0" w:line="360" w:lineRule="auto"/>
        <w:jc w:val="both"/>
        <w:rPr>
          <w:sz w:val="22"/>
          <w:szCs w:val="22"/>
        </w:rPr>
      </w:pPr>
      <w:r w:rsidRPr="00681A3E">
        <w:rPr>
          <w:sz w:val="22"/>
          <w:szCs w:val="22"/>
        </w:rPr>
        <w:t>where the coefficients are given by:</w:t>
      </w:r>
    </w:p>
    <w:p w:rsidR="003A1AC4" w:rsidRDefault="003A1AC4" w:rsidP="003A1AC4">
      <w:pPr>
        <w:pStyle w:val="MTDisplayEquation"/>
        <w:spacing w:line="360" w:lineRule="auto"/>
        <w:rPr>
          <w:sz w:val="22"/>
          <w:szCs w:val="22"/>
        </w:rPr>
      </w:pPr>
      <w:r w:rsidRPr="00681A3E">
        <w:rPr>
          <w:sz w:val="22"/>
          <w:szCs w:val="22"/>
        </w:rPr>
        <w:tab/>
      </w:r>
      <w:r w:rsidR="00E0276F" w:rsidRPr="00E0276F">
        <w:rPr>
          <w:position w:val="-62"/>
          <w:sz w:val="22"/>
          <w:szCs w:val="22"/>
        </w:rPr>
        <w:object w:dxaOrig="3519" w:dyaOrig="1340">
          <v:shape id="_x0000_i1091" type="#_x0000_t75" style="width:178.25pt;height:67.05pt" o:ole="">
            <v:imagedata r:id="rId118" o:title=""/>
          </v:shape>
          <o:OLEObject Type="Embed" ProgID="Equation.DSMT4" ShapeID="_x0000_i1091" DrawAspect="Content" ObjectID="_1458715949" r:id="rId119"/>
        </w:object>
      </w:r>
      <w:r w:rsidR="008A18D9">
        <w:rPr>
          <w:sz w:val="22"/>
          <w:szCs w:val="22"/>
        </w:rPr>
        <w:t>.</w:t>
      </w:r>
      <w:r w:rsidRPr="00681A3E">
        <w:rPr>
          <w:sz w:val="22"/>
          <w:szCs w:val="22"/>
        </w:rPr>
        <w:tab/>
      </w:r>
      <w:r w:rsidR="00212294">
        <w:rPr>
          <w:sz w:val="22"/>
          <w:szCs w:val="22"/>
        </w:rPr>
        <w:fldChar w:fldCharType="begin"/>
      </w:r>
      <w:r w:rsidR="00013D5F">
        <w:rPr>
          <w:sz w:val="22"/>
          <w:szCs w:val="22"/>
        </w:rPr>
        <w:instrText xml:space="preserve"> MACROBUTTON MTPlaceRef \* MERGEFORMAT </w:instrText>
      </w:r>
      <w:r w:rsidR="00212294">
        <w:rPr>
          <w:sz w:val="22"/>
          <w:szCs w:val="22"/>
        </w:rPr>
        <w:fldChar w:fldCharType="begin"/>
      </w:r>
      <w:r w:rsidR="00013D5F">
        <w:rPr>
          <w:sz w:val="22"/>
          <w:szCs w:val="22"/>
        </w:rPr>
        <w:instrText xml:space="preserve"> SEQ MTEqn \h \* MERGEFORMAT </w:instrText>
      </w:r>
      <w:r w:rsidR="00212294">
        <w:rPr>
          <w:sz w:val="22"/>
          <w:szCs w:val="22"/>
        </w:rPr>
        <w:fldChar w:fldCharType="end"/>
      </w:r>
      <w:r w:rsidR="00013D5F">
        <w:rPr>
          <w:sz w:val="22"/>
          <w:szCs w:val="22"/>
        </w:rPr>
        <w:instrText>(</w:instrText>
      </w:r>
      <w:fldSimple w:instr=" SEQ MTChap \c \* Arabic \* MERGEFORMAT ">
        <w:r w:rsidR="00735D2C" w:rsidRPr="00735D2C">
          <w:rPr>
            <w:noProof/>
            <w:sz w:val="22"/>
            <w:szCs w:val="22"/>
          </w:rPr>
          <w:instrText>2</w:instrText>
        </w:r>
      </w:fldSimple>
      <w:r w:rsidR="00013D5F">
        <w:rPr>
          <w:sz w:val="22"/>
          <w:szCs w:val="22"/>
        </w:rPr>
        <w:instrText>.</w:instrText>
      </w:r>
      <w:fldSimple w:instr=" SEQ MTEqn \c \* Arabic \* MERGEFORMAT ">
        <w:r w:rsidR="00735D2C" w:rsidRPr="00735D2C">
          <w:rPr>
            <w:noProof/>
            <w:sz w:val="22"/>
            <w:szCs w:val="22"/>
          </w:rPr>
          <w:instrText>15</w:instrText>
        </w:r>
      </w:fldSimple>
      <w:r w:rsidR="00013D5F">
        <w:rPr>
          <w:sz w:val="22"/>
          <w:szCs w:val="22"/>
        </w:rPr>
        <w:instrText>)</w:instrText>
      </w:r>
      <w:r w:rsidR="00212294">
        <w:rPr>
          <w:sz w:val="22"/>
          <w:szCs w:val="22"/>
        </w:rPr>
        <w:fldChar w:fldCharType="end"/>
      </w:r>
      <w:r w:rsidRPr="00681A3E">
        <w:rPr>
          <w:sz w:val="22"/>
          <w:szCs w:val="22"/>
        </w:rPr>
        <w:tab/>
      </w:r>
    </w:p>
    <w:p w:rsidR="0099248D" w:rsidRPr="00AE6450" w:rsidRDefault="0099248D" w:rsidP="00AE6450">
      <w:pPr>
        <w:pStyle w:val="Heading4"/>
      </w:pPr>
      <w:r w:rsidRPr="00AE6450">
        <w:t>Code Example</w:t>
      </w:r>
    </w:p>
    <w:p w:rsidR="0099248D" w:rsidRPr="001269C4" w:rsidRDefault="0099248D" w:rsidP="0099248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1269C4">
        <w:rPr>
          <w:rFonts w:ascii="Times New Roman" w:hAnsi="Times New Roman"/>
          <w:sz w:val="22"/>
          <w:szCs w:val="22"/>
        </w:rPr>
        <w:t>The following C++ code fragment, adapted from the code that accompanies this book, shows the implementation of a basic delay with feedback, and without interpolation:</w:t>
      </w:r>
    </w:p>
    <w:p w:rsidR="0099248D" w:rsidRDefault="0099248D" w:rsidP="0099248D">
      <w:pPr>
        <w:pStyle w:val="FreeForm"/>
        <w:tabs>
          <w:tab w:val="left" w:pos="529"/>
        </w:tabs>
        <w:rPr>
          <w:rFonts w:ascii="Courier New" w:hAnsi="Courier New"/>
          <w:color w:val="007400"/>
          <w:sz w:val="18"/>
        </w:rPr>
      </w:pPr>
    </w:p>
    <w:p w:rsidR="0099248D" w:rsidRDefault="0099248D" w:rsidP="0099248D">
      <w:pPr>
        <w:pStyle w:val="FreeForm"/>
        <w:tabs>
          <w:tab w:val="left" w:pos="529"/>
        </w:tabs>
        <w:rPr>
          <w:rFonts w:ascii="Courier New" w:hAnsi="Courier New"/>
          <w:sz w:val="18"/>
        </w:rPr>
      </w:pPr>
      <w:r>
        <w:rPr>
          <w:rFonts w:ascii="Courier New" w:hAnsi="Courier New"/>
          <w:color w:val="007400"/>
          <w:sz w:val="18"/>
        </w:rPr>
        <w:t>// Variables used in this example whose values are set externally:</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numSamples;     </w:t>
      </w:r>
      <w:r>
        <w:rPr>
          <w:rFonts w:ascii="Courier New" w:hAnsi="Courier New"/>
          <w:color w:val="007400"/>
          <w:sz w:val="18"/>
        </w:rPr>
        <w:t>// Indicates how many audio samples to process</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*channelData; </w:t>
      </w:r>
      <w:r>
        <w:rPr>
          <w:rFonts w:ascii="Courier New" w:hAnsi="Courier New"/>
          <w:color w:val="007400"/>
          <w:sz w:val="18"/>
        </w:rPr>
        <w:t>// Array of audio samples, length numSamples</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*delayData;   </w:t>
      </w:r>
      <w:r>
        <w:rPr>
          <w:rFonts w:ascii="Courier New" w:hAnsi="Courier New"/>
          <w:color w:val="007400"/>
          <w:sz w:val="18"/>
        </w:rPr>
        <w:t>// Our own circular delay buffer of audio samples</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delayBufLength; </w:t>
      </w:r>
      <w:r>
        <w:rPr>
          <w:rFonts w:ascii="Courier New" w:hAnsi="Courier New"/>
          <w:color w:val="007400"/>
          <w:sz w:val="18"/>
        </w:rPr>
        <w:t>// Length of our delay buffer in samples</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dpr, dpw;       </w:t>
      </w:r>
      <w:r>
        <w:rPr>
          <w:rFonts w:ascii="Courier New" w:hAnsi="Courier New"/>
          <w:color w:val="007400"/>
          <w:sz w:val="18"/>
        </w:rPr>
        <w:t>// Read and write pointers into the delay buffer</w:t>
      </w:r>
    </w:p>
    <w:p w:rsidR="0099248D" w:rsidRDefault="0099248D" w:rsidP="0099248D">
      <w:pPr>
        <w:pStyle w:val="FreeForm"/>
        <w:tabs>
          <w:tab w:val="left" w:pos="529"/>
        </w:tabs>
        <w:rPr>
          <w:rFonts w:ascii="Courier New" w:hAnsi="Courier New"/>
          <w:sz w:val="18"/>
        </w:rPr>
      </w:pPr>
    </w:p>
    <w:p w:rsidR="0099248D" w:rsidRDefault="0099248D" w:rsidP="0099248D">
      <w:pPr>
        <w:pStyle w:val="FreeForm"/>
        <w:tabs>
          <w:tab w:val="left" w:pos="529"/>
        </w:tabs>
        <w:rPr>
          <w:rFonts w:ascii="Courier New" w:hAnsi="Courier New"/>
          <w:sz w:val="18"/>
        </w:rPr>
      </w:pPr>
      <w:r>
        <w:rPr>
          <w:rFonts w:ascii="Courier New" w:hAnsi="Courier New"/>
          <w:color w:val="007400"/>
          <w:sz w:val="18"/>
        </w:rPr>
        <w:t>// User-adjustable effect parameters:</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dryMix_;      </w:t>
      </w:r>
      <w:r>
        <w:rPr>
          <w:rFonts w:ascii="Courier New" w:hAnsi="Courier New"/>
          <w:color w:val="007400"/>
          <w:sz w:val="18"/>
        </w:rPr>
        <w:t>// Level of the dry (undelayed) signal</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wetMix_;      </w:t>
      </w:r>
      <w:r>
        <w:rPr>
          <w:rFonts w:ascii="Courier New" w:hAnsi="Courier New"/>
          <w:color w:val="007400"/>
          <w:sz w:val="18"/>
        </w:rPr>
        <w:t>// Level of the wet (delayed) signal</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feedback_;    </w:t>
      </w:r>
      <w:r>
        <w:rPr>
          <w:rFonts w:ascii="Courier New" w:hAnsi="Courier New"/>
          <w:color w:val="007400"/>
          <w:sz w:val="18"/>
        </w:rPr>
        <w:t>// Feedback level for the delay (0 if no feedback used)</w:t>
      </w:r>
    </w:p>
    <w:p w:rsidR="0099248D" w:rsidRDefault="0099248D" w:rsidP="0099248D">
      <w:pPr>
        <w:pStyle w:val="FreeForm"/>
        <w:tabs>
          <w:tab w:val="left" w:pos="529"/>
        </w:tabs>
        <w:rPr>
          <w:rFonts w:ascii="Courier New" w:hAnsi="Courier New"/>
          <w:sz w:val="18"/>
        </w:rPr>
      </w:pPr>
    </w:p>
    <w:p w:rsidR="0099248D" w:rsidRDefault="0099248D" w:rsidP="0099248D">
      <w:pPr>
        <w:pStyle w:val="FreeForm"/>
        <w:tabs>
          <w:tab w:val="left" w:pos="529"/>
        </w:tabs>
        <w:rPr>
          <w:rFonts w:ascii="Courier New" w:hAnsi="Courier New"/>
          <w:sz w:val="18"/>
        </w:rPr>
      </w:pPr>
      <w:r>
        <w:rPr>
          <w:rFonts w:ascii="Courier New" w:hAnsi="Courier New"/>
          <w:color w:val="AA0D91"/>
          <w:sz w:val="18"/>
        </w:rPr>
        <w:t>for</w:t>
      </w:r>
      <w:r>
        <w:rPr>
          <w:rFonts w:ascii="Courier New" w:hAnsi="Courier New"/>
          <w:sz w:val="18"/>
        </w:rPr>
        <w:t xml:space="preserve"> (</w:t>
      </w:r>
      <w:r>
        <w:rPr>
          <w:rFonts w:ascii="Courier New" w:hAnsi="Courier New"/>
          <w:color w:val="AA0D91"/>
          <w:sz w:val="18"/>
        </w:rPr>
        <w:t>int</w:t>
      </w:r>
      <w:r>
        <w:rPr>
          <w:rFonts w:ascii="Courier New" w:hAnsi="Courier New"/>
          <w:sz w:val="18"/>
        </w:rPr>
        <w:t xml:space="preserve"> i = </w:t>
      </w:r>
      <w:r>
        <w:rPr>
          <w:rFonts w:ascii="Courier New" w:hAnsi="Courier New"/>
          <w:color w:val="1C00CF"/>
          <w:sz w:val="18"/>
        </w:rPr>
        <w:t>0</w:t>
      </w:r>
      <w:r>
        <w:rPr>
          <w:rFonts w:ascii="Courier New" w:hAnsi="Courier New"/>
          <w:sz w:val="18"/>
        </w:rPr>
        <w:t>; i &lt; numSamples; ++i)</w:t>
      </w:r>
    </w:p>
    <w:p w:rsidR="0099248D" w:rsidRDefault="0099248D" w:rsidP="0099248D">
      <w:pPr>
        <w:pStyle w:val="FreeForm"/>
        <w:tabs>
          <w:tab w:val="left" w:pos="529"/>
        </w:tabs>
        <w:rPr>
          <w:rFonts w:ascii="Courier New" w:hAnsi="Courier New"/>
          <w:sz w:val="18"/>
        </w:rPr>
      </w:pPr>
      <w:r>
        <w:rPr>
          <w:rFonts w:ascii="Courier New" w:hAnsi="Courier New"/>
          <w:sz w:val="18"/>
        </w:rPr>
        <w:t>{</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const</w:t>
      </w: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in = channelData[i];</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out = </w:t>
      </w:r>
      <w:r>
        <w:rPr>
          <w:rFonts w:ascii="Courier New" w:hAnsi="Courier New"/>
          <w:color w:val="1C00CF"/>
          <w:sz w:val="18"/>
        </w:rPr>
        <w:t>0.0</w:t>
      </w:r>
      <w:r>
        <w:rPr>
          <w:rFonts w:ascii="Courier New" w:hAnsi="Courier New"/>
          <w:sz w:val="18"/>
        </w:rPr>
        <w:t>;</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In this example, the output is the input plus the contents of the</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delay buffer (weighted by the mix levels).</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out = (dryMix_ * in + wetMix_ * delayData[dpr]);</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sz w:val="18"/>
        </w:rPr>
        <w:lastRenderedPageBreak/>
        <w:t xml:space="preserve">    </w:t>
      </w:r>
      <w:r>
        <w:rPr>
          <w:rFonts w:ascii="Courier New" w:hAnsi="Courier New"/>
          <w:color w:val="007400"/>
          <w:sz w:val="18"/>
        </w:rPr>
        <w:t>// Store the current information in the delay buffer. delayData[dpr]</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is the delay sample we just read, i.e. what came out of the buffer.</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delayData[dpw] is what we write to the buffer, i.e. what goes in</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delayData[dpw] = in + (delayData[dpr] * feedback_);</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 (++dpr &gt;= delayBufLength)</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dpr = </w:t>
      </w:r>
      <w:r>
        <w:rPr>
          <w:rFonts w:ascii="Courier New" w:hAnsi="Courier New"/>
          <w:color w:val="1C00CF"/>
          <w:sz w:val="18"/>
        </w:rPr>
        <w:t>0</w:t>
      </w:r>
      <w:r>
        <w:rPr>
          <w:rFonts w:ascii="Courier New" w:hAnsi="Courier New"/>
          <w:sz w:val="18"/>
        </w:rPr>
        <w:t>;</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 (++dpw &gt;= delayBufLength)</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dpw = </w:t>
      </w:r>
      <w:r>
        <w:rPr>
          <w:rFonts w:ascii="Courier New" w:hAnsi="Courier New"/>
          <w:color w:val="1C00CF"/>
          <w:sz w:val="18"/>
        </w:rPr>
        <w:t>0</w:t>
      </w:r>
      <w:r>
        <w:rPr>
          <w:rFonts w:ascii="Courier New" w:hAnsi="Courier New"/>
          <w:sz w:val="18"/>
        </w:rPr>
        <w:t>;</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Store the output sample in the buffer, replacing the input</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channelData[i] = out;</w:t>
      </w:r>
    </w:p>
    <w:p w:rsidR="0099248D" w:rsidRDefault="0099248D" w:rsidP="0099248D">
      <w:pPr>
        <w:pStyle w:val="FreeForm"/>
        <w:tabs>
          <w:tab w:val="left" w:pos="529"/>
        </w:tabs>
        <w:rPr>
          <w:rFonts w:ascii="Courier New" w:hAnsi="Courier New"/>
          <w:sz w:val="18"/>
        </w:rPr>
      </w:pPr>
      <w:r>
        <w:rPr>
          <w:rFonts w:ascii="Courier New" w:hAnsi="Courier New"/>
          <w:sz w:val="18"/>
        </w:rPr>
        <w:t>}</w:t>
      </w:r>
    </w:p>
    <w:p w:rsidR="0099248D" w:rsidRDefault="0099248D" w:rsidP="0099248D">
      <w:pPr>
        <w:pStyle w:val="FreeForm"/>
        <w:tabs>
          <w:tab w:val="left" w:pos="529"/>
        </w:tabs>
        <w:rPr>
          <w:rFonts w:ascii="Courier New" w:hAnsi="Courier New"/>
          <w:sz w:val="18"/>
        </w:rPr>
      </w:pPr>
    </w:p>
    <w:p w:rsidR="0099248D" w:rsidRPr="001269C4" w:rsidRDefault="0099248D" w:rsidP="0099248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1269C4">
        <w:rPr>
          <w:rFonts w:ascii="Times New Roman" w:hAnsi="Times New Roman"/>
          <w:sz w:val="22"/>
          <w:szCs w:val="22"/>
        </w:rPr>
        <w:t xml:space="preserve">This example assumes that a single channel of input audio data is present in the </w:t>
      </w:r>
      <w:r w:rsidRPr="001269C4">
        <w:rPr>
          <w:rFonts w:ascii="Courier New" w:hAnsi="Courier New"/>
          <w:sz w:val="22"/>
          <w:szCs w:val="22"/>
        </w:rPr>
        <w:t>channelData</w:t>
      </w:r>
      <w:r w:rsidRPr="001269C4">
        <w:rPr>
          <w:rFonts w:ascii="Times New Roman" w:hAnsi="Times New Roman"/>
          <w:sz w:val="22"/>
          <w:szCs w:val="22"/>
        </w:rPr>
        <w:t xml:space="preserve"> array. In a real-time effect, </w:t>
      </w:r>
      <w:r w:rsidRPr="001269C4">
        <w:rPr>
          <w:rFonts w:ascii="Courier New" w:hAnsi="Courier New"/>
          <w:sz w:val="22"/>
          <w:szCs w:val="22"/>
        </w:rPr>
        <w:t>channelData</w:t>
      </w:r>
      <w:r w:rsidRPr="001269C4">
        <w:rPr>
          <w:rFonts w:ascii="Times New Roman" w:hAnsi="Times New Roman"/>
          <w:sz w:val="22"/>
          <w:szCs w:val="22"/>
        </w:rPr>
        <w:t xml:space="preserve"> will hold only the most recent block of audio samples, rather than the entire input signal. To implement the delay, we write each input sample into </w:t>
      </w:r>
      <w:r w:rsidRPr="001269C4">
        <w:rPr>
          <w:rFonts w:ascii="Courier New" w:hAnsi="Courier New"/>
          <w:sz w:val="22"/>
          <w:szCs w:val="22"/>
        </w:rPr>
        <w:t>delayData</w:t>
      </w:r>
      <w:r w:rsidRPr="001269C4">
        <w:rPr>
          <w:rFonts w:ascii="Times New Roman" w:hAnsi="Times New Roman"/>
          <w:sz w:val="22"/>
          <w:szCs w:val="22"/>
        </w:rPr>
        <w:t xml:space="preserve"> at a position indicated by the write pointer </w:t>
      </w:r>
      <w:r w:rsidRPr="001269C4">
        <w:rPr>
          <w:rFonts w:ascii="Courier New" w:hAnsi="Courier New"/>
          <w:sz w:val="22"/>
          <w:szCs w:val="22"/>
        </w:rPr>
        <w:t>dpw</w:t>
      </w:r>
      <w:r w:rsidRPr="001269C4">
        <w:rPr>
          <w:rFonts w:ascii="Times New Roman" w:hAnsi="Times New Roman"/>
          <w:sz w:val="22"/>
          <w:szCs w:val="22"/>
        </w:rPr>
        <w:t xml:space="preserve">, while reading a delayed sample previously written into the buffer using read pointer </w:t>
      </w:r>
      <w:r w:rsidRPr="001269C4">
        <w:rPr>
          <w:rFonts w:ascii="Courier New" w:hAnsi="Courier New"/>
          <w:sz w:val="22"/>
          <w:szCs w:val="22"/>
        </w:rPr>
        <w:t>dpr</w:t>
      </w:r>
      <w:r w:rsidRPr="001269C4">
        <w:rPr>
          <w:rFonts w:ascii="Times New Roman" w:hAnsi="Times New Roman"/>
          <w:sz w:val="22"/>
          <w:szCs w:val="22"/>
        </w:rPr>
        <w:t xml:space="preserve">. </w:t>
      </w:r>
    </w:p>
    <w:p w:rsidR="0099248D" w:rsidRPr="0099248D" w:rsidRDefault="0099248D" w:rsidP="0099248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1269C4">
        <w:rPr>
          <w:rFonts w:ascii="Courier New" w:hAnsi="Courier New"/>
          <w:sz w:val="22"/>
          <w:szCs w:val="22"/>
        </w:rPr>
        <w:t>delayData</w:t>
      </w:r>
      <w:r w:rsidRPr="001269C4">
        <w:rPr>
          <w:rFonts w:ascii="Times New Roman" w:hAnsi="Times New Roman"/>
          <w:sz w:val="22"/>
          <w:szCs w:val="22"/>
        </w:rPr>
        <w:t xml:space="preserve"> is a circular buffer: after each sample is processed, </w:t>
      </w:r>
      <w:r w:rsidRPr="001269C4">
        <w:rPr>
          <w:rFonts w:ascii="Courier New" w:hAnsi="Courier New"/>
          <w:sz w:val="22"/>
          <w:szCs w:val="22"/>
        </w:rPr>
        <w:t>dpr</w:t>
      </w:r>
      <w:r w:rsidRPr="001269C4">
        <w:rPr>
          <w:rFonts w:ascii="Times New Roman" w:hAnsi="Times New Roman"/>
          <w:sz w:val="22"/>
          <w:szCs w:val="22"/>
        </w:rPr>
        <w:t xml:space="preserve"> and </w:t>
      </w:r>
      <w:r w:rsidRPr="001269C4">
        <w:rPr>
          <w:rFonts w:ascii="Courier New" w:hAnsi="Courier New"/>
          <w:sz w:val="22"/>
          <w:szCs w:val="22"/>
        </w:rPr>
        <w:t>dpw</w:t>
      </w:r>
      <w:r w:rsidRPr="001269C4">
        <w:rPr>
          <w:rFonts w:ascii="Times New Roman" w:hAnsi="Times New Roman"/>
          <w:sz w:val="22"/>
          <w:szCs w:val="22"/>
        </w:rPr>
        <w:t xml:space="preserve"> are incremented, and when either of them reaches the end of the buffer, it is reset back to position 0. Notice that there is no parameter for the delay length in this code example. It is the difference between the read and write pointers </w:t>
      </w:r>
      <w:r w:rsidRPr="001269C4">
        <w:rPr>
          <w:rFonts w:ascii="Courier New" w:hAnsi="Courier New"/>
          <w:sz w:val="22"/>
          <w:szCs w:val="22"/>
        </w:rPr>
        <w:t>dpr</w:t>
      </w:r>
      <w:r w:rsidRPr="001269C4">
        <w:rPr>
          <w:rFonts w:ascii="Times New Roman" w:hAnsi="Times New Roman"/>
          <w:sz w:val="22"/>
          <w:szCs w:val="22"/>
        </w:rPr>
        <w:t xml:space="preserve"> and </w:t>
      </w:r>
      <w:r w:rsidRPr="001269C4">
        <w:rPr>
          <w:rFonts w:ascii="Courier New" w:hAnsi="Courier New"/>
          <w:sz w:val="22"/>
          <w:szCs w:val="22"/>
        </w:rPr>
        <w:t>dpw</w:t>
      </w:r>
      <w:r w:rsidRPr="001269C4">
        <w:rPr>
          <w:rFonts w:ascii="Times New Roman" w:hAnsi="Times New Roman"/>
          <w:sz w:val="22"/>
          <w:szCs w:val="22"/>
        </w:rPr>
        <w:t xml:space="preserve"> that determines the delay length. These values are initialized elsewhere in the effect. More details and a more extensive code example can be found in </w:t>
      </w:r>
      <w:r w:rsidR="00212294">
        <w:rPr>
          <w:rFonts w:ascii="Times New Roman" w:hAnsi="Times New Roman"/>
          <w:sz w:val="22"/>
          <w:szCs w:val="22"/>
        </w:rPr>
        <w:fldChar w:fldCharType="begin"/>
      </w:r>
      <w:r>
        <w:rPr>
          <w:rFonts w:ascii="Times New Roman" w:hAnsi="Times New Roman"/>
          <w:sz w:val="22"/>
          <w:szCs w:val="22"/>
        </w:rPr>
        <w:instrText xml:space="preserve"> REF _Ref359947134 \w \h </w:instrText>
      </w:r>
      <w:r w:rsidR="00212294">
        <w:rPr>
          <w:rFonts w:ascii="Times New Roman" w:hAnsi="Times New Roman"/>
          <w:sz w:val="22"/>
          <w:szCs w:val="22"/>
        </w:rPr>
      </w:r>
      <w:r w:rsidR="00212294">
        <w:rPr>
          <w:rFonts w:ascii="Times New Roman" w:hAnsi="Times New Roman"/>
          <w:sz w:val="22"/>
          <w:szCs w:val="22"/>
        </w:rPr>
        <w:fldChar w:fldCharType="separate"/>
      </w:r>
      <w:r w:rsidR="00735D2C">
        <w:rPr>
          <w:rFonts w:ascii="Times New Roman" w:hAnsi="Times New Roman"/>
          <w:sz w:val="22"/>
          <w:szCs w:val="22"/>
        </w:rPr>
        <w:t>Chapter 13</w:t>
      </w:r>
      <w:r w:rsidR="00212294">
        <w:rPr>
          <w:rFonts w:ascii="Times New Roman" w:hAnsi="Times New Roman"/>
          <w:sz w:val="22"/>
          <w:szCs w:val="22"/>
        </w:rPr>
        <w:fldChar w:fldCharType="end"/>
      </w:r>
      <w:r w:rsidRPr="001269C4">
        <w:rPr>
          <w:rFonts w:ascii="Times New Roman" w:hAnsi="Times New Roman"/>
          <w:sz w:val="22"/>
          <w:szCs w:val="22"/>
        </w:rPr>
        <w:t>.</w:t>
      </w:r>
    </w:p>
    <w:p w:rsidR="003A1AC4" w:rsidRDefault="003A1AC4" w:rsidP="0029333E">
      <w:pPr>
        <w:pStyle w:val="Heading3"/>
      </w:pPr>
      <w:bookmarkStart w:id="74" w:name="_Toc364241143"/>
      <w:bookmarkStart w:id="75" w:name="_Toc364259224"/>
      <w:bookmarkEnd w:id="73"/>
      <w:r>
        <w:t>Applications</w:t>
      </w:r>
      <w:bookmarkEnd w:id="74"/>
      <w:bookmarkEnd w:id="75"/>
      <w:r>
        <w:t xml:space="preserve"> </w:t>
      </w:r>
    </w:p>
    <w:p w:rsidR="00B32790" w:rsidRPr="005476B1" w:rsidRDefault="00B32790" w:rsidP="00B3279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5476B1">
        <w:rPr>
          <w:rFonts w:ascii="Times New Roman" w:hAnsi="Times New Roman"/>
          <w:sz w:val="22"/>
          <w:szCs w:val="22"/>
        </w:rPr>
        <w:t xml:space="preserve">Delays are a very common effect in music production. Even a single basic delay, without feedback, has many uses. A common use is to combine an instrument’s sound with a short echo (for example, around 50-100 milliseconds) to create a doubling effect. This can create a wider, more lively sound than the original single version. If the original and delayed copies are panned differently in a stereo mix, short delays can also help make the mix sound “bigger”. More complex arrangements including feedback and multiple taps can start to simulate the sound of a reverb unit, though reverb (covered in </w:t>
      </w:r>
      <w:r w:rsidR="00212294">
        <w:rPr>
          <w:rFonts w:ascii="Times New Roman" w:hAnsi="Times New Roman"/>
          <w:sz w:val="22"/>
          <w:szCs w:val="22"/>
        </w:rPr>
        <w:fldChar w:fldCharType="begin"/>
      </w:r>
      <w:r w:rsidR="008A18D9">
        <w:rPr>
          <w:rFonts w:ascii="Times New Roman" w:hAnsi="Times New Roman"/>
          <w:sz w:val="22"/>
          <w:szCs w:val="22"/>
        </w:rPr>
        <w:instrText xml:space="preserve"> REF _Ref359947108 \w \h </w:instrText>
      </w:r>
      <w:r w:rsidR="00212294">
        <w:rPr>
          <w:rFonts w:ascii="Times New Roman" w:hAnsi="Times New Roman"/>
          <w:sz w:val="22"/>
          <w:szCs w:val="22"/>
        </w:rPr>
      </w:r>
      <w:r w:rsidR="00212294">
        <w:rPr>
          <w:rFonts w:ascii="Times New Roman" w:hAnsi="Times New Roman"/>
          <w:sz w:val="22"/>
          <w:szCs w:val="22"/>
        </w:rPr>
        <w:fldChar w:fldCharType="separate"/>
      </w:r>
      <w:r w:rsidR="00735D2C">
        <w:rPr>
          <w:rFonts w:ascii="Times New Roman" w:hAnsi="Times New Roman"/>
          <w:sz w:val="22"/>
          <w:szCs w:val="22"/>
        </w:rPr>
        <w:t>Chapter 11</w:t>
      </w:r>
      <w:r w:rsidR="00212294">
        <w:rPr>
          <w:rFonts w:ascii="Times New Roman" w:hAnsi="Times New Roman"/>
          <w:sz w:val="22"/>
          <w:szCs w:val="22"/>
        </w:rPr>
        <w:fldChar w:fldCharType="end"/>
      </w:r>
      <w:r w:rsidRPr="005476B1">
        <w:rPr>
          <w:rFonts w:ascii="Times New Roman" w:hAnsi="Times New Roman"/>
          <w:sz w:val="22"/>
          <w:szCs w:val="22"/>
        </w:rPr>
        <w:t>) typically creates more complex patterns than can be simulated with simple delays.</w:t>
      </w:r>
    </w:p>
    <w:p w:rsidR="00B32790" w:rsidRPr="005476B1" w:rsidRDefault="00B32790" w:rsidP="00B3279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5476B1">
        <w:rPr>
          <w:rFonts w:ascii="Times New Roman" w:hAnsi="Times New Roman"/>
          <w:sz w:val="22"/>
          <w:szCs w:val="22"/>
        </w:rPr>
        <w:t>Longer delays become less subtle once the original and delayed copies are easily perceived as two separate acoustic events. One common trick is to synchronize the delay time with the tempo of the music, such that the delayed copies appear in rhythm with the track</w:t>
      </w:r>
      <w:r w:rsidR="004F422A">
        <w:rPr>
          <w:rFonts w:ascii="Times New Roman" w:hAnsi="Times New Roman"/>
          <w:sz w:val="22"/>
          <w:szCs w:val="22"/>
        </w:rPr>
        <w:t xml:space="preserve"> </w:t>
      </w:r>
      <w:r w:rsidR="00212294">
        <w:rPr>
          <w:rFonts w:ascii="Times New Roman" w:hAnsi="Times New Roman"/>
          <w:sz w:val="22"/>
          <w:szCs w:val="22"/>
        </w:rPr>
        <w:fldChar w:fldCharType="begin"/>
      </w:r>
      <w:r w:rsidR="00785F53">
        <w:rPr>
          <w:rFonts w:ascii="Times New Roman" w:hAnsi="Times New Roman"/>
          <w:sz w:val="22"/>
          <w:szCs w:val="22"/>
        </w:rPr>
        <w:instrText xml:space="preserve"> ADDIN EN.CITE &lt;EndNote&gt;&lt;Cite&gt;&lt;Author&gt;Stark&lt;/Author&gt;&lt;Year&gt;2007&lt;/Year&gt;&lt;RecNum&gt;13513&lt;/RecNum&gt;&lt;record&gt;&lt;rec-number&gt;13513&lt;/rec-number&gt;&lt;foreign-keys&gt;&lt;key app="EN" db-id="f5s59zdpstw9vlepssyvasxn2d25s009srfs"&gt;13513&lt;/key&gt;&lt;/foreign-keys&gt;&lt;ref-type name="Conference Paper"&gt;47&lt;/ref-type&gt;&lt;contributors&gt;&lt;authors&gt;&lt;author&gt;A. M. Stark&lt;/author&gt;&lt;author&gt;M. D. Plumbley&lt;/author&gt;&lt;author&gt;M. E. P. Davies&lt;/author&gt;&lt;/authors&gt;&lt;/contributors&gt;&lt;titles&gt;&lt;title&gt;Real-Time Beat-Synchronous Audio Effects&lt;/title&gt;&lt;secondary-title&gt;New Interfaces for Musical Expression (NIME)&lt;/secondary-title&gt;&lt;/titles&gt;&lt;dates&gt;&lt;year&gt;2007&lt;/year&gt;&lt;pub-dates&gt;&lt;date&gt;June 6-10&lt;/date&gt;&lt;/pub-dates&gt;&lt;/dates&gt;&lt;pub-location&gt;New York, NY&lt;/pub-location&gt;&lt;urls&gt;&lt;/urls&gt;&lt;/record&gt;&lt;/Cite&gt;&lt;/EndNote&gt;</w:instrText>
      </w:r>
      <w:r w:rsidR="00212294">
        <w:rPr>
          <w:rFonts w:ascii="Times New Roman" w:hAnsi="Times New Roman"/>
          <w:sz w:val="22"/>
          <w:szCs w:val="22"/>
        </w:rPr>
        <w:fldChar w:fldCharType="separate"/>
      </w:r>
      <w:r w:rsidR="001561D2">
        <w:rPr>
          <w:rFonts w:ascii="Times New Roman" w:hAnsi="Times New Roman"/>
          <w:noProof/>
          <w:sz w:val="22"/>
          <w:szCs w:val="22"/>
        </w:rPr>
        <w:t>[12]</w:t>
      </w:r>
      <w:r w:rsidR="00212294">
        <w:rPr>
          <w:rFonts w:ascii="Times New Roman" w:hAnsi="Times New Roman"/>
          <w:sz w:val="22"/>
          <w:szCs w:val="22"/>
        </w:rPr>
        <w:fldChar w:fldCharType="end"/>
      </w:r>
      <w:r w:rsidRPr="005476B1">
        <w:rPr>
          <w:rFonts w:ascii="Times New Roman" w:hAnsi="Times New Roman"/>
          <w:sz w:val="22"/>
          <w:szCs w:val="22"/>
        </w:rPr>
        <w:t>. If the delay time is especially long, for example equal to one or more bars of music, a musician can play over him or herself and develop elaborate harmonies and textures.</w:t>
      </w:r>
    </w:p>
    <w:p w:rsidR="003A1AC4" w:rsidRDefault="00B32790" w:rsidP="00E82D6D">
      <w:r w:rsidRPr="005476B1">
        <w:t>Sampler and looper pedals are fundamentally based on the delay, with additional features to be able to define the start and end of an audio segment which then can loop continuously. Other features are possible, including the ability to mix additional sounds onto a loop that was previously recorded, the ability to play a loop backwards, or to have multiple simultaneous loops. Some standard delay pedals will include basic looper capability, though often limited to a single loop of a few seconds at most.</w:t>
      </w:r>
    </w:p>
    <w:p w:rsidR="00E82D6D" w:rsidRDefault="00212294" w:rsidP="00E82D6D">
      <w:r>
        <w:pict>
          <v:shape id="_x0000_s1676" type="#_x0000_t202" style="width:479.7pt;height:350.8pt;mso-position-horizontal-relative:char;mso-position-vertical-relative:line;mso-width-relative:margin;mso-height-relative:margin">
            <v:textbox style="mso-next-textbox:#_x0000_s1676">
              <w:txbxContent>
                <w:p w:rsidR="00785F53" w:rsidRPr="00E82D6D" w:rsidRDefault="00785F53" w:rsidP="00E82D6D">
                  <w:pPr>
                    <w:spacing w:before="100" w:beforeAutospacing="1" w:after="100" w:afterAutospacing="1"/>
                    <w:rPr>
                      <w:b/>
                      <w:bCs/>
                    </w:rPr>
                  </w:pPr>
                  <w:r w:rsidRPr="00E82D6D">
                    <w:rPr>
                      <w:b/>
                      <w:bCs/>
                    </w:rPr>
                    <w:t>Frippertronics and Crafty Guitarists</w:t>
                  </w:r>
                </w:p>
                <w:p w:rsidR="00785F53" w:rsidRPr="00B7731D" w:rsidRDefault="00785F53" w:rsidP="00E82D6D">
                  <w:pPr>
                    <w:spacing w:before="100" w:beforeAutospacing="1" w:after="100" w:afterAutospacing="1"/>
                  </w:pPr>
                  <w:r w:rsidRPr="00B7731D">
                    <w:rPr>
                      <w:bCs/>
                    </w:rPr>
                    <w:t xml:space="preserve">Robert Fripp (King Crimson, </w:t>
                  </w:r>
                  <w:r w:rsidRPr="00B7731D">
                    <w:t>The League of Crafty Guitarists</w:t>
                  </w:r>
                  <w:r w:rsidRPr="00B7731D">
                    <w:rPr>
                      <w:bCs/>
                    </w:rPr>
                    <w:t xml:space="preserve">, </w:t>
                  </w:r>
                  <w:r w:rsidRPr="00B7731D">
                    <w:t>League of Gentlemen, solo artist…) is known as one of the greatest and most influential guitarists of all time.  Evolving out of his work with Brian Eno in 1973, he devised a tape looping technique to layer his guitar sounds in real-time. It used two reel-to-reel tape recorders. The tape traveled from the supply reel of one recorder to the take-up reel of the second one. Then the tape from  the second machine is fed back to the first one, and the delay can be changed by adjusting the distance between the two machines. Furthermore, it also provided a recording of the complete overlayed recording, and could be used in live performance. Fripp’s girlfriend later named this technique ‘Frippertronics,’ though we would describe it as a time varying delay with feedback</w:t>
                  </w:r>
                  <w:r>
                    <w:t>. Also among Robert Fripp’s more unusual contributions, are many of the sounds for the Windows Vista operating system.</w:t>
                  </w:r>
                </w:p>
                <w:p w:rsidR="00785F53" w:rsidRPr="00B7731D" w:rsidRDefault="00785F53" w:rsidP="00E82D6D">
                  <w:pPr>
                    <w:spacing w:before="100" w:beforeAutospacing="1" w:after="100" w:afterAutospacing="1"/>
                  </w:pPr>
                  <w:r w:rsidRPr="00B7731D">
                    <w:t xml:space="preserve">Many other famous guitarists are also known for music technology innovations. For instance, Tom Scholz of the band Boston designed a wide range of novel guitar effects devices, including the Rockman amplifier. But one of the most famous guitarists is also one of the people who most influenced music technology, Les Paul. His solid body electric guitar designs were some of the first and most popular, and he is credited with many innovations in multrack recording. </w:t>
                  </w:r>
                </w:p>
                <w:p w:rsidR="00785F53" w:rsidRPr="00E82D6D" w:rsidRDefault="00785F53" w:rsidP="00E82D6D"/>
              </w:txbxContent>
            </v:textbox>
            <w10:wrap type="none"/>
            <w10:anchorlock/>
          </v:shape>
        </w:pict>
      </w:r>
    </w:p>
    <w:p w:rsidR="00E82D6D" w:rsidRPr="00B32790" w:rsidRDefault="00E82D6D" w:rsidP="00E82D6D"/>
    <w:p w:rsidR="003A1AC4" w:rsidRDefault="003A1AC4" w:rsidP="0029333E">
      <w:pPr>
        <w:pStyle w:val="Heading2"/>
        <w:rPr>
          <w:sz w:val="24"/>
        </w:rPr>
      </w:pPr>
      <w:bookmarkStart w:id="76" w:name="_Toc364241144"/>
      <w:bookmarkStart w:id="77" w:name="_Toc364242924"/>
      <w:bookmarkStart w:id="78" w:name="_Toc364259225"/>
      <w:bookmarkStart w:id="79" w:name="_Toc381362596"/>
      <w:r>
        <w:t>Vibrato Simulation</w:t>
      </w:r>
      <w:bookmarkEnd w:id="76"/>
      <w:bookmarkEnd w:id="77"/>
      <w:bookmarkEnd w:id="78"/>
      <w:bookmarkEnd w:id="79"/>
    </w:p>
    <w:p w:rsidR="003A1AC4" w:rsidRPr="00681A3E" w:rsidRDefault="003A1AC4" w:rsidP="003A1AC4">
      <w:pPr>
        <w:pStyle w:val="NormalWeb1"/>
        <w:spacing w:before="0" w:after="0" w:line="360" w:lineRule="auto"/>
        <w:jc w:val="both"/>
        <w:rPr>
          <w:sz w:val="22"/>
          <w:szCs w:val="22"/>
        </w:rPr>
      </w:pPr>
      <w:r w:rsidRPr="00681A3E">
        <w:rPr>
          <w:sz w:val="22"/>
          <w:szCs w:val="22"/>
        </w:rPr>
        <w:t>Vibrato is defined as a small, quasi-periodic variation in the pitch of a tone. Traditionally, vibrato is not an audio effect but rather a technique used by singers and instrumentalists. On the violin, for example, vibrato is produced by rhythmically rocking the finger back and forth on the fingerboard, slightly changing the length of the string. However, vibrato can be added to any</w:t>
      </w:r>
      <w:r w:rsidRPr="00681A3E">
        <w:rPr>
          <w:rFonts w:ascii="Times New Roman Italic" w:hAnsi="Times New Roman Italic"/>
          <w:sz w:val="22"/>
          <w:szCs w:val="22"/>
        </w:rPr>
        <w:t xml:space="preserve"> </w:t>
      </w:r>
      <w:r w:rsidRPr="00681A3E">
        <w:rPr>
          <w:sz w:val="22"/>
          <w:szCs w:val="22"/>
        </w:rPr>
        <w:t xml:space="preserve">audio signal through the use of </w:t>
      </w:r>
      <w:r w:rsidRPr="00681A3E">
        <w:rPr>
          <w:rFonts w:ascii="Times New Roman Italic" w:hAnsi="Times New Roman Italic"/>
          <w:sz w:val="22"/>
          <w:szCs w:val="22"/>
        </w:rPr>
        <w:t>modulated delay lines</w:t>
      </w:r>
      <w:r w:rsidRPr="00681A3E">
        <w:rPr>
          <w:sz w:val="22"/>
          <w:szCs w:val="22"/>
        </w:rPr>
        <w:t xml:space="preserve">. </w:t>
      </w:r>
    </w:p>
    <w:p w:rsidR="003A1AC4" w:rsidRPr="00681A3E" w:rsidRDefault="003A1AC4" w:rsidP="003A1AC4">
      <w:pPr>
        <w:pStyle w:val="NormalWeb1"/>
        <w:spacing w:before="0" w:after="0" w:line="360" w:lineRule="auto"/>
        <w:jc w:val="both"/>
        <w:rPr>
          <w:sz w:val="22"/>
          <w:szCs w:val="22"/>
        </w:rPr>
      </w:pPr>
      <w:r w:rsidRPr="00681A3E">
        <w:rPr>
          <w:sz w:val="22"/>
          <w:szCs w:val="22"/>
        </w:rPr>
        <w:t xml:space="preserve">Vibrato is characterised by its </w:t>
      </w:r>
      <w:r w:rsidRPr="00681A3E">
        <w:rPr>
          <w:rFonts w:ascii="Times New Roman Italic" w:hAnsi="Times New Roman Italic"/>
          <w:sz w:val="22"/>
          <w:szCs w:val="22"/>
        </w:rPr>
        <w:t xml:space="preserve">frequency </w:t>
      </w:r>
      <w:r w:rsidRPr="00681A3E">
        <w:rPr>
          <w:sz w:val="22"/>
          <w:szCs w:val="22"/>
        </w:rPr>
        <w:t xml:space="preserve">(how often the pitch changes) and </w:t>
      </w:r>
      <w:r w:rsidRPr="00681A3E">
        <w:rPr>
          <w:rFonts w:ascii="Times New Roman Italic" w:hAnsi="Times New Roman Italic"/>
          <w:sz w:val="22"/>
          <w:szCs w:val="22"/>
        </w:rPr>
        <w:t xml:space="preserve">width </w:t>
      </w:r>
      <w:r w:rsidRPr="00681A3E">
        <w:rPr>
          <w:sz w:val="22"/>
          <w:szCs w:val="22"/>
        </w:rPr>
        <w:t xml:space="preserve">(total amount of pitch variation). </w:t>
      </w:r>
      <w:r w:rsidR="00B67618" w:rsidRPr="00B67618">
        <w:rPr>
          <w:sz w:val="22"/>
          <w:szCs w:val="22"/>
        </w:rPr>
        <w:t xml:space="preserve">On acoustic instruments, especially wind instruments, vibrato is often accompanied by some degree of </w:t>
      </w:r>
      <w:r w:rsidR="00B67618">
        <w:rPr>
          <w:sz w:val="22"/>
          <w:szCs w:val="22"/>
        </w:rPr>
        <w:t xml:space="preserve">amplitude modulation or tremolo </w:t>
      </w:r>
      <w:r w:rsidRPr="00681A3E">
        <w:rPr>
          <w:sz w:val="22"/>
          <w:szCs w:val="22"/>
        </w:rPr>
        <w:t>(</w:t>
      </w:r>
      <w:r w:rsidR="00212294">
        <w:rPr>
          <w:color w:val="FF0000"/>
          <w:sz w:val="22"/>
          <w:szCs w:val="22"/>
        </w:rPr>
        <w:fldChar w:fldCharType="begin"/>
      </w:r>
      <w:r w:rsidR="003F67CB">
        <w:rPr>
          <w:sz w:val="22"/>
          <w:szCs w:val="22"/>
        </w:rPr>
        <w:instrText xml:space="preserve"> REF _Ref380731470 \r \h </w:instrText>
      </w:r>
      <w:r w:rsidR="00212294">
        <w:rPr>
          <w:color w:val="FF0000"/>
          <w:sz w:val="22"/>
          <w:szCs w:val="22"/>
        </w:rPr>
      </w:r>
      <w:r w:rsidR="00212294">
        <w:rPr>
          <w:color w:val="FF0000"/>
          <w:sz w:val="22"/>
          <w:szCs w:val="22"/>
        </w:rPr>
        <w:fldChar w:fldCharType="separate"/>
      </w:r>
      <w:r w:rsidR="00735D2C">
        <w:rPr>
          <w:sz w:val="22"/>
          <w:szCs w:val="22"/>
        </w:rPr>
        <w:t>Chapter 5</w:t>
      </w:r>
      <w:r w:rsidR="00212294">
        <w:rPr>
          <w:color w:val="FF0000"/>
          <w:sz w:val="22"/>
          <w:szCs w:val="22"/>
        </w:rPr>
        <w:fldChar w:fldCharType="end"/>
      </w:r>
      <w:r w:rsidRPr="00681A3E">
        <w:rPr>
          <w:sz w:val="22"/>
          <w:szCs w:val="22"/>
        </w:rPr>
        <w:t>), with the pitch and amplitude of the signal changing in synchrony.</w:t>
      </w:r>
    </w:p>
    <w:p w:rsidR="003A1AC4" w:rsidRDefault="003A1AC4" w:rsidP="0029333E">
      <w:pPr>
        <w:pStyle w:val="Heading3"/>
        <w:rPr>
          <w:sz w:val="24"/>
        </w:rPr>
      </w:pPr>
      <w:bookmarkStart w:id="80" w:name="_Toc364241145"/>
      <w:bookmarkStart w:id="81" w:name="_Toc364259226"/>
      <w:r>
        <w:t>Theory</w:t>
      </w:r>
      <w:bookmarkEnd w:id="80"/>
      <w:bookmarkEnd w:id="81"/>
    </w:p>
    <w:p w:rsidR="003A1AC4" w:rsidRPr="00681A3E" w:rsidRDefault="003A1AC4" w:rsidP="003A1AC4">
      <w:pPr>
        <w:pStyle w:val="NormalWeb1"/>
        <w:spacing w:before="0" w:after="0" w:line="360" w:lineRule="auto"/>
        <w:jc w:val="both"/>
        <w:rPr>
          <w:sz w:val="22"/>
          <w:szCs w:val="22"/>
        </w:rPr>
      </w:pPr>
      <w:r w:rsidRPr="00681A3E">
        <w:rPr>
          <w:sz w:val="22"/>
          <w:szCs w:val="22"/>
        </w:rPr>
        <w:t>The vibrato effect works by changing the playback speed of sampled audio. The effect of playback speed is familiar to many listeners: playing a sound faster raises its pitch, and playing it slower lowers the pitch. To add a vibrato, then, the playback speed needs to be periodically varied to be faster and slower than normal.</w:t>
      </w:r>
    </w:p>
    <w:p w:rsidR="003A1AC4" w:rsidRPr="00681A3E" w:rsidRDefault="00F3526A" w:rsidP="003A1AC4">
      <w:pPr>
        <w:pStyle w:val="NormalWeb1"/>
        <w:spacing w:before="0" w:after="0" w:line="360" w:lineRule="auto"/>
        <w:jc w:val="both"/>
        <w:rPr>
          <w:sz w:val="22"/>
          <w:szCs w:val="22"/>
        </w:rPr>
      </w:pPr>
      <w:r>
        <w:rPr>
          <w:sz w:val="22"/>
          <w:szCs w:val="22"/>
        </w:rPr>
        <w:t>I</w:t>
      </w:r>
      <w:r w:rsidR="003A1AC4" w:rsidRPr="00681A3E">
        <w:rPr>
          <w:sz w:val="22"/>
          <w:szCs w:val="22"/>
        </w:rPr>
        <w:t xml:space="preserve">mplementation of the </w:t>
      </w:r>
      <w:r w:rsidR="003A1AC4" w:rsidRPr="00AB4F62">
        <w:rPr>
          <w:sz w:val="22"/>
          <w:szCs w:val="22"/>
        </w:rPr>
        <w:t xml:space="preserve">vibrato effect is based on a </w:t>
      </w:r>
      <w:r w:rsidR="003A1AC4" w:rsidRPr="00AB4F62">
        <w:rPr>
          <w:rFonts w:ascii="Times New Roman Italic" w:hAnsi="Times New Roman Italic"/>
          <w:sz w:val="22"/>
          <w:szCs w:val="22"/>
        </w:rPr>
        <w:t>modulated delay line</w:t>
      </w:r>
      <w:r w:rsidR="003A1AC4" w:rsidRPr="00AB4F62">
        <w:rPr>
          <w:sz w:val="22"/>
          <w:szCs w:val="22"/>
        </w:rPr>
        <w:t>,</w:t>
      </w:r>
      <w:r w:rsidR="003A1AC4" w:rsidRPr="00AB4F62">
        <w:rPr>
          <w:rFonts w:ascii="Times New Roman Italic" w:hAnsi="Times New Roman Italic"/>
          <w:sz w:val="22"/>
          <w:szCs w:val="22"/>
        </w:rPr>
        <w:t xml:space="preserve"> </w:t>
      </w:r>
      <w:r w:rsidR="003A1AC4" w:rsidRPr="00AB4F62">
        <w:rPr>
          <w:sz w:val="22"/>
          <w:szCs w:val="22"/>
        </w:rPr>
        <w:t xml:space="preserve">a delay line whose delay length changes over time under the control of a </w:t>
      </w:r>
      <w:r w:rsidR="00C35DFF">
        <w:rPr>
          <w:rFonts w:ascii="Times New Roman Italic" w:hAnsi="Times New Roman Italic"/>
          <w:sz w:val="22"/>
          <w:szCs w:val="22"/>
        </w:rPr>
        <w:t>low-frequency os</w:t>
      </w:r>
      <w:r w:rsidR="00B3225A">
        <w:rPr>
          <w:rFonts w:ascii="Times New Roman Italic" w:hAnsi="Times New Roman Italic"/>
          <w:i/>
          <w:sz w:val="22"/>
          <w:szCs w:val="22"/>
        </w:rPr>
        <w:t>cillator</w:t>
      </w:r>
      <w:r w:rsidR="003A1AC4" w:rsidRPr="00AB4F62">
        <w:rPr>
          <w:sz w:val="22"/>
          <w:szCs w:val="22"/>
        </w:rPr>
        <w:t xml:space="preserve">, as shown in </w:t>
      </w:r>
      <w:fldSimple w:instr=" REF _Ref356551431 \h  \* MERGEFORMAT ">
        <w:r w:rsidR="00735D2C" w:rsidRPr="00735D2C">
          <w:rPr>
            <w:sz w:val="22"/>
            <w:szCs w:val="22"/>
          </w:rPr>
          <w:t xml:space="preserve">Figure </w:t>
        </w:r>
        <w:r w:rsidR="00735D2C" w:rsidRPr="00735D2C">
          <w:rPr>
            <w:noProof/>
            <w:sz w:val="22"/>
            <w:szCs w:val="22"/>
          </w:rPr>
          <w:t>2.5</w:t>
        </w:r>
      </w:fldSimple>
      <w:r w:rsidR="003A1AC4" w:rsidRPr="00AB4F62">
        <w:rPr>
          <w:sz w:val="22"/>
          <w:szCs w:val="22"/>
        </w:rPr>
        <w:t>. Unlike other delay effects, the input signal</w:t>
      </w:r>
      <w:r w:rsidR="003A1AC4" w:rsidRPr="00681A3E">
        <w:rPr>
          <w:sz w:val="22"/>
          <w:szCs w:val="22"/>
        </w:rPr>
        <w:t xml:space="preserve"> </w:t>
      </w:r>
      <w:r w:rsidR="003A1AC4" w:rsidRPr="00681A3E">
        <w:rPr>
          <w:rFonts w:ascii="Times New Roman Italic" w:hAnsi="Times New Roman Italic"/>
          <w:sz w:val="22"/>
          <w:szCs w:val="22"/>
        </w:rPr>
        <w:t>x</w:t>
      </w:r>
      <w:r w:rsidR="003A1AC4" w:rsidRPr="00681A3E">
        <w:rPr>
          <w:sz w:val="22"/>
          <w:szCs w:val="22"/>
        </w:rPr>
        <w:t>[</w:t>
      </w:r>
      <w:r w:rsidR="003A1AC4" w:rsidRPr="00681A3E">
        <w:rPr>
          <w:rFonts w:ascii="Times New Roman Italic" w:hAnsi="Times New Roman Italic"/>
          <w:sz w:val="22"/>
          <w:szCs w:val="22"/>
        </w:rPr>
        <w:t>n</w:t>
      </w:r>
      <w:r w:rsidR="003A1AC4" w:rsidRPr="00681A3E">
        <w:rPr>
          <w:sz w:val="22"/>
          <w:szCs w:val="22"/>
        </w:rPr>
        <w:t>]</w:t>
      </w:r>
      <w:r w:rsidR="003A1AC4" w:rsidRPr="00681A3E">
        <w:rPr>
          <w:rFonts w:ascii="Times New Roman Italic" w:hAnsi="Times New Roman Italic"/>
          <w:sz w:val="22"/>
          <w:szCs w:val="22"/>
        </w:rPr>
        <w:t xml:space="preserve"> </w:t>
      </w:r>
      <w:r w:rsidR="003A1AC4" w:rsidRPr="00681A3E">
        <w:rPr>
          <w:sz w:val="22"/>
          <w:szCs w:val="22"/>
        </w:rPr>
        <w:t>is not mixed into the output.</w:t>
      </w:r>
    </w:p>
    <w:p w:rsidR="003A1AC4" w:rsidRPr="00681A3E" w:rsidRDefault="003A1AC4" w:rsidP="003A1AC4">
      <w:pPr>
        <w:pStyle w:val="NormalWeb1"/>
        <w:spacing w:before="0" w:after="0" w:line="360" w:lineRule="auto"/>
        <w:jc w:val="both"/>
        <w:rPr>
          <w:sz w:val="22"/>
          <w:szCs w:val="22"/>
        </w:rPr>
      </w:pPr>
      <w:r w:rsidRPr="00681A3E">
        <w:rPr>
          <w:sz w:val="22"/>
          <w:szCs w:val="22"/>
        </w:rPr>
        <w:lastRenderedPageBreak/>
        <w:t xml:space="preserve">Delay alone does not introduce a pitch shift. Suppose the length </w:t>
      </w:r>
      <w:r w:rsidRPr="00681A3E">
        <w:rPr>
          <w:rFonts w:ascii="Times New Roman Italic" w:hAnsi="Times New Roman Italic"/>
          <w:sz w:val="22"/>
          <w:szCs w:val="22"/>
        </w:rPr>
        <w:t>M</w:t>
      </w:r>
      <w:r w:rsidR="00C91A92">
        <w:rPr>
          <w:sz w:val="22"/>
          <w:szCs w:val="22"/>
        </w:rPr>
        <w:t>[</w:t>
      </w:r>
      <w:r w:rsidRPr="00681A3E">
        <w:rPr>
          <w:rFonts w:ascii="Times New Roman Italic" w:hAnsi="Times New Roman Italic"/>
          <w:sz w:val="22"/>
          <w:szCs w:val="22"/>
        </w:rPr>
        <w:t>n</w:t>
      </w:r>
      <w:r w:rsidR="00C91A92">
        <w:rPr>
          <w:sz w:val="22"/>
          <w:szCs w:val="22"/>
        </w:rPr>
        <w:t>]</w:t>
      </w:r>
      <w:r w:rsidRPr="00681A3E">
        <w:rPr>
          <w:sz w:val="22"/>
          <w:szCs w:val="22"/>
        </w:rPr>
        <w:t xml:space="preserve"> of the delay line does not change. Then at every sampling period </w:t>
      </w:r>
      <w:r w:rsidRPr="00681A3E">
        <w:rPr>
          <w:rFonts w:ascii="Times New Roman Italic" w:hAnsi="Times New Roman Italic"/>
          <w:sz w:val="22"/>
          <w:szCs w:val="22"/>
        </w:rPr>
        <w:t>n</w:t>
      </w:r>
      <w:r w:rsidRPr="00681A3E">
        <w:rPr>
          <w:sz w:val="22"/>
          <w:szCs w:val="22"/>
        </w:rPr>
        <w:t xml:space="preserve">, exactly one sample </w:t>
      </w:r>
      <w:r w:rsidRPr="00681A3E">
        <w:rPr>
          <w:rFonts w:ascii="Times New Roman Italic" w:hAnsi="Times New Roman Italic"/>
          <w:sz w:val="22"/>
          <w:szCs w:val="22"/>
        </w:rPr>
        <w:t>x</w:t>
      </w:r>
      <w:r w:rsidRPr="00681A3E">
        <w:rPr>
          <w:sz w:val="22"/>
          <w:szCs w:val="22"/>
        </w:rPr>
        <w:t>[</w:t>
      </w:r>
      <w:r w:rsidRPr="00681A3E">
        <w:rPr>
          <w:rFonts w:ascii="Times New Roman Italic" w:hAnsi="Times New Roman Italic"/>
          <w:sz w:val="22"/>
          <w:szCs w:val="22"/>
        </w:rPr>
        <w:t>n</w:t>
      </w:r>
      <w:r w:rsidRPr="00681A3E">
        <w:rPr>
          <w:sz w:val="22"/>
          <w:szCs w:val="22"/>
        </w:rPr>
        <w:t xml:space="preserve">] goes in and one sample </w:t>
      </w:r>
      <w:r w:rsidRPr="00681A3E">
        <w:rPr>
          <w:rFonts w:ascii="Times New Roman Italic" w:hAnsi="Times New Roman Italic"/>
          <w:sz w:val="22"/>
          <w:szCs w:val="22"/>
        </w:rPr>
        <w:t>y</w:t>
      </w:r>
      <w:r w:rsidRPr="00681A3E">
        <w:rPr>
          <w:sz w:val="22"/>
          <w:szCs w:val="22"/>
        </w:rPr>
        <w:t>[</w:t>
      </w:r>
      <w:r w:rsidRPr="00681A3E">
        <w:rPr>
          <w:rFonts w:ascii="Times New Roman Italic" w:hAnsi="Times New Roman Italic"/>
          <w:sz w:val="22"/>
          <w:szCs w:val="22"/>
        </w:rPr>
        <w:t>n-M</w:t>
      </w:r>
      <w:r w:rsidRPr="00681A3E">
        <w:rPr>
          <w:sz w:val="22"/>
          <w:szCs w:val="22"/>
        </w:rPr>
        <w:t xml:space="preserve">] comes out. The sound will be delayed but otherwise identical to the original. But now suppose that  the length </w:t>
      </w:r>
      <w:r w:rsidRPr="00681A3E">
        <w:rPr>
          <w:rFonts w:ascii="Times New Roman Italic" w:hAnsi="Times New Roman Italic"/>
          <w:sz w:val="22"/>
          <w:szCs w:val="22"/>
        </w:rPr>
        <w:t>M</w:t>
      </w:r>
      <w:r w:rsidR="00C91A92">
        <w:rPr>
          <w:sz w:val="22"/>
          <w:szCs w:val="22"/>
        </w:rPr>
        <w:t>[</w:t>
      </w:r>
      <w:r w:rsidRPr="00681A3E">
        <w:rPr>
          <w:rFonts w:ascii="Times New Roman Italic" w:hAnsi="Times New Roman Italic"/>
          <w:sz w:val="22"/>
          <w:szCs w:val="22"/>
        </w:rPr>
        <w:t>n</w:t>
      </w:r>
      <w:r w:rsidR="00C91A92">
        <w:rPr>
          <w:sz w:val="22"/>
          <w:szCs w:val="22"/>
        </w:rPr>
        <w:t>]</w:t>
      </w:r>
      <w:r w:rsidRPr="00681A3E">
        <w:rPr>
          <w:rFonts w:ascii="Times New Roman Italic" w:hAnsi="Times New Roman Italic"/>
          <w:sz w:val="22"/>
          <w:szCs w:val="22"/>
        </w:rPr>
        <w:t xml:space="preserve"> </w:t>
      </w:r>
      <w:r w:rsidRPr="00681A3E">
        <w:rPr>
          <w:sz w:val="22"/>
          <w:szCs w:val="22"/>
        </w:rPr>
        <w:t xml:space="preserve">decreases each sample by an amount </w:t>
      </w:r>
      <w:r w:rsidRPr="00681A3E">
        <w:rPr>
          <w:rFonts w:ascii="Times New Roman Italic" w:hAnsi="Times New Roman Italic"/>
          <w:sz w:val="22"/>
          <w:szCs w:val="22"/>
        </w:rPr>
        <w:t>∆m</w:t>
      </w:r>
      <w:r w:rsidRPr="00681A3E">
        <w:rPr>
          <w:sz w:val="22"/>
          <w:szCs w:val="22"/>
        </w:rPr>
        <w:t>:</w:t>
      </w:r>
    </w:p>
    <w:p w:rsidR="003A1AC4" w:rsidRPr="00681A3E" w:rsidRDefault="003A1AC4" w:rsidP="003A1AC4">
      <w:pPr>
        <w:pStyle w:val="MTDisplayEquation"/>
        <w:spacing w:line="360" w:lineRule="auto"/>
        <w:rPr>
          <w:sz w:val="22"/>
          <w:szCs w:val="22"/>
        </w:rPr>
      </w:pPr>
      <w:r w:rsidRPr="00681A3E">
        <w:rPr>
          <w:sz w:val="22"/>
          <w:szCs w:val="22"/>
        </w:rPr>
        <w:tab/>
      </w:r>
      <w:r w:rsidR="001353ED" w:rsidRPr="00E0276F">
        <w:rPr>
          <w:position w:val="-10"/>
          <w:sz w:val="22"/>
          <w:szCs w:val="22"/>
        </w:rPr>
        <w:object w:dxaOrig="1980" w:dyaOrig="320">
          <v:shape id="_x0000_i1092" type="#_x0000_t75" style="width:87.4pt;height:15.9pt;mso-position-horizontal:absolute" o:ole="">
            <v:imagedata r:id="rId120" o:title=""/>
          </v:shape>
          <o:OLEObject Type="Embed" ProgID="Equation.DSMT4" ShapeID="_x0000_i1092" DrawAspect="Content" ObjectID="_1458715950" r:id="rId121"/>
        </w:object>
      </w:r>
      <w:r w:rsidR="00C91A92">
        <w:rPr>
          <w:sz w:val="22"/>
          <w:szCs w:val="22"/>
        </w:rPr>
        <w:t>.</w:t>
      </w:r>
      <w:r w:rsidRPr="00681A3E">
        <w:rPr>
          <w:sz w:val="22"/>
          <w:szCs w:val="22"/>
        </w:rPr>
        <w:tab/>
      </w:r>
      <w:r w:rsidR="00212294">
        <w:rPr>
          <w:sz w:val="22"/>
          <w:szCs w:val="22"/>
        </w:rPr>
        <w:fldChar w:fldCharType="begin"/>
      </w:r>
      <w:r w:rsidR="00013D5F">
        <w:rPr>
          <w:sz w:val="22"/>
          <w:szCs w:val="22"/>
        </w:rPr>
        <w:instrText xml:space="preserve"> MACROBUTTON MTPlaceRef \* MERGEFORMAT </w:instrText>
      </w:r>
      <w:r w:rsidR="00212294">
        <w:rPr>
          <w:sz w:val="22"/>
          <w:szCs w:val="22"/>
        </w:rPr>
        <w:fldChar w:fldCharType="begin"/>
      </w:r>
      <w:r w:rsidR="00013D5F">
        <w:rPr>
          <w:sz w:val="22"/>
          <w:szCs w:val="22"/>
        </w:rPr>
        <w:instrText xml:space="preserve"> SEQ MTEqn \h \* MERGEFORMAT </w:instrText>
      </w:r>
      <w:r w:rsidR="00212294">
        <w:rPr>
          <w:sz w:val="22"/>
          <w:szCs w:val="22"/>
        </w:rPr>
        <w:fldChar w:fldCharType="end"/>
      </w:r>
      <w:r w:rsidR="00013D5F">
        <w:rPr>
          <w:sz w:val="22"/>
          <w:szCs w:val="22"/>
        </w:rPr>
        <w:instrText>(</w:instrText>
      </w:r>
      <w:fldSimple w:instr=" SEQ MTChap \c \* Arabic \* MERGEFORMAT ">
        <w:r w:rsidR="00735D2C" w:rsidRPr="00735D2C">
          <w:rPr>
            <w:noProof/>
            <w:sz w:val="22"/>
            <w:szCs w:val="22"/>
          </w:rPr>
          <w:instrText>2</w:instrText>
        </w:r>
      </w:fldSimple>
      <w:r w:rsidR="00013D5F">
        <w:rPr>
          <w:sz w:val="22"/>
          <w:szCs w:val="22"/>
        </w:rPr>
        <w:instrText>.</w:instrText>
      </w:r>
      <w:fldSimple w:instr=" SEQ MTEqn \c \* Arabic \* MERGEFORMAT ">
        <w:r w:rsidR="00735D2C" w:rsidRPr="00735D2C">
          <w:rPr>
            <w:noProof/>
            <w:sz w:val="22"/>
            <w:szCs w:val="22"/>
          </w:rPr>
          <w:instrText>16</w:instrText>
        </w:r>
      </w:fldSimple>
      <w:r w:rsidR="00013D5F">
        <w:rPr>
          <w:sz w:val="22"/>
          <w:szCs w:val="22"/>
        </w:rPr>
        <w:instrText>)</w:instrText>
      </w:r>
      <w:r w:rsidR="00212294">
        <w:rPr>
          <w:sz w:val="22"/>
          <w:szCs w:val="22"/>
        </w:rPr>
        <w:fldChar w:fldCharType="end"/>
      </w:r>
      <w:r w:rsidRPr="00681A3E">
        <w:rPr>
          <w:sz w:val="22"/>
          <w:szCs w:val="22"/>
        </w:rPr>
        <w:tab/>
      </w:r>
    </w:p>
    <w:p w:rsidR="003A1AC4" w:rsidRPr="00681A3E" w:rsidRDefault="003A1AC4" w:rsidP="003A1AC4">
      <w:pPr>
        <w:pStyle w:val="NormalWeb1"/>
        <w:spacing w:before="0" w:after="0" w:line="360" w:lineRule="auto"/>
        <w:jc w:val="both"/>
        <w:rPr>
          <w:sz w:val="22"/>
          <w:szCs w:val="22"/>
        </w:rPr>
      </w:pPr>
      <w:r w:rsidRPr="00681A3E">
        <w:rPr>
          <w:sz w:val="22"/>
          <w:szCs w:val="22"/>
        </w:rPr>
        <w:t xml:space="preserve">Examining the output of the delay line, we can see that each new input sample </w:t>
      </w:r>
      <w:r w:rsidRPr="00681A3E">
        <w:rPr>
          <w:rFonts w:ascii="Times New Roman Italic" w:hAnsi="Times New Roman Italic"/>
          <w:sz w:val="22"/>
          <w:szCs w:val="22"/>
        </w:rPr>
        <w:t xml:space="preserve">n </w:t>
      </w:r>
      <w:r w:rsidRPr="00681A3E">
        <w:rPr>
          <w:sz w:val="22"/>
          <w:szCs w:val="22"/>
        </w:rPr>
        <w:t xml:space="preserve">moves the output by (1 + </w:t>
      </w:r>
      <w:r w:rsidRPr="00681A3E">
        <w:rPr>
          <w:rFonts w:ascii="Times New Roman Italic" w:hAnsi="Times New Roman Italic"/>
          <w:sz w:val="22"/>
          <w:szCs w:val="22"/>
        </w:rPr>
        <w:t>∆m</w:t>
      </w:r>
      <w:r w:rsidRPr="00681A3E">
        <w:rPr>
          <w:sz w:val="22"/>
          <w:szCs w:val="22"/>
        </w:rPr>
        <w:t>) samples:</w:t>
      </w:r>
    </w:p>
    <w:p w:rsidR="003A1AC4" w:rsidRPr="00681A3E" w:rsidRDefault="003A1AC4" w:rsidP="003A1AC4">
      <w:pPr>
        <w:pStyle w:val="MTDisplayEquation"/>
        <w:spacing w:line="360" w:lineRule="auto"/>
        <w:rPr>
          <w:sz w:val="22"/>
          <w:szCs w:val="22"/>
        </w:rPr>
      </w:pPr>
      <w:r w:rsidRPr="00681A3E">
        <w:rPr>
          <w:sz w:val="22"/>
          <w:szCs w:val="22"/>
        </w:rPr>
        <w:tab/>
      </w:r>
      <w:r w:rsidR="001353ED" w:rsidRPr="00E0276F">
        <w:rPr>
          <w:position w:val="-10"/>
          <w:sz w:val="22"/>
          <w:szCs w:val="22"/>
        </w:rPr>
        <w:object w:dxaOrig="4400" w:dyaOrig="320">
          <v:shape id="_x0000_i1093" type="#_x0000_t75" style="width:195.15pt;height:15.9pt" o:ole="">
            <v:imagedata r:id="rId122" o:title=""/>
          </v:shape>
          <o:OLEObject Type="Embed" ProgID="Equation.DSMT4" ShapeID="_x0000_i1093" DrawAspect="Content" ObjectID="_1458715951" r:id="rId123"/>
        </w:object>
      </w:r>
      <w:r w:rsidR="00C91A92">
        <w:rPr>
          <w:sz w:val="22"/>
          <w:szCs w:val="22"/>
        </w:rPr>
        <w:t>.</w:t>
      </w:r>
      <w:r w:rsidRPr="00681A3E">
        <w:rPr>
          <w:sz w:val="22"/>
          <w:szCs w:val="22"/>
        </w:rPr>
        <w:tab/>
      </w:r>
      <w:r w:rsidR="00212294">
        <w:rPr>
          <w:sz w:val="22"/>
          <w:szCs w:val="22"/>
        </w:rPr>
        <w:fldChar w:fldCharType="begin"/>
      </w:r>
      <w:r w:rsidR="00013D5F">
        <w:rPr>
          <w:sz w:val="22"/>
          <w:szCs w:val="22"/>
        </w:rPr>
        <w:instrText xml:space="preserve"> MACROBUTTON MTPlaceRef \* MERGEFORMAT </w:instrText>
      </w:r>
      <w:r w:rsidR="00212294">
        <w:rPr>
          <w:sz w:val="22"/>
          <w:szCs w:val="22"/>
        </w:rPr>
        <w:fldChar w:fldCharType="begin"/>
      </w:r>
      <w:r w:rsidR="00013D5F">
        <w:rPr>
          <w:sz w:val="22"/>
          <w:szCs w:val="22"/>
        </w:rPr>
        <w:instrText xml:space="preserve"> SEQ MTEqn \h \* MERGEFORMAT </w:instrText>
      </w:r>
      <w:r w:rsidR="00212294">
        <w:rPr>
          <w:sz w:val="22"/>
          <w:szCs w:val="22"/>
        </w:rPr>
        <w:fldChar w:fldCharType="end"/>
      </w:r>
      <w:bookmarkStart w:id="82" w:name="ZEqnNum574647"/>
      <w:r w:rsidR="00013D5F">
        <w:rPr>
          <w:sz w:val="22"/>
          <w:szCs w:val="22"/>
        </w:rPr>
        <w:instrText>(</w:instrText>
      </w:r>
      <w:fldSimple w:instr=" SEQ MTChap \c \* Arabic \* MERGEFORMAT ">
        <w:r w:rsidR="00735D2C" w:rsidRPr="00735D2C">
          <w:rPr>
            <w:noProof/>
            <w:sz w:val="22"/>
            <w:szCs w:val="22"/>
          </w:rPr>
          <w:instrText>2</w:instrText>
        </w:r>
      </w:fldSimple>
      <w:r w:rsidR="00013D5F">
        <w:rPr>
          <w:sz w:val="22"/>
          <w:szCs w:val="22"/>
        </w:rPr>
        <w:instrText>.</w:instrText>
      </w:r>
      <w:fldSimple w:instr=" SEQ MTEqn \c \* Arabic \* MERGEFORMAT ">
        <w:r w:rsidR="00735D2C" w:rsidRPr="00735D2C">
          <w:rPr>
            <w:noProof/>
            <w:sz w:val="22"/>
            <w:szCs w:val="22"/>
          </w:rPr>
          <w:instrText>17</w:instrText>
        </w:r>
      </w:fldSimple>
      <w:r w:rsidR="00013D5F">
        <w:rPr>
          <w:sz w:val="22"/>
          <w:szCs w:val="22"/>
        </w:rPr>
        <w:instrText>)</w:instrText>
      </w:r>
      <w:bookmarkEnd w:id="82"/>
      <w:r w:rsidR="00212294">
        <w:rPr>
          <w:sz w:val="22"/>
          <w:szCs w:val="22"/>
        </w:rPr>
        <w:fldChar w:fldCharType="end"/>
      </w:r>
      <w:r w:rsidRPr="00681A3E">
        <w:rPr>
          <w:sz w:val="22"/>
          <w:szCs w:val="22"/>
        </w:rPr>
        <w:tab/>
      </w:r>
    </w:p>
    <w:p w:rsidR="003A1AC4" w:rsidRPr="00681A3E" w:rsidRDefault="003A1AC4" w:rsidP="003A1AC4">
      <w:pPr>
        <w:pStyle w:val="NormalWeb1"/>
        <w:spacing w:before="0" w:after="0" w:line="360" w:lineRule="auto"/>
        <w:jc w:val="both"/>
        <w:rPr>
          <w:sz w:val="22"/>
          <w:szCs w:val="22"/>
        </w:rPr>
      </w:pPr>
      <w:r w:rsidRPr="00681A3E">
        <w:rPr>
          <w:sz w:val="22"/>
          <w:szCs w:val="22"/>
        </w:rPr>
        <w:t xml:space="preserve">In other words, the playback rate from the buffer is (1 + </w:t>
      </w:r>
      <w:r w:rsidRPr="00681A3E">
        <w:rPr>
          <w:rFonts w:ascii="Times New Roman Italic" w:hAnsi="Times New Roman Italic"/>
          <w:sz w:val="22"/>
          <w:szCs w:val="22"/>
        </w:rPr>
        <w:t>∆m</w:t>
      </w:r>
      <w:r w:rsidRPr="00681A3E">
        <w:rPr>
          <w:sz w:val="22"/>
          <w:szCs w:val="22"/>
        </w:rPr>
        <w:t xml:space="preserve">) times the input rate. Correspondingly, the frequencies in the input signal </w:t>
      </w:r>
      <w:r w:rsidRPr="00681A3E">
        <w:rPr>
          <w:rFonts w:ascii="Times New Roman Italic" w:hAnsi="Times New Roman Italic"/>
          <w:sz w:val="22"/>
          <w:szCs w:val="22"/>
        </w:rPr>
        <w:t>x</w:t>
      </w:r>
      <w:r w:rsidRPr="00681A3E">
        <w:rPr>
          <w:sz w:val="22"/>
          <w:szCs w:val="22"/>
        </w:rPr>
        <w:t>[</w:t>
      </w:r>
      <w:r w:rsidRPr="00681A3E">
        <w:rPr>
          <w:rFonts w:ascii="Times New Roman Italic" w:hAnsi="Times New Roman Italic"/>
          <w:sz w:val="22"/>
          <w:szCs w:val="22"/>
        </w:rPr>
        <w:t>n</w:t>
      </w:r>
      <w:r w:rsidRPr="00681A3E">
        <w:rPr>
          <w:sz w:val="22"/>
          <w:szCs w:val="22"/>
        </w:rPr>
        <w:t xml:space="preserve">] will all be scaled upwards by a factor of (1 + </w:t>
      </w:r>
      <w:r w:rsidRPr="00681A3E">
        <w:rPr>
          <w:rFonts w:ascii="Times New Roman Italic" w:hAnsi="Times New Roman Italic"/>
          <w:sz w:val="22"/>
          <w:szCs w:val="22"/>
        </w:rPr>
        <w:t>∆m</w:t>
      </w:r>
      <w:r w:rsidRPr="00681A3E">
        <w:rPr>
          <w:sz w:val="22"/>
          <w:szCs w:val="22"/>
        </w:rPr>
        <w:t xml:space="preserve">). For similar reasons, if the length of the delay line </w:t>
      </w:r>
      <w:r w:rsidRPr="00681A3E">
        <w:rPr>
          <w:rFonts w:ascii="Times New Roman Italic" w:hAnsi="Times New Roman Italic"/>
          <w:sz w:val="22"/>
          <w:szCs w:val="22"/>
        </w:rPr>
        <w:t xml:space="preserve">increased </w:t>
      </w:r>
      <w:r w:rsidRPr="00681A3E">
        <w:rPr>
          <w:sz w:val="22"/>
          <w:szCs w:val="22"/>
        </w:rPr>
        <w:t>each sample (</w:t>
      </w:r>
      <w:r w:rsidRPr="00681A3E">
        <w:rPr>
          <w:rFonts w:ascii="Times New Roman Italic" w:hAnsi="Times New Roman Italic"/>
          <w:sz w:val="22"/>
          <w:szCs w:val="22"/>
        </w:rPr>
        <w:t xml:space="preserve">∆m </w:t>
      </w:r>
      <w:r w:rsidRPr="00681A3E">
        <w:rPr>
          <w:sz w:val="22"/>
          <w:szCs w:val="22"/>
        </w:rPr>
        <w:t>&lt; 0), the frequencies of the output signal will all be scaled down compared to the original.</w:t>
      </w:r>
    </w:p>
    <w:p w:rsidR="003A1AC4" w:rsidRPr="00681A3E" w:rsidRDefault="003A1AC4" w:rsidP="003A1AC4">
      <w:pPr>
        <w:pStyle w:val="NormalWeb1"/>
        <w:spacing w:before="0" w:after="0" w:line="360" w:lineRule="auto"/>
        <w:jc w:val="both"/>
        <w:rPr>
          <w:sz w:val="22"/>
          <w:szCs w:val="22"/>
        </w:rPr>
      </w:pPr>
      <w:r w:rsidRPr="00681A3E">
        <w:rPr>
          <w:sz w:val="22"/>
          <w:szCs w:val="22"/>
        </w:rPr>
        <w:t xml:space="preserve">Notice that the pitch shift is only sensitive to the change in delay </w:t>
      </w:r>
      <w:r w:rsidRPr="00681A3E">
        <w:rPr>
          <w:rFonts w:ascii="Times New Roman Italic" w:hAnsi="Times New Roman Italic"/>
          <w:sz w:val="22"/>
          <w:szCs w:val="22"/>
        </w:rPr>
        <w:t>∆m</w:t>
      </w:r>
      <w:r w:rsidRPr="00681A3E">
        <w:rPr>
          <w:sz w:val="22"/>
          <w:szCs w:val="22"/>
        </w:rPr>
        <w:t xml:space="preserve">, not its initial value </w:t>
      </w:r>
      <w:r w:rsidRPr="00681A3E">
        <w:rPr>
          <w:rFonts w:ascii="Times New Roman Italic" w:hAnsi="Times New Roman Italic"/>
          <w:sz w:val="22"/>
          <w:szCs w:val="22"/>
        </w:rPr>
        <w:t>M</w:t>
      </w:r>
      <w:r w:rsidRPr="00681A3E">
        <w:rPr>
          <w:rFonts w:ascii="Times New Roman Italic" w:hAnsi="Times New Roman Italic"/>
          <w:sz w:val="22"/>
          <w:szCs w:val="22"/>
          <w:vertAlign w:val="subscript"/>
        </w:rPr>
        <w:t>max</w:t>
      </w:r>
      <w:r w:rsidRPr="00681A3E">
        <w:rPr>
          <w:sz w:val="22"/>
          <w:szCs w:val="22"/>
        </w:rPr>
        <w:t xml:space="preserve">. We can generalise to write that pitch shift is dependent on the </w:t>
      </w:r>
      <w:r w:rsidRPr="00681A3E">
        <w:rPr>
          <w:rFonts w:ascii="Times New Roman Italic" w:hAnsi="Times New Roman Italic"/>
          <w:sz w:val="22"/>
          <w:szCs w:val="22"/>
        </w:rPr>
        <w:t>derivative</w:t>
      </w:r>
      <w:r w:rsidRPr="00681A3E">
        <w:rPr>
          <w:sz w:val="22"/>
          <w:szCs w:val="22"/>
        </w:rPr>
        <w:t xml:space="preserve"> (or, in discrete time, </w:t>
      </w:r>
      <w:r w:rsidRPr="00681A3E">
        <w:rPr>
          <w:rFonts w:ascii="Times New Roman Italic" w:hAnsi="Times New Roman Italic"/>
          <w:sz w:val="22"/>
          <w:szCs w:val="22"/>
        </w:rPr>
        <w:t>first difference</w:t>
      </w:r>
      <w:r w:rsidRPr="00681A3E">
        <w:rPr>
          <w:sz w:val="22"/>
          <w:szCs w:val="22"/>
        </w:rPr>
        <w:t>) of delay length, with increasing length producing lower pitch:</w:t>
      </w:r>
    </w:p>
    <w:p w:rsidR="003A1AC4" w:rsidRPr="00681A3E" w:rsidRDefault="003A1AC4" w:rsidP="003A1AC4">
      <w:pPr>
        <w:pStyle w:val="MTDisplayEquation"/>
        <w:spacing w:line="360" w:lineRule="auto"/>
        <w:rPr>
          <w:sz w:val="22"/>
          <w:szCs w:val="22"/>
        </w:rPr>
      </w:pPr>
      <w:r w:rsidRPr="00681A3E">
        <w:rPr>
          <w:sz w:val="22"/>
          <w:szCs w:val="22"/>
        </w:rPr>
        <w:tab/>
      </w:r>
      <w:r w:rsidR="001353ED" w:rsidRPr="00E0276F">
        <w:rPr>
          <w:position w:val="-30"/>
          <w:sz w:val="22"/>
          <w:szCs w:val="22"/>
        </w:rPr>
        <w:object w:dxaOrig="3800" w:dyaOrig="700">
          <v:shape id="_x0000_i1094" type="#_x0000_t75" style="width:179.75pt;height:35.25pt" o:ole="">
            <v:imagedata r:id="rId124" o:title=""/>
          </v:shape>
          <o:OLEObject Type="Embed" ProgID="Equation.DSMT4" ShapeID="_x0000_i1094" DrawAspect="Content" ObjectID="_1458715952" r:id="rId125"/>
        </w:object>
      </w:r>
      <w:r w:rsidR="00C91A92">
        <w:rPr>
          <w:sz w:val="22"/>
          <w:szCs w:val="22"/>
        </w:rPr>
        <w:t>.</w:t>
      </w:r>
      <w:r w:rsidRPr="00681A3E">
        <w:rPr>
          <w:sz w:val="22"/>
          <w:szCs w:val="22"/>
        </w:rPr>
        <w:tab/>
      </w:r>
      <w:r w:rsidR="00212294">
        <w:rPr>
          <w:sz w:val="22"/>
          <w:szCs w:val="22"/>
        </w:rPr>
        <w:fldChar w:fldCharType="begin"/>
      </w:r>
      <w:r w:rsidR="00013D5F">
        <w:rPr>
          <w:sz w:val="22"/>
          <w:szCs w:val="22"/>
        </w:rPr>
        <w:instrText xml:space="preserve"> MACROBUTTON MTPlaceRef \* MERGEFORMAT </w:instrText>
      </w:r>
      <w:r w:rsidR="00212294">
        <w:rPr>
          <w:sz w:val="22"/>
          <w:szCs w:val="22"/>
        </w:rPr>
        <w:fldChar w:fldCharType="begin"/>
      </w:r>
      <w:r w:rsidR="00013D5F">
        <w:rPr>
          <w:sz w:val="22"/>
          <w:szCs w:val="22"/>
        </w:rPr>
        <w:instrText xml:space="preserve"> SEQ MTEqn \h \* MERGEFORMAT </w:instrText>
      </w:r>
      <w:r w:rsidR="00212294">
        <w:rPr>
          <w:sz w:val="22"/>
          <w:szCs w:val="22"/>
        </w:rPr>
        <w:fldChar w:fldCharType="end"/>
      </w:r>
      <w:bookmarkStart w:id="83" w:name="ZEqnNum332120"/>
      <w:r w:rsidR="00013D5F">
        <w:rPr>
          <w:sz w:val="22"/>
          <w:szCs w:val="22"/>
        </w:rPr>
        <w:instrText>(</w:instrText>
      </w:r>
      <w:fldSimple w:instr=" SEQ MTChap \c \* Arabic \* MERGEFORMAT ">
        <w:r w:rsidR="00735D2C" w:rsidRPr="00735D2C">
          <w:rPr>
            <w:noProof/>
            <w:sz w:val="22"/>
            <w:szCs w:val="22"/>
          </w:rPr>
          <w:instrText>2</w:instrText>
        </w:r>
      </w:fldSimple>
      <w:r w:rsidR="00013D5F">
        <w:rPr>
          <w:sz w:val="22"/>
          <w:szCs w:val="22"/>
        </w:rPr>
        <w:instrText>.</w:instrText>
      </w:r>
      <w:fldSimple w:instr=" SEQ MTEqn \c \* Arabic \* MERGEFORMAT ">
        <w:r w:rsidR="00735D2C" w:rsidRPr="00735D2C">
          <w:rPr>
            <w:noProof/>
            <w:sz w:val="22"/>
            <w:szCs w:val="22"/>
          </w:rPr>
          <w:instrText>18</w:instrText>
        </w:r>
      </w:fldSimple>
      <w:r w:rsidR="00013D5F">
        <w:rPr>
          <w:sz w:val="22"/>
          <w:szCs w:val="22"/>
        </w:rPr>
        <w:instrText>)</w:instrText>
      </w:r>
      <w:bookmarkEnd w:id="83"/>
      <w:r w:rsidR="00212294">
        <w:rPr>
          <w:sz w:val="22"/>
          <w:szCs w:val="22"/>
        </w:rPr>
        <w:fldChar w:fldCharType="end"/>
      </w:r>
      <w:r w:rsidRPr="00681A3E">
        <w:rPr>
          <w:sz w:val="22"/>
          <w:szCs w:val="22"/>
        </w:rPr>
        <w:tab/>
      </w:r>
    </w:p>
    <w:p w:rsidR="003A1AC4" w:rsidRPr="00681A3E" w:rsidRDefault="003A1AC4" w:rsidP="003A1AC4">
      <w:pPr>
        <w:pStyle w:val="NormalWeb1"/>
        <w:spacing w:before="0" w:after="0" w:line="360" w:lineRule="auto"/>
        <w:rPr>
          <w:sz w:val="22"/>
          <w:szCs w:val="22"/>
        </w:rPr>
      </w:pPr>
      <w:r w:rsidRPr="00681A3E">
        <w:rPr>
          <w:sz w:val="22"/>
          <w:szCs w:val="22"/>
        </w:rPr>
        <w:t>To create a vibrato effect, then, the delay is periodically lengthened and shortened.</w:t>
      </w:r>
    </w:p>
    <w:p w:rsidR="003A1AC4" w:rsidRDefault="003A1AC4" w:rsidP="0029333E">
      <w:pPr>
        <w:pStyle w:val="Heading4"/>
      </w:pPr>
      <w:bookmarkStart w:id="84" w:name="_Toc364241146"/>
      <w:bookmarkStart w:id="85" w:name="_Toc364259227"/>
      <w:r>
        <w:rPr>
          <w:lang w:val="en-GB"/>
        </w:rPr>
        <w:t>Interpolation</w:t>
      </w:r>
      <w:bookmarkEnd w:id="84"/>
      <w:bookmarkEnd w:id="85"/>
    </w:p>
    <w:p w:rsidR="003A1AC4" w:rsidRPr="00681A3E" w:rsidRDefault="003A1AC4" w:rsidP="003A1AC4">
      <w:pPr>
        <w:pStyle w:val="NormalWeb1"/>
        <w:spacing w:before="0" w:after="0" w:line="360" w:lineRule="auto"/>
        <w:jc w:val="both"/>
        <w:rPr>
          <w:sz w:val="22"/>
        </w:rPr>
      </w:pPr>
      <w:r w:rsidRPr="00681A3E">
        <w:rPr>
          <w:sz w:val="22"/>
        </w:rPr>
        <w:t xml:space="preserve">Strictly speaking, Eq. </w:t>
      </w:r>
      <w:r w:rsidR="00212294" w:rsidRPr="00681A3E">
        <w:rPr>
          <w:sz w:val="22"/>
        </w:rPr>
        <w:fldChar w:fldCharType="begin"/>
      </w:r>
      <w:r w:rsidRPr="00681A3E">
        <w:rPr>
          <w:sz w:val="22"/>
        </w:rPr>
        <w:instrText xml:space="preserve"> GOTOBUTTON ZEqnNum574647  \* MERGEFORMAT </w:instrText>
      </w:r>
      <w:r w:rsidR="00212294" w:rsidRPr="00681A3E">
        <w:rPr>
          <w:sz w:val="22"/>
        </w:rPr>
        <w:fldChar w:fldCharType="begin"/>
      </w:r>
      <w:r w:rsidRPr="00681A3E">
        <w:rPr>
          <w:sz w:val="22"/>
        </w:rPr>
        <w:instrText xml:space="preserve"> REF ZEqnNum574647 \* Charformat \! \* MERGEFORMAT </w:instrText>
      </w:r>
      <w:r w:rsidR="00212294" w:rsidRPr="00681A3E">
        <w:rPr>
          <w:sz w:val="22"/>
        </w:rPr>
        <w:fldChar w:fldCharType="separate"/>
      </w:r>
      <w:r w:rsidR="00735D2C" w:rsidRPr="00735D2C">
        <w:rPr>
          <w:sz w:val="22"/>
        </w:rPr>
        <w:instrText>(2.17)</w:instrText>
      </w:r>
      <w:r w:rsidR="00212294" w:rsidRPr="00681A3E">
        <w:rPr>
          <w:sz w:val="22"/>
        </w:rPr>
        <w:fldChar w:fldCharType="end"/>
      </w:r>
      <w:r w:rsidR="00212294" w:rsidRPr="00681A3E">
        <w:rPr>
          <w:sz w:val="22"/>
        </w:rPr>
        <w:fldChar w:fldCharType="end"/>
      </w:r>
      <w:r w:rsidRPr="00681A3E">
        <w:rPr>
          <w:sz w:val="22"/>
        </w:rPr>
        <w:t xml:space="preserve"> above is only defined for integer samples of </w:t>
      </w:r>
      <w:r w:rsidRPr="00681A3E">
        <w:rPr>
          <w:rFonts w:ascii="Times New Roman Italic" w:hAnsi="Times New Roman Italic"/>
          <w:sz w:val="22"/>
        </w:rPr>
        <w:t>x</w:t>
      </w:r>
      <w:r w:rsidR="00C91A92">
        <w:rPr>
          <w:sz w:val="22"/>
        </w:rPr>
        <w:t>, i.e. when (</w:t>
      </w:r>
      <w:r w:rsidRPr="00681A3E">
        <w:rPr>
          <w:sz w:val="22"/>
        </w:rPr>
        <w:t xml:space="preserve">1 + </w:t>
      </w:r>
      <w:r w:rsidRPr="00681A3E">
        <w:rPr>
          <w:rFonts w:ascii="Times New Roman Italic" w:hAnsi="Times New Roman Italic"/>
          <w:sz w:val="22"/>
        </w:rPr>
        <w:t>∆m</w:t>
      </w:r>
      <w:r w:rsidRPr="00681A3E">
        <w:rPr>
          <w:sz w:val="22"/>
        </w:rPr>
        <w:t>)</w:t>
      </w:r>
      <w:r w:rsidRPr="00681A3E">
        <w:rPr>
          <w:rFonts w:ascii="Times New Roman Italic" w:hAnsi="Times New Roman Italic"/>
          <w:sz w:val="22"/>
        </w:rPr>
        <w:t xml:space="preserve">n </w:t>
      </w:r>
      <w:r w:rsidRPr="00681A3E">
        <w:rPr>
          <w:sz w:val="22"/>
        </w:rPr>
        <w:t xml:space="preserve">- </w:t>
      </w:r>
      <w:r w:rsidRPr="00681A3E">
        <w:rPr>
          <w:rFonts w:ascii="Times New Roman Italic" w:hAnsi="Times New Roman Italic"/>
          <w:sz w:val="22"/>
        </w:rPr>
        <w:t>M</w:t>
      </w:r>
      <w:r w:rsidRPr="00681A3E">
        <w:rPr>
          <w:rFonts w:ascii="Times New Roman Italic" w:hAnsi="Times New Roman Italic"/>
          <w:sz w:val="22"/>
          <w:vertAlign w:val="subscript"/>
        </w:rPr>
        <w:t>max</w:t>
      </w:r>
      <w:r w:rsidRPr="00681A3E">
        <w:rPr>
          <w:rFonts w:ascii="Times New Roman Italic" w:hAnsi="Times New Roman Italic"/>
          <w:sz w:val="22"/>
        </w:rPr>
        <w:t xml:space="preserve"> </w:t>
      </w:r>
      <w:r w:rsidRPr="00681A3E">
        <w:rPr>
          <w:sz w:val="22"/>
        </w:rPr>
        <w:t xml:space="preserve">is an integer. In general, this is not always the case for a modulated delay line where delay lengths change gradually from sample to sample, so </w:t>
      </w:r>
      <w:r w:rsidRPr="00681A3E">
        <w:rPr>
          <w:rFonts w:ascii="Times New Roman Italic" w:hAnsi="Times New Roman Italic"/>
          <w:sz w:val="22"/>
        </w:rPr>
        <w:t xml:space="preserve">interpolation </w:t>
      </w:r>
      <w:r w:rsidRPr="00681A3E">
        <w:rPr>
          <w:sz w:val="22"/>
        </w:rPr>
        <w:t xml:space="preserve">must be used to approximate non-integer values of </w:t>
      </w:r>
      <w:r w:rsidRPr="00681A3E">
        <w:rPr>
          <w:rFonts w:ascii="Times New Roman Italic" w:hAnsi="Times New Roman Italic"/>
          <w:sz w:val="22"/>
        </w:rPr>
        <w:t xml:space="preserve">x. </w:t>
      </w:r>
      <w:r w:rsidRPr="00681A3E">
        <w:rPr>
          <w:sz w:val="22"/>
        </w:rPr>
        <w:t xml:space="preserve">See </w:t>
      </w:r>
      <w:r w:rsidRPr="00F24643">
        <w:rPr>
          <w:color w:val="auto"/>
          <w:sz w:val="22"/>
        </w:rPr>
        <w:t>the earlier section</w:t>
      </w:r>
      <w:r w:rsidRPr="00681A3E">
        <w:rPr>
          <w:sz w:val="22"/>
        </w:rPr>
        <w:t xml:space="preserve"> on </w:t>
      </w:r>
      <w:r w:rsidR="00F65F67">
        <w:rPr>
          <w:sz w:val="22"/>
        </w:rPr>
        <w:t>fractional delay</w:t>
      </w:r>
      <w:r w:rsidRPr="00681A3E">
        <w:rPr>
          <w:sz w:val="22"/>
        </w:rPr>
        <w:t xml:space="preserve"> for a more detailed discussion of interpolation and its implementation.</w:t>
      </w:r>
    </w:p>
    <w:p w:rsidR="003A1AC4" w:rsidRDefault="003A1AC4" w:rsidP="0029333E">
      <w:pPr>
        <w:pStyle w:val="Heading3"/>
      </w:pPr>
      <w:bookmarkStart w:id="86" w:name="_Toc364241147"/>
      <w:bookmarkStart w:id="87" w:name="_Toc364259228"/>
      <w:r>
        <w:t>Implementation</w:t>
      </w:r>
      <w:bookmarkEnd w:id="86"/>
      <w:bookmarkEnd w:id="87"/>
    </w:p>
    <w:p w:rsidR="003A1AC4" w:rsidRPr="00681A3E" w:rsidRDefault="003A1AC4" w:rsidP="003A1AC4">
      <w:pPr>
        <w:pStyle w:val="NormalWeb1"/>
        <w:spacing w:before="0" w:after="0" w:line="360" w:lineRule="auto"/>
        <w:jc w:val="both"/>
        <w:rPr>
          <w:sz w:val="22"/>
        </w:rPr>
      </w:pPr>
      <w:r w:rsidRPr="00681A3E">
        <w:rPr>
          <w:sz w:val="22"/>
        </w:rPr>
        <w:t>Though</w:t>
      </w:r>
      <w:r>
        <w:rPr>
          <w:sz w:val="22"/>
        </w:rPr>
        <w:t xml:space="preserve"> Eq. </w:t>
      </w:r>
      <w:r w:rsidR="00212294">
        <w:rPr>
          <w:sz w:val="22"/>
        </w:rPr>
        <w:fldChar w:fldCharType="begin"/>
      </w:r>
      <w:r>
        <w:rPr>
          <w:sz w:val="22"/>
        </w:rPr>
        <w:instrText xml:space="preserve"> GOTOBUTTON ZEqnNum332120  \* MERGEFORMAT </w:instrText>
      </w:r>
      <w:r w:rsidR="00212294">
        <w:rPr>
          <w:sz w:val="22"/>
        </w:rPr>
        <w:fldChar w:fldCharType="begin"/>
      </w:r>
      <w:r>
        <w:rPr>
          <w:sz w:val="22"/>
        </w:rPr>
        <w:instrText xml:space="preserve"> REF ZEqnNum332120 \* Charformat \! \* MERGEFORMAT </w:instrText>
      </w:r>
      <w:r w:rsidR="00212294">
        <w:rPr>
          <w:sz w:val="22"/>
        </w:rPr>
        <w:fldChar w:fldCharType="separate"/>
      </w:r>
      <w:r w:rsidR="00735D2C" w:rsidRPr="00735D2C">
        <w:rPr>
          <w:sz w:val="22"/>
        </w:rPr>
        <w:instrText>(2.18)</w:instrText>
      </w:r>
      <w:r w:rsidR="00212294">
        <w:rPr>
          <w:sz w:val="22"/>
        </w:rPr>
        <w:fldChar w:fldCharType="end"/>
      </w:r>
      <w:r w:rsidR="00212294">
        <w:rPr>
          <w:sz w:val="22"/>
        </w:rPr>
        <w:fldChar w:fldCharType="end"/>
      </w:r>
      <w:r w:rsidRPr="00681A3E">
        <w:rPr>
          <w:color w:val="FF0000"/>
          <w:sz w:val="22"/>
        </w:rPr>
        <w:t xml:space="preserve"> </w:t>
      </w:r>
      <w:r w:rsidRPr="00681A3E">
        <w:rPr>
          <w:sz w:val="22"/>
        </w:rPr>
        <w:t xml:space="preserve">suggests that arbitrary pitch shifts are possible by choosing the rate </w:t>
      </w:r>
      <w:r w:rsidRPr="00681A3E">
        <w:rPr>
          <w:rFonts w:ascii="Times New Roman Italic" w:hAnsi="Times New Roman Italic"/>
          <w:sz w:val="22"/>
        </w:rPr>
        <w:t xml:space="preserve">∆m </w:t>
      </w:r>
      <w:r w:rsidRPr="00681A3E">
        <w:rPr>
          <w:sz w:val="22"/>
        </w:rPr>
        <w:t xml:space="preserve">at which the delay length varies, real-time audio effects are limited by two practical considerations. First, real-time effects must be </w:t>
      </w:r>
      <w:r w:rsidRPr="00681A3E">
        <w:rPr>
          <w:rFonts w:ascii="Times New Roman Italic" w:hAnsi="Times New Roman Italic"/>
          <w:sz w:val="22"/>
        </w:rPr>
        <w:t>causal</w:t>
      </w:r>
      <w:r w:rsidRPr="00681A3E">
        <w:rPr>
          <w:sz w:val="22"/>
        </w:rPr>
        <w:t xml:space="preserve">, which implies that the delay length </w:t>
      </w:r>
      <w:r w:rsidRPr="00681A3E">
        <w:rPr>
          <w:rFonts w:ascii="Times New Roman Italic" w:hAnsi="Times New Roman Italic"/>
          <w:sz w:val="22"/>
        </w:rPr>
        <w:t>M</w:t>
      </w:r>
      <w:r w:rsidR="00C91A92">
        <w:rPr>
          <w:sz w:val="22"/>
        </w:rPr>
        <w:t>[</w:t>
      </w:r>
      <w:r w:rsidRPr="00681A3E">
        <w:rPr>
          <w:rFonts w:ascii="Times New Roman Italic" w:hAnsi="Times New Roman Italic"/>
          <w:sz w:val="22"/>
        </w:rPr>
        <w:t>n</w:t>
      </w:r>
      <w:r w:rsidR="00C91A92">
        <w:rPr>
          <w:sz w:val="22"/>
        </w:rPr>
        <w:t>]</w:t>
      </w:r>
      <w:r w:rsidRPr="00681A3E">
        <w:rPr>
          <w:rFonts w:ascii="Times New Roman Italic" w:hAnsi="Times New Roman Italic"/>
          <w:sz w:val="22"/>
        </w:rPr>
        <w:t xml:space="preserve"> </w:t>
      </w:r>
      <w:r w:rsidRPr="00681A3E">
        <w:rPr>
          <w:sz w:val="22"/>
        </w:rPr>
        <w:t xml:space="preserve">must be nonnegative. If we want to increase the pitch of a sound, this means that for any finite initial delay </w:t>
      </w:r>
      <w:r w:rsidRPr="00681A3E">
        <w:rPr>
          <w:rFonts w:ascii="Times New Roman Italic" w:hAnsi="Times New Roman Italic"/>
          <w:sz w:val="22"/>
        </w:rPr>
        <w:t>M</w:t>
      </w:r>
      <w:r w:rsidRPr="00681A3E">
        <w:rPr>
          <w:rFonts w:ascii="Times New Roman Italic" w:hAnsi="Times New Roman Italic"/>
          <w:sz w:val="22"/>
          <w:vertAlign w:val="subscript"/>
        </w:rPr>
        <w:t>max</w:t>
      </w:r>
      <w:r w:rsidRPr="00681A3E">
        <w:rPr>
          <w:sz w:val="22"/>
        </w:rPr>
        <w:t xml:space="preserve">, </w:t>
      </w:r>
      <w:r w:rsidRPr="00681A3E">
        <w:rPr>
          <w:rFonts w:ascii="Times New Roman Italic" w:hAnsi="Times New Roman Italic"/>
          <w:sz w:val="22"/>
        </w:rPr>
        <w:t>M</w:t>
      </w:r>
      <w:r w:rsidR="00C91A92">
        <w:rPr>
          <w:sz w:val="22"/>
        </w:rPr>
        <w:t>[</w:t>
      </w:r>
      <w:r w:rsidRPr="00681A3E">
        <w:rPr>
          <w:rFonts w:ascii="Times New Roman Italic" w:hAnsi="Times New Roman Italic"/>
          <w:sz w:val="22"/>
        </w:rPr>
        <w:t>n</w:t>
      </w:r>
      <w:r w:rsidR="00C91A92">
        <w:rPr>
          <w:sz w:val="22"/>
        </w:rPr>
        <w:t>]</w:t>
      </w:r>
      <w:r w:rsidRPr="00681A3E">
        <w:rPr>
          <w:rFonts w:ascii="Times New Roman Italic" w:hAnsi="Times New Roman Italic"/>
          <w:sz w:val="22"/>
        </w:rPr>
        <w:t xml:space="preserve"> </w:t>
      </w:r>
      <w:r w:rsidRPr="00681A3E">
        <w:rPr>
          <w:sz w:val="22"/>
        </w:rPr>
        <w:t xml:space="preserve">will eventually reach 0 at which point it will no longer be possible to maintain the pitch shift. The second consideration is that computer systems have finite amounts of memory. To decrease the pitch of a sound, </w:t>
      </w:r>
      <w:r w:rsidRPr="00681A3E">
        <w:rPr>
          <w:rFonts w:ascii="Times New Roman Italic" w:hAnsi="Times New Roman Italic"/>
          <w:sz w:val="22"/>
        </w:rPr>
        <w:t>M</w:t>
      </w:r>
      <w:r w:rsidR="00C91A92">
        <w:rPr>
          <w:sz w:val="22"/>
        </w:rPr>
        <w:t>[</w:t>
      </w:r>
      <w:r w:rsidRPr="00681A3E">
        <w:rPr>
          <w:rFonts w:ascii="Times New Roman Italic" w:hAnsi="Times New Roman Italic"/>
          <w:sz w:val="22"/>
        </w:rPr>
        <w:t>n</w:t>
      </w:r>
      <w:r w:rsidR="00C91A92">
        <w:rPr>
          <w:sz w:val="22"/>
        </w:rPr>
        <w:t>]</w:t>
      </w:r>
      <w:r w:rsidRPr="00681A3E">
        <w:rPr>
          <w:rFonts w:ascii="Times New Roman Italic" w:hAnsi="Times New Roman Italic"/>
          <w:sz w:val="22"/>
        </w:rPr>
        <w:t xml:space="preserve"> </w:t>
      </w:r>
      <w:r w:rsidRPr="00681A3E">
        <w:rPr>
          <w:sz w:val="22"/>
        </w:rPr>
        <w:t>must steadily increase which requires an ever greater memory buffer to hold the delayed samples. Because the output is being played more slowly than the input, eventually it will be impossible to hold all the intervening audio in memory.</w:t>
      </w:r>
    </w:p>
    <w:p w:rsidR="003A1AC4" w:rsidRPr="00681A3E" w:rsidRDefault="003A1AC4" w:rsidP="003A1AC4">
      <w:pPr>
        <w:pStyle w:val="NormalWeb1"/>
        <w:spacing w:before="0" w:after="0" w:line="360" w:lineRule="auto"/>
        <w:jc w:val="both"/>
        <w:rPr>
          <w:sz w:val="22"/>
        </w:rPr>
      </w:pPr>
      <w:r w:rsidRPr="00681A3E">
        <w:rPr>
          <w:sz w:val="22"/>
        </w:rPr>
        <w:t xml:space="preserve">To satisfy these two considerations, the </w:t>
      </w:r>
      <w:r w:rsidRPr="00681A3E">
        <w:rPr>
          <w:rFonts w:ascii="Times New Roman Italic" w:hAnsi="Times New Roman Italic"/>
          <w:sz w:val="22"/>
        </w:rPr>
        <w:t xml:space="preserve">average change </w:t>
      </w:r>
      <w:r w:rsidRPr="00681A3E">
        <w:rPr>
          <w:sz w:val="22"/>
        </w:rPr>
        <w:t xml:space="preserve">in delay length over time must be 0. In a vibrato effect, the delay length varies periodically around a fixed central value, producing periodic pitch modulation, but a sustained increase or decrease in pitch is not possible. </w:t>
      </w:r>
      <w:r>
        <w:rPr>
          <w:sz w:val="22"/>
        </w:rPr>
        <w:t xml:space="preserve">In </w:t>
      </w:r>
      <w:r w:rsidR="00212294">
        <w:rPr>
          <w:sz w:val="22"/>
        </w:rPr>
        <w:fldChar w:fldCharType="begin"/>
      </w:r>
      <w:r w:rsidR="00DE7F3D">
        <w:rPr>
          <w:sz w:val="22"/>
        </w:rPr>
        <w:instrText xml:space="preserve"> REF _Ref359947274 \w \h </w:instrText>
      </w:r>
      <w:r w:rsidR="00212294">
        <w:rPr>
          <w:sz w:val="22"/>
        </w:rPr>
      </w:r>
      <w:r w:rsidR="00212294">
        <w:rPr>
          <w:sz w:val="22"/>
        </w:rPr>
        <w:fldChar w:fldCharType="separate"/>
      </w:r>
      <w:r w:rsidR="00735D2C">
        <w:rPr>
          <w:sz w:val="22"/>
        </w:rPr>
        <w:t>Chapter 8</w:t>
      </w:r>
      <w:r w:rsidR="00212294">
        <w:rPr>
          <w:sz w:val="22"/>
        </w:rPr>
        <w:fldChar w:fldCharType="end"/>
      </w:r>
      <w:r>
        <w:rPr>
          <w:sz w:val="22"/>
        </w:rPr>
        <w:t>, we</w:t>
      </w:r>
      <w:r w:rsidRPr="00681A3E">
        <w:rPr>
          <w:sz w:val="22"/>
        </w:rPr>
        <w:t xml:space="preserve"> will examine a technique for real-time pitch sh</w:t>
      </w:r>
      <w:r w:rsidR="00C91A92">
        <w:rPr>
          <w:sz w:val="22"/>
        </w:rPr>
        <w:t>ifting using the phase vocoder.</w:t>
      </w:r>
    </w:p>
    <w:p w:rsidR="00B3225A" w:rsidRPr="00141946" w:rsidRDefault="00C35DFF" w:rsidP="00B3225A">
      <w:pPr>
        <w:pStyle w:val="Heading4"/>
      </w:pPr>
      <w:bookmarkStart w:id="88" w:name="_Toc341975183"/>
      <w:bookmarkStart w:id="89" w:name="_Toc364241137"/>
      <w:bookmarkStart w:id="90" w:name="_Toc364242920"/>
      <w:bookmarkStart w:id="91" w:name="_Toc364259218"/>
      <w:bookmarkStart w:id="92" w:name="_Toc341975178"/>
      <w:r>
        <w:lastRenderedPageBreak/>
        <w:t>Low-frequency os</w:t>
      </w:r>
      <w:r w:rsidR="00B3225A" w:rsidRPr="00141946">
        <w:t>cillator</w:t>
      </w:r>
    </w:p>
    <w:bookmarkEnd w:id="88"/>
    <w:bookmarkEnd w:id="89"/>
    <w:bookmarkEnd w:id="90"/>
    <w:bookmarkEnd w:id="91"/>
    <w:p w:rsidR="00B3225A" w:rsidRDefault="00B3225A" w:rsidP="00B3225A">
      <w:pPr>
        <w:autoSpaceDE w:val="0"/>
        <w:autoSpaceDN w:val="0"/>
        <w:adjustRightInd w:val="0"/>
        <w:rPr>
          <w:rFonts w:eastAsia="Calibri"/>
        </w:rPr>
      </w:pPr>
      <w:r>
        <w:rPr>
          <w:rFonts w:eastAsia="Calibri"/>
        </w:rPr>
        <w:t>The delay effect described earlier can be characterized as a linear, time invariant</w:t>
      </w:r>
      <w:r w:rsidR="00711D52">
        <w:rPr>
          <w:rFonts w:eastAsia="Calibri"/>
        </w:rPr>
        <w:t xml:space="preserve"> filter</w:t>
      </w:r>
      <w:r>
        <w:rPr>
          <w:rFonts w:eastAsia="Calibri"/>
        </w:rPr>
        <w:t xml:space="preserve">. But many of the audio effects that we will encounter are not time invariant. That is, the effect acts like a filter, but now the output as a function of input depends on the time, or in discrete form, the sample number. This is most often accomplished by driving the effect (making some parameters explicitly a function of time) with a </w:t>
      </w:r>
      <w:r w:rsidR="00C35DFF">
        <w:rPr>
          <w:rFonts w:eastAsia="Calibri"/>
          <w:i/>
        </w:rPr>
        <w:t>Low-frequency os</w:t>
      </w:r>
      <w:r w:rsidRPr="00E82A91">
        <w:rPr>
          <w:rFonts w:eastAsia="Calibri"/>
          <w:i/>
        </w:rPr>
        <w:t>cillator</w:t>
      </w:r>
      <w:r>
        <w:rPr>
          <w:rFonts w:eastAsia="Calibri"/>
        </w:rPr>
        <w:t xml:space="preserve">, or </w:t>
      </w:r>
      <w:r w:rsidRPr="00B3225A">
        <w:rPr>
          <w:rFonts w:eastAsia="Calibri"/>
          <w:i/>
        </w:rPr>
        <w:t>LFO</w:t>
      </w:r>
      <w:r>
        <w:rPr>
          <w:rFonts w:eastAsia="Calibri"/>
        </w:rPr>
        <w:t>. This is the case for the delay line-based effects described in the following sections.</w:t>
      </w:r>
    </w:p>
    <w:p w:rsidR="00B3225A" w:rsidRPr="005476B1" w:rsidRDefault="00B3225A" w:rsidP="00B3225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5476B1">
        <w:rPr>
          <w:rFonts w:ascii="Times New Roman" w:hAnsi="Times New Roman"/>
          <w:sz w:val="22"/>
          <w:szCs w:val="22"/>
        </w:rPr>
        <w:t>LFOs do not have a formal definition, but they may be considered to be any periodic signal with a frequency below 20Hz. They are used to vary delay lines or as a modulating signal in many synthesizers, and they will be used in many of the effects featured later in the book. Like their audio-frequency counterparts, LFOs typically use periodic waveforms like sine, triangle, square and sawtooth waves. However, any type of waveform is possible, including user-defined waveforms read from a wavetable.</w:t>
      </w:r>
    </w:p>
    <w:p w:rsidR="003A1AC4" w:rsidRPr="00681A3E" w:rsidRDefault="00212294" w:rsidP="001353ED">
      <w:pPr>
        <w:pStyle w:val="NormalWeb"/>
        <w:spacing w:before="0" w:beforeAutospacing="0" w:after="0" w:afterAutospacing="0" w:line="360" w:lineRule="auto"/>
        <w:rPr>
          <w:sz w:val="22"/>
        </w:rPr>
      </w:pPr>
      <w:fldSimple w:instr=" REF _Ref313012686 \h  \* MERGEFORMAT ">
        <w:r w:rsidR="00735D2C" w:rsidRPr="00735D2C">
          <w:rPr>
            <w:sz w:val="22"/>
            <w:szCs w:val="22"/>
          </w:rPr>
          <w:t xml:space="preserve">Figure </w:t>
        </w:r>
        <w:r w:rsidR="00735D2C" w:rsidRPr="00735D2C">
          <w:rPr>
            <w:noProof/>
            <w:sz w:val="22"/>
            <w:szCs w:val="22"/>
          </w:rPr>
          <w:t>2.6</w:t>
        </w:r>
      </w:fldSimple>
      <w:r w:rsidR="00B3225A" w:rsidRPr="00F572E9">
        <w:rPr>
          <w:sz w:val="22"/>
          <w:szCs w:val="22"/>
        </w:rPr>
        <w:t xml:space="preserve"> depicts three of the most commonly used waveforms. Different LFO waveforms are preferred for different effects.</w:t>
      </w:r>
      <w:bookmarkEnd w:id="92"/>
      <w:r w:rsidR="001353ED">
        <w:rPr>
          <w:sz w:val="22"/>
          <w:szCs w:val="22"/>
        </w:rPr>
        <w:t xml:space="preserve"> </w:t>
      </w:r>
      <w:r w:rsidR="003A1AC4" w:rsidRPr="00681A3E">
        <w:rPr>
          <w:sz w:val="22"/>
        </w:rPr>
        <w:t>In the vibrato effect, the delay length is typically controlled by a sinusoidal LFO</w:t>
      </w:r>
      <w:r w:rsidR="00C91A92">
        <w:rPr>
          <w:sz w:val="22"/>
        </w:rPr>
        <w:t>,</w:t>
      </w:r>
    </w:p>
    <w:p w:rsidR="003A1AC4" w:rsidRPr="00681A3E" w:rsidRDefault="003A1AC4" w:rsidP="003A1AC4">
      <w:pPr>
        <w:pStyle w:val="MTDisplayEquation"/>
        <w:spacing w:line="360" w:lineRule="auto"/>
        <w:rPr>
          <w:sz w:val="22"/>
        </w:rPr>
      </w:pPr>
      <w:r w:rsidRPr="00681A3E">
        <w:rPr>
          <w:sz w:val="22"/>
        </w:rPr>
        <w:tab/>
      </w:r>
      <w:r w:rsidR="00C91A92" w:rsidRPr="00E0276F">
        <w:rPr>
          <w:position w:val="-14"/>
          <w:sz w:val="22"/>
        </w:rPr>
        <w:object w:dxaOrig="2840" w:dyaOrig="360">
          <v:shape id="_x0000_i1095" type="#_x0000_t75" style="width:142pt;height:18.85pt" o:ole="">
            <v:imagedata r:id="rId126" o:title=""/>
          </v:shape>
          <o:OLEObject Type="Embed" ProgID="Equation.DSMT4" ShapeID="_x0000_i1095" DrawAspect="Content" ObjectID="_1458715953" r:id="rId127"/>
        </w:object>
      </w:r>
      <w:r w:rsidR="00C91A92">
        <w:rPr>
          <w:sz w:val="22"/>
        </w:rPr>
        <w:t>,</w:t>
      </w:r>
      <w:r w:rsidRPr="00681A3E">
        <w:rPr>
          <w:sz w:val="22"/>
        </w:rPr>
        <w:tab/>
      </w:r>
      <w:r w:rsidR="00212294">
        <w:rPr>
          <w:sz w:val="22"/>
        </w:rPr>
        <w:fldChar w:fldCharType="begin"/>
      </w:r>
      <w:r w:rsidR="00013D5F">
        <w:rPr>
          <w:sz w:val="22"/>
        </w:rPr>
        <w:instrText xml:space="preserve"> MACROBUTTON MTPlaceRef \* MERGEFORMAT </w:instrText>
      </w:r>
      <w:r w:rsidR="00212294">
        <w:rPr>
          <w:sz w:val="22"/>
        </w:rPr>
        <w:fldChar w:fldCharType="begin"/>
      </w:r>
      <w:r w:rsidR="00013D5F">
        <w:rPr>
          <w:sz w:val="22"/>
        </w:rPr>
        <w:instrText xml:space="preserve"> SEQ MTEqn \h \* MERGEFORMAT </w:instrText>
      </w:r>
      <w:r w:rsidR="00212294">
        <w:rPr>
          <w:sz w:val="22"/>
        </w:rPr>
        <w:fldChar w:fldCharType="end"/>
      </w:r>
      <w:r w:rsidR="00013D5F">
        <w:rPr>
          <w:sz w:val="22"/>
        </w:rPr>
        <w:instrText>(</w:instrText>
      </w:r>
      <w:fldSimple w:instr=" SEQ MTChap \c \* Arabic \* MERGEFORMAT ">
        <w:r w:rsidR="00735D2C" w:rsidRPr="00735D2C">
          <w:rPr>
            <w:noProof/>
            <w:sz w:val="22"/>
          </w:rPr>
          <w:instrText>2</w:instrText>
        </w:r>
      </w:fldSimple>
      <w:r w:rsidR="00013D5F">
        <w:rPr>
          <w:sz w:val="22"/>
        </w:rPr>
        <w:instrText>.</w:instrText>
      </w:r>
      <w:fldSimple w:instr=" SEQ MTEqn \c \* Arabic \* MERGEFORMAT ">
        <w:r w:rsidR="00735D2C" w:rsidRPr="00735D2C">
          <w:rPr>
            <w:noProof/>
            <w:sz w:val="22"/>
          </w:rPr>
          <w:instrText>19</w:instrText>
        </w:r>
      </w:fldSimple>
      <w:r w:rsidR="00013D5F">
        <w:rPr>
          <w:sz w:val="22"/>
        </w:rPr>
        <w:instrText>)</w:instrText>
      </w:r>
      <w:r w:rsidR="00212294">
        <w:rPr>
          <w:sz w:val="22"/>
        </w:rPr>
        <w:fldChar w:fldCharType="end"/>
      </w:r>
      <w:r w:rsidRPr="00681A3E">
        <w:rPr>
          <w:sz w:val="22"/>
        </w:rPr>
        <w:tab/>
      </w:r>
    </w:p>
    <w:p w:rsidR="003A1AC4" w:rsidRPr="00681A3E" w:rsidRDefault="00C91A92" w:rsidP="003A1AC4">
      <w:pPr>
        <w:pStyle w:val="NormalWeb1"/>
        <w:spacing w:before="0" w:after="0" w:line="360" w:lineRule="auto"/>
        <w:jc w:val="both"/>
        <w:rPr>
          <w:sz w:val="22"/>
        </w:rPr>
      </w:pPr>
      <w:r>
        <w:rPr>
          <w:sz w:val="22"/>
        </w:rPr>
        <w:t>w</w:t>
      </w:r>
      <w:r w:rsidR="003A1AC4" w:rsidRPr="00681A3E">
        <w:rPr>
          <w:sz w:val="22"/>
        </w:rPr>
        <w:t xml:space="preserve">here </w:t>
      </w:r>
      <w:r w:rsidR="003A1AC4" w:rsidRPr="00681A3E">
        <w:rPr>
          <w:rFonts w:ascii="Times New Roman Italic" w:hAnsi="Times New Roman Italic"/>
          <w:sz w:val="22"/>
        </w:rPr>
        <w:t>M</w:t>
      </w:r>
      <w:r w:rsidR="003A1AC4" w:rsidRPr="00681A3E">
        <w:rPr>
          <w:rFonts w:ascii="Times New Roman Italic" w:hAnsi="Times New Roman Italic"/>
          <w:sz w:val="22"/>
          <w:vertAlign w:val="subscript"/>
        </w:rPr>
        <w:t>avg</w:t>
      </w:r>
      <w:r w:rsidR="003A1AC4" w:rsidRPr="00681A3E">
        <w:rPr>
          <w:rFonts w:ascii="Times New Roman Italic" w:hAnsi="Times New Roman Italic"/>
          <w:sz w:val="22"/>
        </w:rPr>
        <w:t xml:space="preserve"> </w:t>
      </w:r>
      <w:r w:rsidR="003A1AC4" w:rsidRPr="00681A3E">
        <w:rPr>
          <w:sz w:val="22"/>
        </w:rPr>
        <w:t>is the average delay (</w:t>
      </w:r>
      <w:r w:rsidR="00F367C6">
        <w:rPr>
          <w:sz w:val="22"/>
        </w:rPr>
        <w:t xml:space="preserve">for real-time effects, it is </w:t>
      </w:r>
      <w:r w:rsidR="003A1AC4" w:rsidRPr="00681A3E">
        <w:rPr>
          <w:sz w:val="22"/>
        </w:rPr>
        <w:t>chosen so</w:t>
      </w:r>
      <w:r w:rsidR="00F367C6">
        <w:rPr>
          <w:sz w:val="22"/>
        </w:rPr>
        <w:t xml:space="preserve"> that</w:t>
      </w:r>
      <w:r w:rsidR="003A1AC4" w:rsidRPr="00681A3E">
        <w:rPr>
          <w:sz w:val="22"/>
        </w:rPr>
        <w:t xml:space="preserve"> </w:t>
      </w:r>
      <w:r w:rsidR="003A1AC4" w:rsidRPr="00681A3E">
        <w:rPr>
          <w:rFonts w:ascii="Times New Roman Italic" w:hAnsi="Times New Roman Italic"/>
          <w:sz w:val="22"/>
        </w:rPr>
        <w:t>M</w:t>
      </w:r>
      <w:r>
        <w:rPr>
          <w:sz w:val="22"/>
        </w:rPr>
        <w:t>[</w:t>
      </w:r>
      <w:r w:rsidR="003A1AC4" w:rsidRPr="00681A3E">
        <w:rPr>
          <w:rFonts w:ascii="Times New Roman Italic" w:hAnsi="Times New Roman Italic"/>
          <w:sz w:val="22"/>
        </w:rPr>
        <w:t>n</w:t>
      </w:r>
      <w:r>
        <w:rPr>
          <w:sz w:val="22"/>
        </w:rPr>
        <w:t>]</w:t>
      </w:r>
      <w:r w:rsidR="003A1AC4" w:rsidRPr="00681A3E">
        <w:rPr>
          <w:sz w:val="22"/>
        </w:rPr>
        <w:t xml:space="preserve"> is always nonnegative), </w:t>
      </w:r>
      <w:r w:rsidR="003A1AC4" w:rsidRPr="00681A3E">
        <w:rPr>
          <w:rFonts w:ascii="Times New Roman Italic" w:hAnsi="Times New Roman Italic"/>
          <w:sz w:val="22"/>
        </w:rPr>
        <w:t xml:space="preserve">W </w:t>
      </w:r>
      <w:r w:rsidR="003A1AC4" w:rsidRPr="00681A3E">
        <w:rPr>
          <w:sz w:val="22"/>
        </w:rPr>
        <w:t>is the width</w:t>
      </w:r>
      <w:r w:rsidR="003A1AC4" w:rsidRPr="00681A3E">
        <w:rPr>
          <w:rFonts w:ascii="Times New Roman Italic" w:hAnsi="Times New Roman Italic"/>
          <w:sz w:val="22"/>
        </w:rPr>
        <w:t xml:space="preserve"> </w:t>
      </w:r>
      <w:r w:rsidR="003A1AC4" w:rsidRPr="00681A3E">
        <w:rPr>
          <w:sz w:val="22"/>
        </w:rPr>
        <w:t xml:space="preserve">of the delay modulation, </w:t>
      </w:r>
      <w:r w:rsidR="003A1AC4" w:rsidRPr="00681A3E">
        <w:rPr>
          <w:rFonts w:ascii="Times New Roman Italic" w:hAnsi="Times New Roman Italic"/>
          <w:sz w:val="22"/>
        </w:rPr>
        <w:t xml:space="preserve">f </w:t>
      </w:r>
      <w:r w:rsidR="00F367C6">
        <w:rPr>
          <w:sz w:val="22"/>
        </w:rPr>
        <w:t xml:space="preserve">is the LFO frequency </w:t>
      </w:r>
      <w:r w:rsidR="003A1AC4" w:rsidRPr="00681A3E">
        <w:rPr>
          <w:sz w:val="22"/>
        </w:rPr>
        <w:t xml:space="preserve">in Hz and </w:t>
      </w:r>
      <w:r w:rsidR="003A1AC4" w:rsidRPr="00681A3E">
        <w:rPr>
          <w:rFonts w:ascii="Times New Roman Italic" w:hAnsi="Times New Roman Italic"/>
          <w:sz w:val="22"/>
        </w:rPr>
        <w:t>f</w:t>
      </w:r>
      <w:r w:rsidR="003A1AC4" w:rsidRPr="00681A3E">
        <w:rPr>
          <w:rFonts w:ascii="Times New Roman Italic" w:hAnsi="Times New Roman Italic"/>
          <w:sz w:val="22"/>
          <w:vertAlign w:val="subscript"/>
        </w:rPr>
        <w:t>s</w:t>
      </w:r>
      <w:r w:rsidR="003A1AC4" w:rsidRPr="00681A3E">
        <w:rPr>
          <w:rFonts w:ascii="Times New Roman Italic" w:hAnsi="Times New Roman Italic"/>
          <w:sz w:val="22"/>
        </w:rPr>
        <w:t xml:space="preserve"> </w:t>
      </w:r>
      <w:r w:rsidR="003A1AC4" w:rsidRPr="00681A3E">
        <w:rPr>
          <w:sz w:val="22"/>
        </w:rPr>
        <w:t>is the sample rate. The rate of change from one sample to the next can be approximated by the continuous-time derivative:</w:t>
      </w:r>
    </w:p>
    <w:p w:rsidR="003A1AC4" w:rsidRPr="00681A3E" w:rsidRDefault="003A1AC4" w:rsidP="003A1AC4">
      <w:pPr>
        <w:pStyle w:val="MTDisplayEquation"/>
        <w:spacing w:line="360" w:lineRule="auto"/>
        <w:rPr>
          <w:sz w:val="22"/>
        </w:rPr>
      </w:pPr>
      <w:r w:rsidRPr="00681A3E">
        <w:rPr>
          <w:sz w:val="22"/>
        </w:rPr>
        <w:tab/>
      </w:r>
      <w:r w:rsidR="001353ED" w:rsidRPr="00E0276F">
        <w:rPr>
          <w:position w:val="-10"/>
          <w:sz w:val="22"/>
        </w:rPr>
        <w:object w:dxaOrig="7240" w:dyaOrig="320">
          <v:shape id="_x0000_i1096" type="#_x0000_t75" style="width:322.75pt;height:15.9pt" o:ole="">
            <v:imagedata r:id="rId128" o:title=""/>
          </v:shape>
          <o:OLEObject Type="Embed" ProgID="Equation.DSMT4" ShapeID="_x0000_i1096" DrawAspect="Content" ObjectID="_1458715954" r:id="rId129"/>
        </w:object>
      </w:r>
      <w:r w:rsidRPr="00681A3E">
        <w:rPr>
          <w:sz w:val="22"/>
        </w:rPr>
        <w:tab/>
      </w:r>
      <w:r w:rsidR="00212294">
        <w:rPr>
          <w:sz w:val="22"/>
        </w:rPr>
        <w:fldChar w:fldCharType="begin"/>
      </w:r>
      <w:r w:rsidR="00013D5F">
        <w:rPr>
          <w:sz w:val="22"/>
        </w:rPr>
        <w:instrText xml:space="preserve"> MACROBUTTON MTPlaceRef \* MERGEFORMAT </w:instrText>
      </w:r>
      <w:r w:rsidR="00212294">
        <w:rPr>
          <w:sz w:val="22"/>
        </w:rPr>
        <w:fldChar w:fldCharType="begin"/>
      </w:r>
      <w:r w:rsidR="00013D5F">
        <w:rPr>
          <w:sz w:val="22"/>
        </w:rPr>
        <w:instrText xml:space="preserve"> SEQ MTEqn \h \* MERGEFORMAT </w:instrText>
      </w:r>
      <w:r w:rsidR="00212294">
        <w:rPr>
          <w:sz w:val="22"/>
        </w:rPr>
        <w:fldChar w:fldCharType="end"/>
      </w:r>
      <w:r w:rsidR="00013D5F">
        <w:rPr>
          <w:sz w:val="22"/>
        </w:rPr>
        <w:instrText>(</w:instrText>
      </w:r>
      <w:fldSimple w:instr=" SEQ MTChap \c \* Arabic \* MERGEFORMAT ">
        <w:r w:rsidR="00735D2C" w:rsidRPr="00735D2C">
          <w:rPr>
            <w:noProof/>
            <w:sz w:val="22"/>
          </w:rPr>
          <w:instrText>2</w:instrText>
        </w:r>
      </w:fldSimple>
      <w:r w:rsidR="00013D5F">
        <w:rPr>
          <w:sz w:val="22"/>
        </w:rPr>
        <w:instrText>.</w:instrText>
      </w:r>
      <w:fldSimple w:instr=" SEQ MTEqn \c \* Arabic \* MERGEFORMAT ">
        <w:r w:rsidR="00735D2C" w:rsidRPr="00735D2C">
          <w:rPr>
            <w:noProof/>
            <w:sz w:val="22"/>
          </w:rPr>
          <w:instrText>20</w:instrText>
        </w:r>
      </w:fldSimple>
      <w:r w:rsidR="00013D5F">
        <w:rPr>
          <w:sz w:val="22"/>
        </w:rPr>
        <w:instrText>)</w:instrText>
      </w:r>
      <w:r w:rsidR="00212294">
        <w:rPr>
          <w:sz w:val="22"/>
        </w:rPr>
        <w:fldChar w:fldCharType="end"/>
      </w:r>
      <w:r w:rsidRPr="00681A3E">
        <w:rPr>
          <w:sz w:val="22"/>
        </w:rPr>
        <w:tab/>
      </w:r>
    </w:p>
    <w:p w:rsidR="003A1AC4" w:rsidRPr="00681A3E" w:rsidRDefault="003A1AC4" w:rsidP="003A1AC4">
      <w:pPr>
        <w:pStyle w:val="NormalWeb1"/>
        <w:spacing w:before="0" w:after="0" w:line="360" w:lineRule="auto"/>
        <w:jc w:val="both"/>
        <w:rPr>
          <w:sz w:val="22"/>
        </w:rPr>
      </w:pPr>
      <w:r w:rsidRPr="00681A3E">
        <w:rPr>
          <w:sz w:val="22"/>
        </w:rPr>
        <w:t>We can then find the frequency shift for the vibrato effect:</w:t>
      </w:r>
    </w:p>
    <w:p w:rsidR="003A1AC4" w:rsidRPr="00681A3E" w:rsidRDefault="003A1AC4" w:rsidP="003A1AC4">
      <w:pPr>
        <w:pStyle w:val="MTDisplayEquation"/>
        <w:spacing w:line="360" w:lineRule="auto"/>
        <w:rPr>
          <w:sz w:val="22"/>
        </w:rPr>
      </w:pPr>
      <w:r w:rsidRPr="00681A3E">
        <w:rPr>
          <w:sz w:val="22"/>
        </w:rPr>
        <w:tab/>
      </w:r>
      <w:r w:rsidR="001353ED" w:rsidRPr="00E0276F">
        <w:rPr>
          <w:position w:val="-10"/>
          <w:sz w:val="22"/>
        </w:rPr>
        <w:object w:dxaOrig="5120" w:dyaOrig="320">
          <v:shape id="_x0000_i1097" type="#_x0000_t75" style="width:230.9pt;height:16.9pt" o:ole="">
            <v:imagedata r:id="rId130" o:title=""/>
          </v:shape>
          <o:OLEObject Type="Embed" ProgID="Equation.DSMT4" ShapeID="_x0000_i1097" DrawAspect="Content" ObjectID="_1458715955" r:id="rId131"/>
        </w:object>
      </w:r>
      <w:r w:rsidRPr="00681A3E">
        <w:rPr>
          <w:sz w:val="22"/>
        </w:rPr>
        <w:tab/>
      </w:r>
      <w:r w:rsidR="00212294">
        <w:rPr>
          <w:sz w:val="22"/>
        </w:rPr>
        <w:fldChar w:fldCharType="begin"/>
      </w:r>
      <w:r w:rsidR="00013D5F">
        <w:rPr>
          <w:sz w:val="22"/>
        </w:rPr>
        <w:instrText xml:space="preserve"> MACROBUTTON MTPlaceRef \* MERGEFORMAT </w:instrText>
      </w:r>
      <w:r w:rsidR="00212294">
        <w:rPr>
          <w:sz w:val="22"/>
        </w:rPr>
        <w:fldChar w:fldCharType="begin"/>
      </w:r>
      <w:r w:rsidR="00013D5F">
        <w:rPr>
          <w:sz w:val="22"/>
        </w:rPr>
        <w:instrText xml:space="preserve"> SEQ MTEqn \h \* MERGEFORMAT </w:instrText>
      </w:r>
      <w:r w:rsidR="00212294">
        <w:rPr>
          <w:sz w:val="22"/>
        </w:rPr>
        <w:fldChar w:fldCharType="end"/>
      </w:r>
      <w:bookmarkStart w:id="93" w:name="ZEqnNum845927"/>
      <w:r w:rsidR="00013D5F">
        <w:rPr>
          <w:sz w:val="22"/>
        </w:rPr>
        <w:instrText>(</w:instrText>
      </w:r>
      <w:fldSimple w:instr=" SEQ MTChap \c \* Arabic \* MERGEFORMAT ">
        <w:r w:rsidR="00735D2C" w:rsidRPr="00735D2C">
          <w:rPr>
            <w:noProof/>
            <w:sz w:val="22"/>
          </w:rPr>
          <w:instrText>2</w:instrText>
        </w:r>
      </w:fldSimple>
      <w:r w:rsidR="00013D5F">
        <w:rPr>
          <w:sz w:val="22"/>
        </w:rPr>
        <w:instrText>.</w:instrText>
      </w:r>
      <w:fldSimple w:instr=" SEQ MTEqn \c \* Arabic \* MERGEFORMAT ">
        <w:r w:rsidR="00735D2C" w:rsidRPr="00735D2C">
          <w:rPr>
            <w:noProof/>
            <w:sz w:val="22"/>
          </w:rPr>
          <w:instrText>21</w:instrText>
        </w:r>
      </w:fldSimple>
      <w:r w:rsidR="00013D5F">
        <w:rPr>
          <w:sz w:val="22"/>
        </w:rPr>
        <w:instrText>)</w:instrText>
      </w:r>
      <w:bookmarkEnd w:id="93"/>
      <w:r w:rsidR="00212294">
        <w:rPr>
          <w:sz w:val="22"/>
        </w:rPr>
        <w:fldChar w:fldCharType="end"/>
      </w:r>
      <w:r w:rsidRPr="00681A3E">
        <w:rPr>
          <w:sz w:val="22"/>
        </w:rPr>
        <w:tab/>
      </w:r>
    </w:p>
    <w:p w:rsidR="003A1AC4" w:rsidRDefault="003A1AC4" w:rsidP="003A1AC4">
      <w:pPr>
        <w:pStyle w:val="NormalWeb1"/>
        <w:spacing w:before="0" w:after="0" w:line="360" w:lineRule="auto"/>
        <w:jc w:val="both"/>
        <w:rPr>
          <w:sz w:val="22"/>
        </w:rPr>
      </w:pPr>
      <w:r w:rsidRPr="00681A3E">
        <w:rPr>
          <w:sz w:val="22"/>
        </w:rPr>
        <w:t xml:space="preserve">Notice that in the implementation of the LFO, </w:t>
      </w:r>
      <w:r w:rsidRPr="00681A3E">
        <w:rPr>
          <w:rFonts w:ascii="Times New Roman Italic" w:hAnsi="Times New Roman Italic"/>
          <w:sz w:val="22"/>
        </w:rPr>
        <w:t xml:space="preserve">W </w:t>
      </w:r>
      <w:r w:rsidRPr="00681A3E">
        <w:rPr>
          <w:sz w:val="22"/>
        </w:rPr>
        <w:t xml:space="preserve">indicates the amount that the delay length changes, not the amount of pitch shift. </w:t>
      </w:r>
      <w:r w:rsidRPr="00CA6718">
        <w:rPr>
          <w:color w:val="auto"/>
          <w:sz w:val="22"/>
        </w:rPr>
        <w:t xml:space="preserve">Equation </w:t>
      </w:r>
      <w:r w:rsidR="00212294">
        <w:rPr>
          <w:color w:val="auto"/>
          <w:sz w:val="22"/>
        </w:rPr>
        <w:fldChar w:fldCharType="begin"/>
      </w:r>
      <w:r>
        <w:rPr>
          <w:color w:val="auto"/>
          <w:sz w:val="22"/>
        </w:rPr>
        <w:instrText xml:space="preserve"> GOTOBUTTON ZEqnNum845927  \* MERGEFORMAT </w:instrText>
      </w:r>
      <w:r w:rsidR="00212294">
        <w:rPr>
          <w:color w:val="auto"/>
          <w:sz w:val="22"/>
        </w:rPr>
        <w:fldChar w:fldCharType="begin"/>
      </w:r>
      <w:r>
        <w:rPr>
          <w:color w:val="auto"/>
          <w:sz w:val="22"/>
        </w:rPr>
        <w:instrText xml:space="preserve"> REF ZEqnNum845927 \* Charformat \! \* MERGEFORMAT </w:instrText>
      </w:r>
      <w:r w:rsidR="00212294">
        <w:rPr>
          <w:color w:val="auto"/>
          <w:sz w:val="22"/>
        </w:rPr>
        <w:fldChar w:fldCharType="separate"/>
      </w:r>
      <w:r w:rsidR="00735D2C" w:rsidRPr="00735D2C">
        <w:rPr>
          <w:color w:val="auto"/>
          <w:sz w:val="22"/>
        </w:rPr>
        <w:instrText>(2.21)</w:instrText>
      </w:r>
      <w:r w:rsidR="00212294">
        <w:rPr>
          <w:color w:val="auto"/>
          <w:sz w:val="22"/>
        </w:rPr>
        <w:fldChar w:fldCharType="end"/>
      </w:r>
      <w:r w:rsidR="00212294">
        <w:rPr>
          <w:color w:val="auto"/>
          <w:sz w:val="22"/>
        </w:rPr>
        <w:fldChar w:fldCharType="end"/>
      </w:r>
      <w:r>
        <w:rPr>
          <w:color w:val="auto"/>
          <w:sz w:val="22"/>
        </w:rPr>
        <w:t xml:space="preserve"> </w:t>
      </w:r>
      <w:r w:rsidRPr="00681A3E">
        <w:rPr>
          <w:sz w:val="22"/>
        </w:rPr>
        <w:t xml:space="preserve">shows that pitch shift depends on both </w:t>
      </w:r>
      <w:r w:rsidRPr="00681A3E">
        <w:rPr>
          <w:rFonts w:ascii="Times New Roman Italic" w:hAnsi="Times New Roman Italic"/>
          <w:sz w:val="22"/>
        </w:rPr>
        <w:t xml:space="preserve">W </w:t>
      </w:r>
      <w:r w:rsidRPr="00681A3E">
        <w:rPr>
          <w:sz w:val="22"/>
        </w:rPr>
        <w:t xml:space="preserve">and </w:t>
      </w:r>
      <w:r w:rsidRPr="00681A3E">
        <w:rPr>
          <w:rFonts w:ascii="Times New Roman Italic" w:hAnsi="Times New Roman Italic"/>
          <w:sz w:val="22"/>
        </w:rPr>
        <w:t>f</w:t>
      </w:r>
      <w:r w:rsidRPr="00681A3E">
        <w:rPr>
          <w:sz w:val="22"/>
        </w:rPr>
        <w:t xml:space="preserve">, such that for the same amount of delay modulation, a faster LFO will produce more pitch shift. </w:t>
      </w:r>
      <w:r w:rsidRPr="001A457F">
        <w:rPr>
          <w:sz w:val="22"/>
          <w:szCs w:val="22"/>
        </w:rPr>
        <w:t xml:space="preserve">As </w:t>
      </w:r>
      <w:fldSimple w:instr=" REF _Ref356552081 \h  \* MERGEFORMAT ">
        <w:r w:rsidR="00735D2C" w:rsidRPr="00735D2C">
          <w:rPr>
            <w:sz w:val="22"/>
            <w:szCs w:val="22"/>
          </w:rPr>
          <w:t xml:space="preserve">Figure </w:t>
        </w:r>
        <w:r w:rsidR="00735D2C" w:rsidRPr="00735D2C">
          <w:rPr>
            <w:noProof/>
            <w:sz w:val="22"/>
            <w:szCs w:val="22"/>
          </w:rPr>
          <w:t>2.7</w:t>
        </w:r>
      </w:fldSimple>
      <w:r w:rsidRPr="001A457F">
        <w:rPr>
          <w:rFonts w:ascii="Times New Roman Bold" w:hAnsi="Times New Roman Bold"/>
          <w:color w:val="FF0000"/>
          <w:sz w:val="22"/>
          <w:szCs w:val="22"/>
        </w:rPr>
        <w:t xml:space="preserve"> </w:t>
      </w:r>
      <w:r w:rsidRPr="001A457F">
        <w:rPr>
          <w:sz w:val="22"/>
          <w:szCs w:val="22"/>
        </w:rPr>
        <w:t>demonstrates, this is an expected result, since increasing the frequency of a sine wave while maint</w:t>
      </w:r>
      <w:r w:rsidRPr="00681A3E">
        <w:rPr>
          <w:sz w:val="22"/>
        </w:rPr>
        <w:t xml:space="preserve">aining its amplitude will result in a greater derivative. </w:t>
      </w:r>
    </w:p>
    <w:p w:rsidR="003A1AC4" w:rsidRDefault="003A1AC4" w:rsidP="003A1AC4">
      <w:pPr>
        <w:pStyle w:val="NormalWeb1"/>
        <w:spacing w:before="0" w:after="0" w:line="360" w:lineRule="auto"/>
        <w:jc w:val="both"/>
        <w:rPr>
          <w:sz w:val="22"/>
        </w:rPr>
      </w:pPr>
      <w:r w:rsidRPr="00681A3E">
        <w:rPr>
          <w:sz w:val="22"/>
        </w:rPr>
        <w:t xml:space="preserve">Given the desired amount of maximum pitch shift and an LFO frequency, we can calculate the </w:t>
      </w:r>
      <w:r>
        <w:rPr>
          <w:sz w:val="22"/>
        </w:rPr>
        <w:t xml:space="preserve">approximate </w:t>
      </w:r>
      <w:r w:rsidRPr="00681A3E">
        <w:rPr>
          <w:sz w:val="22"/>
        </w:rPr>
        <w:t>required amount of delay variation:</w:t>
      </w:r>
    </w:p>
    <w:p w:rsidR="003A1AC4" w:rsidRPr="00681A3E" w:rsidRDefault="003A1AC4" w:rsidP="003A1AC4">
      <w:pPr>
        <w:pStyle w:val="MTDisplayEquation"/>
        <w:spacing w:line="360" w:lineRule="auto"/>
        <w:rPr>
          <w:sz w:val="22"/>
        </w:rPr>
      </w:pPr>
      <w:r w:rsidRPr="00681A3E">
        <w:rPr>
          <w:sz w:val="22"/>
        </w:rPr>
        <w:tab/>
      </w:r>
      <w:r w:rsidR="001353ED" w:rsidRPr="00E0276F">
        <w:rPr>
          <w:position w:val="-10"/>
          <w:sz w:val="22"/>
        </w:rPr>
        <w:object w:dxaOrig="2100" w:dyaOrig="320">
          <v:shape id="_x0000_i1098" type="#_x0000_t75" style="width:94.85pt;height:15.9pt;mso-position-horizontal:absolute;mso-position-vertical:absolute" o:ole="">
            <v:imagedata r:id="rId132" o:title=""/>
          </v:shape>
          <o:OLEObject Type="Embed" ProgID="Equation.DSMT4" ShapeID="_x0000_i1098" DrawAspect="Content" ObjectID="_1458715956" r:id="rId133"/>
        </w:object>
      </w:r>
      <w:r w:rsidRPr="00681A3E">
        <w:rPr>
          <w:sz w:val="22"/>
        </w:rPr>
        <w:tab/>
      </w:r>
      <w:r w:rsidR="00212294">
        <w:rPr>
          <w:sz w:val="22"/>
        </w:rPr>
        <w:fldChar w:fldCharType="begin"/>
      </w:r>
      <w:r w:rsidR="00013D5F">
        <w:rPr>
          <w:sz w:val="22"/>
        </w:rPr>
        <w:instrText xml:space="preserve"> MACROBUTTON MTPlaceRef \* MERGEFORMAT </w:instrText>
      </w:r>
      <w:r w:rsidR="00212294">
        <w:rPr>
          <w:sz w:val="22"/>
        </w:rPr>
        <w:fldChar w:fldCharType="begin"/>
      </w:r>
      <w:r w:rsidR="00013D5F">
        <w:rPr>
          <w:sz w:val="22"/>
        </w:rPr>
        <w:instrText xml:space="preserve"> SEQ MTEqn \h \* MERGEFORMAT </w:instrText>
      </w:r>
      <w:r w:rsidR="00212294">
        <w:rPr>
          <w:sz w:val="22"/>
        </w:rPr>
        <w:fldChar w:fldCharType="end"/>
      </w:r>
      <w:r w:rsidR="00013D5F">
        <w:rPr>
          <w:sz w:val="22"/>
        </w:rPr>
        <w:instrText>(</w:instrText>
      </w:r>
      <w:fldSimple w:instr=" SEQ MTChap \c \* Arabic \* MERGEFORMAT ">
        <w:r w:rsidR="00735D2C" w:rsidRPr="00735D2C">
          <w:rPr>
            <w:noProof/>
            <w:sz w:val="22"/>
          </w:rPr>
          <w:instrText>2</w:instrText>
        </w:r>
      </w:fldSimple>
      <w:r w:rsidR="00013D5F">
        <w:rPr>
          <w:sz w:val="22"/>
        </w:rPr>
        <w:instrText>.</w:instrText>
      </w:r>
      <w:fldSimple w:instr=" SEQ MTEqn \c \* Arabic \* MERGEFORMAT ">
        <w:r w:rsidR="00735D2C" w:rsidRPr="00735D2C">
          <w:rPr>
            <w:noProof/>
            <w:sz w:val="22"/>
          </w:rPr>
          <w:instrText>22</w:instrText>
        </w:r>
      </w:fldSimple>
      <w:r w:rsidR="00013D5F">
        <w:rPr>
          <w:sz w:val="22"/>
        </w:rPr>
        <w:instrText>)</w:instrText>
      </w:r>
      <w:r w:rsidR="00212294">
        <w:rPr>
          <w:sz w:val="22"/>
        </w:rPr>
        <w:fldChar w:fldCharType="end"/>
      </w:r>
      <w:r w:rsidRPr="00681A3E">
        <w:rPr>
          <w:sz w:val="22"/>
        </w:rPr>
        <w:tab/>
      </w:r>
    </w:p>
    <w:p w:rsidR="003A1AC4" w:rsidRPr="00681A3E" w:rsidRDefault="003A1AC4" w:rsidP="003A1AC4">
      <w:pPr>
        <w:pStyle w:val="NormalWeb1"/>
        <w:spacing w:before="0" w:after="0" w:line="360" w:lineRule="auto"/>
        <w:rPr>
          <w:sz w:val="22"/>
        </w:rPr>
      </w:pPr>
      <w:r w:rsidRPr="00681A3E">
        <w:rPr>
          <w:sz w:val="22"/>
        </w:rPr>
        <w:t xml:space="preserve">From this, we can also find the average delay </w:t>
      </w:r>
      <w:r w:rsidRPr="00681A3E">
        <w:rPr>
          <w:rFonts w:ascii="Times New Roman Italic" w:hAnsi="Times New Roman Italic"/>
          <w:sz w:val="22"/>
        </w:rPr>
        <w:t>M</w:t>
      </w:r>
      <w:r w:rsidRPr="00681A3E">
        <w:rPr>
          <w:rFonts w:ascii="Times New Roman Italic" w:hAnsi="Times New Roman Italic"/>
          <w:sz w:val="22"/>
          <w:vertAlign w:val="subscript"/>
        </w:rPr>
        <w:t xml:space="preserve">avg </w:t>
      </w:r>
      <w:r w:rsidRPr="00681A3E">
        <w:rPr>
          <w:sz w:val="22"/>
        </w:rPr>
        <w:t xml:space="preserve">&gt;= </w:t>
      </w:r>
      <w:r w:rsidRPr="00681A3E">
        <w:rPr>
          <w:rFonts w:ascii="Times New Roman Italic" w:hAnsi="Times New Roman Italic"/>
          <w:sz w:val="22"/>
        </w:rPr>
        <w:t xml:space="preserve">W </w:t>
      </w:r>
      <w:r w:rsidRPr="00681A3E">
        <w:rPr>
          <w:sz w:val="22"/>
        </w:rPr>
        <w:t xml:space="preserve">needed to keep the effect causal. In all but the most extreme cases, </w:t>
      </w:r>
      <w:r w:rsidRPr="00681A3E">
        <w:rPr>
          <w:rFonts w:ascii="Times New Roman Italic" w:hAnsi="Times New Roman Italic"/>
          <w:sz w:val="22"/>
        </w:rPr>
        <w:t>M</w:t>
      </w:r>
      <w:r w:rsidRPr="00681A3E">
        <w:rPr>
          <w:rFonts w:ascii="Times New Roman Italic" w:hAnsi="Times New Roman Italic"/>
          <w:sz w:val="22"/>
          <w:vertAlign w:val="subscript"/>
        </w:rPr>
        <w:t xml:space="preserve">avg </w:t>
      </w:r>
      <w:r w:rsidRPr="00681A3E">
        <w:rPr>
          <w:sz w:val="22"/>
        </w:rPr>
        <w:t>will be small enough that no delay will be perceptible at the output of the vibrato effect.</w:t>
      </w:r>
    </w:p>
    <w:p w:rsidR="003A1AC4" w:rsidRDefault="003A1AC4" w:rsidP="003A1AC4">
      <w:pPr>
        <w:pStyle w:val="NormalWeb1"/>
        <w:spacing w:before="0" w:after="0" w:line="360" w:lineRule="auto"/>
        <w:jc w:val="both"/>
      </w:pPr>
      <w:r>
        <w:rPr>
          <w:rFonts w:ascii="Lucida Grande" w:hAnsi="Lucida Grande"/>
          <w:b/>
          <w:sz w:val="26"/>
          <w:lang w:val="en-GB"/>
        </w:rPr>
        <w:t>Parameters</w:t>
      </w:r>
    </w:p>
    <w:p w:rsidR="003A1AC4" w:rsidRPr="00681A3E" w:rsidRDefault="003A1AC4" w:rsidP="003A1AC4">
      <w:pPr>
        <w:pStyle w:val="NormalWeb1"/>
        <w:spacing w:before="0" w:after="0" w:line="360" w:lineRule="auto"/>
        <w:jc w:val="both"/>
        <w:rPr>
          <w:sz w:val="22"/>
        </w:rPr>
      </w:pPr>
      <w:r w:rsidRPr="00681A3E">
        <w:rPr>
          <w:sz w:val="22"/>
        </w:rPr>
        <w:t xml:space="preserve">The vibrato effect is completely characterised by </w:t>
      </w:r>
      <w:r w:rsidRPr="00681A3E">
        <w:rPr>
          <w:rFonts w:ascii="Times New Roman Italic" w:hAnsi="Times New Roman Italic"/>
          <w:sz w:val="22"/>
        </w:rPr>
        <w:t>LFO frequency</w:t>
      </w:r>
      <w:r w:rsidRPr="00681A3E">
        <w:rPr>
          <w:sz w:val="22"/>
        </w:rPr>
        <w:t xml:space="preserve">, </w:t>
      </w:r>
      <w:r w:rsidRPr="00681A3E">
        <w:rPr>
          <w:rFonts w:ascii="Times New Roman Italic" w:hAnsi="Times New Roman Italic"/>
          <w:sz w:val="22"/>
        </w:rPr>
        <w:t xml:space="preserve">LFO waveform </w:t>
      </w:r>
      <w:r w:rsidRPr="00681A3E">
        <w:rPr>
          <w:sz w:val="22"/>
        </w:rPr>
        <w:t xml:space="preserve">and </w:t>
      </w:r>
      <w:r w:rsidRPr="00681A3E">
        <w:rPr>
          <w:rFonts w:ascii="Times New Roman Italic" w:hAnsi="Times New Roman Italic"/>
          <w:sz w:val="22"/>
        </w:rPr>
        <w:t>vibrato (pitch shift) width</w:t>
      </w:r>
      <w:r w:rsidRPr="00681A3E">
        <w:rPr>
          <w:sz w:val="22"/>
        </w:rPr>
        <w:t>. The pitch shift parameter is used to calculate the amount of delay modulation, which is what ultimately produces the vibrato effect. A typical violin vibrato has a frequency on the order of 6 Hz, with frequency variation of around 1% (i.e. approximately 0.99</w:t>
      </w:r>
      <w:r w:rsidR="00790793">
        <w:rPr>
          <w:sz w:val="22"/>
        </w:rPr>
        <w:t xml:space="preserve"> to </w:t>
      </w:r>
      <w:r w:rsidRPr="00681A3E">
        <w:rPr>
          <w:sz w:val="22"/>
        </w:rPr>
        <w:t xml:space="preserve">1.01 in frequency ratio). With a sinusoidal </w:t>
      </w:r>
      <w:r w:rsidRPr="00681A3E">
        <w:rPr>
          <w:sz w:val="22"/>
        </w:rPr>
        <w:lastRenderedPageBreak/>
        <w:t xml:space="preserve">LFO, these settings would produce a delay variation </w:t>
      </w:r>
      <w:r w:rsidRPr="00681A3E">
        <w:rPr>
          <w:rFonts w:ascii="Times New Roman Italic" w:hAnsi="Times New Roman Italic"/>
          <w:sz w:val="22"/>
        </w:rPr>
        <w:t xml:space="preserve">W </w:t>
      </w:r>
      <w:r w:rsidRPr="00681A3E">
        <w:rPr>
          <w:sz w:val="22"/>
        </w:rPr>
        <w:t>of 0.265</w:t>
      </w:r>
      <w:r w:rsidR="00F367C6">
        <w:rPr>
          <w:sz w:val="22"/>
        </w:rPr>
        <w:t xml:space="preserve"> </w:t>
      </w:r>
      <w:r w:rsidRPr="00681A3E">
        <w:rPr>
          <w:sz w:val="22"/>
        </w:rPr>
        <w:t>ms in either direction. By way of comparison, two notes a semitone apart differ in frequency by</w:t>
      </w:r>
      <w:r>
        <w:rPr>
          <w:sz w:val="22"/>
        </w:rPr>
        <w:t xml:space="preserve"> </w:t>
      </w:r>
      <w:r w:rsidR="001353ED" w:rsidRPr="00E0276F">
        <w:rPr>
          <w:position w:val="-6"/>
          <w:sz w:val="22"/>
        </w:rPr>
        <w:object w:dxaOrig="1060" w:dyaOrig="320">
          <v:shape id="_x0000_i1099" type="#_x0000_t75" style="width:43.7pt;height:15.9pt" o:ole="">
            <v:imagedata r:id="rId134" o:title=""/>
          </v:shape>
          <o:OLEObject Type="Embed" ProgID="Equation.DSMT4" ShapeID="_x0000_i1099" DrawAspect="Content" ObjectID="_1458715957" r:id="rId135"/>
        </w:object>
      </w:r>
      <w:r w:rsidRPr="00681A3E">
        <w:rPr>
          <w:sz w:val="22"/>
        </w:rPr>
        <w:t xml:space="preserve"> or 5.9%. </w:t>
      </w:r>
    </w:p>
    <w:p w:rsidR="00790793" w:rsidRDefault="003A1AC4" w:rsidP="003A1AC4">
      <w:pPr>
        <w:pStyle w:val="NormalWeb1"/>
        <w:spacing w:before="0" w:after="0" w:line="360" w:lineRule="auto"/>
        <w:jc w:val="both"/>
        <w:rPr>
          <w:color w:val="auto"/>
          <w:sz w:val="22"/>
          <w:szCs w:val="22"/>
        </w:rPr>
      </w:pPr>
      <w:r w:rsidRPr="00AB3967">
        <w:rPr>
          <w:color w:val="auto"/>
          <w:sz w:val="22"/>
          <w:szCs w:val="22"/>
        </w:rPr>
        <w:t xml:space="preserve">Sinusoidal waveforms are best for emulating normal instrumental vibrato, but other waveforms can be used for special effects. For example, a triangle waveform </w:t>
      </w:r>
      <w:r w:rsidR="00790793" w:rsidRPr="00AB3967">
        <w:rPr>
          <w:color w:val="auto"/>
          <w:sz w:val="22"/>
          <w:szCs w:val="22"/>
        </w:rPr>
        <w:t>(</w:t>
      </w:r>
      <w:fldSimple w:instr=" REF _Ref356552508 \h  \* MERGEFORMAT ">
        <w:r w:rsidR="00735D2C" w:rsidRPr="00735D2C">
          <w:rPr>
            <w:color w:val="auto"/>
            <w:sz w:val="22"/>
            <w:szCs w:val="22"/>
          </w:rPr>
          <w:t xml:space="preserve">Figure </w:t>
        </w:r>
        <w:r w:rsidR="00735D2C" w:rsidRPr="00735D2C">
          <w:rPr>
            <w:noProof/>
            <w:color w:val="auto"/>
            <w:sz w:val="22"/>
            <w:szCs w:val="22"/>
          </w:rPr>
          <w:t>2.8</w:t>
        </w:r>
      </w:fldSimple>
      <w:r w:rsidR="00790793" w:rsidRPr="00AB3967">
        <w:rPr>
          <w:color w:val="auto"/>
          <w:sz w:val="22"/>
          <w:szCs w:val="22"/>
        </w:rPr>
        <w:t>a</w:t>
      </w:r>
      <w:r w:rsidR="00790793">
        <w:rPr>
          <w:color w:val="auto"/>
          <w:sz w:val="22"/>
          <w:szCs w:val="22"/>
        </w:rPr>
        <w:t xml:space="preserve">) </w:t>
      </w:r>
      <w:r w:rsidRPr="00AB3967">
        <w:rPr>
          <w:color w:val="auto"/>
          <w:sz w:val="22"/>
          <w:szCs w:val="22"/>
        </w:rPr>
        <w:t>has only two slopes (rising and falling) and accordingly, the pitch will jump back and forth between two fixed values (</w:t>
      </w:r>
      <w:fldSimple w:instr=" REF _Ref356552508 \h  \* MERGEFORMAT ">
        <w:r w:rsidR="00735D2C" w:rsidRPr="00735D2C">
          <w:rPr>
            <w:color w:val="auto"/>
            <w:sz w:val="22"/>
            <w:szCs w:val="22"/>
          </w:rPr>
          <w:t xml:space="preserve">Figure </w:t>
        </w:r>
        <w:r w:rsidR="00735D2C" w:rsidRPr="00735D2C">
          <w:rPr>
            <w:noProof/>
            <w:color w:val="auto"/>
            <w:sz w:val="22"/>
            <w:szCs w:val="22"/>
          </w:rPr>
          <w:t>2.8</w:t>
        </w:r>
      </w:fldSimple>
      <w:r w:rsidR="00790793">
        <w:rPr>
          <w:color w:val="auto"/>
          <w:sz w:val="22"/>
          <w:szCs w:val="22"/>
        </w:rPr>
        <w:t>c</w:t>
      </w:r>
      <w:r w:rsidRPr="00AB3967">
        <w:rPr>
          <w:color w:val="auto"/>
          <w:sz w:val="22"/>
          <w:szCs w:val="22"/>
        </w:rPr>
        <w:t xml:space="preserve">). A rising sawtooth wave </w:t>
      </w:r>
      <w:r w:rsidR="00790793" w:rsidRPr="00AB3967">
        <w:rPr>
          <w:color w:val="auto"/>
          <w:sz w:val="22"/>
          <w:szCs w:val="22"/>
        </w:rPr>
        <w:t>(</w:t>
      </w:r>
      <w:fldSimple w:instr=" REF _Ref356552508 \h  \* MERGEFORMAT ">
        <w:r w:rsidR="00735D2C" w:rsidRPr="00735D2C">
          <w:rPr>
            <w:color w:val="auto"/>
            <w:sz w:val="22"/>
            <w:szCs w:val="22"/>
          </w:rPr>
          <w:t xml:space="preserve">Figure </w:t>
        </w:r>
        <w:r w:rsidR="00735D2C" w:rsidRPr="00735D2C">
          <w:rPr>
            <w:noProof/>
            <w:color w:val="auto"/>
            <w:sz w:val="22"/>
            <w:szCs w:val="22"/>
          </w:rPr>
          <w:t>2.8</w:t>
        </w:r>
      </w:fldSimple>
      <w:r w:rsidR="00790793" w:rsidRPr="00AB3967">
        <w:rPr>
          <w:color w:val="auto"/>
          <w:sz w:val="22"/>
          <w:szCs w:val="22"/>
        </w:rPr>
        <w:t>b)</w:t>
      </w:r>
      <w:r w:rsidR="00790793">
        <w:rPr>
          <w:color w:val="auto"/>
          <w:sz w:val="22"/>
          <w:szCs w:val="22"/>
        </w:rPr>
        <w:t xml:space="preserve"> </w:t>
      </w:r>
      <w:r w:rsidRPr="00AB3967">
        <w:rPr>
          <w:color w:val="auto"/>
          <w:sz w:val="22"/>
          <w:szCs w:val="22"/>
        </w:rPr>
        <w:t xml:space="preserve">approximates a pitch-lowering effect since the derivative of delay length is usually positive. However, the periodic discontinuities </w:t>
      </w:r>
      <w:r w:rsidR="00790793" w:rsidRPr="00AB3967">
        <w:rPr>
          <w:color w:val="auto"/>
          <w:sz w:val="22"/>
          <w:szCs w:val="22"/>
        </w:rPr>
        <w:t>(</w:t>
      </w:r>
      <w:fldSimple w:instr=" REF _Ref356552508 \h  \* MERGEFORMAT ">
        <w:r w:rsidR="00735D2C" w:rsidRPr="00735D2C">
          <w:rPr>
            <w:color w:val="auto"/>
            <w:sz w:val="22"/>
            <w:szCs w:val="22"/>
          </w:rPr>
          <w:t xml:space="preserve">Figure </w:t>
        </w:r>
        <w:r w:rsidR="00735D2C" w:rsidRPr="00735D2C">
          <w:rPr>
            <w:noProof/>
            <w:color w:val="auto"/>
            <w:sz w:val="22"/>
            <w:szCs w:val="22"/>
          </w:rPr>
          <w:t>2.8</w:t>
        </w:r>
      </w:fldSimple>
      <w:r w:rsidR="00790793">
        <w:rPr>
          <w:color w:val="auto"/>
          <w:sz w:val="22"/>
          <w:szCs w:val="22"/>
        </w:rPr>
        <w:t>d</w:t>
      </w:r>
      <w:r w:rsidR="00790793" w:rsidRPr="00AB3967">
        <w:rPr>
          <w:color w:val="auto"/>
          <w:sz w:val="22"/>
          <w:szCs w:val="22"/>
        </w:rPr>
        <w:t>)</w:t>
      </w:r>
      <w:r w:rsidR="00790793">
        <w:rPr>
          <w:color w:val="auto"/>
          <w:sz w:val="22"/>
          <w:szCs w:val="22"/>
        </w:rPr>
        <w:t xml:space="preserve"> </w:t>
      </w:r>
      <w:r w:rsidRPr="00AB3967">
        <w:rPr>
          <w:color w:val="auto"/>
          <w:sz w:val="22"/>
          <w:szCs w:val="22"/>
        </w:rPr>
        <w:t>in the sawtooth waveform produce artefacts that degrade the quality of the result, so this technique is not normally used for pitch shifting.</w:t>
      </w:r>
    </w:p>
    <w:p w:rsidR="0099248D" w:rsidRDefault="0099248D" w:rsidP="0099248D">
      <w:pPr>
        <w:pStyle w:val="Heading4"/>
        <w:rPr>
          <w:rFonts w:eastAsia="ヒラギノ角ゴ Pro W3"/>
        </w:rPr>
      </w:pPr>
      <w:bookmarkStart w:id="94" w:name="_Toc364241148"/>
      <w:bookmarkStart w:id="95" w:name="_Toc364259229"/>
      <w:r>
        <w:rPr>
          <w:rFonts w:eastAsia="ヒラギノ角ゴ Pro W3"/>
        </w:rPr>
        <w:t>Code Example</w:t>
      </w:r>
    </w:p>
    <w:p w:rsidR="0099248D" w:rsidRPr="001269C4" w:rsidRDefault="0099248D" w:rsidP="0099248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1269C4">
        <w:rPr>
          <w:rFonts w:ascii="Times New Roman" w:hAnsi="Times New Roman"/>
          <w:sz w:val="22"/>
          <w:szCs w:val="22"/>
        </w:rPr>
        <w:t>The following C++ code fragment, adapted from the code that accompanies this book, implements a vibrato with sinusoidal LFO and linear interpolation:</w:t>
      </w:r>
    </w:p>
    <w:p w:rsidR="0099248D" w:rsidRDefault="0099248D" w:rsidP="0099248D">
      <w:pPr>
        <w:pStyle w:val="FreeForm"/>
        <w:tabs>
          <w:tab w:val="left" w:pos="529"/>
        </w:tabs>
        <w:rPr>
          <w:rFonts w:ascii="Courier New" w:hAnsi="Courier New"/>
          <w:sz w:val="18"/>
        </w:rPr>
      </w:pPr>
      <w:r>
        <w:rPr>
          <w:rFonts w:ascii="Courier New" w:hAnsi="Courier New"/>
          <w:color w:val="007400"/>
          <w:sz w:val="18"/>
        </w:rPr>
        <w:t>// Variables used in this example whose values are set externally:</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numSamples;     </w:t>
      </w:r>
      <w:r>
        <w:rPr>
          <w:rFonts w:ascii="Courier New" w:hAnsi="Courier New"/>
          <w:color w:val="007400"/>
          <w:sz w:val="18"/>
        </w:rPr>
        <w:t>// Indicates how many audio samples to process</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*channelData; </w:t>
      </w:r>
      <w:r>
        <w:rPr>
          <w:rFonts w:ascii="Courier New" w:hAnsi="Courier New"/>
          <w:color w:val="007400"/>
          <w:sz w:val="18"/>
        </w:rPr>
        <w:t>// Array of audio samples, length numSamples</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*delayData;   </w:t>
      </w:r>
      <w:r>
        <w:rPr>
          <w:rFonts w:ascii="Courier New" w:hAnsi="Courier New"/>
          <w:color w:val="007400"/>
          <w:sz w:val="18"/>
        </w:rPr>
        <w:t>// Our own circular delay buffer of audio samples</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delayBufLength; </w:t>
      </w:r>
      <w:r>
        <w:rPr>
          <w:rFonts w:ascii="Courier New" w:hAnsi="Courier New"/>
          <w:color w:val="007400"/>
          <w:sz w:val="18"/>
        </w:rPr>
        <w:t>// Length of our delay buffer in samples</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dpw;            </w:t>
      </w:r>
      <w:r>
        <w:rPr>
          <w:rFonts w:ascii="Courier New" w:hAnsi="Courier New"/>
          <w:color w:val="007400"/>
          <w:sz w:val="18"/>
        </w:rPr>
        <w:t>// Write pointer into the delay buffer</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ph;           </w:t>
      </w:r>
      <w:r>
        <w:rPr>
          <w:rFonts w:ascii="Courier New" w:hAnsi="Courier New"/>
          <w:color w:val="007400"/>
          <w:sz w:val="18"/>
        </w:rPr>
        <w:t>// Current phase of the LFO, always between 0-1</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inverseSampleRate; </w:t>
      </w:r>
      <w:r>
        <w:rPr>
          <w:rFonts w:ascii="Courier New" w:hAnsi="Courier New"/>
          <w:color w:val="007400"/>
          <w:sz w:val="18"/>
        </w:rPr>
        <w:t>// 1/f_s, where f_s is the sampling frequency</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color w:val="007400"/>
          <w:sz w:val="18"/>
        </w:rPr>
        <w:t>// User-adjustable effect parameters:</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frequency_;   </w:t>
      </w:r>
      <w:r>
        <w:rPr>
          <w:rFonts w:ascii="Courier New" w:hAnsi="Courier New"/>
          <w:color w:val="007400"/>
          <w:sz w:val="18"/>
        </w:rPr>
        <w:t xml:space="preserve">// Frequency of the </w:t>
      </w:r>
      <w:r w:rsidR="00C35DFF">
        <w:rPr>
          <w:rFonts w:ascii="Courier New" w:hAnsi="Courier New"/>
          <w:color w:val="007400"/>
          <w:sz w:val="18"/>
        </w:rPr>
        <w:t>low-frequency os</w:t>
      </w:r>
      <w:r>
        <w:rPr>
          <w:rFonts w:ascii="Courier New" w:hAnsi="Courier New"/>
          <w:color w:val="007400"/>
          <w:sz w:val="18"/>
        </w:rPr>
        <w:t>cillator</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sweepWidth_;  </w:t>
      </w:r>
      <w:r>
        <w:rPr>
          <w:rFonts w:ascii="Courier New" w:hAnsi="Courier New"/>
          <w:color w:val="007400"/>
          <w:sz w:val="18"/>
        </w:rPr>
        <w:t>// Width of the LFO in samples</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for</w:t>
      </w:r>
      <w:r>
        <w:rPr>
          <w:rFonts w:ascii="Courier New" w:hAnsi="Courier New"/>
          <w:sz w:val="18"/>
        </w:rPr>
        <w:t xml:space="preserve"> (</w:t>
      </w:r>
      <w:r>
        <w:rPr>
          <w:rFonts w:ascii="Courier New" w:hAnsi="Courier New"/>
          <w:color w:val="AA0D91"/>
          <w:sz w:val="18"/>
        </w:rPr>
        <w:t>int</w:t>
      </w:r>
      <w:r>
        <w:rPr>
          <w:rFonts w:ascii="Courier New" w:hAnsi="Courier New"/>
          <w:sz w:val="18"/>
        </w:rPr>
        <w:t xml:space="preserve"> i = </w:t>
      </w:r>
      <w:r>
        <w:rPr>
          <w:rFonts w:ascii="Courier New" w:hAnsi="Courier New"/>
          <w:color w:val="1C00CF"/>
          <w:sz w:val="18"/>
        </w:rPr>
        <w:t>0</w:t>
      </w:r>
      <w:r>
        <w:rPr>
          <w:rFonts w:ascii="Courier New" w:hAnsi="Courier New"/>
          <w:sz w:val="18"/>
        </w:rPr>
        <w:t>; i &lt; numSamples; ++i)</w:t>
      </w:r>
    </w:p>
    <w:p w:rsidR="0099248D" w:rsidRDefault="0099248D" w:rsidP="0099248D">
      <w:pPr>
        <w:pStyle w:val="FreeForm"/>
        <w:tabs>
          <w:tab w:val="left" w:pos="529"/>
        </w:tabs>
        <w:rPr>
          <w:rFonts w:ascii="Courier New" w:hAnsi="Courier New"/>
          <w:sz w:val="18"/>
        </w:rPr>
      </w:pPr>
      <w:r>
        <w:rPr>
          <w:rFonts w:ascii="Courier New" w:hAnsi="Courier New"/>
          <w:sz w:val="18"/>
        </w:rPr>
        <w:t>{</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const</w:t>
      </w: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in = channelData[i];</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interpolatedSample = </w:t>
      </w:r>
      <w:r>
        <w:rPr>
          <w:rFonts w:ascii="Courier New" w:hAnsi="Courier New"/>
          <w:color w:val="1C00CF"/>
          <w:sz w:val="18"/>
        </w:rPr>
        <w:t>0.0</w:t>
      </w:r>
      <w:r>
        <w:rPr>
          <w:rFonts w:ascii="Courier New" w:hAnsi="Courier New"/>
          <w:sz w:val="18"/>
        </w:rPr>
        <w:t>;</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Recalculate the read pointer position with respect to the write pointer.</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A more efficient implementation might increment the read pointer based on</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the derivative of the LFO without running the whole equation again, but</w:t>
      </w:r>
    </w:p>
    <w:p w:rsidR="0099248D" w:rsidRDefault="0099248D" w:rsidP="0099248D">
      <w:pPr>
        <w:pStyle w:val="FreeForm"/>
        <w:tabs>
          <w:tab w:val="left" w:pos="529"/>
        </w:tabs>
        <w:rPr>
          <w:rFonts w:ascii="Courier New" w:hAnsi="Courier New"/>
          <w:color w:val="007400"/>
          <w:sz w:val="18"/>
        </w:rPr>
      </w:pPr>
      <w:r>
        <w:rPr>
          <w:rFonts w:ascii="Courier New" w:hAnsi="Courier New"/>
          <w:sz w:val="18"/>
        </w:rPr>
        <w:t xml:space="preserve">    </w:t>
      </w:r>
      <w:r>
        <w:rPr>
          <w:rFonts w:ascii="Courier New" w:hAnsi="Courier New"/>
          <w:color w:val="007400"/>
          <w:sz w:val="18"/>
        </w:rPr>
        <w:t>// this format makes the operation clearer.</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currentDelay = sweepWidth_*(</w:t>
      </w:r>
      <w:r>
        <w:rPr>
          <w:rFonts w:ascii="Courier New" w:hAnsi="Courier New"/>
          <w:color w:val="1C00CF"/>
          <w:sz w:val="18"/>
        </w:rPr>
        <w:t>0.5f</w:t>
      </w:r>
      <w:r>
        <w:rPr>
          <w:rFonts w:ascii="Courier New" w:hAnsi="Courier New"/>
          <w:sz w:val="18"/>
        </w:rPr>
        <w:t xml:space="preserve"> + </w:t>
      </w:r>
      <w:r>
        <w:rPr>
          <w:rFonts w:ascii="Courier New" w:hAnsi="Courier New"/>
          <w:color w:val="1C00CF"/>
          <w:sz w:val="18"/>
        </w:rPr>
        <w:t>0.5f</w:t>
      </w:r>
      <w:r>
        <w:rPr>
          <w:rFonts w:ascii="Courier New" w:hAnsi="Courier New"/>
          <w:sz w:val="18"/>
        </w:rPr>
        <w:t>*sinf(</w:t>
      </w:r>
      <w:r>
        <w:rPr>
          <w:rFonts w:ascii="Courier New" w:hAnsi="Courier New"/>
          <w:color w:val="1C00CF"/>
          <w:sz w:val="18"/>
        </w:rPr>
        <w:t>2.0</w:t>
      </w:r>
      <w:r>
        <w:rPr>
          <w:rFonts w:ascii="Courier New" w:hAnsi="Courier New"/>
          <w:sz w:val="18"/>
        </w:rPr>
        <w:t xml:space="preserve"> * M_PI * ph));</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Subtract 3 samples to the delay pointer to make sure we have enough</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previously written samples to interpolate with</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dpr = fmodf((</w:t>
      </w:r>
      <w:r>
        <w:rPr>
          <w:rFonts w:ascii="Courier New" w:hAnsi="Courier New"/>
          <w:color w:val="AA0D91"/>
          <w:sz w:val="18"/>
        </w:rPr>
        <w:t>float</w:t>
      </w:r>
      <w:r>
        <w:rPr>
          <w:rFonts w:ascii="Courier New" w:hAnsi="Courier New"/>
          <w:sz w:val="18"/>
        </w:rPr>
        <w:t>)dpw - (</w:t>
      </w:r>
      <w:r>
        <w:rPr>
          <w:rFonts w:ascii="Courier New" w:hAnsi="Courier New"/>
          <w:color w:val="AA0D91"/>
          <w:sz w:val="18"/>
        </w:rPr>
        <w:t>float</w:t>
      </w:r>
      <w:r>
        <w:rPr>
          <w:rFonts w:ascii="Courier New" w:hAnsi="Courier New"/>
          <w:sz w:val="18"/>
        </w:rPr>
        <w:t>)(currentDelay * getSampleRate())</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 (</w:t>
      </w:r>
      <w:r>
        <w:rPr>
          <w:rFonts w:ascii="Courier New" w:hAnsi="Courier New"/>
          <w:color w:val="AA0D91"/>
          <w:sz w:val="18"/>
        </w:rPr>
        <w:t>float</w:t>
      </w:r>
      <w:r>
        <w:rPr>
          <w:rFonts w:ascii="Courier New" w:hAnsi="Courier New"/>
          <w:sz w:val="18"/>
        </w:rPr>
        <w:t xml:space="preserve">)delayBufLength - </w:t>
      </w:r>
      <w:r>
        <w:rPr>
          <w:rFonts w:ascii="Courier New" w:hAnsi="Courier New"/>
          <w:color w:val="1C00CF"/>
          <w:sz w:val="18"/>
        </w:rPr>
        <w:t>3.0</w:t>
      </w:r>
      <w:r>
        <w:rPr>
          <w:rFonts w:ascii="Courier New" w:hAnsi="Courier New"/>
          <w:sz w:val="18"/>
        </w:rPr>
        <w:t>,</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float</w:t>
      </w:r>
      <w:r>
        <w:rPr>
          <w:rFonts w:ascii="Courier New" w:hAnsi="Courier New"/>
          <w:sz w:val="18"/>
        </w:rPr>
        <w:t>)delayBufLength);</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Use linear interpolation to read a fractional index into the buffer.</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Find the fraction by which the read pointer sits between two</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samples and use this to adjust weights of the samples</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fraction = dpr - floorf(dpr);</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int</w:t>
      </w:r>
      <w:r>
        <w:rPr>
          <w:rFonts w:ascii="Courier New" w:hAnsi="Courier New"/>
          <w:sz w:val="18"/>
        </w:rPr>
        <w:t xml:space="preserve"> previousSample = (</w:t>
      </w:r>
      <w:r>
        <w:rPr>
          <w:rFonts w:ascii="Courier New" w:hAnsi="Courier New"/>
          <w:color w:val="AA0D91"/>
          <w:sz w:val="18"/>
        </w:rPr>
        <w:t>int</w:t>
      </w:r>
      <w:r>
        <w:rPr>
          <w:rFonts w:ascii="Courier New" w:hAnsi="Courier New"/>
          <w:sz w:val="18"/>
        </w:rPr>
        <w:t>)floorf(dpr);</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int</w:t>
      </w:r>
      <w:r>
        <w:rPr>
          <w:rFonts w:ascii="Courier New" w:hAnsi="Courier New"/>
          <w:sz w:val="18"/>
        </w:rPr>
        <w:t xml:space="preserve"> nextSample = (previousSample + </w:t>
      </w:r>
      <w:r>
        <w:rPr>
          <w:rFonts w:ascii="Courier New" w:hAnsi="Courier New"/>
          <w:color w:val="1C00CF"/>
          <w:sz w:val="18"/>
        </w:rPr>
        <w:t>1</w:t>
      </w:r>
      <w:r>
        <w:rPr>
          <w:rFonts w:ascii="Courier New" w:hAnsi="Courier New"/>
          <w:sz w:val="18"/>
        </w:rPr>
        <w:t>) % delayBufLength;</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interpolatedSample = fraction*delayData[nextSample]</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 (</w:t>
      </w:r>
      <w:r>
        <w:rPr>
          <w:rFonts w:ascii="Courier New" w:hAnsi="Courier New"/>
          <w:color w:val="1C00CF"/>
          <w:sz w:val="18"/>
        </w:rPr>
        <w:t>1.0f</w:t>
      </w:r>
      <w:r>
        <w:rPr>
          <w:rFonts w:ascii="Courier New" w:hAnsi="Courier New"/>
          <w:sz w:val="18"/>
        </w:rPr>
        <w:t>-fraction)*delayData[previousSample];</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Store the current information in the delay buffer.</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delayData[dpw] = in;</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Increment the write pointer at a constant rate. The read pointer will move</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at different rates depending on the settings of the LFO, the delay and the</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sweep width.</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 (++dpw &gt;= delayBufLength)</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dpw = </w:t>
      </w:r>
      <w:r>
        <w:rPr>
          <w:rFonts w:ascii="Courier New" w:hAnsi="Courier New"/>
          <w:color w:val="1C00CF"/>
          <w:sz w:val="18"/>
        </w:rPr>
        <w:t>0</w:t>
      </w:r>
      <w:r>
        <w:rPr>
          <w:rFonts w:ascii="Courier New" w:hAnsi="Courier New"/>
          <w:sz w:val="18"/>
        </w:rPr>
        <w:t>;</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Store the output sample in the buffer, replacing the input. In the</w:t>
      </w:r>
    </w:p>
    <w:p w:rsidR="0099248D" w:rsidRDefault="0099248D" w:rsidP="0099248D">
      <w:pPr>
        <w:pStyle w:val="FreeForm"/>
        <w:tabs>
          <w:tab w:val="left" w:pos="529"/>
        </w:tabs>
        <w:rPr>
          <w:rFonts w:ascii="Courier New" w:hAnsi="Courier New"/>
          <w:sz w:val="18"/>
        </w:rPr>
      </w:pPr>
      <w:r>
        <w:rPr>
          <w:rFonts w:ascii="Courier New" w:hAnsi="Courier New"/>
          <w:sz w:val="18"/>
        </w:rPr>
        <w:lastRenderedPageBreak/>
        <w:t xml:space="preserve">    </w:t>
      </w:r>
      <w:r>
        <w:rPr>
          <w:rFonts w:ascii="Courier New" w:hAnsi="Courier New"/>
          <w:color w:val="007400"/>
          <w:sz w:val="18"/>
        </w:rPr>
        <w:t>// vibrato effect, the delaye sample is the only component of the output</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(no mixing with the dry signal)</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channelData[i] = interpolatedSample;</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Update the LFO phase, keeping it in the range 0-1</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ph += frequency_*inverseSampleRate;</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(ph &gt;= </w:t>
      </w:r>
      <w:r>
        <w:rPr>
          <w:rFonts w:ascii="Courier New" w:hAnsi="Courier New"/>
          <w:color w:val="1C00CF"/>
          <w:sz w:val="18"/>
        </w:rPr>
        <w:t>1.0</w:t>
      </w:r>
      <w:r>
        <w:rPr>
          <w:rFonts w:ascii="Courier New" w:hAnsi="Courier New"/>
          <w:sz w:val="18"/>
        </w:rPr>
        <w:t>)</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ph -= </w:t>
      </w:r>
      <w:r>
        <w:rPr>
          <w:rFonts w:ascii="Courier New" w:hAnsi="Courier New"/>
          <w:color w:val="1C00CF"/>
          <w:sz w:val="18"/>
        </w:rPr>
        <w:t>1.0</w:t>
      </w:r>
      <w:r>
        <w:rPr>
          <w:rFonts w:ascii="Courier New" w:hAnsi="Courier New"/>
          <w:sz w:val="18"/>
        </w:rPr>
        <w:t>;</w:t>
      </w:r>
    </w:p>
    <w:p w:rsidR="0099248D" w:rsidRDefault="0099248D" w:rsidP="0099248D">
      <w:pPr>
        <w:pStyle w:val="FreeForm"/>
        <w:tabs>
          <w:tab w:val="left" w:pos="529"/>
        </w:tabs>
        <w:rPr>
          <w:rFonts w:ascii="Courier New" w:hAnsi="Courier New"/>
          <w:sz w:val="18"/>
        </w:rPr>
      </w:pPr>
      <w:r>
        <w:rPr>
          <w:rFonts w:ascii="Courier New" w:hAnsi="Courier New"/>
          <w:sz w:val="18"/>
        </w:rPr>
        <w:t>}</w:t>
      </w:r>
    </w:p>
    <w:p w:rsidR="0099248D" w:rsidRDefault="0099248D" w:rsidP="0099248D">
      <w:pPr>
        <w:pStyle w:val="FreeForm"/>
        <w:tabs>
          <w:tab w:val="left" w:pos="529"/>
        </w:tabs>
        <w:rPr>
          <w:rFonts w:ascii="Courier New" w:hAnsi="Courier New"/>
          <w:sz w:val="18"/>
        </w:rPr>
      </w:pPr>
    </w:p>
    <w:p w:rsidR="0099248D" w:rsidRPr="001269C4" w:rsidRDefault="0099248D" w:rsidP="0099248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1269C4">
        <w:rPr>
          <w:rFonts w:ascii="Times New Roman" w:hAnsi="Times New Roman"/>
          <w:sz w:val="22"/>
          <w:szCs w:val="22"/>
        </w:rPr>
        <w:t xml:space="preserve">The code exhibits many similarities to the basic delay in the previous section. One notable difference is that the read pointer </w:t>
      </w:r>
      <w:r w:rsidRPr="001269C4">
        <w:rPr>
          <w:rFonts w:ascii="Courier New" w:hAnsi="Courier New"/>
          <w:sz w:val="22"/>
          <w:szCs w:val="22"/>
        </w:rPr>
        <w:t>dpr</w:t>
      </w:r>
      <w:r w:rsidRPr="001269C4">
        <w:rPr>
          <w:rFonts w:ascii="Times New Roman" w:hAnsi="Times New Roman"/>
          <w:sz w:val="22"/>
          <w:szCs w:val="22"/>
        </w:rPr>
        <w:t xml:space="preserve"> is now fractional, taking non-integer values. Accordingly, </w:t>
      </w:r>
      <w:r w:rsidRPr="001269C4">
        <w:rPr>
          <w:rFonts w:ascii="Courier New" w:hAnsi="Courier New"/>
          <w:sz w:val="22"/>
          <w:szCs w:val="22"/>
        </w:rPr>
        <w:t>dpr</w:t>
      </w:r>
      <w:r w:rsidRPr="001269C4">
        <w:rPr>
          <w:rFonts w:ascii="Times New Roman" w:hAnsi="Times New Roman"/>
          <w:sz w:val="22"/>
          <w:szCs w:val="22"/>
        </w:rPr>
        <w:t xml:space="preserve"> cannot be directly used to read the circular buffer </w:t>
      </w:r>
      <w:r w:rsidRPr="001269C4">
        <w:rPr>
          <w:rFonts w:ascii="Courier New" w:hAnsi="Courier New"/>
          <w:sz w:val="22"/>
          <w:szCs w:val="22"/>
        </w:rPr>
        <w:t>delayData</w:t>
      </w:r>
      <w:r w:rsidRPr="001269C4">
        <w:rPr>
          <w:rFonts w:ascii="Times New Roman" w:hAnsi="Times New Roman"/>
          <w:sz w:val="22"/>
          <w:szCs w:val="22"/>
        </w:rPr>
        <w:t xml:space="preserve">, since arrays in C++ can only be accessed at integer indices. In this example, the variable </w:t>
      </w:r>
      <w:r w:rsidRPr="001269C4">
        <w:rPr>
          <w:rFonts w:ascii="Courier New" w:hAnsi="Courier New"/>
          <w:sz w:val="22"/>
          <w:szCs w:val="22"/>
        </w:rPr>
        <w:t>fraction</w:t>
      </w:r>
      <w:r w:rsidRPr="001269C4">
        <w:rPr>
          <w:rFonts w:ascii="Times New Roman" w:hAnsi="Times New Roman"/>
          <w:sz w:val="22"/>
          <w:szCs w:val="22"/>
        </w:rPr>
        <w:t xml:space="preserve"> holds the non-integer component of the read pointer </w:t>
      </w:r>
      <w:r w:rsidRPr="001269C4">
        <w:rPr>
          <w:rFonts w:ascii="Courier New" w:hAnsi="Courier New"/>
          <w:sz w:val="22"/>
          <w:szCs w:val="22"/>
        </w:rPr>
        <w:t>dpr</w:t>
      </w:r>
      <w:r w:rsidRPr="001269C4">
        <w:rPr>
          <w:rFonts w:ascii="Times New Roman" w:hAnsi="Times New Roman"/>
          <w:sz w:val="22"/>
          <w:szCs w:val="22"/>
        </w:rPr>
        <w:t>; it is used to calculate a weighted average between the two nearest samples in the circular buffer (</w:t>
      </w:r>
      <w:r w:rsidRPr="001269C4">
        <w:rPr>
          <w:rFonts w:ascii="Courier New" w:hAnsi="Courier New"/>
          <w:sz w:val="22"/>
          <w:szCs w:val="22"/>
        </w:rPr>
        <w:t>previousSample</w:t>
      </w:r>
      <w:r w:rsidRPr="001269C4">
        <w:rPr>
          <w:rFonts w:ascii="Times New Roman" w:hAnsi="Times New Roman"/>
          <w:sz w:val="22"/>
          <w:szCs w:val="22"/>
        </w:rPr>
        <w:t xml:space="preserve"> and </w:t>
      </w:r>
      <w:r w:rsidRPr="001269C4">
        <w:rPr>
          <w:rFonts w:ascii="Courier New" w:hAnsi="Courier New"/>
          <w:sz w:val="22"/>
          <w:szCs w:val="22"/>
        </w:rPr>
        <w:t>nextSample</w:t>
      </w:r>
      <w:r w:rsidRPr="001269C4">
        <w:rPr>
          <w:rFonts w:ascii="Times New Roman" w:hAnsi="Times New Roman"/>
          <w:sz w:val="22"/>
          <w:szCs w:val="22"/>
        </w:rPr>
        <w:t xml:space="preserve">). Notice how the index of the sample following </w:t>
      </w:r>
      <w:r w:rsidRPr="001269C4">
        <w:rPr>
          <w:rFonts w:ascii="Courier New" w:hAnsi="Courier New"/>
          <w:sz w:val="22"/>
          <w:szCs w:val="22"/>
        </w:rPr>
        <w:t>dpr</w:t>
      </w:r>
      <w:r w:rsidRPr="001269C4">
        <w:rPr>
          <w:rFonts w:ascii="Times New Roman" w:hAnsi="Times New Roman"/>
          <w:sz w:val="22"/>
          <w:szCs w:val="22"/>
        </w:rPr>
        <w:t xml:space="preserve"> is calculated:</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nextSample = (previousSample + </w:t>
      </w:r>
      <w:r>
        <w:rPr>
          <w:rFonts w:ascii="Courier New" w:hAnsi="Courier New"/>
          <w:color w:val="1C00CF"/>
          <w:sz w:val="18"/>
        </w:rPr>
        <w:t>1</w:t>
      </w:r>
      <w:r>
        <w:rPr>
          <w:rFonts w:ascii="Courier New" w:hAnsi="Courier New"/>
          <w:sz w:val="18"/>
        </w:rPr>
        <w:t>) % delayBufLength;</w:t>
      </w:r>
    </w:p>
    <w:p w:rsidR="0099248D" w:rsidRDefault="0099248D" w:rsidP="0099248D">
      <w:pPr>
        <w:pStyle w:val="FreeForm"/>
        <w:tabs>
          <w:tab w:val="left" w:pos="529"/>
        </w:tabs>
        <w:rPr>
          <w:rFonts w:ascii="Courier New" w:hAnsi="Courier New"/>
          <w:sz w:val="18"/>
        </w:rPr>
      </w:pPr>
    </w:p>
    <w:p w:rsidR="0099248D" w:rsidRPr="001269C4" w:rsidRDefault="0099248D" w:rsidP="0099248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1269C4">
        <w:rPr>
          <w:rFonts w:ascii="Times New Roman" w:hAnsi="Times New Roman"/>
          <w:sz w:val="22"/>
          <w:szCs w:val="22"/>
        </w:rPr>
        <w:t xml:space="preserve">The </w:t>
      </w:r>
      <w:r w:rsidRPr="001269C4">
        <w:rPr>
          <w:rFonts w:ascii="Courier New" w:hAnsi="Courier New"/>
          <w:sz w:val="22"/>
          <w:szCs w:val="22"/>
        </w:rPr>
        <w:t>%</w:t>
      </w:r>
      <w:r w:rsidRPr="001269C4">
        <w:rPr>
          <w:rFonts w:ascii="Times New Roman" w:hAnsi="Times New Roman"/>
          <w:sz w:val="22"/>
          <w:szCs w:val="22"/>
        </w:rPr>
        <w:t xml:space="preserve"> sign is a </w:t>
      </w:r>
      <w:r w:rsidRPr="001269C4">
        <w:rPr>
          <w:rFonts w:ascii="Times New Roman Italic" w:hAnsi="Times New Roman Italic"/>
          <w:sz w:val="22"/>
          <w:szCs w:val="22"/>
        </w:rPr>
        <w:t>modulo operator</w:t>
      </w:r>
      <w:r w:rsidRPr="001269C4">
        <w:rPr>
          <w:rFonts w:ascii="Times New Roman" w:hAnsi="Times New Roman"/>
          <w:sz w:val="22"/>
          <w:szCs w:val="22"/>
        </w:rPr>
        <w:t xml:space="preserve">. This means that if the expression </w:t>
      </w:r>
      <w:r w:rsidRPr="001269C4">
        <w:rPr>
          <w:rFonts w:ascii="Courier New" w:hAnsi="Courier New"/>
          <w:sz w:val="22"/>
          <w:szCs w:val="22"/>
        </w:rPr>
        <w:t>(previousSample + 1)</w:t>
      </w:r>
      <w:r w:rsidRPr="001269C4">
        <w:rPr>
          <w:rFonts w:ascii="Times New Roman" w:hAnsi="Times New Roman"/>
          <w:sz w:val="22"/>
          <w:szCs w:val="22"/>
        </w:rPr>
        <w:t xml:space="preserve"> exceeds </w:t>
      </w:r>
      <w:r w:rsidRPr="001269C4">
        <w:rPr>
          <w:rFonts w:ascii="Courier New" w:hAnsi="Courier New"/>
          <w:sz w:val="22"/>
          <w:szCs w:val="22"/>
        </w:rPr>
        <w:t>delayBufLength</w:t>
      </w:r>
      <w:r w:rsidRPr="001269C4">
        <w:rPr>
          <w:rFonts w:ascii="Times New Roman" w:hAnsi="Times New Roman"/>
          <w:sz w:val="22"/>
          <w:szCs w:val="22"/>
        </w:rPr>
        <w:t xml:space="preserve">, it will be wrapped around to the beginning of the buffer. The use of modulo arithmetic is needed to implement a circular buffer. </w:t>
      </w:r>
    </w:p>
    <w:p w:rsidR="0099248D" w:rsidRPr="001269C4" w:rsidRDefault="0099248D" w:rsidP="0099248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1269C4">
        <w:rPr>
          <w:rFonts w:ascii="Times New Roman" w:hAnsi="Times New Roman"/>
          <w:sz w:val="22"/>
          <w:szCs w:val="22"/>
        </w:rPr>
        <w:t>For the vibrato effect, no feedback or mixing with the original signal is used, so many of the parameters in the basic delay example are not found here. In the complete code example that accompanies this book, a choice of LFO waveforms and interpolation types is offered.</w:t>
      </w:r>
    </w:p>
    <w:p w:rsidR="003A1AC4" w:rsidRDefault="003A1AC4" w:rsidP="003A1AC4">
      <w:pPr>
        <w:pStyle w:val="Heading3A"/>
        <w:spacing w:after="240" w:line="360" w:lineRule="auto"/>
        <w:rPr>
          <w:sz w:val="36"/>
          <w:lang w:val="en-GB"/>
        </w:rPr>
      </w:pPr>
      <w:r>
        <w:rPr>
          <w:lang w:val="en-GB"/>
        </w:rPr>
        <w:t>Applications</w:t>
      </w:r>
      <w:bookmarkEnd w:id="94"/>
      <w:bookmarkEnd w:id="95"/>
    </w:p>
    <w:p w:rsidR="003A1AC4" w:rsidRPr="00B67618" w:rsidRDefault="003A1AC4" w:rsidP="003A1AC4">
      <w:pPr>
        <w:pStyle w:val="NormalWeb1"/>
        <w:spacing w:before="0" w:after="0" w:line="360" w:lineRule="auto"/>
        <w:jc w:val="both"/>
        <w:rPr>
          <w:sz w:val="22"/>
          <w:szCs w:val="22"/>
        </w:rPr>
      </w:pPr>
      <w:r w:rsidRPr="00681A3E">
        <w:rPr>
          <w:sz w:val="22"/>
        </w:rPr>
        <w:t xml:space="preserve">Vibrato, when used by vocalists or instrumentalists, can add a sense of warmth and life to a musical line. The width and frequency of vibrato and their evolution over time are important expressive decisions for many performers. Vibrato can also help an instrument or voice stand out from an ensemble. A single musical note will contain energy at discrete, harmonically-related frequencies, but by varying the pitch back and forth, a single note can use more of </w:t>
      </w:r>
      <w:r w:rsidRPr="00B67618">
        <w:rPr>
          <w:sz w:val="22"/>
          <w:szCs w:val="22"/>
        </w:rPr>
        <w:t xml:space="preserve">the frequency spectrum. </w:t>
      </w:r>
    </w:p>
    <w:p w:rsidR="00B67618" w:rsidRPr="00B67618" w:rsidRDefault="00B67618" w:rsidP="003A1AC4">
      <w:pPr>
        <w:pStyle w:val="NormalWeb1"/>
        <w:spacing w:before="0" w:after="0" w:line="360" w:lineRule="auto"/>
        <w:jc w:val="both"/>
        <w:rPr>
          <w:sz w:val="22"/>
          <w:szCs w:val="22"/>
        </w:rPr>
      </w:pPr>
      <w:r w:rsidRPr="00B67618">
        <w:rPr>
          <w:rFonts w:eastAsia="Times New Roman"/>
          <w:sz w:val="22"/>
          <w:szCs w:val="22"/>
        </w:rPr>
        <w:t xml:space="preserve">Vibrato is sometimes used to cover slight errors in pitch, as it is easier to perceive a steady pitched sound as being out of tune than one containing vibrato. However, the use of vibrato to cover pitch errors is generally considered poor musical practice. </w:t>
      </w:r>
    </w:p>
    <w:p w:rsidR="00051C19" w:rsidRDefault="003A1AC4" w:rsidP="003A1AC4">
      <w:pPr>
        <w:pStyle w:val="NormalWeb1"/>
        <w:spacing w:before="0" w:after="0" w:line="360" w:lineRule="auto"/>
        <w:jc w:val="both"/>
        <w:rPr>
          <w:sz w:val="22"/>
        </w:rPr>
      </w:pPr>
      <w:r w:rsidRPr="00B67618">
        <w:rPr>
          <w:sz w:val="22"/>
          <w:szCs w:val="22"/>
        </w:rPr>
        <w:t>The vibrato audio effect is not as flexible as a performer’s natural vibrato, since the LFO operates at a constant rate and width regardless</w:t>
      </w:r>
      <w:r w:rsidRPr="00681A3E">
        <w:rPr>
          <w:sz w:val="22"/>
        </w:rPr>
        <w:t xml:space="preserve"> of the musical material. </w:t>
      </w:r>
      <w:r w:rsidR="00051C19">
        <w:rPr>
          <w:sz w:val="22"/>
        </w:rPr>
        <w:t>Also, a simple vibrato implementation</w:t>
      </w:r>
      <w:r w:rsidRPr="00681A3E">
        <w:rPr>
          <w:sz w:val="22"/>
        </w:rPr>
        <w:t xml:space="preserve"> does not synchronise with the beginnings and endings of individual notes as a performer would.</w:t>
      </w:r>
      <w:r w:rsidR="00051C19">
        <w:rPr>
          <w:sz w:val="22"/>
        </w:rPr>
        <w:t xml:space="preserve"> More advanced implementations do though, such as can be found in some synthesizers.</w:t>
      </w:r>
      <w:r w:rsidRPr="00681A3E">
        <w:rPr>
          <w:sz w:val="22"/>
        </w:rPr>
        <w:t xml:space="preserve"> </w:t>
      </w:r>
    </w:p>
    <w:p w:rsidR="003A1AC4" w:rsidRPr="00681A3E" w:rsidRDefault="003A1AC4" w:rsidP="003A1AC4">
      <w:pPr>
        <w:pStyle w:val="NormalWeb1"/>
        <w:spacing w:before="0" w:after="0" w:line="360" w:lineRule="auto"/>
        <w:jc w:val="both"/>
        <w:rPr>
          <w:sz w:val="22"/>
        </w:rPr>
      </w:pPr>
      <w:r w:rsidRPr="00681A3E">
        <w:rPr>
          <w:sz w:val="22"/>
        </w:rPr>
        <w:t>Though it is possible to imagine a vibrato effect with a pedal or other control to give the user more flexibility over the LFO, this is rarely seen in practice. Nonetheless, even a fixed-frequency vibrato can add warmth and body to the sound of an instrument, especially when used with reverberation.</w:t>
      </w:r>
    </w:p>
    <w:p w:rsidR="003A1AC4" w:rsidRPr="00141946" w:rsidRDefault="003A1AC4" w:rsidP="0029333E">
      <w:pPr>
        <w:pStyle w:val="Heading2"/>
      </w:pPr>
      <w:bookmarkStart w:id="96" w:name="_Toc364241150"/>
      <w:bookmarkStart w:id="97" w:name="_Toc364242925"/>
      <w:bookmarkStart w:id="98" w:name="_Toc364259231"/>
      <w:bookmarkStart w:id="99" w:name="_Toc381362597"/>
      <w:r w:rsidRPr="00141946">
        <w:t>Flanging</w:t>
      </w:r>
      <w:bookmarkEnd w:id="96"/>
      <w:bookmarkEnd w:id="97"/>
      <w:bookmarkEnd w:id="98"/>
      <w:bookmarkEnd w:id="99"/>
    </w:p>
    <w:p w:rsidR="003A1AC4" w:rsidRPr="00141946" w:rsidRDefault="003A1AC4" w:rsidP="003A1AC4"/>
    <w:p w:rsidR="003A1AC4" w:rsidRDefault="00212294" w:rsidP="003A1AC4">
      <w:pPr>
        <w:pStyle w:val="NormalWeb1"/>
        <w:spacing w:before="0" w:after="0" w:line="360" w:lineRule="auto"/>
        <w:jc w:val="both"/>
        <w:rPr>
          <w:lang w:val="en-GB"/>
        </w:rPr>
      </w:pPr>
      <w:r w:rsidRPr="00212294">
        <w:pict>
          <v:rect id="_x0000_s1667" style="width:474.8pt;height:350.95pt;mso-position-horizontal-relative:char;mso-position-vertical-relative:line" coordsize="21600,21600">
            <v:fill o:detectmouseclick="t"/>
            <v:stroke joinstyle="round"/>
            <v:path arrowok="t" o:connectlocs="10800,10800"/>
            <v:textbox style="mso-next-textbox:#_x0000_s1667" inset="3pt,3pt,3pt,3pt">
              <w:txbxContent>
                <w:p w:rsidR="00785F53" w:rsidRPr="007C0F2C" w:rsidRDefault="00785F53" w:rsidP="003A1AC4">
                  <w:pPr>
                    <w:pStyle w:val="NormalWeb1"/>
                    <w:spacing w:before="0" w:after="0" w:line="360" w:lineRule="auto"/>
                    <w:jc w:val="both"/>
                    <w:rPr>
                      <w:b/>
                      <w:sz w:val="20"/>
                    </w:rPr>
                  </w:pPr>
                  <w:r>
                    <w:rPr>
                      <w:b/>
                      <w:sz w:val="20"/>
                    </w:rPr>
                    <w:t>Ken’s Flanger</w:t>
                  </w:r>
                </w:p>
                <w:p w:rsidR="00785F53" w:rsidRPr="00D822EC" w:rsidRDefault="00785F53" w:rsidP="003A1AC4">
                  <w:pPr>
                    <w:pStyle w:val="NormalWeb1"/>
                    <w:spacing w:before="0" w:after="0" w:line="360" w:lineRule="auto"/>
                    <w:jc w:val="both"/>
                    <w:rPr>
                      <w:sz w:val="20"/>
                    </w:rPr>
                  </w:pPr>
                  <w:r w:rsidRPr="00D822EC">
                    <w:rPr>
                      <w:sz w:val="20"/>
                    </w:rPr>
                    <w:t>Flanging is an unusual name for</w:t>
                  </w:r>
                  <w:r>
                    <w:rPr>
                      <w:sz w:val="20"/>
                    </w:rPr>
                    <w:t xml:space="preserve"> </w:t>
                  </w:r>
                  <w:r w:rsidRPr="00D822EC">
                    <w:rPr>
                      <w:sz w:val="20"/>
                    </w:rPr>
                    <w:t xml:space="preserve">an audio effect, and its certainly not a common word in music or signal processing. The flange refers to a rim or edge, especially on a tape reel. Producers were known to manipulate the flange of a tape reel to achieve nice effects on many early tape recordings. One of the earliest known examples of producing a sound similar to the modern flanger is ‘The Big Hurt’ by Tony Fisher, recorded in 1959. </w:t>
                  </w:r>
                </w:p>
                <w:p w:rsidR="00785F53" w:rsidRPr="00D822EC" w:rsidRDefault="00785F53" w:rsidP="003A1AC4">
                  <w:pPr>
                    <w:pStyle w:val="NormalWeb1"/>
                    <w:spacing w:before="0" w:after="0" w:line="360" w:lineRule="auto"/>
                    <w:jc w:val="both"/>
                    <w:rPr>
                      <w:sz w:val="20"/>
                    </w:rPr>
                  </w:pPr>
                  <w:r w:rsidRPr="00D822EC">
                    <w:rPr>
                      <w:sz w:val="20"/>
                    </w:rPr>
                    <w:t>But the origin of the name of the audio effect is an unusual one, and has been well documented by Beatles historians Bill Biersach and Mark Lewisohn</w:t>
                  </w:r>
                  <w:r>
                    <w:rPr>
                      <w:sz w:val="20"/>
                    </w:rPr>
                    <w:t xml:space="preserve"> </w:t>
                  </w:r>
                  <w:r w:rsidR="00212294">
                    <w:rPr>
                      <w:sz w:val="20"/>
                    </w:rPr>
                    <w:fldChar w:fldCharType="begin"/>
                  </w:r>
                  <w:r>
                    <w:rPr>
                      <w:sz w:val="20"/>
                    </w:rPr>
                    <w:instrText xml:space="preserve"> ADDIN EN.CITE &lt;EndNote&gt;&lt;Cite&gt;&lt;Author&gt;Lewisohn&lt;/Author&gt;&lt;Year&gt;1989&lt;/Year&gt;&lt;RecNum&gt;13462&lt;/RecNum&gt;&lt;record&gt;&lt;rec-number&gt;13462&lt;/rec-number&gt;&lt;foreign-keys&gt;&lt;key app="EN" db-id="f5s59zdpstw9vlepssyvasxn2d25s009srfs"&gt;13462&lt;/key&gt;&lt;/foreign-keys&gt;&lt;ref-type name="Book"&gt;6&lt;/ref-type&gt;&lt;contributors&gt;&lt;authors&gt;&lt;author&gt;Lewisohn, Mark&lt;/author&gt;&lt;/authors&gt;&lt;/contributors&gt;&lt;titles&gt;&lt;title&gt;The Beatles Recording Sessions&lt;/title&gt;&lt;/titles&gt;&lt;dates&gt;&lt;year&gt;1989&lt;/year&gt;&lt;/dates&gt;&lt;pub-location&gt;New York&lt;/pub-location&gt;&lt;publisher&gt;Harmony Books (Crown Publishers)&lt;/publisher&gt;&lt;isbn&gt;0-517-57066-1&lt;/isbn&gt;&lt;urls&gt;&lt;/urls&gt;&lt;/record&gt;&lt;/Cite&gt;&lt;/EndNote&gt;</w:instrText>
                  </w:r>
                  <w:r w:rsidR="00212294">
                    <w:rPr>
                      <w:sz w:val="20"/>
                    </w:rPr>
                    <w:fldChar w:fldCharType="separate"/>
                  </w:r>
                  <w:r>
                    <w:rPr>
                      <w:noProof/>
                      <w:sz w:val="20"/>
                    </w:rPr>
                    <w:t>[3]</w:t>
                  </w:r>
                  <w:r w:rsidR="00212294">
                    <w:rPr>
                      <w:sz w:val="20"/>
                    </w:rPr>
                    <w:fldChar w:fldCharType="end"/>
                  </w:r>
                  <w:r w:rsidRPr="00D822EC">
                    <w:rPr>
                      <w:sz w:val="20"/>
                    </w:rPr>
                    <w:t>.</w:t>
                  </w:r>
                </w:p>
                <w:p w:rsidR="00785F53" w:rsidRPr="00D822EC" w:rsidRDefault="00785F53" w:rsidP="003A1AC4">
                  <w:pPr>
                    <w:pStyle w:val="NormalWeb1"/>
                    <w:spacing w:before="0" w:after="0" w:line="360" w:lineRule="auto"/>
                    <w:jc w:val="both"/>
                    <w:rPr>
                      <w:sz w:val="20"/>
                    </w:rPr>
                  </w:pPr>
                  <w:r w:rsidRPr="00D822EC">
                    <w:rPr>
                      <w:sz w:val="20"/>
                    </w:rPr>
                    <w:t>In 1966, the Beatles recorded Revolver at Abbey Road. The studio technician Ken Townsend later said that “they would relate what sounds they wanted and we then had to go away and come back with a solution… they often liked to double-track their vocals, but it's quite a laborious process and they soon got fed up with it. So, after one particularly trying night-time session doing just that, I was driving home and suddenly had an idea.”</w:t>
                  </w:r>
                </w:p>
                <w:p w:rsidR="00785F53" w:rsidRDefault="00785F53" w:rsidP="003A1AC4">
                  <w:pPr>
                    <w:pStyle w:val="NormalWeb1"/>
                    <w:spacing w:before="0" w:after="0" w:line="360" w:lineRule="auto"/>
                    <w:jc w:val="both"/>
                    <w:rPr>
                      <w:sz w:val="20"/>
                    </w:rPr>
                  </w:pPr>
                  <w:r w:rsidRPr="00D822EC">
                    <w:rPr>
                      <w:sz w:val="20"/>
                    </w:rPr>
                    <w:t>What Townsend devised was not the modern flanging, but the closely related chorus effect, or artificial double tracking (ADT). But its implemented using the same approach, slowing down and speeding up a tape machine.</w:t>
                  </w:r>
                  <w:r>
                    <w:rPr>
                      <w:sz w:val="20"/>
                    </w:rPr>
                    <w:t xml:space="preserve"> The seemingly random variations in speed (and hence also pitch) mimic the effect of a singer trying to harmonise with the original.</w:t>
                  </w:r>
                </w:p>
                <w:p w:rsidR="00785F53" w:rsidRDefault="00785F53" w:rsidP="003A1AC4">
                  <w:pPr>
                    <w:pStyle w:val="NormalWeb1"/>
                    <w:spacing w:before="0" w:after="0" w:line="360" w:lineRule="auto"/>
                    <w:jc w:val="both"/>
                    <w:rPr>
                      <w:rFonts w:eastAsia="Times New Roman"/>
                      <w:sz w:val="20"/>
                    </w:rPr>
                  </w:pPr>
                  <w:r>
                    <w:rPr>
                      <w:sz w:val="20"/>
                    </w:rPr>
                    <w:t xml:space="preserve">John Lennon loved the effect, and asked George Martin, the Beatles producer, to explain it. As Martin recalled, "I knew he'd never understand it, so I said, 'Now listen, it's very simple. We take the original image and split it through a double vibrocated sploshing flange with double negative feedback ...' He said, 'You're pulling my leg, aren't you?' I replied, 'Well, let's flange it again and see.' From that moment on, whenever he wanted it he’d ask for his voice to be 'flanged,' or call out for 'Ken's flanger.' " </w:t>
                  </w:r>
                  <w:r w:rsidR="00212294">
                    <w:rPr>
                      <w:sz w:val="20"/>
                    </w:rPr>
                    <w:fldChar w:fldCharType="begin"/>
                  </w:r>
                  <w:r>
                    <w:rPr>
                      <w:sz w:val="20"/>
                    </w:rPr>
                    <w:instrText xml:space="preserve"> ADDIN EN.CITE &lt;EndNote&gt;&lt;Cite&gt;&lt;Author&gt;Martin&lt;/Author&gt;&lt;Year&gt;1994&lt;/Year&gt;&lt;RecNum&gt;13461&lt;/RecNum&gt;&lt;record&gt;&lt;rec-number&gt;13461&lt;/rec-number&gt;&lt;foreign-keys&gt;&lt;key app="EN" db-id="f5s59zdpstw9vlepssyvasxn2d25s009srfs"&gt;13461&lt;/key&gt;&lt;/foreign-keys&gt;&lt;ref-type name="Book"&gt;6&lt;/ref-type&gt;&lt;contributors&gt;&lt;authors&gt;&lt;author&gt;Martin, George&lt;/author&gt;&lt;author&gt;Pearson, William&lt;/author&gt;&lt;/authors&gt;&lt;/contributors&gt;&lt;titles&gt;&lt;title&gt;Summer of Love: The Making of Sgt Pepper&lt;/title&gt;&lt;/titles&gt;&lt;dates&gt;&lt;year&gt;1994&lt;/year&gt;&lt;/dates&gt;&lt;pub-location&gt;London&lt;/pub-location&gt;&lt;publisher&gt;Pan Books&lt;/publisher&gt;&lt;isbn&gt;0-330-34210-X&lt;/isbn&gt;&lt;urls&gt;&lt;/urls&gt;&lt;/record&gt;&lt;/Cite&gt;&lt;/EndNote&gt;</w:instrText>
                  </w:r>
                  <w:r w:rsidR="00212294">
                    <w:rPr>
                      <w:sz w:val="20"/>
                    </w:rPr>
                    <w:fldChar w:fldCharType="separate"/>
                  </w:r>
                  <w:r>
                    <w:rPr>
                      <w:noProof/>
                      <w:sz w:val="20"/>
                    </w:rPr>
                    <w:t>[5]</w:t>
                  </w:r>
                  <w:r w:rsidR="00212294">
                    <w:rPr>
                      <w:sz w:val="20"/>
                    </w:rPr>
                    <w:fldChar w:fldCharType="end"/>
                  </w:r>
                </w:p>
              </w:txbxContent>
            </v:textbox>
            <w10:wrap type="none"/>
            <w10:anchorlock/>
          </v:rect>
        </w:pict>
      </w:r>
    </w:p>
    <w:p w:rsidR="00AE5BCC" w:rsidRDefault="00AE5BCC" w:rsidP="003A1AC4">
      <w:pPr>
        <w:pStyle w:val="NormalWeb1"/>
        <w:spacing w:before="0" w:after="0" w:line="360" w:lineRule="auto"/>
        <w:jc w:val="both"/>
        <w:rPr>
          <w:sz w:val="22"/>
          <w:szCs w:val="22"/>
        </w:rPr>
      </w:pPr>
      <w:r w:rsidRPr="00FD61DB">
        <w:rPr>
          <w:i/>
          <w:sz w:val="22"/>
          <w:szCs w:val="22"/>
        </w:rPr>
        <w:t>Flanging</w:t>
      </w:r>
      <w:r w:rsidRPr="005476B1">
        <w:rPr>
          <w:sz w:val="22"/>
          <w:szCs w:val="22"/>
        </w:rPr>
        <w:t xml:space="preserve"> is a delay-based effect originally developed using analog tape machines 50 years ago</w:t>
      </w:r>
      <w:r w:rsidR="00FD61DB">
        <w:rPr>
          <w:sz w:val="22"/>
          <w:szCs w:val="22"/>
        </w:rPr>
        <w:t xml:space="preserve"> (see </w:t>
      </w:r>
      <w:r w:rsidR="00212294">
        <w:rPr>
          <w:sz w:val="22"/>
          <w:szCs w:val="22"/>
        </w:rPr>
        <w:fldChar w:fldCharType="begin"/>
      </w:r>
      <w:r w:rsidR="00785F53">
        <w:rPr>
          <w:sz w:val="22"/>
          <w:szCs w:val="22"/>
        </w:rPr>
        <w:instrText xml:space="preserve"> ADDIN EN.CITE &lt;EndNote&gt;&lt;Cite&gt;&lt;Author&gt;Smith&lt;/Author&gt;&lt;Year&gt;2010&lt;/Year&gt;&lt;RecNum&gt;13456&lt;/RecNum&gt;&lt;record&gt;&lt;rec-number&gt;13456&lt;/rec-number&gt;&lt;foreign-keys&gt;&lt;key app="EN" db-id="f5s59zdpstw9vlepssyvasxn2d25s009srfs"&gt;13456&lt;/key&gt;&lt;/foreign-keys&gt;&lt;ref-type name="Book"&gt;6&lt;/ref-type&gt;&lt;contributors&gt;&lt;authors&gt;&lt;author&gt;Julius O. Smith&lt;/author&gt;&lt;/authors&gt;&lt;/contributors&gt;&lt;titles&gt;&lt;title&gt;Physical Audio Signal Processing&lt;/title&gt;&lt;/titles&gt;&lt;dates&gt;&lt;year&gt;2010&lt;/year&gt;&lt;/dates&gt;&lt;publisher&gt;W3K Publishing&lt;/publisher&gt;&lt;urls&gt;&lt;/urls&gt;&lt;/record&gt;&lt;/Cite&gt;&lt;/EndNote&gt;</w:instrText>
      </w:r>
      <w:r w:rsidR="00212294">
        <w:rPr>
          <w:sz w:val="22"/>
          <w:szCs w:val="22"/>
        </w:rPr>
        <w:fldChar w:fldCharType="separate"/>
      </w:r>
      <w:r w:rsidR="001561D2">
        <w:rPr>
          <w:noProof/>
          <w:sz w:val="22"/>
          <w:szCs w:val="22"/>
        </w:rPr>
        <w:t>[6]</w:t>
      </w:r>
      <w:r w:rsidR="00212294">
        <w:rPr>
          <w:sz w:val="22"/>
          <w:szCs w:val="22"/>
        </w:rPr>
        <w:fldChar w:fldCharType="end"/>
      </w:r>
      <w:r w:rsidR="00FD61DB">
        <w:rPr>
          <w:sz w:val="22"/>
          <w:szCs w:val="22"/>
        </w:rPr>
        <w:t xml:space="preserve"> and references therein)</w:t>
      </w:r>
      <w:r w:rsidRPr="005476B1">
        <w:rPr>
          <w:sz w:val="22"/>
          <w:szCs w:val="22"/>
        </w:rPr>
        <w:t xml:space="preserve">. </w:t>
      </w:r>
      <w:r w:rsidR="00FD61DB">
        <w:rPr>
          <w:sz w:val="22"/>
          <w:szCs w:val="22"/>
        </w:rPr>
        <w:t>It</w:t>
      </w:r>
      <w:r w:rsidRPr="005476B1">
        <w:rPr>
          <w:sz w:val="22"/>
          <w:szCs w:val="22"/>
        </w:rPr>
        <w:t xml:space="preserve"> refers to the </w:t>
      </w:r>
      <w:r w:rsidRPr="005476B1">
        <w:rPr>
          <w:i/>
          <w:sz w:val="22"/>
          <w:szCs w:val="22"/>
        </w:rPr>
        <w:t xml:space="preserve">flange </w:t>
      </w:r>
      <w:r w:rsidRPr="005476B1">
        <w:rPr>
          <w:sz w:val="22"/>
          <w:szCs w:val="22"/>
        </w:rPr>
        <w:t xml:space="preserve">or outer rim of the open-reel tape recorders in common use in studios at the time. To </w:t>
      </w:r>
      <w:r w:rsidR="00FD61DB">
        <w:rPr>
          <w:sz w:val="22"/>
          <w:szCs w:val="22"/>
        </w:rPr>
        <w:t>create</w:t>
      </w:r>
      <w:r w:rsidRPr="005476B1">
        <w:rPr>
          <w:sz w:val="22"/>
          <w:szCs w:val="22"/>
        </w:rPr>
        <w:t xml:space="preserve"> the flanging effect, two tape machines are set up to play the same tape at the same time. Their out</w:t>
      </w:r>
      <w:r>
        <w:rPr>
          <w:sz w:val="22"/>
          <w:szCs w:val="22"/>
        </w:rPr>
        <w:t>puts are mixed together equally</w:t>
      </w:r>
      <w:r w:rsidR="003A1AC4" w:rsidRPr="00845138">
        <w:rPr>
          <w:sz w:val="22"/>
          <w:szCs w:val="22"/>
        </w:rPr>
        <w:t xml:space="preserve">, as shown in </w:t>
      </w:r>
      <w:fldSimple w:instr=" REF _Ref343345087 \h  \* MERGEFORMAT ">
        <w:r w:rsidR="00735D2C" w:rsidRPr="00735D2C">
          <w:rPr>
            <w:sz w:val="22"/>
            <w:szCs w:val="22"/>
          </w:rPr>
          <w:t xml:space="preserve">Figure </w:t>
        </w:r>
        <w:r w:rsidR="00735D2C" w:rsidRPr="00735D2C">
          <w:rPr>
            <w:noProof/>
            <w:sz w:val="22"/>
            <w:szCs w:val="22"/>
          </w:rPr>
          <w:t>2.9</w:t>
        </w:r>
      </w:fldSimple>
      <w:r w:rsidR="003A1AC4" w:rsidRPr="00845138">
        <w:rPr>
          <w:sz w:val="22"/>
          <w:szCs w:val="22"/>
        </w:rPr>
        <w:t xml:space="preserve">. </w:t>
      </w:r>
    </w:p>
    <w:p w:rsidR="00AE5BCC" w:rsidRDefault="00AE5BCC" w:rsidP="00AE5BCC">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5476B1">
        <w:rPr>
          <w:rFonts w:ascii="Times New Roman" w:hAnsi="Times New Roman"/>
          <w:sz w:val="22"/>
          <w:szCs w:val="22"/>
        </w:rPr>
        <w:t xml:space="preserve">If the two machines played perfectly in unison, the result would simply be a stronger version of the same signal. Instead, the operator lightly touches the flange of one of the tape machines, slowing it down and thereby lowering the pitch. This action also causes the tape machine to fall slightly behind its counterpart, creating a delay between them. The operator then releases the flange and repeats the process on the other machine, which causes the delay to gradually disappear and then grow in the opposite direction. The process is repeated periodically, alternately pressing each flange. </w:t>
      </w:r>
    </w:p>
    <w:p w:rsidR="00AE5BCC" w:rsidRPr="005476B1" w:rsidRDefault="00AE5BCC" w:rsidP="00AE5BCC">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5476B1">
        <w:rPr>
          <w:rFonts w:ascii="Times New Roman" w:hAnsi="Times New Roman"/>
          <w:sz w:val="22"/>
          <w:szCs w:val="22"/>
        </w:rPr>
        <w:t>If too much delay accumulates between the machines, the mixed output will no longer be heard as a single signal but as two distinct copies.</w:t>
      </w:r>
      <w:r w:rsidRPr="00AE5BCC">
        <w:rPr>
          <w:rFonts w:ascii="Times New Roman" w:hAnsi="Times New Roman"/>
          <w:sz w:val="22"/>
          <w:szCs w:val="22"/>
        </w:rPr>
        <w:t xml:space="preserve"> </w:t>
      </w:r>
      <w:r w:rsidRPr="005476B1">
        <w:rPr>
          <w:rFonts w:ascii="Times New Roman" w:hAnsi="Times New Roman"/>
          <w:sz w:val="22"/>
          <w:szCs w:val="22"/>
        </w:rPr>
        <w:t>For this reason, the delay must be kept well below the threshold of echo perception</w:t>
      </w:r>
      <w:r>
        <w:rPr>
          <w:rFonts w:ascii="Times New Roman" w:hAnsi="Times New Roman"/>
          <w:sz w:val="22"/>
          <w:szCs w:val="22"/>
        </w:rPr>
        <w:t xml:space="preserve"> </w:t>
      </w:r>
      <w:r w:rsidRPr="00AE5BCC">
        <w:rPr>
          <w:rFonts w:ascii="Times New Roman" w:hAnsi="Times New Roman"/>
          <w:sz w:val="22"/>
          <w:szCs w:val="22"/>
        </w:rPr>
        <w:t xml:space="preserve">(see </w:t>
      </w:r>
      <w:r w:rsidR="00212294" w:rsidRPr="00AE5BCC">
        <w:rPr>
          <w:rFonts w:ascii="Times New Roman" w:hAnsi="Times New Roman"/>
          <w:sz w:val="22"/>
          <w:szCs w:val="22"/>
        </w:rPr>
        <w:fldChar w:fldCharType="begin"/>
      </w:r>
      <w:r w:rsidRPr="00AE5BCC">
        <w:rPr>
          <w:rFonts w:ascii="Times New Roman" w:hAnsi="Times New Roman"/>
          <w:sz w:val="22"/>
          <w:szCs w:val="22"/>
        </w:rPr>
        <w:instrText xml:space="preserve"> REF _Ref359920310 \w \h </w:instrText>
      </w:r>
      <w:r w:rsidR="00212294" w:rsidRPr="00AE5BCC">
        <w:rPr>
          <w:rFonts w:ascii="Times New Roman" w:hAnsi="Times New Roman"/>
          <w:sz w:val="22"/>
          <w:szCs w:val="22"/>
        </w:rPr>
      </w:r>
      <w:r w:rsidR="00212294" w:rsidRPr="00AE5BCC">
        <w:rPr>
          <w:rFonts w:ascii="Times New Roman" w:hAnsi="Times New Roman"/>
          <w:sz w:val="22"/>
          <w:szCs w:val="22"/>
        </w:rPr>
        <w:fldChar w:fldCharType="separate"/>
      </w:r>
      <w:r w:rsidR="00735D2C">
        <w:rPr>
          <w:rFonts w:ascii="Times New Roman" w:hAnsi="Times New Roman"/>
          <w:sz w:val="22"/>
          <w:szCs w:val="22"/>
        </w:rPr>
        <w:t>Chapter 9</w:t>
      </w:r>
      <w:r w:rsidR="00212294" w:rsidRPr="00AE5BCC">
        <w:rPr>
          <w:rFonts w:ascii="Times New Roman" w:hAnsi="Times New Roman"/>
          <w:sz w:val="22"/>
          <w:szCs w:val="22"/>
        </w:rPr>
        <w:fldChar w:fldCharType="end"/>
      </w:r>
      <w:r w:rsidRPr="00AE5BCC">
        <w:rPr>
          <w:rFonts w:ascii="Times New Roman" w:hAnsi="Times New Roman"/>
          <w:sz w:val="22"/>
          <w:szCs w:val="22"/>
        </w:rPr>
        <w:t xml:space="preserve">), </w:t>
      </w:r>
      <w:r w:rsidR="001C5D25">
        <w:rPr>
          <w:rFonts w:ascii="Times New Roman" w:hAnsi="Times New Roman"/>
          <w:sz w:val="22"/>
          <w:szCs w:val="22"/>
        </w:rPr>
        <w:t>i.e.</w:t>
      </w:r>
      <w:r w:rsidRPr="00AE5BCC">
        <w:rPr>
          <w:rFonts w:ascii="Times New Roman" w:hAnsi="Times New Roman"/>
          <w:sz w:val="22"/>
          <w:szCs w:val="22"/>
        </w:rPr>
        <w:t>, only a few milliseconds in each direction, so the result is heard as a single sound rather than two separate sounds.</w:t>
      </w:r>
      <w:r>
        <w:rPr>
          <w:rFonts w:ascii="Times New Roman" w:hAnsi="Times New Roman"/>
          <w:sz w:val="22"/>
          <w:szCs w:val="22"/>
        </w:rPr>
        <w:t xml:space="preserve"> </w:t>
      </w:r>
    </w:p>
    <w:p w:rsidR="003A1AC4" w:rsidRDefault="003A1AC4" w:rsidP="003A1AC4">
      <w:pPr>
        <w:pStyle w:val="NormalWeb1"/>
        <w:spacing w:before="0" w:after="0" w:line="360" w:lineRule="auto"/>
        <w:jc w:val="both"/>
        <w:rPr>
          <w:sz w:val="22"/>
        </w:rPr>
      </w:pPr>
      <w:r>
        <w:rPr>
          <w:sz w:val="22"/>
        </w:rPr>
        <w:t xml:space="preserve">The flanging effect has been described as a kind of ‘whoosh’ </w:t>
      </w:r>
      <w:r w:rsidR="00D30A6D">
        <w:rPr>
          <w:sz w:val="22"/>
        </w:rPr>
        <w:t>that passes</w:t>
      </w:r>
      <w:r>
        <w:rPr>
          <w:sz w:val="22"/>
        </w:rPr>
        <w:t xml:space="preserve"> through the sound. The effect </w:t>
      </w:r>
      <w:r w:rsidR="0036655F">
        <w:rPr>
          <w:sz w:val="22"/>
        </w:rPr>
        <w:t>has</w:t>
      </w:r>
      <w:r>
        <w:rPr>
          <w:sz w:val="22"/>
        </w:rPr>
        <w:t xml:space="preserve"> also</w:t>
      </w:r>
      <w:r w:rsidR="0036655F">
        <w:rPr>
          <w:sz w:val="22"/>
        </w:rPr>
        <w:t xml:space="preserve"> been</w:t>
      </w:r>
      <w:r>
        <w:rPr>
          <w:sz w:val="22"/>
        </w:rPr>
        <w:t xml:space="preserve"> compared to the sound of a jet passing overhead, in </w:t>
      </w:r>
      <w:r w:rsidR="0036655F">
        <w:rPr>
          <w:sz w:val="22"/>
        </w:rPr>
        <w:t>that</w:t>
      </w:r>
      <w:r>
        <w:rPr>
          <w:sz w:val="22"/>
        </w:rPr>
        <w:t xml:space="preserve"> the direct signal and </w:t>
      </w:r>
      <w:r w:rsidR="0036655F">
        <w:rPr>
          <w:sz w:val="22"/>
        </w:rPr>
        <w:t xml:space="preserve">the reflection from the </w:t>
      </w:r>
      <w:r>
        <w:rPr>
          <w:sz w:val="22"/>
        </w:rPr>
        <w:t xml:space="preserve">ground arrive at a varying relative delay. </w:t>
      </w:r>
      <w:r w:rsidR="0036655F">
        <w:rPr>
          <w:sz w:val="22"/>
        </w:rPr>
        <w:t>And when</w:t>
      </w:r>
      <w:r>
        <w:rPr>
          <w:sz w:val="22"/>
        </w:rPr>
        <w:t xml:space="preserve"> the delay is modulated rapidly</w:t>
      </w:r>
      <w:r w:rsidR="0036655F">
        <w:rPr>
          <w:sz w:val="22"/>
        </w:rPr>
        <w:t>, an audible Doppler shift may be heard</w:t>
      </w:r>
      <w:r w:rsidR="00257888">
        <w:rPr>
          <w:sz w:val="22"/>
        </w:rPr>
        <w:t xml:space="preserve"> </w:t>
      </w:r>
      <w:r w:rsidR="00212294">
        <w:rPr>
          <w:sz w:val="22"/>
        </w:rPr>
        <w:fldChar w:fldCharType="begin"/>
      </w:r>
      <w:r w:rsidR="00785F53">
        <w:rPr>
          <w:sz w:val="22"/>
        </w:rPr>
        <w:instrText xml:space="preserve"> ADDIN EN.CITE &lt;EndNote&gt;&lt;Cite&gt;&lt;Author&gt;Smith&lt;/Author&gt;&lt;Year&gt;2010&lt;/Year&gt;&lt;RecNum&gt;13456&lt;/RecNum&gt;&lt;record&gt;&lt;rec-number&gt;13456&lt;/rec-number&gt;&lt;foreign-keys&gt;&lt;key app="EN" db-id="f5s59zdpstw9vlepssyvasxn2d25s009srfs"&gt;13456&lt;/key&gt;&lt;/foreign-keys&gt;&lt;ref-type name="Book"&gt;6&lt;/ref-type&gt;&lt;contributors&gt;&lt;authors&gt;&lt;author&gt;Julius O. Smith&lt;/author&gt;&lt;/authors&gt;&lt;/contributors&gt;&lt;titles&gt;&lt;title&gt;Physical Audio Signal Processing&lt;/title&gt;&lt;/titles&gt;&lt;dates&gt;&lt;year&gt;2010&lt;/year&gt;&lt;/dates&gt;&lt;publisher&gt;W3K Publishing&lt;/publisher&gt;&lt;urls&gt;&lt;/urls&gt;&lt;/record&gt;&lt;/Cite&gt;&lt;/EndNote&gt;</w:instrText>
      </w:r>
      <w:r w:rsidR="00212294">
        <w:rPr>
          <w:sz w:val="22"/>
        </w:rPr>
        <w:fldChar w:fldCharType="separate"/>
      </w:r>
      <w:r w:rsidR="001561D2">
        <w:rPr>
          <w:noProof/>
          <w:sz w:val="22"/>
        </w:rPr>
        <w:t>[6]</w:t>
      </w:r>
      <w:r w:rsidR="00212294">
        <w:rPr>
          <w:sz w:val="22"/>
        </w:rPr>
        <w:fldChar w:fldCharType="end"/>
      </w:r>
      <w:r w:rsidR="0036655F">
        <w:rPr>
          <w:sz w:val="22"/>
        </w:rPr>
        <w:t xml:space="preserve"> </w:t>
      </w:r>
      <w:r>
        <w:rPr>
          <w:sz w:val="22"/>
        </w:rPr>
        <w:t xml:space="preserve">(see </w:t>
      </w:r>
      <w:r w:rsidR="00212294">
        <w:rPr>
          <w:sz w:val="22"/>
        </w:rPr>
        <w:fldChar w:fldCharType="begin"/>
      </w:r>
      <w:r w:rsidR="0036655F">
        <w:rPr>
          <w:sz w:val="22"/>
        </w:rPr>
        <w:instrText xml:space="preserve"> REF _Ref359920506 \w \h </w:instrText>
      </w:r>
      <w:r w:rsidR="00212294">
        <w:rPr>
          <w:sz w:val="22"/>
        </w:rPr>
      </w:r>
      <w:r w:rsidR="00212294">
        <w:rPr>
          <w:sz w:val="22"/>
        </w:rPr>
        <w:fldChar w:fldCharType="separate"/>
      </w:r>
      <w:r w:rsidR="00735D2C">
        <w:rPr>
          <w:sz w:val="22"/>
        </w:rPr>
        <w:t>Chapter 10</w:t>
      </w:r>
      <w:r w:rsidR="00212294">
        <w:rPr>
          <w:sz w:val="22"/>
        </w:rPr>
        <w:fldChar w:fldCharType="end"/>
      </w:r>
      <w:r>
        <w:rPr>
          <w:sz w:val="22"/>
        </w:rPr>
        <w:t xml:space="preserve">). </w:t>
      </w:r>
    </w:p>
    <w:p w:rsidR="003A1AC4" w:rsidRDefault="003A1AC4" w:rsidP="0029333E">
      <w:pPr>
        <w:pStyle w:val="Heading3"/>
      </w:pPr>
      <w:bookmarkStart w:id="100" w:name="_Toc364241151"/>
      <w:bookmarkStart w:id="101" w:name="_Toc364259232"/>
      <w:r>
        <w:lastRenderedPageBreak/>
        <w:t>Theory</w:t>
      </w:r>
      <w:bookmarkEnd w:id="100"/>
      <w:bookmarkEnd w:id="101"/>
    </w:p>
    <w:p w:rsidR="003A1AC4" w:rsidRPr="00141946" w:rsidRDefault="003A1AC4" w:rsidP="003A1AC4">
      <w:pPr>
        <w:rPr>
          <w:b/>
        </w:rPr>
      </w:pPr>
      <w:r w:rsidRPr="00141946">
        <w:rPr>
          <w:b/>
        </w:rPr>
        <w:t>Principle of Operation</w:t>
      </w:r>
    </w:p>
    <w:p w:rsidR="003A1AC4" w:rsidRPr="004A01B3" w:rsidRDefault="003A1AC4" w:rsidP="004A01B3">
      <w:pPr>
        <w:pStyle w:val="NormalWeb1"/>
        <w:spacing w:after="200" w:line="360" w:lineRule="auto"/>
        <w:jc w:val="both"/>
        <w:rPr>
          <w:sz w:val="22"/>
          <w:szCs w:val="22"/>
        </w:rPr>
      </w:pPr>
      <w:r w:rsidRPr="004A01B3">
        <w:rPr>
          <w:sz w:val="22"/>
          <w:szCs w:val="22"/>
        </w:rPr>
        <w:t xml:space="preserve">The flanger is based on the principle of constructive and destructive interference.  If a sine wave signal is delayed and then added to the original, the sum of the </w:t>
      </w:r>
      <w:r w:rsidRPr="004A01B3">
        <w:rPr>
          <w:sz w:val="22"/>
          <w:szCs w:val="22"/>
          <w:lang w:val="en-GB"/>
        </w:rPr>
        <w:t>two</w:t>
      </w:r>
      <w:r w:rsidRPr="004A01B3">
        <w:rPr>
          <w:sz w:val="22"/>
          <w:szCs w:val="22"/>
        </w:rPr>
        <w:t xml:space="preserve"> signals will look quite different dependent on the length of the delay. At one extreme, when the two signals perfectly align in phase, the output signal will be double the magnitude of the input. This is </w:t>
      </w:r>
      <w:r w:rsidRPr="004A01B3">
        <w:rPr>
          <w:i/>
          <w:sz w:val="22"/>
          <w:szCs w:val="22"/>
        </w:rPr>
        <w:t>constructive interference</w:t>
      </w:r>
      <w:r w:rsidRPr="004A01B3">
        <w:rPr>
          <w:sz w:val="22"/>
          <w:szCs w:val="22"/>
        </w:rPr>
        <w:t xml:space="preserve">. At the other extreme, when the delay causes the two signals to be perfectly out of phase, they cancel each other out: </w:t>
      </w:r>
      <w:r w:rsidR="00257888" w:rsidRPr="004A01B3">
        <w:rPr>
          <w:sz w:val="22"/>
          <w:szCs w:val="22"/>
        </w:rPr>
        <w:t>an increase in one signal is precisely balanced by a decrease in the other, so they will sum to zero</w:t>
      </w:r>
      <w:r w:rsidRPr="004A01B3">
        <w:rPr>
          <w:sz w:val="22"/>
          <w:szCs w:val="22"/>
        </w:rPr>
        <w:t xml:space="preserve">. This is </w:t>
      </w:r>
      <w:r w:rsidRPr="004A01B3">
        <w:rPr>
          <w:i/>
          <w:sz w:val="22"/>
          <w:szCs w:val="22"/>
        </w:rPr>
        <w:t>destructive interference</w:t>
      </w:r>
      <w:r w:rsidRPr="004A01B3">
        <w:rPr>
          <w:sz w:val="22"/>
          <w:szCs w:val="22"/>
        </w:rPr>
        <w:t xml:space="preserve">. </w:t>
      </w:r>
    </w:p>
    <w:p w:rsidR="003A1AC4" w:rsidRPr="00F5644E" w:rsidRDefault="003A1AC4" w:rsidP="00F5644E">
      <w:pPr>
        <w:pStyle w:val="NormalWeb1"/>
        <w:spacing w:line="360" w:lineRule="auto"/>
        <w:jc w:val="both"/>
        <w:rPr>
          <w:sz w:val="22"/>
          <w:szCs w:val="22"/>
        </w:rPr>
      </w:pPr>
      <w:r w:rsidRPr="004A01B3">
        <w:rPr>
          <w:sz w:val="22"/>
          <w:szCs w:val="22"/>
        </w:rPr>
        <w:t xml:space="preserve">Typical audio signals contain energy at a large number of frequencies. </w:t>
      </w:r>
      <w:r w:rsidR="004A01B3" w:rsidRPr="004A01B3">
        <w:rPr>
          <w:sz w:val="22"/>
          <w:szCs w:val="22"/>
        </w:rPr>
        <w:t>For any given delay value, some frequencies will add destructively and cancel out (</w:t>
      </w:r>
      <w:r w:rsidR="004A01B3" w:rsidRPr="004A01B3">
        <w:rPr>
          <w:i/>
          <w:sz w:val="22"/>
          <w:szCs w:val="22"/>
        </w:rPr>
        <w:t xml:space="preserve">notches </w:t>
      </w:r>
      <w:r w:rsidR="004A01B3" w:rsidRPr="004A01B3">
        <w:rPr>
          <w:sz w:val="22"/>
          <w:szCs w:val="22"/>
        </w:rPr>
        <w:t>in the frequency response) and others will add constructively (</w:t>
      </w:r>
      <w:r w:rsidR="004A01B3" w:rsidRPr="004A01B3">
        <w:rPr>
          <w:i/>
          <w:sz w:val="22"/>
          <w:szCs w:val="22"/>
        </w:rPr>
        <w:t>peaks</w:t>
      </w:r>
      <w:r w:rsidR="004A01B3" w:rsidRPr="004A01B3">
        <w:rPr>
          <w:sz w:val="22"/>
          <w:szCs w:val="22"/>
        </w:rPr>
        <w:t xml:space="preserve">). Peaks and notches by themselves do not make a flanger: it is the </w:t>
      </w:r>
      <w:r w:rsidR="004A01B3" w:rsidRPr="004A01B3">
        <w:rPr>
          <w:i/>
          <w:sz w:val="22"/>
          <w:szCs w:val="22"/>
        </w:rPr>
        <w:t xml:space="preserve">motion </w:t>
      </w:r>
      <w:r w:rsidR="004A01B3" w:rsidRPr="004A01B3">
        <w:rPr>
          <w:sz w:val="22"/>
          <w:szCs w:val="22"/>
        </w:rPr>
        <w:t>of these notches in the frequency spectrum that produces the characteristic flanging sound. As the following sections show, the motion of the peaks and notches is achieved by continuously changing the amount of delay (</w:t>
      </w:r>
      <w:fldSimple w:instr=" REF _Ref360079750 \h  \* MERGEFORMAT ">
        <w:r w:rsidR="00735D2C" w:rsidRPr="00735D2C">
          <w:rPr>
            <w:sz w:val="22"/>
            <w:szCs w:val="22"/>
          </w:rPr>
          <w:t xml:space="preserve">Figure </w:t>
        </w:r>
        <w:r w:rsidR="00735D2C" w:rsidRPr="00735D2C">
          <w:rPr>
            <w:noProof/>
            <w:sz w:val="22"/>
            <w:szCs w:val="22"/>
          </w:rPr>
          <w:t>2.10</w:t>
        </w:r>
      </w:fldSimple>
      <w:r w:rsidR="004A01B3" w:rsidRPr="004A01B3">
        <w:rPr>
          <w:sz w:val="22"/>
          <w:szCs w:val="22"/>
        </w:rPr>
        <w:t>)</w:t>
      </w:r>
      <w:r w:rsidRPr="004A01B3">
        <w:rPr>
          <w:sz w:val="22"/>
          <w:szCs w:val="22"/>
        </w:rPr>
        <w:t>.</w:t>
      </w:r>
      <w:bookmarkStart w:id="102" w:name="_Ref313968167"/>
    </w:p>
    <w:bookmarkEnd w:id="102"/>
    <w:p w:rsidR="003A1AC4" w:rsidRDefault="003A1AC4" w:rsidP="003A1AC4">
      <w:pPr>
        <w:pStyle w:val="NormalWeb1"/>
        <w:spacing w:before="0" w:after="0" w:line="360" w:lineRule="auto"/>
        <w:jc w:val="both"/>
        <w:rPr>
          <w:sz w:val="36"/>
        </w:rPr>
      </w:pPr>
      <w:r>
        <w:rPr>
          <w:rFonts w:ascii="Times New Roman Bold" w:hAnsi="Times New Roman Bold"/>
        </w:rPr>
        <w:t>Basic Flanger</w:t>
      </w:r>
    </w:p>
    <w:p w:rsidR="003A1AC4" w:rsidRPr="004A01B3" w:rsidRDefault="003A1AC4" w:rsidP="003A1AC4">
      <w:pPr>
        <w:pStyle w:val="NormalWeb1"/>
        <w:spacing w:before="0" w:after="0" w:line="360" w:lineRule="auto"/>
        <w:jc w:val="both"/>
        <w:rPr>
          <w:sz w:val="22"/>
          <w:szCs w:val="22"/>
        </w:rPr>
      </w:pPr>
      <w:r>
        <w:rPr>
          <w:sz w:val="22"/>
        </w:rPr>
        <w:t xml:space="preserve">A block diagram of a basic </w:t>
      </w:r>
      <w:r w:rsidRPr="004A01B3">
        <w:rPr>
          <w:sz w:val="22"/>
          <w:szCs w:val="22"/>
        </w:rPr>
        <w:t xml:space="preserve">flanger is shown in </w:t>
      </w:r>
      <w:fldSimple w:instr=" REF _Ref343345707 \h  \* MERGEFORMAT ">
        <w:r w:rsidR="00735D2C" w:rsidRPr="00735D2C">
          <w:rPr>
            <w:sz w:val="22"/>
            <w:szCs w:val="22"/>
          </w:rPr>
          <w:t xml:space="preserve">Figure </w:t>
        </w:r>
        <w:r w:rsidR="00735D2C" w:rsidRPr="00735D2C">
          <w:rPr>
            <w:noProof/>
            <w:sz w:val="22"/>
            <w:szCs w:val="22"/>
          </w:rPr>
          <w:t>2.11</w:t>
        </w:r>
      </w:fldSimple>
      <w:r w:rsidRPr="0010656F">
        <w:rPr>
          <w:sz w:val="22"/>
          <w:szCs w:val="22"/>
        </w:rPr>
        <w:t xml:space="preserve">. Its operation is closely related to the basic delay discussed previously, with the key difference that the amount of delay varies over time. </w:t>
      </w:r>
      <w:r w:rsidR="004A5691" w:rsidRPr="0010656F">
        <w:rPr>
          <w:sz w:val="22"/>
          <w:szCs w:val="22"/>
        </w:rPr>
        <w:t xml:space="preserve">It is also closely related to the vibrato that was depicted in </w:t>
      </w:r>
      <w:fldSimple w:instr=" REF _Ref356551431 \h  \* MERGEFORMAT ">
        <w:r w:rsidR="00735D2C" w:rsidRPr="00735D2C">
          <w:rPr>
            <w:sz w:val="22"/>
            <w:szCs w:val="22"/>
          </w:rPr>
          <w:t xml:space="preserve">Figure </w:t>
        </w:r>
        <w:r w:rsidR="00735D2C" w:rsidRPr="00735D2C">
          <w:rPr>
            <w:noProof/>
            <w:sz w:val="22"/>
            <w:szCs w:val="22"/>
          </w:rPr>
          <w:t>2.5</w:t>
        </w:r>
      </w:fldSimple>
      <w:r w:rsidR="004A5691" w:rsidRPr="0010656F">
        <w:rPr>
          <w:sz w:val="22"/>
          <w:szCs w:val="22"/>
        </w:rPr>
        <w:t xml:space="preserve">. </w:t>
      </w:r>
      <w:r w:rsidRPr="0010656F">
        <w:rPr>
          <w:sz w:val="22"/>
          <w:szCs w:val="22"/>
        </w:rPr>
        <w:t>The</w:t>
      </w:r>
      <w:r w:rsidRPr="004A01B3">
        <w:rPr>
          <w:sz w:val="22"/>
          <w:szCs w:val="22"/>
        </w:rPr>
        <w:t xml:space="preserve"> input-output relation for the flanger can be expressed in the time domain as:</w:t>
      </w:r>
    </w:p>
    <w:p w:rsidR="003A1AC4" w:rsidRPr="004A01B3" w:rsidRDefault="003A1AC4" w:rsidP="003A1AC4">
      <w:pPr>
        <w:pStyle w:val="MTDisplayEquation"/>
        <w:spacing w:line="360" w:lineRule="auto"/>
        <w:rPr>
          <w:sz w:val="22"/>
          <w:szCs w:val="22"/>
        </w:rPr>
      </w:pPr>
      <w:r w:rsidRPr="004A01B3">
        <w:rPr>
          <w:sz w:val="22"/>
          <w:szCs w:val="22"/>
        </w:rPr>
        <w:tab/>
      </w:r>
      <w:r w:rsidR="00E0276F" w:rsidRPr="00E0276F">
        <w:rPr>
          <w:position w:val="-12"/>
          <w:sz w:val="22"/>
          <w:szCs w:val="22"/>
        </w:rPr>
        <w:object w:dxaOrig="2400" w:dyaOrig="360">
          <v:shape id="_x0000_i1100" type="#_x0000_t75" style="width:120.15pt;height:18.85pt" o:ole="">
            <v:imagedata r:id="rId136" o:title=""/>
          </v:shape>
          <o:OLEObject Type="Embed" ProgID="Equation.DSMT4" ShapeID="_x0000_i1100" DrawAspect="Content" ObjectID="_1458715958" r:id="rId137"/>
        </w:object>
      </w:r>
      <w:r w:rsidRPr="004A01B3">
        <w:rPr>
          <w:sz w:val="22"/>
          <w:szCs w:val="22"/>
        </w:rPr>
        <w:tab/>
      </w:r>
      <w:r w:rsidR="00212294" w:rsidRPr="004A01B3">
        <w:rPr>
          <w:sz w:val="22"/>
          <w:szCs w:val="22"/>
        </w:rPr>
        <w:fldChar w:fldCharType="begin"/>
      </w:r>
      <w:r w:rsidR="00013D5F" w:rsidRPr="004A01B3">
        <w:rPr>
          <w:sz w:val="22"/>
          <w:szCs w:val="22"/>
        </w:rPr>
        <w:instrText xml:space="preserve"> MACROBUTTON MTPlaceRef \* MERGEFORMAT </w:instrText>
      </w:r>
      <w:r w:rsidR="00212294" w:rsidRPr="004A01B3">
        <w:rPr>
          <w:sz w:val="22"/>
          <w:szCs w:val="22"/>
        </w:rPr>
        <w:fldChar w:fldCharType="begin"/>
      </w:r>
      <w:r w:rsidR="00013D5F" w:rsidRPr="004A01B3">
        <w:rPr>
          <w:sz w:val="22"/>
          <w:szCs w:val="22"/>
        </w:rPr>
        <w:instrText xml:space="preserve"> SEQ MTEqn \h \* MERGEFORMAT </w:instrText>
      </w:r>
      <w:r w:rsidR="00212294" w:rsidRPr="004A01B3">
        <w:rPr>
          <w:sz w:val="22"/>
          <w:szCs w:val="22"/>
        </w:rPr>
        <w:fldChar w:fldCharType="end"/>
      </w:r>
      <w:r w:rsidR="00013D5F" w:rsidRPr="004A01B3">
        <w:rPr>
          <w:sz w:val="22"/>
          <w:szCs w:val="22"/>
        </w:rPr>
        <w:instrText>(</w:instrText>
      </w:r>
      <w:fldSimple w:instr=" SEQ MTChap \c \* Arabic \* MERGEFORMAT ">
        <w:r w:rsidR="00735D2C" w:rsidRPr="00735D2C">
          <w:rPr>
            <w:noProof/>
            <w:sz w:val="22"/>
            <w:szCs w:val="22"/>
          </w:rPr>
          <w:instrText>2</w:instrText>
        </w:r>
      </w:fldSimple>
      <w:r w:rsidR="00013D5F" w:rsidRPr="004A01B3">
        <w:rPr>
          <w:sz w:val="22"/>
          <w:szCs w:val="22"/>
        </w:rPr>
        <w:instrText>.</w:instrText>
      </w:r>
      <w:fldSimple w:instr=" SEQ MTEqn \c \* Arabic \* MERGEFORMAT ">
        <w:r w:rsidR="00735D2C" w:rsidRPr="00735D2C">
          <w:rPr>
            <w:noProof/>
            <w:sz w:val="22"/>
            <w:szCs w:val="22"/>
          </w:rPr>
          <w:instrText>23</w:instrText>
        </w:r>
      </w:fldSimple>
      <w:r w:rsidR="00013D5F" w:rsidRPr="004A01B3">
        <w:rPr>
          <w:sz w:val="22"/>
          <w:szCs w:val="22"/>
        </w:rPr>
        <w:instrText>)</w:instrText>
      </w:r>
      <w:r w:rsidR="00212294" w:rsidRPr="004A01B3">
        <w:rPr>
          <w:sz w:val="22"/>
          <w:szCs w:val="22"/>
        </w:rPr>
        <w:fldChar w:fldCharType="end"/>
      </w:r>
    </w:p>
    <w:p w:rsidR="003A1AC4" w:rsidRPr="004A01B3" w:rsidRDefault="003A1AC4" w:rsidP="003A1AC4">
      <w:pPr>
        <w:pStyle w:val="NormalWeb1"/>
        <w:spacing w:before="0" w:after="0" w:line="360" w:lineRule="auto"/>
        <w:jc w:val="both"/>
        <w:rPr>
          <w:sz w:val="22"/>
          <w:szCs w:val="22"/>
        </w:rPr>
      </w:pPr>
      <w:r w:rsidRPr="004A01B3">
        <w:rPr>
          <w:sz w:val="22"/>
          <w:szCs w:val="22"/>
        </w:rPr>
        <w:t xml:space="preserve">The delay length </w:t>
      </w:r>
      <w:r w:rsidRPr="004A01B3">
        <w:rPr>
          <w:rFonts w:ascii="Times New Roman Italic" w:hAnsi="Times New Roman Italic"/>
          <w:sz w:val="22"/>
          <w:szCs w:val="22"/>
        </w:rPr>
        <w:t>M</w:t>
      </w:r>
      <w:r w:rsidRPr="004A01B3">
        <w:rPr>
          <w:sz w:val="22"/>
          <w:szCs w:val="22"/>
        </w:rPr>
        <w:t>[</w:t>
      </w:r>
      <w:r w:rsidRPr="004A01B3">
        <w:rPr>
          <w:rFonts w:ascii="Times New Roman Italic" w:hAnsi="Times New Roman Italic"/>
          <w:sz w:val="22"/>
          <w:szCs w:val="22"/>
        </w:rPr>
        <w:t>n</w:t>
      </w:r>
      <w:r w:rsidRPr="004A01B3">
        <w:rPr>
          <w:sz w:val="22"/>
          <w:szCs w:val="22"/>
        </w:rPr>
        <w:t xml:space="preserve">] varies under the control of a separate </w:t>
      </w:r>
      <w:r w:rsidR="00C35DFF">
        <w:rPr>
          <w:sz w:val="22"/>
          <w:szCs w:val="22"/>
        </w:rPr>
        <w:t>low-frequency os</w:t>
      </w:r>
      <w:r w:rsidRPr="004A01B3">
        <w:rPr>
          <w:sz w:val="22"/>
          <w:szCs w:val="22"/>
        </w:rPr>
        <w:t xml:space="preserve">cillator, discussed in the following sections. This structure is known as a </w:t>
      </w:r>
      <w:r w:rsidRPr="004A01B3">
        <w:rPr>
          <w:rFonts w:ascii="Times New Roman Italic" w:hAnsi="Times New Roman Italic"/>
          <w:sz w:val="22"/>
          <w:szCs w:val="22"/>
        </w:rPr>
        <w:t>feedforward comb filter</w:t>
      </w:r>
      <w:r w:rsidRPr="004A01B3">
        <w:rPr>
          <w:sz w:val="22"/>
          <w:szCs w:val="22"/>
        </w:rPr>
        <w:t xml:space="preserve">, since the delayed signals feeds forward from the input to the output (with no feedback). To see why this difference equation results </w:t>
      </w:r>
      <w:r w:rsidR="00ED5C98">
        <w:rPr>
          <w:sz w:val="22"/>
          <w:szCs w:val="22"/>
        </w:rPr>
        <w:t xml:space="preserve">in </w:t>
      </w:r>
      <w:r w:rsidRPr="004A01B3">
        <w:rPr>
          <w:sz w:val="22"/>
          <w:szCs w:val="22"/>
        </w:rPr>
        <w:t xml:space="preserve">a comb filter, we should consider its </w:t>
      </w:r>
      <w:r w:rsidR="00626B42" w:rsidRPr="00626B42">
        <w:rPr>
          <w:i/>
          <w:sz w:val="22"/>
          <w:szCs w:val="22"/>
        </w:rPr>
        <w:t xml:space="preserve">Z </w:t>
      </w:r>
      <w:r w:rsidR="00626B42">
        <w:rPr>
          <w:sz w:val="22"/>
          <w:szCs w:val="22"/>
        </w:rPr>
        <w:t>transform</w:t>
      </w:r>
      <w:r w:rsidRPr="004A01B3">
        <w:rPr>
          <w:sz w:val="22"/>
          <w:szCs w:val="22"/>
        </w:rPr>
        <w:t xml:space="preserve"> and transfer function:</w:t>
      </w:r>
    </w:p>
    <w:p w:rsidR="003A1AC4" w:rsidRPr="004A01B3" w:rsidRDefault="003A1AC4" w:rsidP="003A1AC4">
      <w:pPr>
        <w:pStyle w:val="MTDisplayEquation"/>
        <w:spacing w:line="360" w:lineRule="auto"/>
        <w:rPr>
          <w:sz w:val="22"/>
          <w:szCs w:val="22"/>
        </w:rPr>
      </w:pPr>
      <w:r w:rsidRPr="004A01B3">
        <w:rPr>
          <w:sz w:val="22"/>
          <w:szCs w:val="22"/>
        </w:rPr>
        <w:tab/>
      </w:r>
      <w:r w:rsidR="00E0276F" w:rsidRPr="00E0276F">
        <w:rPr>
          <w:position w:val="-28"/>
          <w:sz w:val="22"/>
          <w:szCs w:val="22"/>
        </w:rPr>
        <w:object w:dxaOrig="4959" w:dyaOrig="639">
          <v:shape id="_x0000_i1101" type="#_x0000_t75" style="width:248.3pt;height:32.3pt" o:ole="">
            <v:imagedata r:id="rId138" o:title=""/>
          </v:shape>
          <o:OLEObject Type="Embed" ProgID="Equation.DSMT4" ShapeID="_x0000_i1101" DrawAspect="Content" ObjectID="_1458715959" r:id="rId139"/>
        </w:object>
      </w:r>
      <w:r w:rsidRPr="004A01B3">
        <w:rPr>
          <w:sz w:val="22"/>
          <w:szCs w:val="22"/>
        </w:rPr>
        <w:tab/>
      </w:r>
      <w:r w:rsidR="00212294" w:rsidRPr="004A01B3">
        <w:rPr>
          <w:sz w:val="22"/>
          <w:szCs w:val="22"/>
        </w:rPr>
        <w:fldChar w:fldCharType="begin"/>
      </w:r>
      <w:r w:rsidR="00013D5F" w:rsidRPr="004A01B3">
        <w:rPr>
          <w:sz w:val="22"/>
          <w:szCs w:val="22"/>
        </w:rPr>
        <w:instrText xml:space="preserve"> MACROBUTTON MTPlaceRef \* MERGEFORMAT </w:instrText>
      </w:r>
      <w:r w:rsidR="00212294" w:rsidRPr="004A01B3">
        <w:rPr>
          <w:sz w:val="22"/>
          <w:szCs w:val="22"/>
        </w:rPr>
        <w:fldChar w:fldCharType="begin"/>
      </w:r>
      <w:r w:rsidR="00013D5F" w:rsidRPr="004A01B3">
        <w:rPr>
          <w:sz w:val="22"/>
          <w:szCs w:val="22"/>
        </w:rPr>
        <w:instrText xml:space="preserve"> SEQ MTEqn \h \* MERGEFORMAT </w:instrText>
      </w:r>
      <w:r w:rsidR="00212294" w:rsidRPr="004A01B3">
        <w:rPr>
          <w:sz w:val="22"/>
          <w:szCs w:val="22"/>
        </w:rPr>
        <w:fldChar w:fldCharType="end"/>
      </w:r>
      <w:r w:rsidR="00013D5F" w:rsidRPr="004A01B3">
        <w:rPr>
          <w:sz w:val="22"/>
          <w:szCs w:val="22"/>
        </w:rPr>
        <w:instrText>(</w:instrText>
      </w:r>
      <w:fldSimple w:instr=" SEQ MTChap \c \* Arabic \* MERGEFORMAT ">
        <w:r w:rsidR="00735D2C" w:rsidRPr="00735D2C">
          <w:rPr>
            <w:noProof/>
            <w:sz w:val="22"/>
            <w:szCs w:val="22"/>
          </w:rPr>
          <w:instrText>2</w:instrText>
        </w:r>
      </w:fldSimple>
      <w:r w:rsidR="00013D5F" w:rsidRPr="004A01B3">
        <w:rPr>
          <w:sz w:val="22"/>
          <w:szCs w:val="22"/>
        </w:rPr>
        <w:instrText>.</w:instrText>
      </w:r>
      <w:fldSimple w:instr=" SEQ MTEqn \c \* Arabic \* MERGEFORMAT ">
        <w:r w:rsidR="00735D2C" w:rsidRPr="00735D2C">
          <w:rPr>
            <w:noProof/>
            <w:sz w:val="22"/>
            <w:szCs w:val="22"/>
          </w:rPr>
          <w:instrText>24</w:instrText>
        </w:r>
      </w:fldSimple>
      <w:r w:rsidR="00013D5F" w:rsidRPr="004A01B3">
        <w:rPr>
          <w:sz w:val="22"/>
          <w:szCs w:val="22"/>
        </w:rPr>
        <w:instrText>)</w:instrText>
      </w:r>
      <w:r w:rsidR="00212294" w:rsidRPr="004A01B3">
        <w:rPr>
          <w:sz w:val="22"/>
          <w:szCs w:val="22"/>
        </w:rPr>
        <w:fldChar w:fldCharType="end"/>
      </w:r>
    </w:p>
    <w:p w:rsidR="003A1AC4" w:rsidRPr="004A01B3" w:rsidRDefault="003A1AC4" w:rsidP="003A1AC4">
      <w:pPr>
        <w:pStyle w:val="NormalWeb1"/>
        <w:spacing w:before="0" w:after="0" w:line="360" w:lineRule="auto"/>
        <w:jc w:val="both"/>
        <w:rPr>
          <w:sz w:val="22"/>
          <w:szCs w:val="22"/>
        </w:rPr>
      </w:pPr>
      <w:r w:rsidRPr="004A01B3">
        <w:rPr>
          <w:sz w:val="22"/>
          <w:szCs w:val="22"/>
        </w:rPr>
        <w:t xml:space="preserve">To find the frequency response of the flanger for each frequency </w:t>
      </w:r>
      <w:r w:rsidRPr="004A01B3">
        <w:rPr>
          <w:rFonts w:ascii="Symbol" w:hAnsi="Symbol"/>
          <w:sz w:val="22"/>
          <w:szCs w:val="22"/>
        </w:rPr>
        <w:t></w:t>
      </w:r>
      <w:r w:rsidRPr="004A01B3">
        <w:rPr>
          <w:sz w:val="22"/>
          <w:szCs w:val="22"/>
        </w:rPr>
        <w:t xml:space="preserve">, we substitute </w:t>
      </w:r>
      <w:r w:rsidRPr="004A01B3">
        <w:rPr>
          <w:rFonts w:ascii="Times New Roman Italic" w:hAnsi="Times New Roman Italic"/>
          <w:sz w:val="22"/>
          <w:szCs w:val="22"/>
        </w:rPr>
        <w:t>e</w:t>
      </w:r>
      <w:r w:rsidRPr="004A01B3">
        <w:rPr>
          <w:rFonts w:ascii="Times New Roman Italic" w:hAnsi="Times New Roman Italic"/>
          <w:sz w:val="22"/>
          <w:szCs w:val="22"/>
          <w:vertAlign w:val="superscript"/>
        </w:rPr>
        <w:t>j</w:t>
      </w:r>
      <w:r w:rsidRPr="004A01B3">
        <w:rPr>
          <w:rFonts w:ascii="Symbol" w:hAnsi="Symbol"/>
          <w:sz w:val="22"/>
          <w:szCs w:val="22"/>
          <w:vertAlign w:val="superscript"/>
        </w:rPr>
        <w:t></w:t>
      </w:r>
      <w:r w:rsidRPr="004A01B3">
        <w:rPr>
          <w:rFonts w:ascii="Times New Roman Italic" w:hAnsi="Times New Roman Italic"/>
          <w:sz w:val="22"/>
          <w:szCs w:val="22"/>
        </w:rPr>
        <w:t xml:space="preserve"> </w:t>
      </w:r>
      <w:r w:rsidRPr="004A01B3">
        <w:rPr>
          <w:sz w:val="22"/>
          <w:szCs w:val="22"/>
        </w:rPr>
        <w:t xml:space="preserve">for </w:t>
      </w:r>
      <w:r w:rsidRPr="004A01B3">
        <w:rPr>
          <w:rFonts w:ascii="Times New Roman Italic" w:hAnsi="Times New Roman Italic"/>
          <w:sz w:val="22"/>
          <w:szCs w:val="22"/>
        </w:rPr>
        <w:t>z</w:t>
      </w:r>
      <w:r w:rsidRPr="004A01B3">
        <w:rPr>
          <w:sz w:val="22"/>
          <w:szCs w:val="22"/>
        </w:rPr>
        <w:t xml:space="preserve"> and find the magnitude of the transfer function:</w:t>
      </w:r>
    </w:p>
    <w:p w:rsidR="003A1AC4" w:rsidRPr="004A01B3" w:rsidRDefault="003A1AC4" w:rsidP="003A1AC4">
      <w:pPr>
        <w:pStyle w:val="MTDisplayEquation"/>
        <w:spacing w:line="360" w:lineRule="auto"/>
        <w:rPr>
          <w:sz w:val="22"/>
          <w:szCs w:val="22"/>
        </w:rPr>
      </w:pPr>
      <w:r w:rsidRPr="004A01B3">
        <w:rPr>
          <w:sz w:val="22"/>
          <w:szCs w:val="22"/>
        </w:rPr>
        <w:tab/>
      </w:r>
      <w:r w:rsidR="00E0276F" w:rsidRPr="00E0276F">
        <w:rPr>
          <w:position w:val="-32"/>
          <w:sz w:val="22"/>
          <w:szCs w:val="22"/>
        </w:rPr>
        <w:object w:dxaOrig="5960" w:dyaOrig="760">
          <v:shape id="_x0000_i1102" type="#_x0000_t75" style="width:301.4pt;height:36.75pt" o:ole="">
            <v:imagedata r:id="rId140" o:title=""/>
          </v:shape>
          <o:OLEObject Type="Embed" ProgID="Equation.DSMT4" ShapeID="_x0000_i1102" DrawAspect="Content" ObjectID="_1458715960" r:id="rId141"/>
        </w:object>
      </w:r>
      <w:r w:rsidRPr="004A01B3">
        <w:rPr>
          <w:sz w:val="22"/>
          <w:szCs w:val="22"/>
        </w:rPr>
        <w:tab/>
      </w:r>
      <w:r w:rsidR="00212294" w:rsidRPr="004A01B3">
        <w:rPr>
          <w:sz w:val="22"/>
          <w:szCs w:val="22"/>
        </w:rPr>
        <w:fldChar w:fldCharType="begin"/>
      </w:r>
      <w:r w:rsidR="00013D5F" w:rsidRPr="004A01B3">
        <w:rPr>
          <w:sz w:val="22"/>
          <w:szCs w:val="22"/>
        </w:rPr>
        <w:instrText xml:space="preserve"> MACROBUTTON MTPlaceRef \* MERGEFORMAT </w:instrText>
      </w:r>
      <w:r w:rsidR="00212294" w:rsidRPr="004A01B3">
        <w:rPr>
          <w:sz w:val="22"/>
          <w:szCs w:val="22"/>
        </w:rPr>
        <w:fldChar w:fldCharType="begin"/>
      </w:r>
      <w:r w:rsidR="00013D5F" w:rsidRPr="004A01B3">
        <w:rPr>
          <w:sz w:val="22"/>
          <w:szCs w:val="22"/>
        </w:rPr>
        <w:instrText xml:space="preserve"> SEQ MTEqn \h \* MERGEFORMAT </w:instrText>
      </w:r>
      <w:r w:rsidR="00212294" w:rsidRPr="004A01B3">
        <w:rPr>
          <w:sz w:val="22"/>
          <w:szCs w:val="22"/>
        </w:rPr>
        <w:fldChar w:fldCharType="end"/>
      </w:r>
      <w:r w:rsidR="00013D5F" w:rsidRPr="004A01B3">
        <w:rPr>
          <w:sz w:val="22"/>
          <w:szCs w:val="22"/>
        </w:rPr>
        <w:instrText>(</w:instrText>
      </w:r>
      <w:fldSimple w:instr=" SEQ MTChap \c \* Arabic \* MERGEFORMAT ">
        <w:r w:rsidR="00735D2C" w:rsidRPr="00735D2C">
          <w:rPr>
            <w:noProof/>
            <w:sz w:val="22"/>
            <w:szCs w:val="22"/>
          </w:rPr>
          <w:instrText>2</w:instrText>
        </w:r>
      </w:fldSimple>
      <w:r w:rsidR="00013D5F" w:rsidRPr="004A01B3">
        <w:rPr>
          <w:sz w:val="22"/>
          <w:szCs w:val="22"/>
        </w:rPr>
        <w:instrText>.</w:instrText>
      </w:r>
      <w:fldSimple w:instr=" SEQ MTEqn \c \* Arabic \* MERGEFORMAT ">
        <w:r w:rsidR="00735D2C" w:rsidRPr="00735D2C">
          <w:rPr>
            <w:noProof/>
            <w:sz w:val="22"/>
            <w:szCs w:val="22"/>
          </w:rPr>
          <w:instrText>25</w:instrText>
        </w:r>
      </w:fldSimple>
      <w:r w:rsidR="00013D5F" w:rsidRPr="004A01B3">
        <w:rPr>
          <w:sz w:val="22"/>
          <w:szCs w:val="22"/>
        </w:rPr>
        <w:instrText>)</w:instrText>
      </w:r>
      <w:r w:rsidR="00212294" w:rsidRPr="004A01B3">
        <w:rPr>
          <w:sz w:val="22"/>
          <w:szCs w:val="22"/>
        </w:rPr>
        <w:fldChar w:fldCharType="end"/>
      </w:r>
    </w:p>
    <w:p w:rsidR="003A1AC4" w:rsidRPr="004A01B3" w:rsidRDefault="003A1AC4" w:rsidP="003A1AC4">
      <w:pPr>
        <w:pStyle w:val="NormalWeb1"/>
        <w:spacing w:before="0" w:after="0" w:line="360" w:lineRule="auto"/>
        <w:jc w:val="both"/>
        <w:rPr>
          <w:sz w:val="22"/>
          <w:szCs w:val="22"/>
        </w:rPr>
      </w:pPr>
      <w:r w:rsidRPr="004A01B3">
        <w:rPr>
          <w:sz w:val="22"/>
          <w:szCs w:val="22"/>
        </w:rPr>
        <w:t xml:space="preserve">Notice that the frequency response is periodic: for </w:t>
      </w:r>
      <w:r w:rsidRPr="004A01B3">
        <w:rPr>
          <w:rFonts w:ascii="Times New Roman Italic" w:hAnsi="Times New Roman Italic"/>
          <w:sz w:val="22"/>
          <w:szCs w:val="22"/>
        </w:rPr>
        <w:t>g &gt; 0</w:t>
      </w:r>
      <w:r w:rsidRPr="004A01B3">
        <w:rPr>
          <w:sz w:val="22"/>
          <w:szCs w:val="22"/>
        </w:rPr>
        <w:t xml:space="preserve">, we have </w:t>
      </w:r>
      <w:r w:rsidRPr="004A01B3">
        <w:rPr>
          <w:rFonts w:ascii="Times New Roman Italic" w:hAnsi="Times New Roman Italic"/>
          <w:sz w:val="22"/>
          <w:szCs w:val="22"/>
        </w:rPr>
        <w:t xml:space="preserve">M </w:t>
      </w:r>
      <w:r w:rsidRPr="004A01B3">
        <w:rPr>
          <w:sz w:val="22"/>
          <w:szCs w:val="22"/>
        </w:rPr>
        <w:t>peaks in the frequency response, located at the frequencies when the cosine term reaches its maximum value:</w:t>
      </w:r>
    </w:p>
    <w:p w:rsidR="003A1AC4" w:rsidRPr="004A01B3" w:rsidRDefault="003A1AC4" w:rsidP="003A1AC4">
      <w:pPr>
        <w:pStyle w:val="MTDisplayEquation"/>
        <w:spacing w:line="360" w:lineRule="auto"/>
        <w:rPr>
          <w:sz w:val="22"/>
          <w:szCs w:val="22"/>
        </w:rPr>
      </w:pPr>
      <w:r w:rsidRPr="004A01B3">
        <w:rPr>
          <w:sz w:val="22"/>
          <w:szCs w:val="22"/>
        </w:rPr>
        <w:tab/>
      </w:r>
      <w:r w:rsidR="00E0276F" w:rsidRPr="00E0276F">
        <w:rPr>
          <w:position w:val="-14"/>
          <w:sz w:val="22"/>
          <w:szCs w:val="22"/>
        </w:rPr>
        <w:object w:dxaOrig="3780" w:dyaOrig="360">
          <v:shape id="_x0000_i1103" type="#_x0000_t75" style="width:187.7pt;height:18.85pt" o:ole="">
            <v:imagedata r:id="rId142" o:title=""/>
          </v:shape>
          <o:OLEObject Type="Embed" ProgID="Equation.DSMT4" ShapeID="_x0000_i1103" DrawAspect="Content" ObjectID="_1458715961" r:id="rId143"/>
        </w:object>
      </w:r>
      <w:r w:rsidRPr="004A01B3">
        <w:rPr>
          <w:sz w:val="22"/>
          <w:szCs w:val="22"/>
        </w:rPr>
        <w:tab/>
      </w:r>
      <w:r w:rsidR="00212294" w:rsidRPr="004A01B3">
        <w:rPr>
          <w:sz w:val="22"/>
          <w:szCs w:val="22"/>
        </w:rPr>
        <w:fldChar w:fldCharType="begin"/>
      </w:r>
      <w:r w:rsidR="00013D5F" w:rsidRPr="004A01B3">
        <w:rPr>
          <w:sz w:val="22"/>
          <w:szCs w:val="22"/>
        </w:rPr>
        <w:instrText xml:space="preserve"> MACROBUTTON MTPlaceRef \* MERGEFORMAT </w:instrText>
      </w:r>
      <w:r w:rsidR="00212294" w:rsidRPr="004A01B3">
        <w:rPr>
          <w:sz w:val="22"/>
          <w:szCs w:val="22"/>
        </w:rPr>
        <w:fldChar w:fldCharType="begin"/>
      </w:r>
      <w:r w:rsidR="00013D5F" w:rsidRPr="004A01B3">
        <w:rPr>
          <w:sz w:val="22"/>
          <w:szCs w:val="22"/>
        </w:rPr>
        <w:instrText xml:space="preserve"> SEQ MTEqn \h \* MERGEFORMAT </w:instrText>
      </w:r>
      <w:r w:rsidR="00212294" w:rsidRPr="004A01B3">
        <w:rPr>
          <w:sz w:val="22"/>
          <w:szCs w:val="22"/>
        </w:rPr>
        <w:fldChar w:fldCharType="end"/>
      </w:r>
      <w:r w:rsidR="00013D5F" w:rsidRPr="004A01B3">
        <w:rPr>
          <w:sz w:val="22"/>
          <w:szCs w:val="22"/>
        </w:rPr>
        <w:instrText>(</w:instrText>
      </w:r>
      <w:fldSimple w:instr=" SEQ MTChap \c \* Arabic \* MERGEFORMAT ">
        <w:r w:rsidR="00735D2C" w:rsidRPr="00735D2C">
          <w:rPr>
            <w:noProof/>
            <w:sz w:val="22"/>
            <w:szCs w:val="22"/>
          </w:rPr>
          <w:instrText>2</w:instrText>
        </w:r>
      </w:fldSimple>
      <w:r w:rsidR="00013D5F" w:rsidRPr="004A01B3">
        <w:rPr>
          <w:sz w:val="22"/>
          <w:szCs w:val="22"/>
        </w:rPr>
        <w:instrText>.</w:instrText>
      </w:r>
      <w:fldSimple w:instr=" SEQ MTEqn \c \* Arabic \* MERGEFORMAT ">
        <w:r w:rsidR="00735D2C" w:rsidRPr="00735D2C">
          <w:rPr>
            <w:noProof/>
            <w:sz w:val="22"/>
            <w:szCs w:val="22"/>
          </w:rPr>
          <w:instrText>26</w:instrText>
        </w:r>
      </w:fldSimple>
      <w:r w:rsidR="00013D5F" w:rsidRPr="004A01B3">
        <w:rPr>
          <w:sz w:val="22"/>
          <w:szCs w:val="22"/>
        </w:rPr>
        <w:instrText>)</w:instrText>
      </w:r>
      <w:r w:rsidR="00212294" w:rsidRPr="004A01B3">
        <w:rPr>
          <w:sz w:val="22"/>
          <w:szCs w:val="22"/>
        </w:rPr>
        <w:fldChar w:fldCharType="end"/>
      </w:r>
    </w:p>
    <w:p w:rsidR="003A1AC4" w:rsidRPr="004A01B3" w:rsidRDefault="003A1AC4" w:rsidP="003A1AC4">
      <w:pPr>
        <w:pStyle w:val="MTDisplayEquation"/>
        <w:tabs>
          <w:tab w:val="clear" w:pos="9640"/>
          <w:tab w:val="right" w:pos="9612"/>
        </w:tabs>
        <w:spacing w:line="360" w:lineRule="auto"/>
        <w:rPr>
          <w:sz w:val="22"/>
          <w:szCs w:val="22"/>
        </w:rPr>
      </w:pPr>
      <w:r w:rsidRPr="004A01B3">
        <w:rPr>
          <w:sz w:val="22"/>
          <w:szCs w:val="22"/>
        </w:rPr>
        <w:t xml:space="preserve">Likewise, for </w:t>
      </w:r>
      <w:r w:rsidRPr="004A01B3">
        <w:rPr>
          <w:rFonts w:ascii="Times New Roman Italic" w:hAnsi="Times New Roman Italic"/>
          <w:sz w:val="22"/>
          <w:szCs w:val="22"/>
        </w:rPr>
        <w:t>g &gt; 0</w:t>
      </w:r>
      <w:r w:rsidRPr="004A01B3">
        <w:rPr>
          <w:sz w:val="22"/>
          <w:szCs w:val="22"/>
        </w:rPr>
        <w:t xml:space="preserve">, there are </w:t>
      </w:r>
      <w:r w:rsidRPr="004A01B3">
        <w:rPr>
          <w:rFonts w:ascii="Times New Roman Italic" w:hAnsi="Times New Roman Italic"/>
          <w:sz w:val="22"/>
          <w:szCs w:val="22"/>
        </w:rPr>
        <w:t xml:space="preserve">M </w:t>
      </w:r>
      <w:r w:rsidRPr="004A01B3">
        <w:rPr>
          <w:sz w:val="22"/>
          <w:szCs w:val="22"/>
        </w:rPr>
        <w:t>notches (minima) in the frequency response. These are located where the cosine term reaches its minimum value:</w:t>
      </w:r>
    </w:p>
    <w:p w:rsidR="003A1AC4" w:rsidRPr="004A01B3" w:rsidRDefault="003A1AC4" w:rsidP="003A1AC4">
      <w:pPr>
        <w:pStyle w:val="MTDisplayEquation"/>
        <w:spacing w:line="360" w:lineRule="auto"/>
        <w:rPr>
          <w:sz w:val="22"/>
          <w:szCs w:val="22"/>
        </w:rPr>
      </w:pPr>
      <w:r w:rsidRPr="004A01B3">
        <w:rPr>
          <w:sz w:val="22"/>
          <w:szCs w:val="22"/>
        </w:rPr>
        <w:lastRenderedPageBreak/>
        <w:tab/>
      </w:r>
      <w:r w:rsidR="001353ED" w:rsidRPr="00E0276F">
        <w:rPr>
          <w:position w:val="-10"/>
          <w:sz w:val="22"/>
          <w:szCs w:val="22"/>
        </w:rPr>
        <w:object w:dxaOrig="4140" w:dyaOrig="320">
          <v:shape id="_x0000_i1104" type="#_x0000_t75" style="width:180.75pt;height:15.9pt" o:ole="">
            <v:imagedata r:id="rId144" o:title=""/>
          </v:shape>
          <o:OLEObject Type="Embed" ProgID="Equation.DSMT4" ShapeID="_x0000_i1104" DrawAspect="Content" ObjectID="_1458715962" r:id="rId145"/>
        </w:object>
      </w:r>
      <w:r w:rsidRPr="004A01B3">
        <w:rPr>
          <w:sz w:val="22"/>
          <w:szCs w:val="22"/>
        </w:rPr>
        <w:tab/>
      </w:r>
      <w:r w:rsidR="00212294" w:rsidRPr="004A01B3">
        <w:rPr>
          <w:sz w:val="22"/>
          <w:szCs w:val="22"/>
        </w:rPr>
        <w:fldChar w:fldCharType="begin"/>
      </w:r>
      <w:r w:rsidR="00013D5F" w:rsidRPr="004A01B3">
        <w:rPr>
          <w:sz w:val="22"/>
          <w:szCs w:val="22"/>
        </w:rPr>
        <w:instrText xml:space="preserve"> MACROBUTTON MTPlaceRef \* MERGEFORMAT </w:instrText>
      </w:r>
      <w:r w:rsidR="00212294" w:rsidRPr="004A01B3">
        <w:rPr>
          <w:sz w:val="22"/>
          <w:szCs w:val="22"/>
        </w:rPr>
        <w:fldChar w:fldCharType="begin"/>
      </w:r>
      <w:r w:rsidR="00013D5F" w:rsidRPr="004A01B3">
        <w:rPr>
          <w:sz w:val="22"/>
          <w:szCs w:val="22"/>
        </w:rPr>
        <w:instrText xml:space="preserve"> SEQ MTEqn \h \* MERGEFORMAT </w:instrText>
      </w:r>
      <w:r w:rsidR="00212294" w:rsidRPr="004A01B3">
        <w:rPr>
          <w:sz w:val="22"/>
          <w:szCs w:val="22"/>
        </w:rPr>
        <w:fldChar w:fldCharType="end"/>
      </w:r>
      <w:r w:rsidR="00013D5F" w:rsidRPr="004A01B3">
        <w:rPr>
          <w:sz w:val="22"/>
          <w:szCs w:val="22"/>
        </w:rPr>
        <w:instrText>(</w:instrText>
      </w:r>
      <w:fldSimple w:instr=" SEQ MTChap \c \* Arabic \* MERGEFORMAT ">
        <w:r w:rsidR="00735D2C" w:rsidRPr="00735D2C">
          <w:rPr>
            <w:noProof/>
            <w:sz w:val="22"/>
            <w:szCs w:val="22"/>
          </w:rPr>
          <w:instrText>2</w:instrText>
        </w:r>
      </w:fldSimple>
      <w:r w:rsidR="00013D5F" w:rsidRPr="004A01B3">
        <w:rPr>
          <w:sz w:val="22"/>
          <w:szCs w:val="22"/>
        </w:rPr>
        <w:instrText>.</w:instrText>
      </w:r>
      <w:fldSimple w:instr=" SEQ MTEqn \c \* Arabic \* MERGEFORMAT ">
        <w:r w:rsidR="00735D2C" w:rsidRPr="00735D2C">
          <w:rPr>
            <w:noProof/>
            <w:sz w:val="22"/>
            <w:szCs w:val="22"/>
          </w:rPr>
          <w:instrText>27</w:instrText>
        </w:r>
      </w:fldSimple>
      <w:r w:rsidR="00013D5F" w:rsidRPr="004A01B3">
        <w:rPr>
          <w:sz w:val="22"/>
          <w:szCs w:val="22"/>
        </w:rPr>
        <w:instrText>)</w:instrText>
      </w:r>
      <w:r w:rsidR="00212294" w:rsidRPr="004A01B3">
        <w:rPr>
          <w:sz w:val="22"/>
          <w:szCs w:val="22"/>
        </w:rPr>
        <w:fldChar w:fldCharType="end"/>
      </w:r>
    </w:p>
    <w:p w:rsidR="003A1AC4" w:rsidRPr="004A01B3" w:rsidRDefault="003A1AC4" w:rsidP="003A1AC4">
      <w:pPr>
        <w:pStyle w:val="MTDisplayEquation"/>
        <w:tabs>
          <w:tab w:val="clear" w:pos="9640"/>
          <w:tab w:val="right" w:pos="9612"/>
        </w:tabs>
        <w:spacing w:line="360" w:lineRule="auto"/>
        <w:rPr>
          <w:sz w:val="22"/>
          <w:szCs w:val="22"/>
        </w:rPr>
      </w:pPr>
      <w:r w:rsidRPr="004A01B3">
        <w:rPr>
          <w:sz w:val="22"/>
          <w:szCs w:val="22"/>
        </w:rPr>
        <w:t xml:space="preserve">The pattern of peaks and notches is shown in </w:t>
      </w:r>
      <w:fldSimple w:instr=" REF _Ref343350228 \h  \* MERGEFORMAT ">
        <w:r w:rsidR="00735D2C" w:rsidRPr="00735D2C">
          <w:rPr>
            <w:sz w:val="22"/>
            <w:szCs w:val="22"/>
          </w:rPr>
          <w:t xml:space="preserve">Figure </w:t>
        </w:r>
        <w:r w:rsidR="00735D2C" w:rsidRPr="00735D2C">
          <w:rPr>
            <w:noProof/>
            <w:sz w:val="22"/>
            <w:szCs w:val="22"/>
          </w:rPr>
          <w:t>2.12</w:t>
        </w:r>
      </w:fldSimple>
      <w:r w:rsidRPr="004A01B3">
        <w:rPr>
          <w:sz w:val="22"/>
          <w:szCs w:val="22"/>
        </w:rPr>
        <w:t xml:space="preserve">. The equations show that a larger delay </w:t>
      </w:r>
      <w:r w:rsidRPr="004A01B3">
        <w:rPr>
          <w:rFonts w:ascii="Times New Roman Italic" w:hAnsi="Times New Roman Italic"/>
          <w:sz w:val="22"/>
          <w:szCs w:val="22"/>
        </w:rPr>
        <w:t>M</w:t>
      </w:r>
      <w:r w:rsidRPr="004A01B3">
        <w:rPr>
          <w:sz w:val="22"/>
          <w:szCs w:val="22"/>
        </w:rPr>
        <w:t>[</w:t>
      </w:r>
      <w:r w:rsidRPr="004A01B3">
        <w:rPr>
          <w:rFonts w:ascii="Times New Roman Italic" w:hAnsi="Times New Roman Italic"/>
          <w:sz w:val="22"/>
          <w:szCs w:val="22"/>
        </w:rPr>
        <w:t>n</w:t>
      </w:r>
      <w:r w:rsidRPr="004A01B3">
        <w:rPr>
          <w:sz w:val="22"/>
          <w:szCs w:val="22"/>
        </w:rPr>
        <w:t xml:space="preserve">] produces more notches and a lower frequency for the first notch. As </w:t>
      </w:r>
      <w:r w:rsidRPr="004A01B3">
        <w:rPr>
          <w:rFonts w:ascii="Times New Roman Italic" w:hAnsi="Times New Roman Italic"/>
          <w:sz w:val="22"/>
          <w:szCs w:val="22"/>
        </w:rPr>
        <w:t>M</w:t>
      </w:r>
      <w:r w:rsidRPr="004A01B3">
        <w:rPr>
          <w:sz w:val="22"/>
          <w:szCs w:val="22"/>
        </w:rPr>
        <w:t>[</w:t>
      </w:r>
      <w:r w:rsidRPr="004A01B3">
        <w:rPr>
          <w:rFonts w:ascii="Times New Roman Italic" w:hAnsi="Times New Roman Italic"/>
          <w:sz w:val="22"/>
          <w:szCs w:val="22"/>
        </w:rPr>
        <w:t>n</w:t>
      </w:r>
      <w:r w:rsidRPr="004A01B3">
        <w:rPr>
          <w:sz w:val="22"/>
          <w:szCs w:val="22"/>
        </w:rPr>
        <w:t xml:space="preserve">] varies, the notches sweep up and down through the frequency range. The notches are regularly spaced at intervals of </w:t>
      </w:r>
      <w:r w:rsidRPr="004A01B3">
        <w:rPr>
          <w:rFonts w:ascii="Times New Roman Italic" w:hAnsi="Times New Roman Italic"/>
          <w:sz w:val="22"/>
          <w:szCs w:val="22"/>
        </w:rPr>
        <w:t>f</w:t>
      </w:r>
      <w:r w:rsidRPr="004A01B3">
        <w:rPr>
          <w:rFonts w:ascii="Times New Roman Italic" w:hAnsi="Times New Roman Italic"/>
          <w:sz w:val="22"/>
          <w:szCs w:val="22"/>
          <w:vertAlign w:val="subscript"/>
        </w:rPr>
        <w:t>s</w:t>
      </w:r>
      <w:r w:rsidRPr="004A01B3">
        <w:rPr>
          <w:rFonts w:ascii="Times New Roman Italic" w:hAnsi="Times New Roman Italic"/>
          <w:sz w:val="22"/>
          <w:szCs w:val="22"/>
        </w:rPr>
        <w:t xml:space="preserve">/M </w:t>
      </w:r>
      <w:r w:rsidRPr="004A01B3">
        <w:rPr>
          <w:sz w:val="22"/>
          <w:szCs w:val="22"/>
        </w:rPr>
        <w:t xml:space="preserve">Hz where </w:t>
      </w:r>
      <w:r w:rsidRPr="004A01B3">
        <w:rPr>
          <w:rFonts w:ascii="Times New Roman Italic" w:hAnsi="Times New Roman Italic"/>
          <w:sz w:val="22"/>
          <w:szCs w:val="22"/>
        </w:rPr>
        <w:t>f</w:t>
      </w:r>
      <w:r w:rsidRPr="004A01B3">
        <w:rPr>
          <w:rFonts w:ascii="Times New Roman Italic" w:hAnsi="Times New Roman Italic"/>
          <w:sz w:val="22"/>
          <w:szCs w:val="22"/>
          <w:vertAlign w:val="subscript"/>
        </w:rPr>
        <w:t>s</w:t>
      </w:r>
      <w:r w:rsidRPr="004A01B3">
        <w:rPr>
          <w:rFonts w:ascii="Times New Roman Italic" w:hAnsi="Times New Roman Italic"/>
          <w:sz w:val="22"/>
          <w:szCs w:val="22"/>
        </w:rPr>
        <w:t xml:space="preserve"> </w:t>
      </w:r>
      <w:r w:rsidRPr="004A01B3">
        <w:rPr>
          <w:sz w:val="22"/>
          <w:szCs w:val="22"/>
        </w:rPr>
        <w:t xml:space="preserve">is the sampling rate. Their pictorial resemblance in </w:t>
      </w:r>
      <w:fldSimple w:instr=" REF _Ref343350228 \h  \* MERGEFORMAT ">
        <w:r w:rsidR="00735D2C" w:rsidRPr="00735D2C">
          <w:rPr>
            <w:sz w:val="22"/>
            <w:szCs w:val="22"/>
          </w:rPr>
          <w:t xml:space="preserve">Figure </w:t>
        </w:r>
        <w:r w:rsidR="00735D2C" w:rsidRPr="00735D2C">
          <w:rPr>
            <w:noProof/>
            <w:sz w:val="22"/>
            <w:szCs w:val="22"/>
          </w:rPr>
          <w:t>2.12</w:t>
        </w:r>
      </w:fldSimple>
      <w:r w:rsidRPr="004A01B3">
        <w:rPr>
          <w:sz w:val="22"/>
          <w:szCs w:val="22"/>
        </w:rPr>
        <w:t xml:space="preserve"> to the teeth of a comb is what gives this structure the term </w:t>
      </w:r>
      <w:r w:rsidRPr="004A01B3">
        <w:rPr>
          <w:rFonts w:ascii="Times New Roman Italic" w:hAnsi="Times New Roman Italic"/>
          <w:sz w:val="22"/>
          <w:szCs w:val="22"/>
        </w:rPr>
        <w:t>comb filter</w:t>
      </w:r>
      <w:r w:rsidRPr="004A01B3">
        <w:rPr>
          <w:sz w:val="22"/>
          <w:szCs w:val="22"/>
        </w:rPr>
        <w:t xml:space="preserve">. </w:t>
      </w:r>
      <w:fldSimple w:instr=" REF _Ref359948065 \w \h  \* MERGEFORMAT ">
        <w:r w:rsidR="00735D2C" w:rsidRPr="00735D2C">
          <w:rPr>
            <w:sz w:val="22"/>
            <w:szCs w:val="22"/>
          </w:rPr>
          <w:t>Chapter</w:t>
        </w:r>
        <w:r w:rsidR="00735D2C">
          <w:t xml:space="preserve"> 4</w:t>
        </w:r>
      </w:fldSimple>
      <w:r w:rsidRPr="004A01B3">
        <w:rPr>
          <w:sz w:val="22"/>
          <w:szCs w:val="22"/>
        </w:rPr>
        <w:t xml:space="preserve"> will examine </w:t>
      </w:r>
      <w:r w:rsidRPr="004A01B3">
        <w:rPr>
          <w:rFonts w:ascii="Times New Roman Italic" w:hAnsi="Times New Roman Italic"/>
          <w:sz w:val="22"/>
          <w:szCs w:val="22"/>
        </w:rPr>
        <w:t>phasing</w:t>
      </w:r>
      <w:r w:rsidRPr="004A01B3">
        <w:rPr>
          <w:sz w:val="22"/>
          <w:szCs w:val="22"/>
        </w:rPr>
        <w:t xml:space="preserve">, an effect that produces similar moving notches in the frequency response which are not regularly spaced. </w:t>
      </w:r>
    </w:p>
    <w:p w:rsidR="003A1AC4" w:rsidRPr="004A01B3" w:rsidRDefault="003A1AC4" w:rsidP="003A1AC4">
      <w:pPr>
        <w:pStyle w:val="MTDisplayEquation"/>
        <w:tabs>
          <w:tab w:val="clear" w:pos="9640"/>
          <w:tab w:val="right" w:pos="9612"/>
        </w:tabs>
        <w:spacing w:line="360" w:lineRule="auto"/>
        <w:rPr>
          <w:sz w:val="22"/>
          <w:szCs w:val="22"/>
        </w:rPr>
      </w:pPr>
      <w:r w:rsidRPr="004A01B3">
        <w:rPr>
          <w:sz w:val="22"/>
          <w:szCs w:val="22"/>
        </w:rPr>
        <w:t xml:space="preserve">The depth of the notches depends strongly on the gain </w:t>
      </w:r>
      <w:r w:rsidRPr="004A01B3">
        <w:rPr>
          <w:rFonts w:ascii="Times New Roman Italic" w:hAnsi="Times New Roman Italic"/>
          <w:sz w:val="22"/>
          <w:szCs w:val="22"/>
        </w:rPr>
        <w:t xml:space="preserve">g </w:t>
      </w:r>
      <w:r w:rsidRPr="004A01B3">
        <w:rPr>
          <w:sz w:val="22"/>
          <w:szCs w:val="22"/>
        </w:rPr>
        <w:t xml:space="preserve">of the delayed signal. When </w:t>
      </w:r>
      <w:r w:rsidRPr="004A01B3">
        <w:rPr>
          <w:rFonts w:ascii="Times New Roman Italic" w:hAnsi="Times New Roman Italic"/>
          <w:sz w:val="22"/>
          <w:szCs w:val="22"/>
        </w:rPr>
        <w:t xml:space="preserve">g </w:t>
      </w:r>
      <w:r w:rsidRPr="004A01B3">
        <w:rPr>
          <w:sz w:val="22"/>
          <w:szCs w:val="22"/>
        </w:rPr>
        <w:t>= 0, the frequency response is perfectly flat, as we would expect since</w:t>
      </w:r>
      <w:r w:rsidRPr="004A01B3">
        <w:rPr>
          <w:rFonts w:ascii="Times New Roman Italic" w:hAnsi="Times New Roman Italic"/>
          <w:sz w:val="22"/>
          <w:szCs w:val="22"/>
        </w:rPr>
        <w:t xml:space="preserve"> g = </w:t>
      </w:r>
      <w:r w:rsidRPr="004A01B3">
        <w:rPr>
          <w:sz w:val="22"/>
          <w:szCs w:val="22"/>
        </w:rPr>
        <w:t xml:space="preserve">0 corresponds to no delayed signal. </w:t>
      </w:r>
      <w:r w:rsidR="005A4A9E" w:rsidRPr="004A01B3">
        <w:rPr>
          <w:sz w:val="22"/>
          <w:szCs w:val="22"/>
        </w:rPr>
        <w:t xml:space="preserve">When </w:t>
      </w:r>
      <w:r w:rsidR="005A4A9E" w:rsidRPr="004A01B3">
        <w:rPr>
          <w:rFonts w:ascii="Times New Roman Italic" w:hAnsi="Times New Roman Italic"/>
          <w:sz w:val="22"/>
          <w:szCs w:val="22"/>
        </w:rPr>
        <w:t>g</w:t>
      </w:r>
      <w:r w:rsidR="005A4A9E">
        <w:rPr>
          <w:rFonts w:ascii="Times New Roman Italic" w:hAnsi="Times New Roman Italic"/>
          <w:sz w:val="22"/>
          <w:szCs w:val="22"/>
        </w:rPr>
        <w:t xml:space="preserve"> </w:t>
      </w:r>
      <w:r w:rsidR="005A4A9E">
        <w:rPr>
          <w:sz w:val="22"/>
          <w:szCs w:val="22"/>
        </w:rPr>
        <w:t xml:space="preserve">is between 0 and </w:t>
      </w:r>
      <w:r w:rsidR="005A4A9E" w:rsidRPr="004A01B3">
        <w:rPr>
          <w:sz w:val="22"/>
          <w:szCs w:val="22"/>
        </w:rPr>
        <w:t>1</w:t>
      </w:r>
      <w:r w:rsidR="005A4A9E">
        <w:rPr>
          <w:sz w:val="22"/>
          <w:szCs w:val="22"/>
        </w:rPr>
        <w:t xml:space="preserve"> (or greater than 1), notches appear in the spectrum but their depth is finite and depends on the value of </w:t>
      </w:r>
      <w:r w:rsidR="005A4A9E">
        <w:rPr>
          <w:i/>
          <w:sz w:val="22"/>
          <w:szCs w:val="22"/>
        </w:rPr>
        <w:t xml:space="preserve">g. </w:t>
      </w:r>
      <w:r w:rsidR="005A4A9E">
        <w:rPr>
          <w:sz w:val="22"/>
          <w:szCs w:val="22"/>
        </w:rPr>
        <w:t xml:space="preserve"> </w:t>
      </w:r>
      <w:r w:rsidRPr="004A01B3">
        <w:rPr>
          <w:sz w:val="22"/>
          <w:szCs w:val="22"/>
        </w:rPr>
        <w:t xml:space="preserve">When </w:t>
      </w:r>
      <w:r w:rsidRPr="004A01B3">
        <w:rPr>
          <w:rFonts w:ascii="Times New Roman Italic" w:hAnsi="Times New Roman Italic"/>
          <w:sz w:val="22"/>
          <w:szCs w:val="22"/>
        </w:rPr>
        <w:t xml:space="preserve">g </w:t>
      </w:r>
      <w:r w:rsidRPr="004A01B3">
        <w:rPr>
          <w:sz w:val="22"/>
          <w:szCs w:val="22"/>
        </w:rPr>
        <w:t xml:space="preserve">= 1, the notches are infinitely deep, as the frequency response exactly equals 0 at the notch frequencies </w:t>
      </w:r>
      <w:r w:rsidRPr="004A01B3">
        <w:rPr>
          <w:rFonts w:ascii="Times New Roman Italic" w:hAnsi="Times New Roman Italic"/>
          <w:sz w:val="22"/>
          <w:szCs w:val="22"/>
        </w:rPr>
        <w:t>w</w:t>
      </w:r>
      <w:r w:rsidRPr="004A01B3">
        <w:rPr>
          <w:rFonts w:ascii="Times New Roman Italic" w:hAnsi="Times New Roman Italic"/>
          <w:sz w:val="22"/>
          <w:szCs w:val="22"/>
          <w:vertAlign w:val="subscript"/>
        </w:rPr>
        <w:t>n</w:t>
      </w:r>
      <w:r w:rsidRPr="004A01B3">
        <w:rPr>
          <w:sz w:val="22"/>
          <w:szCs w:val="22"/>
        </w:rPr>
        <w:t xml:space="preserve">. For this reason, </w:t>
      </w:r>
      <w:r w:rsidRPr="004A01B3">
        <w:rPr>
          <w:rFonts w:ascii="Times New Roman Italic" w:hAnsi="Times New Roman Italic"/>
          <w:sz w:val="22"/>
          <w:szCs w:val="22"/>
        </w:rPr>
        <w:t xml:space="preserve">g </w:t>
      </w:r>
      <w:r w:rsidRPr="004A01B3">
        <w:rPr>
          <w:sz w:val="22"/>
          <w:szCs w:val="22"/>
        </w:rPr>
        <w:t>= 1 produces the most pronounced flanging effect.</w:t>
      </w:r>
    </w:p>
    <w:p w:rsidR="003A1AC4" w:rsidRDefault="00C35DFF" w:rsidP="003A1AC4">
      <w:pPr>
        <w:pStyle w:val="NormalWeb1"/>
        <w:spacing w:before="0" w:after="0" w:line="360" w:lineRule="auto"/>
        <w:jc w:val="both"/>
        <w:rPr>
          <w:rFonts w:ascii="Times New Roman Bold" w:hAnsi="Times New Roman Bold"/>
        </w:rPr>
      </w:pPr>
      <w:r>
        <w:rPr>
          <w:rFonts w:ascii="Times New Roman Bold" w:hAnsi="Times New Roman Bold"/>
        </w:rPr>
        <w:t>Low-frequency os</w:t>
      </w:r>
      <w:r w:rsidR="003A1AC4">
        <w:rPr>
          <w:rFonts w:ascii="Times New Roman Bold" w:hAnsi="Times New Roman Bold"/>
        </w:rPr>
        <w:t>cillator</w:t>
      </w:r>
    </w:p>
    <w:p w:rsidR="003A1AC4" w:rsidRPr="004A01B3" w:rsidRDefault="003A1AC4" w:rsidP="004A01B3">
      <w:pPr>
        <w:pStyle w:val="MTDisplayEquation"/>
        <w:tabs>
          <w:tab w:val="clear" w:pos="9640"/>
          <w:tab w:val="right" w:pos="9612"/>
        </w:tabs>
        <w:spacing w:after="200" w:line="360" w:lineRule="auto"/>
        <w:rPr>
          <w:sz w:val="22"/>
        </w:rPr>
      </w:pPr>
      <w:r>
        <w:rPr>
          <w:sz w:val="22"/>
        </w:rPr>
        <w:t xml:space="preserve">The characteristic sound of the flanger comes from the </w:t>
      </w:r>
      <w:r>
        <w:rPr>
          <w:rFonts w:ascii="Times New Roman Italic" w:hAnsi="Times New Roman Italic"/>
          <w:sz w:val="22"/>
        </w:rPr>
        <w:t xml:space="preserve">motion </w:t>
      </w:r>
      <w:r>
        <w:rPr>
          <w:sz w:val="22"/>
        </w:rPr>
        <w:t xml:space="preserve">of regularly-spaced notches in the frequency response. For this reason it is critical that the length of the delay </w:t>
      </w:r>
      <w:r>
        <w:rPr>
          <w:rFonts w:ascii="Times New Roman Italic" w:hAnsi="Times New Roman Italic"/>
          <w:sz w:val="22"/>
        </w:rPr>
        <w:t>M</w:t>
      </w:r>
      <w:r w:rsidRPr="00232532">
        <w:rPr>
          <w:sz w:val="22"/>
        </w:rPr>
        <w:t>[</w:t>
      </w:r>
      <w:r>
        <w:rPr>
          <w:rFonts w:ascii="Times New Roman Italic" w:hAnsi="Times New Roman Italic"/>
          <w:sz w:val="22"/>
        </w:rPr>
        <w:t>n</w:t>
      </w:r>
      <w:r w:rsidRPr="00232532">
        <w:rPr>
          <w:sz w:val="22"/>
        </w:rPr>
        <w:t>]</w:t>
      </w:r>
      <w:r>
        <w:rPr>
          <w:rFonts w:ascii="Times New Roman Italic" w:hAnsi="Times New Roman Italic"/>
          <w:sz w:val="22"/>
        </w:rPr>
        <w:t xml:space="preserve"> </w:t>
      </w:r>
      <w:r>
        <w:rPr>
          <w:sz w:val="22"/>
        </w:rPr>
        <w:t xml:space="preserve">changes over time. Typically, </w:t>
      </w:r>
      <w:r>
        <w:rPr>
          <w:rFonts w:ascii="Times New Roman Italic" w:hAnsi="Times New Roman Italic"/>
          <w:sz w:val="22"/>
        </w:rPr>
        <w:t>M</w:t>
      </w:r>
      <w:r w:rsidRPr="00232532">
        <w:rPr>
          <w:sz w:val="22"/>
        </w:rPr>
        <w:t>[</w:t>
      </w:r>
      <w:r>
        <w:rPr>
          <w:rFonts w:ascii="Times New Roman Italic" w:hAnsi="Times New Roman Italic"/>
          <w:sz w:val="22"/>
        </w:rPr>
        <w:t>n</w:t>
      </w:r>
      <w:r w:rsidRPr="00232532">
        <w:rPr>
          <w:sz w:val="22"/>
        </w:rPr>
        <w:t>]</w:t>
      </w:r>
      <w:r>
        <w:rPr>
          <w:rFonts w:ascii="Times New Roman Italic" w:hAnsi="Times New Roman Italic"/>
          <w:sz w:val="22"/>
        </w:rPr>
        <w:t xml:space="preserve"> </w:t>
      </w:r>
      <w:r>
        <w:rPr>
          <w:sz w:val="22"/>
        </w:rPr>
        <w:t xml:space="preserve">is varied using a </w:t>
      </w:r>
      <w:r w:rsidR="00C35DFF">
        <w:rPr>
          <w:rFonts w:ascii="Times New Roman Italic" w:hAnsi="Times New Roman Italic"/>
          <w:sz w:val="22"/>
        </w:rPr>
        <w:t>low-frequency os</w:t>
      </w:r>
      <w:r>
        <w:rPr>
          <w:rFonts w:ascii="Times New Roman Italic" w:hAnsi="Times New Roman Italic"/>
          <w:sz w:val="22"/>
        </w:rPr>
        <w:t xml:space="preserve">cillator </w:t>
      </w:r>
      <w:r>
        <w:rPr>
          <w:sz w:val="22"/>
        </w:rPr>
        <w:t>(LFO). The LFO can one of several waveforms, including sine, triangle or sawtooth, with sine being the most common choice. Typical delay lengths for the flanger range from 1 to 10 milliseconds, corresponding to notch intervals ranging from 1000Hz down to 100Hz. Further details on LFO parameters are discussed in the Parameters section below.</w:t>
      </w:r>
    </w:p>
    <w:p w:rsidR="003A1AC4" w:rsidRDefault="003A1AC4" w:rsidP="003A1AC4">
      <w:pPr>
        <w:pStyle w:val="NormalWeb1"/>
        <w:spacing w:before="0" w:after="0" w:line="360" w:lineRule="auto"/>
        <w:jc w:val="both"/>
        <w:rPr>
          <w:sz w:val="36"/>
        </w:rPr>
      </w:pPr>
      <w:r>
        <w:rPr>
          <w:rFonts w:ascii="Times New Roman Bold" w:hAnsi="Times New Roman Bold"/>
        </w:rPr>
        <w:t>Flanger with Feedback</w:t>
      </w:r>
    </w:p>
    <w:p w:rsidR="004A01B3" w:rsidRDefault="004A01B3" w:rsidP="004A01B3">
      <w:pPr>
        <w:pStyle w:val="MTDisplayEquation"/>
        <w:tabs>
          <w:tab w:val="clear" w:pos="9640"/>
          <w:tab w:val="right" w:pos="9612"/>
        </w:tabs>
        <w:spacing w:after="200" w:line="360" w:lineRule="auto"/>
        <w:rPr>
          <w:rFonts w:ascii="Times New Roman Italic" w:hAnsi="Times New Roman Italic"/>
          <w:color w:val="FF0000"/>
          <w:sz w:val="22"/>
        </w:rPr>
      </w:pPr>
      <w:r w:rsidRPr="004A01B3">
        <w:t xml:space="preserve"> </w:t>
      </w:r>
      <w:r>
        <w:rPr>
          <w:sz w:val="22"/>
        </w:rPr>
        <w:t>Just as feedback could be added to the basic delay, some flangers incorporate a feedback path which routes the scaled output of the delay line back to its</w:t>
      </w:r>
      <w:r w:rsidR="0091503E">
        <w:rPr>
          <w:sz w:val="22"/>
        </w:rPr>
        <w:t xml:space="preserve"> </w:t>
      </w:r>
      <w:r w:rsidR="0091503E" w:rsidRPr="0091503E">
        <w:rPr>
          <w:sz w:val="22"/>
          <w:szCs w:val="22"/>
        </w:rPr>
        <w:t>input,</w:t>
      </w:r>
      <w:r w:rsidR="0091503E">
        <w:rPr>
          <w:sz w:val="22"/>
          <w:szCs w:val="22"/>
        </w:rPr>
        <w:t xml:space="preserve"> as shown in</w:t>
      </w:r>
      <w:r w:rsidR="0091503E" w:rsidRPr="0091503E">
        <w:rPr>
          <w:sz w:val="22"/>
          <w:szCs w:val="22"/>
        </w:rPr>
        <w:t xml:space="preserve"> </w:t>
      </w:r>
      <w:fldSimple w:instr=" REF _Ref360080512 \h  \* MERGEFORMAT ">
        <w:r w:rsidR="00735D2C" w:rsidRPr="00735D2C">
          <w:rPr>
            <w:sz w:val="22"/>
            <w:szCs w:val="22"/>
          </w:rPr>
          <w:t xml:space="preserve">Figure </w:t>
        </w:r>
        <w:r w:rsidR="00735D2C" w:rsidRPr="00735D2C">
          <w:rPr>
            <w:noProof/>
            <w:sz w:val="22"/>
            <w:szCs w:val="22"/>
          </w:rPr>
          <w:t>2.13</w:t>
        </w:r>
      </w:fldSimple>
      <w:r w:rsidRPr="0091503E">
        <w:rPr>
          <w:sz w:val="22"/>
          <w:szCs w:val="22"/>
        </w:rPr>
        <w:t>. Feedback</w:t>
      </w:r>
      <w:r>
        <w:rPr>
          <w:sz w:val="22"/>
        </w:rPr>
        <w:t xml:space="preserve"> on the flanger is also sometimes referred to as ‘regeneration.’. Like the delay effect with feedback, using feedback in the flanger will result in many </w:t>
      </w:r>
      <w:r w:rsidRPr="00324231">
        <w:rPr>
          <w:sz w:val="22"/>
          <w:szCs w:val="22"/>
        </w:rPr>
        <w:t>successive copies of the input signal spaced several milliseconds apart and gradually decaying over time (</w:t>
      </w:r>
      <w:fldSimple w:instr=" REF _Ref356405289 \h  \* MERGEFORMAT ">
        <w:r w:rsidR="00735D2C" w:rsidRPr="00735D2C">
          <w:rPr>
            <w:sz w:val="22"/>
            <w:szCs w:val="22"/>
          </w:rPr>
          <w:t xml:space="preserve">Figure </w:t>
        </w:r>
        <w:r w:rsidR="00735D2C" w:rsidRPr="00735D2C">
          <w:rPr>
            <w:noProof/>
            <w:sz w:val="22"/>
            <w:szCs w:val="22"/>
          </w:rPr>
          <w:t>2.14</w:t>
        </w:r>
      </w:fldSimple>
      <w:r w:rsidRPr="00324231">
        <w:rPr>
          <w:sz w:val="22"/>
          <w:szCs w:val="22"/>
        </w:rPr>
        <w:t>).</w:t>
      </w:r>
      <w:r>
        <w:rPr>
          <w:sz w:val="22"/>
        </w:rPr>
        <w:t xml:space="preserve"> However, since the delay times in the flanger </w:t>
      </w:r>
      <w:r w:rsidR="005A4A9E">
        <w:rPr>
          <w:sz w:val="22"/>
        </w:rPr>
        <w:t xml:space="preserve">(typically less than 20 milliseconds) </w:t>
      </w:r>
      <w:r>
        <w:rPr>
          <w:sz w:val="22"/>
        </w:rPr>
        <w:t xml:space="preserve">are below the threshold of echo perception (roughly 50-70 milliseconds), these copies are not heard as independent sounds but as coloration or filtering of the input sound. </w:t>
      </w:r>
    </w:p>
    <w:p w:rsidR="003A1AC4" w:rsidRDefault="003A1AC4" w:rsidP="003A1AC4">
      <w:r>
        <w:t>The difference equation and frequency response for a flanger with feedback can be derived similarly to the delay with feedback:</w:t>
      </w:r>
    </w:p>
    <w:p w:rsidR="003A1AC4" w:rsidRDefault="003A1AC4" w:rsidP="003A1AC4">
      <w:pPr>
        <w:pStyle w:val="MTDisplayEquation"/>
        <w:spacing w:line="360" w:lineRule="auto"/>
      </w:pPr>
      <w:r>
        <w:tab/>
      </w:r>
      <w:r w:rsidR="00E0276F" w:rsidRPr="00E0276F">
        <w:rPr>
          <w:position w:val="-44"/>
        </w:rPr>
        <w:object w:dxaOrig="5020" w:dyaOrig="999">
          <v:shape id="_x0000_i1105" type="#_x0000_t75" style="width:252.75pt;height:49.15pt" o:ole="">
            <v:imagedata r:id="rId146" o:title=""/>
          </v:shape>
          <o:OLEObject Type="Embed" ProgID="Equation.DSMT4" ShapeID="_x0000_i1105" DrawAspect="Content" ObjectID="_1458715963" r:id="rId147"/>
        </w:object>
      </w:r>
      <w:r>
        <w:tab/>
      </w:r>
      <w:r w:rsidR="00212294">
        <w:fldChar w:fldCharType="begin"/>
      </w:r>
      <w:r w:rsidR="00013D5F">
        <w:instrText xml:space="preserve"> MACROBUTTON MTPlaceRef \* MERGEFORMAT </w:instrText>
      </w:r>
      <w:r w:rsidR="00212294">
        <w:fldChar w:fldCharType="begin"/>
      </w:r>
      <w:r w:rsidR="00013D5F">
        <w:instrText xml:space="preserve"> SEQ MTEqn \h \* MERGEFORMAT </w:instrText>
      </w:r>
      <w:r w:rsidR="00212294">
        <w:fldChar w:fldCharType="end"/>
      </w:r>
      <w:r w:rsidR="00013D5F">
        <w:instrText>(</w:instrText>
      </w:r>
      <w:fldSimple w:instr=" SEQ MTChap \c \* Arabic \* MERGEFORMAT ">
        <w:r w:rsidR="00735D2C">
          <w:rPr>
            <w:noProof/>
          </w:rPr>
          <w:instrText>2</w:instrText>
        </w:r>
      </w:fldSimple>
      <w:r w:rsidR="00013D5F">
        <w:instrText>.</w:instrText>
      </w:r>
      <w:fldSimple w:instr=" SEQ MTEqn \c \* Arabic \* MERGEFORMAT ">
        <w:r w:rsidR="00735D2C">
          <w:rPr>
            <w:noProof/>
          </w:rPr>
          <w:instrText>28</w:instrText>
        </w:r>
      </w:fldSimple>
      <w:r w:rsidR="00013D5F">
        <w:instrText>)</w:instrText>
      </w:r>
      <w:r w:rsidR="00212294">
        <w:fldChar w:fldCharType="end"/>
      </w:r>
      <w:r>
        <w:tab/>
      </w:r>
    </w:p>
    <w:p w:rsidR="003A1AC4" w:rsidRDefault="003A1AC4" w:rsidP="003A1AC4">
      <w:r>
        <w:t xml:space="preserve">We can see that when the feedback gain </w:t>
      </w:r>
      <w:r>
        <w:rPr>
          <w:rFonts w:ascii="Times New Roman Italic" w:hAnsi="Times New Roman Italic"/>
        </w:rPr>
        <w:t>g</w:t>
      </w:r>
      <w:r>
        <w:rPr>
          <w:rFonts w:ascii="Times New Roman Italic" w:hAnsi="Times New Roman Italic"/>
          <w:vertAlign w:val="subscript"/>
        </w:rPr>
        <w:t>FB</w:t>
      </w:r>
      <w:r>
        <w:rPr>
          <w:rFonts w:ascii="Times New Roman Italic" w:hAnsi="Times New Roman Italic"/>
        </w:rPr>
        <w:t xml:space="preserve"> </w:t>
      </w:r>
      <w:r w:rsidRPr="00A847F3">
        <w:t>= 0</w:t>
      </w:r>
      <w:r>
        <w:t xml:space="preserve">, these terms exactly match the basic flanger without feedback, as expected. In addition to the zeroes of </w:t>
      </w:r>
      <w:r>
        <w:rPr>
          <w:rFonts w:ascii="Times New Roman Italic" w:hAnsi="Times New Roman Italic"/>
        </w:rPr>
        <w:t>H</w:t>
      </w:r>
      <w:r w:rsidRPr="00A847F3">
        <w:t>(</w:t>
      </w:r>
      <w:r>
        <w:rPr>
          <w:rFonts w:ascii="Times New Roman Italic" w:hAnsi="Times New Roman Italic"/>
        </w:rPr>
        <w:t>z</w:t>
      </w:r>
      <w:r w:rsidRPr="00A847F3">
        <w:t>)</w:t>
      </w:r>
      <w:r>
        <w:t xml:space="preserve">, which are similarly located to the flanger without feedback, the transfer function has poles at the complex roots of </w:t>
      </w:r>
      <w:r>
        <w:rPr>
          <w:rFonts w:ascii="Times New Roman Italic" w:hAnsi="Times New Roman Italic"/>
        </w:rPr>
        <w:t>g</w:t>
      </w:r>
      <w:r>
        <w:rPr>
          <w:rFonts w:ascii="Times New Roman Italic" w:hAnsi="Times New Roman Italic"/>
          <w:vertAlign w:val="subscript"/>
        </w:rPr>
        <w:t>FB</w:t>
      </w:r>
      <w:r>
        <w:t xml:space="preserve">. If </w:t>
      </w:r>
      <w:r>
        <w:rPr>
          <w:rFonts w:ascii="Times New Roman Italic" w:hAnsi="Times New Roman Italic"/>
        </w:rPr>
        <w:t>g</w:t>
      </w:r>
      <w:r>
        <w:rPr>
          <w:rFonts w:ascii="Times New Roman Italic" w:hAnsi="Times New Roman Italic"/>
          <w:vertAlign w:val="subscript"/>
        </w:rPr>
        <w:t>FB</w:t>
      </w:r>
      <w:r>
        <w:rPr>
          <w:rFonts w:ascii="Times New Roman Italic" w:hAnsi="Times New Roman Italic"/>
        </w:rPr>
        <w:t xml:space="preserve"> </w:t>
      </w:r>
      <w:r w:rsidRPr="00A847F3">
        <w:t>&lt; 1</w:t>
      </w:r>
      <w:r>
        <w:t xml:space="preserve">, these will remain inside the unit circle and the system will be </w:t>
      </w:r>
      <w:r>
        <w:rPr>
          <w:rFonts w:ascii="Times New Roman Italic" w:hAnsi="Times New Roman Italic"/>
        </w:rPr>
        <w:t>stable</w:t>
      </w:r>
      <w:r>
        <w:t xml:space="preserve">. This is an intuitive result: </w:t>
      </w:r>
      <w:r w:rsidR="005A4A9E">
        <w:t>feedback gains</w:t>
      </w:r>
      <w:r>
        <w:t xml:space="preserve"> less than 1 mean that the </w:t>
      </w:r>
      <w:r>
        <w:lastRenderedPageBreak/>
        <w:t xml:space="preserve">delayed copies of the sound will gradually decay, where a gain of 1 or more means they will </w:t>
      </w:r>
      <w:r w:rsidR="005A4A9E">
        <w:t xml:space="preserve">grow (or at least </w:t>
      </w:r>
      <w:r>
        <w:t xml:space="preserve">persist </w:t>
      </w:r>
      <w:r w:rsidR="005A4A9E">
        <w:t>with significant amplitude</w:t>
      </w:r>
      <w:r>
        <w:t>) indefinitely.</w:t>
      </w:r>
    </w:p>
    <w:p w:rsidR="003A1AC4" w:rsidRDefault="003A1AC4" w:rsidP="003A1AC4">
      <w:r>
        <w:t xml:space="preserve">The effect of feedback is to make the peaks and notches sharper and more pronounced. Its sound is often described as “intense” or “metallic” and as the feedback gain approaches 1, the pitch </w:t>
      </w:r>
      <w:r>
        <w:rPr>
          <w:rFonts w:ascii="Times New Roman Italic" w:hAnsi="Times New Roman Italic"/>
        </w:rPr>
        <w:t>f</w:t>
      </w:r>
      <w:r>
        <w:rPr>
          <w:rFonts w:ascii="Times New Roman Italic" w:hAnsi="Times New Roman Italic"/>
          <w:vertAlign w:val="subscript"/>
        </w:rPr>
        <w:t>s</w:t>
      </w:r>
      <w:r>
        <w:rPr>
          <w:rFonts w:ascii="Times New Roman Italic" w:hAnsi="Times New Roman Italic"/>
        </w:rPr>
        <w:t xml:space="preserve">/M </w:t>
      </w:r>
      <w:r>
        <w:t>resulting from the delay line can overwhelm the rest of the sound.</w:t>
      </w:r>
    </w:p>
    <w:p w:rsidR="003A1AC4" w:rsidRDefault="003A1AC4" w:rsidP="003A1AC4">
      <w:pPr>
        <w:pStyle w:val="NormalWeb1"/>
        <w:spacing w:before="0" w:after="0" w:line="360" w:lineRule="auto"/>
        <w:jc w:val="both"/>
        <w:rPr>
          <w:rFonts w:ascii="Times New Roman Bold" w:hAnsi="Times New Roman Bold"/>
        </w:rPr>
      </w:pPr>
      <w:r>
        <w:rPr>
          <w:rFonts w:ascii="Times New Roman Bold" w:hAnsi="Times New Roman Bold"/>
        </w:rPr>
        <w:t>Stereo Flanging</w:t>
      </w:r>
    </w:p>
    <w:p w:rsidR="003A1AC4" w:rsidRDefault="003A1AC4" w:rsidP="003A1AC4">
      <w:r>
        <w:t xml:space="preserve">A stereo flanger is constructed out of two monophonic flangers which are identical in all settings except the </w:t>
      </w:r>
      <w:r>
        <w:rPr>
          <w:rFonts w:ascii="Times New Roman Italic" w:hAnsi="Times New Roman Italic"/>
        </w:rPr>
        <w:t xml:space="preserve">phase </w:t>
      </w:r>
      <w:r>
        <w:t xml:space="preserve">of the </w:t>
      </w:r>
      <w:r w:rsidR="00C35DFF">
        <w:t>low-frequency os</w:t>
      </w:r>
      <w:r>
        <w:t xml:space="preserve">cillator. Typically, the two oscillators are in </w:t>
      </w:r>
      <w:r>
        <w:rPr>
          <w:rFonts w:ascii="Times New Roman Italic" w:hAnsi="Times New Roman Italic"/>
        </w:rPr>
        <w:t>quadrature phase</w:t>
      </w:r>
      <w:r>
        <w:t>, where one leads the other by 90°. In a stereo flanger, the same signal can be used as the input to both channels, or separate signals can be used for each input. The outputs are typically panned fully to the left and right of a stereo mix.</w:t>
      </w:r>
    </w:p>
    <w:p w:rsidR="003A1AC4" w:rsidRDefault="003A1AC4" w:rsidP="003A1AC4">
      <w:pPr>
        <w:pStyle w:val="NormalWeb1"/>
        <w:spacing w:before="0" w:after="0" w:line="360" w:lineRule="auto"/>
        <w:jc w:val="both"/>
        <w:rPr>
          <w:sz w:val="22"/>
        </w:rPr>
      </w:pPr>
      <w:r>
        <w:rPr>
          <w:rFonts w:ascii="Times New Roman Bold" w:hAnsi="Times New Roman Bold"/>
        </w:rPr>
        <w:t>Properties</w:t>
      </w:r>
    </w:p>
    <w:p w:rsidR="003A1AC4" w:rsidRDefault="003A1AC4" w:rsidP="003A1AC4">
      <w:pPr>
        <w:rPr>
          <w:color w:val="000000"/>
        </w:rPr>
      </w:pPr>
      <w:r>
        <w:t xml:space="preserve">Because the flanger (with or without feedback) is composed entirely of delays and multiplication, it is a </w:t>
      </w:r>
      <w:r>
        <w:rPr>
          <w:rFonts w:ascii="Times New Roman Italic" w:hAnsi="Times New Roman Italic"/>
        </w:rPr>
        <w:t xml:space="preserve">linear </w:t>
      </w:r>
      <w:r>
        <w:t xml:space="preserve">effect. However, because the properties of the delay line vary over time independently of the input signal, it is </w:t>
      </w:r>
      <w:r w:rsidRPr="005A4A9E">
        <w:rPr>
          <w:i/>
        </w:rPr>
        <w:t>time-variant</w:t>
      </w:r>
      <w:r>
        <w:t xml:space="preserve">, unlike the standard delay: shifting the input signal in time by </w:t>
      </w:r>
      <w:r>
        <w:rPr>
          <w:rFonts w:ascii="Times New Roman Italic" w:hAnsi="Times New Roman Italic"/>
        </w:rPr>
        <w:t xml:space="preserve">N </w:t>
      </w:r>
      <w:r>
        <w:t xml:space="preserve">samples does not necessarily produce the identical output shifted by </w:t>
      </w:r>
      <w:r>
        <w:rPr>
          <w:rFonts w:ascii="Times New Roman Italic" w:hAnsi="Times New Roman Italic"/>
        </w:rPr>
        <w:t xml:space="preserve">N </w:t>
      </w:r>
      <w:r>
        <w:t xml:space="preserve">samples, since the delay line length may have changed. The basic flanger is always </w:t>
      </w:r>
      <w:r>
        <w:rPr>
          <w:rFonts w:ascii="Times New Roman Italic" w:hAnsi="Times New Roman Italic"/>
        </w:rPr>
        <w:t>stable</w:t>
      </w:r>
      <w:r>
        <w:t>, where the flanger with feedback is stable</w:t>
      </w:r>
      <w:r>
        <w:rPr>
          <w:rFonts w:ascii="Times New Roman Italic" w:hAnsi="Times New Roman Italic"/>
        </w:rPr>
        <w:t xml:space="preserve"> </w:t>
      </w:r>
      <w:r>
        <w:t xml:space="preserve">if and only if the feedback gain </w:t>
      </w:r>
      <w:r w:rsidRPr="005D7C2D">
        <w:rPr>
          <w:i/>
        </w:rPr>
        <w:t>g</w:t>
      </w:r>
      <w:r w:rsidRPr="005D7C2D">
        <w:rPr>
          <w:i/>
          <w:vertAlign w:val="subscript"/>
        </w:rPr>
        <w:t>FB</w:t>
      </w:r>
      <w:r>
        <w:rPr>
          <w:rFonts w:ascii="Times New Roman Italic" w:hAnsi="Times New Roman Italic"/>
        </w:rPr>
        <w:t xml:space="preserve"> </w:t>
      </w:r>
      <w:r w:rsidRPr="005D7C2D">
        <w:rPr>
          <w:i/>
        </w:rPr>
        <w:t>&lt; 1</w:t>
      </w:r>
      <w:r>
        <w:t>.</w:t>
      </w:r>
    </w:p>
    <w:p w:rsidR="003A1AC4" w:rsidRDefault="003A1AC4" w:rsidP="0029333E">
      <w:pPr>
        <w:pStyle w:val="Heading3"/>
      </w:pPr>
      <w:bookmarkStart w:id="103" w:name="_Toc364241152"/>
      <w:bookmarkStart w:id="104" w:name="_Toc364259233"/>
      <w:r>
        <w:t>Common Parameters</w:t>
      </w:r>
      <w:bookmarkEnd w:id="103"/>
      <w:bookmarkEnd w:id="104"/>
    </w:p>
    <w:p w:rsidR="003A1AC4" w:rsidRDefault="003A1AC4" w:rsidP="003A1AC4">
      <w:pPr>
        <w:pStyle w:val="NormalWeb1"/>
        <w:spacing w:before="0" w:after="0" w:line="360" w:lineRule="auto"/>
        <w:jc w:val="both"/>
        <w:rPr>
          <w:sz w:val="36"/>
        </w:rPr>
      </w:pPr>
      <w:r>
        <w:rPr>
          <w:sz w:val="22"/>
        </w:rPr>
        <w:t>The typical flanger effect contains several controls which the musician can adjust:</w:t>
      </w:r>
    </w:p>
    <w:p w:rsidR="003A1AC4" w:rsidRPr="004B7BF6" w:rsidRDefault="003A1AC4" w:rsidP="004B7BF6">
      <w:pPr>
        <w:rPr>
          <w:b/>
        </w:rPr>
      </w:pPr>
      <w:r w:rsidRPr="004B7BF6">
        <w:rPr>
          <w:b/>
        </w:rPr>
        <w:t>Depth (or Mix)</w:t>
      </w:r>
    </w:p>
    <w:p w:rsidR="003A1AC4" w:rsidRDefault="003A1AC4" w:rsidP="003A1AC4">
      <w:pPr>
        <w:pStyle w:val="NormalWeb1"/>
        <w:spacing w:before="0" w:after="0" w:line="360" w:lineRule="auto"/>
        <w:jc w:val="both"/>
        <w:rPr>
          <w:sz w:val="22"/>
        </w:rPr>
      </w:pPr>
      <w:r>
        <w:rPr>
          <w:sz w:val="22"/>
        </w:rPr>
        <w:t xml:space="preserve">The </w:t>
      </w:r>
      <w:r>
        <w:rPr>
          <w:rFonts w:ascii="Times New Roman Italic" w:hAnsi="Times New Roman Italic"/>
          <w:sz w:val="22"/>
        </w:rPr>
        <w:t>depth</w:t>
      </w:r>
      <w:r>
        <w:rPr>
          <w:sz w:val="22"/>
        </w:rPr>
        <w:t xml:space="preserve"> controls affects the amount of delayed signal which is mixed in with the original. </w:t>
      </w:r>
      <w:r>
        <w:rPr>
          <w:rFonts w:ascii="Times New Roman Italic" w:hAnsi="Times New Roman Italic"/>
          <w:sz w:val="22"/>
        </w:rPr>
        <w:t>g = 0</w:t>
      </w:r>
      <w:r>
        <w:rPr>
          <w:sz w:val="22"/>
        </w:rPr>
        <w:t xml:space="preserve"> produces no effect, where </w:t>
      </w:r>
      <w:r>
        <w:rPr>
          <w:rFonts w:ascii="Times New Roman Italic" w:hAnsi="Times New Roman Italic"/>
          <w:sz w:val="22"/>
        </w:rPr>
        <w:t xml:space="preserve">g = 1 </w:t>
      </w:r>
      <w:r>
        <w:rPr>
          <w:sz w:val="22"/>
        </w:rPr>
        <w:t>produces the most pronounced flanging effect. Higher depth settings (</w:t>
      </w:r>
      <w:r>
        <w:rPr>
          <w:rFonts w:ascii="Times New Roman Italic" w:hAnsi="Times New Roman Italic"/>
          <w:sz w:val="22"/>
        </w:rPr>
        <w:t>g &gt; 1</w:t>
      </w:r>
      <w:r>
        <w:rPr>
          <w:sz w:val="22"/>
        </w:rPr>
        <w:t>)</w:t>
      </w:r>
      <w:r>
        <w:rPr>
          <w:rFonts w:ascii="Times New Roman Italic" w:hAnsi="Times New Roman Italic"/>
          <w:sz w:val="22"/>
        </w:rPr>
        <w:t xml:space="preserve"> </w:t>
      </w:r>
      <w:r>
        <w:rPr>
          <w:sz w:val="22"/>
        </w:rPr>
        <w:t xml:space="preserve">produce a louder overall sound due to scaling up the delayed signal, but the flanging effect becomes </w:t>
      </w:r>
      <w:r>
        <w:rPr>
          <w:rFonts w:ascii="Times New Roman Italic" w:hAnsi="Times New Roman Italic"/>
          <w:sz w:val="22"/>
        </w:rPr>
        <w:t xml:space="preserve">less </w:t>
      </w:r>
      <w:r>
        <w:rPr>
          <w:sz w:val="22"/>
        </w:rPr>
        <w:t>pronounced: only when the original and delayed copies exactly match in amplitude can perfect cancellation of the notch frequencies occur.</w:t>
      </w:r>
    </w:p>
    <w:p w:rsidR="003A1AC4" w:rsidRDefault="003A1AC4" w:rsidP="003A1AC4">
      <w:pPr>
        <w:pStyle w:val="NormalWeb1"/>
        <w:spacing w:before="0" w:after="0" w:line="360" w:lineRule="auto"/>
        <w:jc w:val="both"/>
        <w:rPr>
          <w:rFonts w:ascii="Times New Roman Bold" w:hAnsi="Times New Roman Bold"/>
          <w:sz w:val="22"/>
        </w:rPr>
      </w:pPr>
      <w:r>
        <w:rPr>
          <w:rFonts w:ascii="Lucida Grande" w:hAnsi="Lucida Grande"/>
          <w:b/>
          <w:sz w:val="22"/>
        </w:rPr>
        <w:t>Delay and Sweep Width</w:t>
      </w:r>
    </w:p>
    <w:p w:rsidR="003A1AC4" w:rsidRDefault="003A1AC4" w:rsidP="003A1AC4">
      <w:pPr>
        <w:pStyle w:val="NormalWeb1"/>
        <w:spacing w:before="0" w:after="200" w:line="360" w:lineRule="auto"/>
        <w:jc w:val="both"/>
        <w:rPr>
          <w:sz w:val="22"/>
        </w:rPr>
      </w:pPr>
      <w:r>
        <w:rPr>
          <w:sz w:val="22"/>
        </w:rPr>
        <w:t>The term ‘delay’</w:t>
      </w:r>
      <w:r>
        <w:rPr>
          <w:rFonts w:ascii="Times New Roman Italic" w:hAnsi="Times New Roman Italic"/>
          <w:sz w:val="22"/>
        </w:rPr>
        <w:t xml:space="preserve"> </w:t>
      </w:r>
      <w:r>
        <w:rPr>
          <w:sz w:val="22"/>
        </w:rPr>
        <w:t xml:space="preserve">is potentially misleading in the flanger since the length of the delay line varies over time under the control of a </w:t>
      </w:r>
      <w:r w:rsidR="00C35DFF">
        <w:rPr>
          <w:sz w:val="22"/>
        </w:rPr>
        <w:t>low-frequency os</w:t>
      </w:r>
      <w:r>
        <w:rPr>
          <w:sz w:val="22"/>
        </w:rPr>
        <w:t xml:space="preserve">cillator. The </w:t>
      </w:r>
      <w:r>
        <w:rPr>
          <w:rFonts w:ascii="Times New Roman Italic" w:hAnsi="Times New Roman Italic"/>
          <w:sz w:val="22"/>
        </w:rPr>
        <w:t>delay</w:t>
      </w:r>
      <w:r>
        <w:rPr>
          <w:sz w:val="22"/>
        </w:rPr>
        <w:t xml:space="preserve"> control parameter on a flanger affects the minimum amount of delay </w:t>
      </w:r>
      <w:r>
        <w:rPr>
          <w:rFonts w:ascii="Times New Roman Italic" w:hAnsi="Times New Roman Italic"/>
          <w:sz w:val="22"/>
        </w:rPr>
        <w:t>M</w:t>
      </w:r>
      <w:r w:rsidRPr="00F9128C">
        <w:rPr>
          <w:sz w:val="22"/>
        </w:rPr>
        <w:t>[</w:t>
      </w:r>
      <w:r>
        <w:rPr>
          <w:rFonts w:ascii="Times New Roman Italic" w:hAnsi="Times New Roman Italic"/>
          <w:sz w:val="22"/>
        </w:rPr>
        <w:t>n</w:t>
      </w:r>
      <w:r w:rsidRPr="00F9128C">
        <w:rPr>
          <w:sz w:val="22"/>
        </w:rPr>
        <w:t>]</w:t>
      </w:r>
      <w:r>
        <w:rPr>
          <w:sz w:val="22"/>
        </w:rPr>
        <w:t xml:space="preserve">. The value of the LFO is added to produce larger time-varying values. </w:t>
      </w:r>
      <w:r>
        <w:rPr>
          <w:rFonts w:ascii="Times New Roman Italic" w:hAnsi="Times New Roman Italic"/>
          <w:sz w:val="22"/>
        </w:rPr>
        <w:t xml:space="preserve">Sweep width </w:t>
      </w:r>
      <w:r>
        <w:rPr>
          <w:sz w:val="22"/>
        </w:rPr>
        <w:t xml:space="preserve">controls the total amplitude of the </w:t>
      </w:r>
      <w:r w:rsidR="00C35DFF">
        <w:rPr>
          <w:sz w:val="22"/>
        </w:rPr>
        <w:t>low-frequency os</w:t>
      </w:r>
      <w:r>
        <w:rPr>
          <w:sz w:val="22"/>
        </w:rPr>
        <w:t xml:space="preserve">cillator, such that the maximum delay time is given by the sum of the </w:t>
      </w:r>
      <w:r>
        <w:rPr>
          <w:rFonts w:ascii="Times New Roman Italic" w:hAnsi="Times New Roman Italic"/>
          <w:sz w:val="22"/>
        </w:rPr>
        <w:t xml:space="preserve">delay </w:t>
      </w:r>
      <w:r>
        <w:rPr>
          <w:sz w:val="22"/>
        </w:rPr>
        <w:t xml:space="preserve">and </w:t>
      </w:r>
      <w:r>
        <w:rPr>
          <w:rFonts w:ascii="Times New Roman Italic" w:hAnsi="Times New Roman Italic"/>
          <w:sz w:val="22"/>
        </w:rPr>
        <w:t xml:space="preserve">sweep width </w:t>
      </w:r>
      <w:r>
        <w:rPr>
          <w:sz w:val="22"/>
        </w:rPr>
        <w:t>controls (</w:t>
      </w:r>
      <w:r w:rsidR="00212294">
        <w:rPr>
          <w:sz w:val="22"/>
        </w:rPr>
        <w:fldChar w:fldCharType="begin"/>
      </w:r>
      <w:r>
        <w:rPr>
          <w:sz w:val="22"/>
        </w:rPr>
        <w:instrText xml:space="preserve"> REF _Ref343354434 \h </w:instrText>
      </w:r>
      <w:r w:rsidR="00212294">
        <w:rPr>
          <w:sz w:val="22"/>
        </w:rPr>
      </w:r>
      <w:r w:rsidR="00212294">
        <w:rPr>
          <w:sz w:val="22"/>
        </w:rPr>
        <w:fldChar w:fldCharType="separate"/>
      </w:r>
      <w:r w:rsidR="00735D2C">
        <w:t xml:space="preserve">Figure </w:t>
      </w:r>
      <w:r w:rsidR="00735D2C">
        <w:rPr>
          <w:noProof/>
        </w:rPr>
        <w:t>2</w:t>
      </w:r>
      <w:r w:rsidR="00735D2C">
        <w:t>.</w:t>
      </w:r>
      <w:r w:rsidR="00735D2C">
        <w:rPr>
          <w:noProof/>
        </w:rPr>
        <w:t>15</w:t>
      </w:r>
      <w:r w:rsidR="00212294">
        <w:rPr>
          <w:sz w:val="22"/>
        </w:rPr>
        <w:fldChar w:fldCharType="end"/>
      </w:r>
      <w:r>
        <w:rPr>
          <w:sz w:val="22"/>
        </w:rPr>
        <w:t>).</w:t>
      </w:r>
    </w:p>
    <w:p w:rsidR="003A1AC4" w:rsidRDefault="003A1AC4" w:rsidP="003A1AC4">
      <w:pPr>
        <w:pStyle w:val="NormalWeb1"/>
        <w:spacing w:before="0" w:after="0" w:line="360" w:lineRule="auto"/>
        <w:jc w:val="both"/>
        <w:rPr>
          <w:sz w:val="22"/>
        </w:rPr>
      </w:pPr>
      <w:r>
        <w:rPr>
          <w:sz w:val="22"/>
        </w:rPr>
        <w:t>As the delay is decreased, the first notch becomes higher in frequency. The delay</w:t>
      </w:r>
      <w:r>
        <w:rPr>
          <w:rFonts w:ascii="Times New Roman Italic" w:hAnsi="Times New Roman Italic"/>
          <w:sz w:val="22"/>
        </w:rPr>
        <w:t xml:space="preserve"> </w:t>
      </w:r>
      <w:r>
        <w:rPr>
          <w:sz w:val="22"/>
        </w:rPr>
        <w:t xml:space="preserve">control thus sets the </w:t>
      </w:r>
      <w:r>
        <w:rPr>
          <w:rFonts w:ascii="Times New Roman Italic" w:hAnsi="Times New Roman Italic"/>
          <w:sz w:val="22"/>
        </w:rPr>
        <w:t xml:space="preserve">highest  </w:t>
      </w:r>
      <w:r>
        <w:rPr>
          <w:sz w:val="22"/>
        </w:rPr>
        <w:t xml:space="preserve">frequency the first notch will reach. If it is set to zero, the notches will disappear entirely when the LFO reaches its minimum value: when the original and delayed signals are exactly aligned, no cancellation </w:t>
      </w:r>
      <w:r>
        <w:rPr>
          <w:sz w:val="22"/>
        </w:rPr>
        <w:lastRenderedPageBreak/>
        <w:t>will take place at any frequency. Similarly, the sum of the delay and sweep width controls determines the lowest</w:t>
      </w:r>
      <w:r>
        <w:rPr>
          <w:rFonts w:ascii="Times New Roman Italic" w:hAnsi="Times New Roman Italic"/>
          <w:sz w:val="22"/>
        </w:rPr>
        <w:t xml:space="preserve"> </w:t>
      </w:r>
      <w:r>
        <w:rPr>
          <w:sz w:val="22"/>
        </w:rPr>
        <w:t>frequency the first notch will reach.</w:t>
      </w:r>
    </w:p>
    <w:p w:rsidR="003A1AC4" w:rsidRDefault="003A1AC4" w:rsidP="003A1AC4">
      <w:pPr>
        <w:pStyle w:val="NormalWeb1"/>
        <w:spacing w:before="0" w:after="0" w:line="360" w:lineRule="auto"/>
        <w:jc w:val="both"/>
        <w:rPr>
          <w:sz w:val="22"/>
        </w:rPr>
      </w:pPr>
      <w:r>
        <w:rPr>
          <w:rFonts w:ascii="Lucida Grande" w:hAnsi="Lucida Grande"/>
          <w:b/>
          <w:sz w:val="22"/>
        </w:rPr>
        <w:t>Speed and Waveform</w:t>
      </w:r>
    </w:p>
    <w:p w:rsidR="003A1AC4" w:rsidRDefault="003A1AC4" w:rsidP="003A1AC4">
      <w:pPr>
        <w:pStyle w:val="NormalWeb1"/>
        <w:spacing w:before="0" w:after="0" w:line="360" w:lineRule="auto"/>
        <w:jc w:val="both"/>
        <w:rPr>
          <w:sz w:val="22"/>
        </w:rPr>
      </w:pPr>
      <w:r>
        <w:rPr>
          <w:sz w:val="22"/>
        </w:rPr>
        <w:t xml:space="preserve">These controls affect the behavior of the LFO controlling the delay length. The </w:t>
      </w:r>
      <w:r>
        <w:rPr>
          <w:rFonts w:ascii="Times New Roman Italic" w:hAnsi="Times New Roman Italic"/>
          <w:sz w:val="22"/>
        </w:rPr>
        <w:t xml:space="preserve">speed </w:t>
      </w:r>
      <w:r>
        <w:rPr>
          <w:sz w:val="22"/>
        </w:rPr>
        <w:t xml:space="preserve">control sets the LFO frequency and typically ranges from 0.1Hz (10 seconds per cycle) to 10Hz. </w:t>
      </w:r>
      <w:r>
        <w:rPr>
          <w:rFonts w:ascii="Times New Roman Italic" w:hAnsi="Times New Roman Italic"/>
          <w:sz w:val="22"/>
        </w:rPr>
        <w:t xml:space="preserve">Waveform </w:t>
      </w:r>
      <w:r>
        <w:rPr>
          <w:sz w:val="22"/>
        </w:rPr>
        <w:t>is typically chosen from one of several predefined values, including sine, triangle, sawtooth or exponential (triangular in log-frequency). Many flangers do not offer this control and always use a sin</w:t>
      </w:r>
      <w:r w:rsidR="001353ED">
        <w:rPr>
          <w:sz w:val="22"/>
        </w:rPr>
        <w:t>usoidal</w:t>
      </w:r>
      <w:r>
        <w:rPr>
          <w:sz w:val="22"/>
        </w:rPr>
        <w:t xml:space="preserve"> LFO. In this case, the total delay </w:t>
      </w:r>
      <w:r>
        <w:rPr>
          <w:rFonts w:ascii="Times New Roman Italic" w:hAnsi="Times New Roman Italic"/>
          <w:sz w:val="22"/>
        </w:rPr>
        <w:t>M</w:t>
      </w:r>
      <w:r w:rsidRPr="009C7134">
        <w:rPr>
          <w:sz w:val="22"/>
        </w:rPr>
        <w:t>[</w:t>
      </w:r>
      <w:r>
        <w:rPr>
          <w:rFonts w:ascii="Times New Roman Italic" w:hAnsi="Times New Roman Italic"/>
          <w:sz w:val="22"/>
        </w:rPr>
        <w:t>n</w:t>
      </w:r>
      <w:r w:rsidRPr="009C7134">
        <w:rPr>
          <w:sz w:val="22"/>
        </w:rPr>
        <w:t>]</w:t>
      </w:r>
      <w:r>
        <w:rPr>
          <w:rFonts w:ascii="Times New Roman Italic" w:hAnsi="Times New Roman Italic"/>
          <w:sz w:val="22"/>
        </w:rPr>
        <w:t xml:space="preserve"> </w:t>
      </w:r>
      <w:r>
        <w:rPr>
          <w:sz w:val="22"/>
        </w:rPr>
        <w:t>is given by:</w:t>
      </w:r>
    </w:p>
    <w:p w:rsidR="003A1AC4" w:rsidRDefault="003A1AC4" w:rsidP="003A1AC4">
      <w:pPr>
        <w:pStyle w:val="MTDisplayEquation"/>
        <w:spacing w:line="360" w:lineRule="auto"/>
      </w:pPr>
      <w:r>
        <w:tab/>
      </w:r>
      <w:r w:rsidR="00E0276F" w:rsidRPr="00E0276F">
        <w:rPr>
          <w:position w:val="-22"/>
        </w:rPr>
        <w:object w:dxaOrig="3560" w:dyaOrig="580">
          <v:shape id="_x0000_i1106" type="#_x0000_t75" style="width:178.75pt;height:26.3pt" o:ole="">
            <v:imagedata r:id="rId148" o:title=""/>
          </v:shape>
          <o:OLEObject Type="Embed" ProgID="Equation.DSMT4" ShapeID="_x0000_i1106" DrawAspect="Content" ObjectID="_1458715964" r:id="rId149"/>
        </w:object>
      </w:r>
      <w:r w:rsidR="00F65F67">
        <w:t>,</w:t>
      </w:r>
      <w:r>
        <w:tab/>
      </w:r>
      <w:r w:rsidR="00212294">
        <w:fldChar w:fldCharType="begin"/>
      </w:r>
      <w:r w:rsidR="00013D5F">
        <w:instrText xml:space="preserve"> MACROBUTTON MTPlaceRef \* MERGEFORMAT </w:instrText>
      </w:r>
      <w:r w:rsidR="00212294">
        <w:fldChar w:fldCharType="begin"/>
      </w:r>
      <w:r w:rsidR="00013D5F">
        <w:instrText xml:space="preserve"> SEQ MTEqn \h \* MERGEFORMAT </w:instrText>
      </w:r>
      <w:r w:rsidR="00212294">
        <w:fldChar w:fldCharType="end"/>
      </w:r>
      <w:r w:rsidR="00013D5F">
        <w:instrText>(</w:instrText>
      </w:r>
      <w:fldSimple w:instr=" SEQ MTChap \c \* Arabic \* MERGEFORMAT ">
        <w:r w:rsidR="00735D2C">
          <w:rPr>
            <w:noProof/>
          </w:rPr>
          <w:instrText>2</w:instrText>
        </w:r>
      </w:fldSimple>
      <w:r w:rsidR="00013D5F">
        <w:instrText>.</w:instrText>
      </w:r>
      <w:fldSimple w:instr=" SEQ MTEqn \c \* Arabic \* MERGEFORMAT ">
        <w:r w:rsidR="00735D2C">
          <w:rPr>
            <w:noProof/>
          </w:rPr>
          <w:instrText>29</w:instrText>
        </w:r>
      </w:fldSimple>
      <w:r w:rsidR="00013D5F">
        <w:instrText>)</w:instrText>
      </w:r>
      <w:r w:rsidR="00212294">
        <w:fldChar w:fldCharType="end"/>
      </w:r>
      <w:r>
        <w:tab/>
      </w:r>
    </w:p>
    <w:p w:rsidR="003A1AC4" w:rsidRDefault="003A1AC4" w:rsidP="003A1AC4">
      <w:pPr>
        <w:pStyle w:val="NormalWeb1"/>
        <w:spacing w:before="0" w:after="0" w:line="360" w:lineRule="auto"/>
        <w:jc w:val="both"/>
        <w:rPr>
          <w:sz w:val="22"/>
        </w:rPr>
      </w:pPr>
      <w:r>
        <w:rPr>
          <w:sz w:val="22"/>
        </w:rPr>
        <w:t xml:space="preserve">where </w:t>
      </w:r>
      <w:r>
        <w:rPr>
          <w:rFonts w:ascii="Times New Roman Italic" w:hAnsi="Times New Roman Italic"/>
          <w:sz w:val="22"/>
        </w:rPr>
        <w:t>M</w:t>
      </w:r>
      <w:r w:rsidRPr="009C7134">
        <w:rPr>
          <w:sz w:val="22"/>
          <w:vertAlign w:val="subscript"/>
        </w:rPr>
        <w:t>0</w:t>
      </w:r>
      <w:r>
        <w:rPr>
          <w:sz w:val="22"/>
        </w:rPr>
        <w:t xml:space="preserve"> (in samples) is given by the </w:t>
      </w:r>
      <w:r>
        <w:rPr>
          <w:rFonts w:ascii="Times New Roman Italic" w:hAnsi="Times New Roman Italic"/>
          <w:sz w:val="22"/>
        </w:rPr>
        <w:t xml:space="preserve">delay </w:t>
      </w:r>
      <w:r>
        <w:rPr>
          <w:sz w:val="22"/>
        </w:rPr>
        <w:t xml:space="preserve">control, </w:t>
      </w:r>
      <w:r>
        <w:rPr>
          <w:rFonts w:ascii="Times New Roman Italic" w:hAnsi="Times New Roman Italic"/>
          <w:sz w:val="22"/>
        </w:rPr>
        <w:t>M</w:t>
      </w:r>
      <w:r>
        <w:rPr>
          <w:rFonts w:ascii="Times New Roman Italic" w:hAnsi="Times New Roman Italic"/>
          <w:sz w:val="22"/>
          <w:vertAlign w:val="subscript"/>
        </w:rPr>
        <w:t>W</w:t>
      </w:r>
      <w:r>
        <w:rPr>
          <w:sz w:val="22"/>
        </w:rPr>
        <w:t xml:space="preserve"> (in samples) is given by the </w:t>
      </w:r>
      <w:r>
        <w:rPr>
          <w:rFonts w:ascii="Times New Roman Italic" w:hAnsi="Times New Roman Italic"/>
          <w:sz w:val="22"/>
        </w:rPr>
        <w:t>sweep width</w:t>
      </w:r>
      <w:r>
        <w:rPr>
          <w:sz w:val="22"/>
        </w:rPr>
        <w:t xml:space="preserve"> control, </w:t>
      </w:r>
      <w:r>
        <w:rPr>
          <w:rFonts w:ascii="Times New Roman Italic" w:hAnsi="Times New Roman Italic"/>
          <w:sz w:val="22"/>
        </w:rPr>
        <w:t>f</w:t>
      </w:r>
      <w:r>
        <w:rPr>
          <w:rFonts w:ascii="Times New Roman Italic" w:hAnsi="Times New Roman Italic"/>
          <w:sz w:val="22"/>
          <w:vertAlign w:val="subscript"/>
        </w:rPr>
        <w:t>LFO</w:t>
      </w:r>
      <w:r>
        <w:rPr>
          <w:sz w:val="22"/>
        </w:rPr>
        <w:t xml:space="preserve"> (in Hertz) is given by the </w:t>
      </w:r>
      <w:r>
        <w:rPr>
          <w:rFonts w:ascii="Times New Roman Italic" w:hAnsi="Times New Roman Italic"/>
          <w:sz w:val="22"/>
        </w:rPr>
        <w:t>speed</w:t>
      </w:r>
      <w:r>
        <w:rPr>
          <w:sz w:val="22"/>
        </w:rPr>
        <w:t xml:space="preserve"> control and </w:t>
      </w:r>
      <w:r>
        <w:rPr>
          <w:rFonts w:ascii="Times New Roman Italic" w:hAnsi="Times New Roman Italic"/>
          <w:sz w:val="22"/>
        </w:rPr>
        <w:t>f</w:t>
      </w:r>
      <w:r>
        <w:rPr>
          <w:rFonts w:ascii="Times New Roman Italic" w:hAnsi="Times New Roman Italic"/>
          <w:sz w:val="22"/>
          <w:vertAlign w:val="subscript"/>
        </w:rPr>
        <w:t>s</w:t>
      </w:r>
      <w:r>
        <w:rPr>
          <w:sz w:val="22"/>
        </w:rPr>
        <w:t xml:space="preserve"> (in Hertz) is the sampling frequency. We can see that the value of </w:t>
      </w:r>
      <w:r>
        <w:rPr>
          <w:rFonts w:ascii="Times New Roman Italic" w:hAnsi="Times New Roman Italic"/>
          <w:sz w:val="22"/>
        </w:rPr>
        <w:t>M</w:t>
      </w:r>
      <w:r w:rsidRPr="009C7134">
        <w:rPr>
          <w:sz w:val="22"/>
        </w:rPr>
        <w:t>[</w:t>
      </w:r>
      <w:r>
        <w:rPr>
          <w:rFonts w:ascii="Times New Roman Italic" w:hAnsi="Times New Roman Italic"/>
          <w:sz w:val="22"/>
        </w:rPr>
        <w:t>n</w:t>
      </w:r>
      <w:r w:rsidRPr="009C7134">
        <w:rPr>
          <w:sz w:val="22"/>
        </w:rPr>
        <w:t xml:space="preserve">] </w:t>
      </w:r>
      <w:r>
        <w:rPr>
          <w:sz w:val="22"/>
        </w:rPr>
        <w:t xml:space="preserve">varies from </w:t>
      </w:r>
      <w:r>
        <w:rPr>
          <w:rFonts w:ascii="Times New Roman Italic" w:hAnsi="Times New Roman Italic"/>
          <w:sz w:val="22"/>
        </w:rPr>
        <w:t>M</w:t>
      </w:r>
      <w:r>
        <w:rPr>
          <w:rFonts w:ascii="Times New Roman Italic" w:hAnsi="Times New Roman Italic"/>
          <w:sz w:val="22"/>
          <w:vertAlign w:val="subscript"/>
        </w:rPr>
        <w:t>0</w:t>
      </w:r>
      <w:r>
        <w:rPr>
          <w:sz w:val="22"/>
        </w:rPr>
        <w:t xml:space="preserve"> at minimum to </w:t>
      </w:r>
      <w:r>
        <w:rPr>
          <w:rFonts w:ascii="Times New Roman Italic" w:hAnsi="Times New Roman Italic"/>
          <w:sz w:val="22"/>
        </w:rPr>
        <w:t>M</w:t>
      </w:r>
      <w:r>
        <w:rPr>
          <w:rFonts w:ascii="Times New Roman Italic" w:hAnsi="Times New Roman Italic"/>
          <w:sz w:val="22"/>
          <w:vertAlign w:val="subscript"/>
        </w:rPr>
        <w:t>0</w:t>
      </w:r>
      <w:r>
        <w:rPr>
          <w:rFonts w:ascii="Times New Roman Italic" w:hAnsi="Times New Roman Italic"/>
          <w:sz w:val="22"/>
        </w:rPr>
        <w:t xml:space="preserve"> + M</w:t>
      </w:r>
      <w:r>
        <w:rPr>
          <w:rFonts w:ascii="Times New Roman Italic" w:hAnsi="Times New Roman Italic"/>
          <w:sz w:val="22"/>
          <w:vertAlign w:val="subscript"/>
        </w:rPr>
        <w:t>W</w:t>
      </w:r>
      <w:r>
        <w:rPr>
          <w:sz w:val="22"/>
        </w:rPr>
        <w:t xml:space="preserve"> at maximum, consistent with the expected behavior of these controls.</w:t>
      </w:r>
    </w:p>
    <w:p w:rsidR="003A1AC4" w:rsidRDefault="003A1AC4" w:rsidP="003A1AC4">
      <w:pPr>
        <w:pStyle w:val="NormalWeb1"/>
        <w:spacing w:before="0" w:after="0" w:line="360" w:lineRule="auto"/>
        <w:jc w:val="both"/>
        <w:rPr>
          <w:rFonts w:ascii="Lucida Grande" w:hAnsi="Lucida Grande"/>
          <w:b/>
          <w:sz w:val="22"/>
        </w:rPr>
      </w:pPr>
      <w:r>
        <w:rPr>
          <w:rFonts w:ascii="Lucida Grande" w:hAnsi="Lucida Grande"/>
          <w:b/>
          <w:sz w:val="22"/>
        </w:rPr>
        <w:t>Feedback (or Regeneration)</w:t>
      </w:r>
    </w:p>
    <w:p w:rsidR="003A1AC4" w:rsidRDefault="003A1AC4" w:rsidP="003A1AC4">
      <w:pPr>
        <w:pStyle w:val="NormalWeb1"/>
        <w:spacing w:before="0" w:after="0" w:line="360" w:lineRule="auto"/>
        <w:jc w:val="both"/>
        <w:rPr>
          <w:sz w:val="22"/>
          <w:lang w:val="en-GB"/>
        </w:rPr>
      </w:pPr>
      <w:r>
        <w:rPr>
          <w:sz w:val="22"/>
        </w:rPr>
        <w:t xml:space="preserve">The basic flanger has only a feedforward path, in which the delayed signal is added to the original. In a flanger with feedback, the </w:t>
      </w:r>
      <w:r>
        <w:rPr>
          <w:rFonts w:ascii="Times New Roman Italic" w:hAnsi="Times New Roman Italic"/>
          <w:sz w:val="22"/>
        </w:rPr>
        <w:t xml:space="preserve">feedback/regeneration </w:t>
      </w:r>
      <w:r>
        <w:rPr>
          <w:sz w:val="22"/>
        </w:rPr>
        <w:t xml:space="preserve">control sets the gain </w:t>
      </w:r>
      <w:r>
        <w:rPr>
          <w:rFonts w:ascii="Times New Roman Italic" w:hAnsi="Times New Roman Italic"/>
          <w:sz w:val="22"/>
        </w:rPr>
        <w:t>g</w:t>
      </w:r>
      <w:r>
        <w:rPr>
          <w:rFonts w:ascii="Times New Roman Italic" w:hAnsi="Times New Roman Italic"/>
          <w:sz w:val="22"/>
          <w:vertAlign w:val="subscript"/>
        </w:rPr>
        <w:t>FB</w:t>
      </w:r>
      <w:r>
        <w:rPr>
          <w:sz w:val="22"/>
        </w:rPr>
        <w:t xml:space="preserve"> between output and input of the delay line. Possible values are in the range </w:t>
      </w:r>
      <w:r w:rsidRPr="009C7134">
        <w:rPr>
          <w:sz w:val="22"/>
        </w:rPr>
        <w:t>[0, 1),</w:t>
      </w:r>
      <w:r>
        <w:rPr>
          <w:sz w:val="22"/>
        </w:rPr>
        <w:t xml:space="preserve"> i.e. strictly less than 1, to maintain stability. In practice, values close to 1 are rarely used except for special effects. Even when the system is mathematically stable, large gains at the peaks can result in clipping distortion depending on the level of the input.</w:t>
      </w:r>
    </w:p>
    <w:p w:rsidR="003A1AC4" w:rsidRDefault="003A1AC4" w:rsidP="003A1AC4">
      <w:pPr>
        <w:pStyle w:val="NormalWeb1"/>
        <w:spacing w:before="0" w:after="0" w:line="360" w:lineRule="auto"/>
        <w:jc w:val="both"/>
        <w:rPr>
          <w:sz w:val="22"/>
        </w:rPr>
      </w:pPr>
      <w:r>
        <w:rPr>
          <w:rFonts w:ascii="Lucida Grande" w:hAnsi="Lucida Grande"/>
          <w:b/>
          <w:sz w:val="22"/>
        </w:rPr>
        <w:t>Inverted Mode (or Phase)</w:t>
      </w:r>
    </w:p>
    <w:p w:rsidR="003A1AC4" w:rsidRDefault="003A1AC4" w:rsidP="003A1AC4">
      <w:r>
        <w:t>On some flangers, the feedforward gain</w:t>
      </w:r>
      <w:r>
        <w:rPr>
          <w:rFonts w:ascii="Times New Roman Italic" w:hAnsi="Times New Roman Italic"/>
        </w:rPr>
        <w:t xml:space="preserve"> g</w:t>
      </w:r>
      <w:r>
        <w:t xml:space="preserve"> or </w:t>
      </w:r>
      <w:r>
        <w:rPr>
          <w:rFonts w:ascii="Times New Roman Italic" w:hAnsi="Times New Roman Italic"/>
        </w:rPr>
        <w:t>g</w:t>
      </w:r>
      <w:r>
        <w:rPr>
          <w:rFonts w:ascii="Times New Roman Italic" w:hAnsi="Times New Roman Italic"/>
          <w:vertAlign w:val="subscript"/>
        </w:rPr>
        <w:t>FF</w:t>
      </w:r>
      <w:r w:rsidR="00F65F67">
        <w:t xml:space="preserve"> </w:t>
      </w:r>
      <w:r>
        <w:t xml:space="preserve">can be altered in polarity. </w:t>
      </w:r>
      <w:r>
        <w:rPr>
          <w:rFonts w:ascii="Times New Roman Italic" w:hAnsi="Times New Roman Italic"/>
        </w:rPr>
        <w:t xml:space="preserve">Inverted mode </w:t>
      </w:r>
      <w:r>
        <w:t xml:space="preserve">is typically selected with a switch; when activated, </w:t>
      </w:r>
      <w:r>
        <w:rPr>
          <w:rFonts w:ascii="Times New Roman Italic" w:hAnsi="Times New Roman Italic"/>
        </w:rPr>
        <w:t>g</w:t>
      </w:r>
      <w:r>
        <w:t xml:space="preserve"> ranges from 0 to -1 instead of 0 to 1. In </w:t>
      </w:r>
      <w:r w:rsidR="0001747F">
        <w:t>which case</w:t>
      </w:r>
      <w:r>
        <w:t xml:space="preserve">, the peaks and notches in the frequency response </w:t>
      </w:r>
      <w:r w:rsidR="0001747F">
        <w:t xml:space="preserve">will </w:t>
      </w:r>
      <w:r>
        <w:t>trade places</w:t>
      </w:r>
      <w:r w:rsidR="0001747F">
        <w:t xml:space="preserve">; </w:t>
      </w:r>
      <w:r>
        <w:t xml:space="preserve">the lowest peak </w:t>
      </w:r>
      <w:r w:rsidR="0001747F">
        <w:t xml:space="preserve">will occur </w:t>
      </w:r>
      <w:r>
        <w:t xml:space="preserve">at </w:t>
      </w:r>
      <w:r>
        <w:rPr>
          <w:rFonts w:ascii="Times New Roman Italic" w:hAnsi="Times New Roman Italic"/>
        </w:rPr>
        <w:t>f = f</w:t>
      </w:r>
      <w:r>
        <w:rPr>
          <w:rFonts w:ascii="Times New Roman Italic" w:hAnsi="Times New Roman Italic"/>
          <w:vertAlign w:val="subscript"/>
        </w:rPr>
        <w:t>s</w:t>
      </w:r>
      <w:r>
        <w:rPr>
          <w:rFonts w:ascii="Times New Roman Italic" w:hAnsi="Times New Roman Italic"/>
        </w:rPr>
        <w:t>/2M</w:t>
      </w:r>
      <w:r>
        <w:t xml:space="preserve"> Hz and the lowest notch at </w:t>
      </w:r>
      <w:r>
        <w:rPr>
          <w:rFonts w:ascii="Times New Roman Italic" w:hAnsi="Times New Roman Italic"/>
        </w:rPr>
        <w:t xml:space="preserve">f </w:t>
      </w:r>
      <w:r w:rsidRPr="009C7134">
        <w:t>=</w:t>
      </w:r>
      <w:r w:rsidR="00F65F67">
        <w:t xml:space="preserve"> </w:t>
      </w:r>
      <w:r w:rsidRPr="009C7134">
        <w:t>0</w:t>
      </w:r>
      <w:r>
        <w:t xml:space="preserve"> (DC). Because of the notch at DC, the bass response in the inverted mode is poor, producing a thinner sound unless </w:t>
      </w:r>
      <w:r>
        <w:rPr>
          <w:rFonts w:ascii="Times New Roman Italic" w:hAnsi="Times New Roman Italic"/>
        </w:rPr>
        <w:t>M</w:t>
      </w:r>
      <w:r>
        <w:t xml:space="preserve"> is very large (which reduces the frequency of the lowest peak). The different color of the inverted mode flanger can be useful in some musical situations.</w:t>
      </w:r>
    </w:p>
    <w:p w:rsidR="003A1AC4" w:rsidRDefault="003A1AC4" w:rsidP="0029333E">
      <w:pPr>
        <w:pStyle w:val="Heading3"/>
      </w:pPr>
      <w:bookmarkStart w:id="105" w:name="_Toc364241153"/>
      <w:bookmarkStart w:id="106" w:name="_Toc364259234"/>
      <w:r>
        <w:t>Implementation</w:t>
      </w:r>
      <w:bookmarkEnd w:id="105"/>
      <w:bookmarkEnd w:id="106"/>
    </w:p>
    <w:p w:rsidR="003A1AC4" w:rsidRDefault="003A1AC4" w:rsidP="003A1AC4">
      <w:pPr>
        <w:pStyle w:val="NormalWeb1"/>
        <w:spacing w:before="0" w:after="0" w:line="360" w:lineRule="auto"/>
        <w:jc w:val="both"/>
        <w:rPr>
          <w:sz w:val="36"/>
        </w:rPr>
      </w:pPr>
      <w:r>
        <w:rPr>
          <w:rFonts w:ascii="Lucida Grande" w:hAnsi="Lucida Grande"/>
          <w:b/>
          <w:sz w:val="22"/>
        </w:rPr>
        <w:t>Buffer Allocation</w:t>
      </w:r>
    </w:p>
    <w:p w:rsidR="003A1AC4" w:rsidRDefault="003A1AC4" w:rsidP="003A1AC4">
      <w:r>
        <w:t xml:space="preserve">The flanger, like all delay-based effects, is typically implemented digitally using </w:t>
      </w:r>
      <w:r>
        <w:rPr>
          <w:rFonts w:ascii="Times New Roman Italic" w:hAnsi="Times New Roman Italic"/>
        </w:rPr>
        <w:t xml:space="preserve">circular buffers </w:t>
      </w:r>
      <w:r>
        <w:t xml:space="preserve">(see </w:t>
      </w:r>
      <w:r w:rsidR="00212294">
        <w:fldChar w:fldCharType="begin"/>
      </w:r>
      <w:r w:rsidR="00DA404B">
        <w:instrText xml:space="preserve"> REF _Ref359947134 \w \h </w:instrText>
      </w:r>
      <w:r w:rsidR="00212294">
        <w:fldChar w:fldCharType="separate"/>
      </w:r>
      <w:r w:rsidR="00735D2C">
        <w:t>Chapter 13</w:t>
      </w:r>
      <w:r w:rsidR="00212294">
        <w:fldChar w:fldCharType="end"/>
      </w:r>
      <w:r>
        <w:t xml:space="preserve">). Memory allocation and de-allocation is highly time-consuming in comparison to basic audio calculations. Since the length of the delay changes with the phase of the LFO, the buffer is pre-allocated to be large enough to accommodate the maximum amount of delay at any point in the LFO cycle, for any settings of the </w:t>
      </w:r>
      <w:r>
        <w:rPr>
          <w:rFonts w:ascii="Times New Roman Italic" w:hAnsi="Times New Roman Italic"/>
        </w:rPr>
        <w:t xml:space="preserve">delay </w:t>
      </w:r>
      <w:r>
        <w:t xml:space="preserve">and </w:t>
      </w:r>
      <w:r>
        <w:rPr>
          <w:rFonts w:ascii="Times New Roman Italic" w:hAnsi="Times New Roman Italic"/>
        </w:rPr>
        <w:t xml:space="preserve">sweep width </w:t>
      </w:r>
      <w:r>
        <w:t xml:space="preserve">parameters. </w:t>
      </w:r>
    </w:p>
    <w:p w:rsidR="003A1AC4" w:rsidRDefault="003A1AC4" w:rsidP="003A1AC4">
      <w:r>
        <w:t xml:space="preserve">The actual length of delay at any time is controlled by the distance between the </w:t>
      </w:r>
      <w:r>
        <w:rPr>
          <w:rFonts w:ascii="Times New Roman Italic" w:hAnsi="Times New Roman Italic"/>
        </w:rPr>
        <w:t xml:space="preserve">read pointer </w:t>
      </w:r>
      <w:r>
        <w:t xml:space="preserve">and </w:t>
      </w:r>
      <w:r>
        <w:rPr>
          <w:rFonts w:ascii="Times New Roman Italic" w:hAnsi="Times New Roman Italic"/>
        </w:rPr>
        <w:t xml:space="preserve">write pointer </w:t>
      </w:r>
      <w:r>
        <w:t xml:space="preserve">in the buffer. In a typical implementation, the write pointer will move at a constant speed, advancing </w:t>
      </w:r>
      <w:r>
        <w:lastRenderedPageBreak/>
        <w:t>one sample in the buffer for each input sample. Moving the read pointer faster than this rate will decrease the amount of delay, while moving it slower will increase the delay.</w:t>
      </w:r>
    </w:p>
    <w:p w:rsidR="003A1AC4" w:rsidRDefault="003A1AC4" w:rsidP="003A1AC4">
      <w:pPr>
        <w:pStyle w:val="NormalWeb1"/>
        <w:spacing w:before="0" w:after="0" w:line="360" w:lineRule="auto"/>
        <w:jc w:val="both"/>
        <w:rPr>
          <w:sz w:val="22"/>
        </w:rPr>
      </w:pPr>
      <w:r>
        <w:rPr>
          <w:rFonts w:ascii="Lucida Grande" w:hAnsi="Lucida Grande"/>
          <w:b/>
          <w:sz w:val="22"/>
        </w:rPr>
        <w:t>Interpolation</w:t>
      </w:r>
    </w:p>
    <w:p w:rsidR="003A1AC4" w:rsidRDefault="003A1AC4" w:rsidP="003A1AC4">
      <w:pPr>
        <w:rPr>
          <w:sz w:val="36"/>
        </w:rPr>
      </w:pPr>
      <w:r>
        <w:t>Since the delay of the flanger changes by small amounts each sample, it will inevitably take fractional values. As discussed</w:t>
      </w:r>
      <w:r w:rsidR="00DA404B">
        <w:t xml:space="preserve"> previously in this chapter</w:t>
      </w:r>
      <w:r>
        <w:t xml:space="preserve">, mathematically exact </w:t>
      </w:r>
      <w:r>
        <w:rPr>
          <w:rFonts w:ascii="Times New Roman Italic" w:hAnsi="Times New Roman Italic"/>
        </w:rPr>
        <w:t xml:space="preserve">fractional delay </w:t>
      </w:r>
      <w:r>
        <w:t>involves calculations requiring knowledge of the complete signal extending to infinity in both directions. This is clearly impractical so approximations based on linear and cubic interpolation are used which are suitable for real-time computation. Interpolation is always used when calculating the delayed signal of the flanger.</w:t>
      </w:r>
    </w:p>
    <w:p w:rsidR="0099248D" w:rsidRDefault="0099248D" w:rsidP="0099248D">
      <w:pPr>
        <w:pStyle w:val="Heading4"/>
        <w:rPr>
          <w:rFonts w:eastAsia="ヒラギノ角ゴ Pro W3"/>
        </w:rPr>
      </w:pPr>
      <w:bookmarkStart w:id="107" w:name="_Toc364241154"/>
      <w:bookmarkStart w:id="108" w:name="_Toc364259235"/>
      <w:r>
        <w:rPr>
          <w:rFonts w:eastAsia="ヒラギノ角ゴ Pro W3"/>
        </w:rPr>
        <w:t>Code Example</w:t>
      </w:r>
    </w:p>
    <w:p w:rsidR="0099248D" w:rsidRDefault="0099248D" w:rsidP="0099248D">
      <w:pPr>
        <w:pStyle w:val="FreeForm"/>
        <w:tabs>
          <w:tab w:val="left" w:pos="529"/>
        </w:tabs>
        <w:rPr>
          <w:rFonts w:ascii="Courier New Bold" w:hAnsi="Courier New Bold"/>
          <w:color w:val="007400"/>
          <w:sz w:val="18"/>
        </w:rPr>
      </w:pPr>
    </w:p>
    <w:p w:rsidR="0099248D" w:rsidRPr="001269C4" w:rsidRDefault="0099248D" w:rsidP="0099248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1269C4">
        <w:rPr>
          <w:rFonts w:ascii="Times New Roman" w:hAnsi="Times New Roman"/>
          <w:sz w:val="22"/>
          <w:szCs w:val="22"/>
        </w:rPr>
        <w:t>The following C++ code fragment, adapted from the code that accompanies this book, implements a flanger with feedback:</w:t>
      </w:r>
    </w:p>
    <w:p w:rsidR="0099248D" w:rsidRDefault="0099248D" w:rsidP="0099248D">
      <w:pPr>
        <w:pStyle w:val="FreeForm"/>
        <w:tabs>
          <w:tab w:val="left" w:pos="529"/>
        </w:tabs>
        <w:rPr>
          <w:rFonts w:ascii="Courier New" w:hAnsi="Courier New"/>
          <w:sz w:val="18"/>
        </w:rPr>
      </w:pPr>
      <w:r>
        <w:rPr>
          <w:rFonts w:ascii="Courier New" w:hAnsi="Courier New"/>
          <w:color w:val="007400"/>
          <w:sz w:val="18"/>
        </w:rPr>
        <w:t>// Variables used in this example whose values are set externally:</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numSamples;     </w:t>
      </w:r>
      <w:r>
        <w:rPr>
          <w:rFonts w:ascii="Courier New" w:hAnsi="Courier New"/>
          <w:color w:val="007400"/>
          <w:sz w:val="18"/>
        </w:rPr>
        <w:t>// Indicates how many audio samples to process</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*channelData; </w:t>
      </w:r>
      <w:r>
        <w:rPr>
          <w:rFonts w:ascii="Courier New" w:hAnsi="Courier New"/>
          <w:color w:val="007400"/>
          <w:sz w:val="18"/>
        </w:rPr>
        <w:t>// Array of audio samples, length numSamples</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*delayData;   </w:t>
      </w:r>
      <w:r>
        <w:rPr>
          <w:rFonts w:ascii="Courier New" w:hAnsi="Courier New"/>
          <w:color w:val="007400"/>
          <w:sz w:val="18"/>
        </w:rPr>
        <w:t>// Our own circular delay buffer of audio samples</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delayBufLength; </w:t>
      </w:r>
      <w:r>
        <w:rPr>
          <w:rFonts w:ascii="Courier New" w:hAnsi="Courier New"/>
          <w:color w:val="007400"/>
          <w:sz w:val="18"/>
        </w:rPr>
        <w:t>// Length of our delay buffer in samples</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dpw;            </w:t>
      </w:r>
      <w:r>
        <w:rPr>
          <w:rFonts w:ascii="Courier New" w:hAnsi="Courier New"/>
          <w:color w:val="007400"/>
          <w:sz w:val="18"/>
        </w:rPr>
        <w:t>// Write pointer into the delay buffer</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ph;           </w:t>
      </w:r>
      <w:r>
        <w:rPr>
          <w:rFonts w:ascii="Courier New" w:hAnsi="Courier New"/>
          <w:color w:val="007400"/>
          <w:sz w:val="18"/>
        </w:rPr>
        <w:t>// Current phase of the LFO, always between 0-1</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inverseSampleRate; </w:t>
      </w:r>
      <w:r>
        <w:rPr>
          <w:rFonts w:ascii="Courier New" w:hAnsi="Courier New"/>
          <w:color w:val="007400"/>
          <w:sz w:val="18"/>
        </w:rPr>
        <w:t>// 1/f_s, where f_s is the sampling frequency</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color w:val="007400"/>
          <w:sz w:val="18"/>
        </w:rPr>
        <w:t>// User-adjustable effect parameters:</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frequency_;   </w:t>
      </w:r>
      <w:r>
        <w:rPr>
          <w:rFonts w:ascii="Courier New" w:hAnsi="Courier New"/>
          <w:color w:val="007400"/>
          <w:sz w:val="18"/>
        </w:rPr>
        <w:t xml:space="preserve">// Frequency of the </w:t>
      </w:r>
      <w:r w:rsidR="00C35DFF">
        <w:rPr>
          <w:rFonts w:ascii="Courier New" w:hAnsi="Courier New"/>
          <w:color w:val="007400"/>
          <w:sz w:val="18"/>
        </w:rPr>
        <w:t>low-frequency os</w:t>
      </w:r>
      <w:r>
        <w:rPr>
          <w:rFonts w:ascii="Courier New" w:hAnsi="Courier New"/>
          <w:color w:val="007400"/>
          <w:sz w:val="18"/>
        </w:rPr>
        <w:t>cillator</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sweepWidth_;  </w:t>
      </w:r>
      <w:r>
        <w:rPr>
          <w:rFonts w:ascii="Courier New" w:hAnsi="Courier New"/>
          <w:color w:val="007400"/>
          <w:sz w:val="18"/>
        </w:rPr>
        <w:t>// Width of the LFO in samples</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depth_;       </w:t>
      </w:r>
      <w:r>
        <w:rPr>
          <w:rFonts w:ascii="Courier New" w:hAnsi="Courier New"/>
          <w:color w:val="007400"/>
          <w:sz w:val="18"/>
        </w:rPr>
        <w:t>// Amount of delayed signal mixed with original (0-1)</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feedback_;    </w:t>
      </w:r>
      <w:r>
        <w:rPr>
          <w:rFonts w:ascii="Courier New" w:hAnsi="Courier New"/>
          <w:color w:val="007400"/>
          <w:sz w:val="18"/>
        </w:rPr>
        <w:t xml:space="preserve">// Amount of feedback on the delay (&gt;= 0, &lt; 1)    </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color w:val="AA0D91"/>
          <w:sz w:val="18"/>
        </w:rPr>
        <w:t>for</w:t>
      </w:r>
      <w:r>
        <w:rPr>
          <w:rFonts w:ascii="Courier New" w:hAnsi="Courier New"/>
          <w:sz w:val="18"/>
        </w:rPr>
        <w:t xml:space="preserve"> (</w:t>
      </w:r>
      <w:r>
        <w:rPr>
          <w:rFonts w:ascii="Courier New" w:hAnsi="Courier New"/>
          <w:color w:val="AA0D91"/>
          <w:sz w:val="18"/>
        </w:rPr>
        <w:t>int</w:t>
      </w:r>
      <w:r>
        <w:rPr>
          <w:rFonts w:ascii="Courier New" w:hAnsi="Courier New"/>
          <w:sz w:val="18"/>
        </w:rPr>
        <w:t xml:space="preserve"> i = </w:t>
      </w:r>
      <w:r>
        <w:rPr>
          <w:rFonts w:ascii="Courier New" w:hAnsi="Courier New"/>
          <w:color w:val="1C00CF"/>
          <w:sz w:val="18"/>
        </w:rPr>
        <w:t>0</w:t>
      </w:r>
      <w:r>
        <w:rPr>
          <w:rFonts w:ascii="Courier New" w:hAnsi="Courier New"/>
          <w:sz w:val="18"/>
        </w:rPr>
        <w:t>; i &lt; numSamples; ++i)</w:t>
      </w:r>
    </w:p>
    <w:p w:rsidR="0099248D" w:rsidRDefault="0099248D" w:rsidP="0099248D">
      <w:pPr>
        <w:pStyle w:val="FreeForm"/>
        <w:tabs>
          <w:tab w:val="left" w:pos="529"/>
        </w:tabs>
        <w:rPr>
          <w:rFonts w:ascii="Courier New" w:hAnsi="Courier New"/>
          <w:sz w:val="18"/>
        </w:rPr>
      </w:pPr>
      <w:r>
        <w:rPr>
          <w:rFonts w:ascii="Courier New" w:hAnsi="Courier New"/>
          <w:sz w:val="18"/>
        </w:rPr>
        <w:t>{</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const</w:t>
      </w: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in = channelData[i];</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interpolatedSample = </w:t>
      </w:r>
      <w:r>
        <w:rPr>
          <w:rFonts w:ascii="Courier New" w:hAnsi="Courier New"/>
          <w:color w:val="1C00CF"/>
          <w:sz w:val="18"/>
        </w:rPr>
        <w:t>0.0</w:t>
      </w:r>
      <w:r>
        <w:rPr>
          <w:rFonts w:ascii="Courier New" w:hAnsi="Courier New"/>
          <w:sz w:val="18"/>
        </w:rPr>
        <w:t>;</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Recalculate the read pointer position with respect to the write pointer.</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A more efficient implementation might increment the read pointer based on</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the derivative of the LFO without running the whole equation again, but</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this format makes the operation clearer.</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currentDelay = sweepWidth_*(</w:t>
      </w:r>
      <w:r>
        <w:rPr>
          <w:rFonts w:ascii="Courier New" w:hAnsi="Courier New"/>
          <w:color w:val="1C00CF"/>
          <w:sz w:val="18"/>
        </w:rPr>
        <w:t>0.5f</w:t>
      </w:r>
      <w:r>
        <w:rPr>
          <w:rFonts w:ascii="Courier New" w:hAnsi="Courier New"/>
          <w:sz w:val="18"/>
        </w:rPr>
        <w:t xml:space="preserve"> + </w:t>
      </w:r>
      <w:r>
        <w:rPr>
          <w:rFonts w:ascii="Courier New" w:hAnsi="Courier New"/>
          <w:color w:val="1C00CF"/>
          <w:sz w:val="18"/>
        </w:rPr>
        <w:t>0.5f</w:t>
      </w:r>
      <w:r>
        <w:rPr>
          <w:rFonts w:ascii="Courier New" w:hAnsi="Courier New"/>
          <w:sz w:val="18"/>
        </w:rPr>
        <w:t>*sinf(</w:t>
      </w:r>
      <w:r>
        <w:rPr>
          <w:rFonts w:ascii="Courier New" w:hAnsi="Courier New"/>
          <w:color w:val="1C00CF"/>
          <w:sz w:val="18"/>
        </w:rPr>
        <w:t>2.0</w:t>
      </w:r>
      <w:r>
        <w:rPr>
          <w:rFonts w:ascii="Courier New" w:hAnsi="Courier New"/>
          <w:sz w:val="18"/>
        </w:rPr>
        <w:t xml:space="preserve"> * M_PI * ph));</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Subtract 3 samples to the delay pointer to make sure we have enough</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previously written samples to interpolate with</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dpr = fmodf((</w:t>
      </w:r>
      <w:r>
        <w:rPr>
          <w:rFonts w:ascii="Courier New" w:hAnsi="Courier New"/>
          <w:color w:val="AA0D91"/>
          <w:sz w:val="18"/>
        </w:rPr>
        <w:t>float</w:t>
      </w:r>
      <w:r>
        <w:rPr>
          <w:rFonts w:ascii="Courier New" w:hAnsi="Courier New"/>
          <w:sz w:val="18"/>
        </w:rPr>
        <w:t>)dpw - (</w:t>
      </w:r>
      <w:r>
        <w:rPr>
          <w:rFonts w:ascii="Courier New" w:hAnsi="Courier New"/>
          <w:color w:val="AA0D91"/>
          <w:sz w:val="18"/>
        </w:rPr>
        <w:t>float</w:t>
      </w:r>
      <w:r>
        <w:rPr>
          <w:rFonts w:ascii="Courier New" w:hAnsi="Courier New"/>
          <w:sz w:val="18"/>
        </w:rPr>
        <w:t>)(currentDelay * getSampleRate())</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 (</w:t>
      </w:r>
      <w:r>
        <w:rPr>
          <w:rFonts w:ascii="Courier New" w:hAnsi="Courier New"/>
          <w:color w:val="AA0D91"/>
          <w:sz w:val="18"/>
        </w:rPr>
        <w:t>float</w:t>
      </w:r>
      <w:r>
        <w:rPr>
          <w:rFonts w:ascii="Courier New" w:hAnsi="Courier New"/>
          <w:sz w:val="18"/>
        </w:rPr>
        <w:t xml:space="preserve">)delayBufLength - </w:t>
      </w:r>
      <w:r>
        <w:rPr>
          <w:rFonts w:ascii="Courier New" w:hAnsi="Courier New"/>
          <w:color w:val="1C00CF"/>
          <w:sz w:val="18"/>
        </w:rPr>
        <w:t>3.0</w:t>
      </w:r>
      <w:r>
        <w:rPr>
          <w:rFonts w:ascii="Courier New" w:hAnsi="Courier New"/>
          <w:sz w:val="18"/>
        </w:rPr>
        <w:t>,</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float</w:t>
      </w:r>
      <w:r>
        <w:rPr>
          <w:rFonts w:ascii="Courier New" w:hAnsi="Courier New"/>
          <w:sz w:val="18"/>
        </w:rPr>
        <w:t>)delayBufLength);</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Use linear interpolation to read a fractional index into the buffer.</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Find the fraction by which the read pointer sits between two</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samples and use this to adjust weights of the samples</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fraction = dpr - floorf(dpr);</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int</w:t>
      </w:r>
      <w:r>
        <w:rPr>
          <w:rFonts w:ascii="Courier New" w:hAnsi="Courier New"/>
          <w:sz w:val="18"/>
        </w:rPr>
        <w:t xml:space="preserve"> previousSample = (</w:t>
      </w:r>
      <w:r>
        <w:rPr>
          <w:rFonts w:ascii="Courier New" w:hAnsi="Courier New"/>
          <w:color w:val="AA0D91"/>
          <w:sz w:val="18"/>
        </w:rPr>
        <w:t>int</w:t>
      </w:r>
      <w:r>
        <w:rPr>
          <w:rFonts w:ascii="Courier New" w:hAnsi="Courier New"/>
          <w:sz w:val="18"/>
        </w:rPr>
        <w:t>)floorf(dpr);</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int</w:t>
      </w:r>
      <w:r>
        <w:rPr>
          <w:rFonts w:ascii="Courier New" w:hAnsi="Courier New"/>
          <w:sz w:val="18"/>
        </w:rPr>
        <w:t xml:space="preserve"> nextSample = (previousSample + </w:t>
      </w:r>
      <w:r>
        <w:rPr>
          <w:rFonts w:ascii="Courier New" w:hAnsi="Courier New"/>
          <w:color w:val="1C00CF"/>
          <w:sz w:val="18"/>
        </w:rPr>
        <w:t>1</w:t>
      </w:r>
      <w:r>
        <w:rPr>
          <w:rFonts w:ascii="Courier New" w:hAnsi="Courier New"/>
          <w:sz w:val="18"/>
        </w:rPr>
        <w:t>) % delayBufLength;</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interpolatedSample = fraction*delayData[nextSample]</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 (</w:t>
      </w:r>
      <w:r>
        <w:rPr>
          <w:rFonts w:ascii="Courier New" w:hAnsi="Courier New"/>
          <w:color w:val="1C00CF"/>
          <w:sz w:val="18"/>
        </w:rPr>
        <w:t>1.0f</w:t>
      </w:r>
      <w:r>
        <w:rPr>
          <w:rFonts w:ascii="Courier New" w:hAnsi="Courier New"/>
          <w:sz w:val="18"/>
        </w:rPr>
        <w:t>-fraction)*delayData[previousSample];</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Store the current information in the delay buffer. With feedback, what we read is</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included in what gets stored in the buffer, otherwise it's just a simple delay</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line of the input signal.</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delayData[dpw] = in + (interpolatedSample * feedback_);</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Increment the write pointer at a constant rate. The read pointer will move</w:t>
      </w:r>
    </w:p>
    <w:p w:rsidR="0099248D" w:rsidRDefault="0099248D" w:rsidP="0099248D">
      <w:pPr>
        <w:pStyle w:val="FreeForm"/>
        <w:tabs>
          <w:tab w:val="left" w:pos="529"/>
        </w:tabs>
        <w:rPr>
          <w:rFonts w:ascii="Courier New" w:hAnsi="Courier New"/>
          <w:sz w:val="18"/>
        </w:rPr>
      </w:pPr>
      <w:r>
        <w:rPr>
          <w:rFonts w:ascii="Courier New" w:hAnsi="Courier New"/>
          <w:sz w:val="18"/>
        </w:rPr>
        <w:lastRenderedPageBreak/>
        <w:t xml:space="preserve">    </w:t>
      </w:r>
      <w:r>
        <w:rPr>
          <w:rFonts w:ascii="Courier New" w:hAnsi="Courier New"/>
          <w:color w:val="007400"/>
          <w:sz w:val="18"/>
        </w:rPr>
        <w:t>// at different rates depending on the settings of the LFO, the delay and the</w:t>
      </w:r>
    </w:p>
    <w:p w:rsidR="0099248D" w:rsidRDefault="0099248D" w:rsidP="0099248D">
      <w:pPr>
        <w:pStyle w:val="FreeForm"/>
        <w:tabs>
          <w:tab w:val="left" w:pos="529"/>
        </w:tabs>
        <w:rPr>
          <w:rFonts w:ascii="Courier New" w:hAnsi="Courier New"/>
          <w:color w:val="007400"/>
          <w:sz w:val="18"/>
        </w:rPr>
      </w:pPr>
      <w:r>
        <w:rPr>
          <w:rFonts w:ascii="Courier New" w:hAnsi="Courier New"/>
          <w:sz w:val="18"/>
        </w:rPr>
        <w:t xml:space="preserve">    </w:t>
      </w:r>
      <w:r>
        <w:rPr>
          <w:rFonts w:ascii="Courier New" w:hAnsi="Courier New"/>
          <w:color w:val="007400"/>
          <w:sz w:val="18"/>
        </w:rPr>
        <w:t>// sweep width.</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 (++dpw &gt;= delayBufLength)</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dpw = </w:t>
      </w:r>
      <w:r>
        <w:rPr>
          <w:rFonts w:ascii="Courier New" w:hAnsi="Courier New"/>
          <w:color w:val="1C00CF"/>
          <w:sz w:val="18"/>
        </w:rPr>
        <w:t>0</w:t>
      </w:r>
      <w:r>
        <w:rPr>
          <w:rFonts w:ascii="Courier New" w:hAnsi="Courier New"/>
          <w:sz w:val="18"/>
        </w:rPr>
        <w:t>;</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Store the output sample in the buffer, replacing the input</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channelData[i] = in + depth_ * interpolatedSample;</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Update the LFO phase, keeping it in the range 0-1</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ph += frequency_*inverseSampleRate;</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(ph &gt;= </w:t>
      </w:r>
      <w:r>
        <w:rPr>
          <w:rFonts w:ascii="Courier New" w:hAnsi="Courier New"/>
          <w:color w:val="1C00CF"/>
          <w:sz w:val="18"/>
        </w:rPr>
        <w:t>1.0</w:t>
      </w:r>
      <w:r>
        <w:rPr>
          <w:rFonts w:ascii="Courier New" w:hAnsi="Courier New"/>
          <w:sz w:val="18"/>
        </w:rPr>
        <w:t>)</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ph -= </w:t>
      </w:r>
      <w:r>
        <w:rPr>
          <w:rFonts w:ascii="Courier New" w:hAnsi="Courier New"/>
          <w:color w:val="1C00CF"/>
          <w:sz w:val="18"/>
        </w:rPr>
        <w:t>1.0</w:t>
      </w:r>
      <w:r>
        <w:rPr>
          <w:rFonts w:ascii="Courier New" w:hAnsi="Courier New"/>
          <w:sz w:val="18"/>
        </w:rPr>
        <w:t>;</w:t>
      </w:r>
    </w:p>
    <w:p w:rsidR="0099248D" w:rsidRDefault="0099248D" w:rsidP="0099248D">
      <w:pPr>
        <w:pStyle w:val="FreeForm"/>
        <w:tabs>
          <w:tab w:val="left" w:pos="529"/>
        </w:tabs>
        <w:rPr>
          <w:rFonts w:ascii="Courier New" w:hAnsi="Courier New"/>
          <w:sz w:val="18"/>
        </w:rPr>
      </w:pPr>
      <w:r>
        <w:rPr>
          <w:rFonts w:ascii="Courier New" w:hAnsi="Courier New"/>
          <w:sz w:val="18"/>
        </w:rPr>
        <w:t>}</w:t>
      </w:r>
    </w:p>
    <w:p w:rsidR="0099248D" w:rsidRDefault="0099248D" w:rsidP="0099248D">
      <w:pPr>
        <w:pStyle w:val="FreeForm"/>
        <w:tabs>
          <w:tab w:val="left" w:pos="529"/>
        </w:tabs>
        <w:rPr>
          <w:rFonts w:ascii="Courier New" w:hAnsi="Courier New"/>
          <w:sz w:val="18"/>
        </w:rPr>
      </w:pPr>
    </w:p>
    <w:p w:rsidR="0099248D" w:rsidRPr="001269C4" w:rsidRDefault="0099248D" w:rsidP="0099248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1269C4">
        <w:rPr>
          <w:rFonts w:ascii="Times New Roman" w:hAnsi="Times New Roman"/>
          <w:sz w:val="22"/>
          <w:szCs w:val="22"/>
        </w:rPr>
        <w:t>This code example is nearly identical to the code for vibrato. The main differences appear at the end of the example, where feedback is used on the delay buffer, and the original (dry) signal is mixed with the output:</w:t>
      </w:r>
    </w:p>
    <w:p w:rsidR="0099248D" w:rsidRDefault="0099248D" w:rsidP="0099248D">
      <w:pPr>
        <w:pStyle w:val="FreeForm"/>
        <w:tabs>
          <w:tab w:val="left" w:pos="529"/>
        </w:tabs>
        <w:rPr>
          <w:rFonts w:ascii="Courier New" w:hAnsi="Courier New"/>
          <w:sz w:val="18"/>
        </w:rPr>
      </w:pPr>
      <w:r>
        <w:rPr>
          <w:rFonts w:ascii="Courier New" w:hAnsi="Courier New"/>
          <w:sz w:val="18"/>
        </w:rPr>
        <w:t>delayData[dpw] = in + (interpolatedSample * feedback_);</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   </w:t>
      </w:r>
    </w:p>
    <w:p w:rsidR="0099248D" w:rsidRDefault="0099248D" w:rsidP="0099248D">
      <w:pPr>
        <w:pStyle w:val="FreeForm"/>
        <w:tabs>
          <w:tab w:val="left" w:pos="529"/>
        </w:tabs>
        <w:rPr>
          <w:rFonts w:ascii="Courier New" w:hAnsi="Courier New"/>
          <w:sz w:val="18"/>
        </w:rPr>
      </w:pPr>
      <w:r>
        <w:rPr>
          <w:rFonts w:ascii="Courier New" w:hAnsi="Courier New"/>
          <w:sz w:val="18"/>
        </w:rPr>
        <w:t>channelData[i] = in + depth_ * interpolatedSample;</w:t>
      </w:r>
    </w:p>
    <w:p w:rsidR="0099248D" w:rsidRDefault="0099248D" w:rsidP="0099248D">
      <w:pPr>
        <w:pStyle w:val="FreeForm"/>
        <w:tabs>
          <w:tab w:val="left" w:pos="529"/>
        </w:tabs>
        <w:rPr>
          <w:rFonts w:ascii="Courier New" w:hAnsi="Courier New"/>
          <w:sz w:val="18"/>
        </w:rPr>
      </w:pPr>
      <w:r>
        <w:rPr>
          <w:rFonts w:ascii="Courier New" w:hAnsi="Courier New"/>
          <w:sz w:val="18"/>
        </w:rPr>
        <w:t xml:space="preserve">    </w:t>
      </w:r>
    </w:p>
    <w:p w:rsidR="0099248D" w:rsidRPr="001269C4" w:rsidRDefault="0099248D" w:rsidP="0099248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eastAsia="Times New Roman" w:hAnsi="Times New Roman"/>
          <w:color w:val="auto"/>
          <w:sz w:val="22"/>
          <w:szCs w:val="22"/>
        </w:rPr>
      </w:pPr>
      <w:r w:rsidRPr="001269C4">
        <w:rPr>
          <w:rFonts w:ascii="Times New Roman" w:hAnsi="Times New Roman"/>
          <w:sz w:val="22"/>
          <w:szCs w:val="22"/>
        </w:rPr>
        <w:t>For this reason, the flanger also has feedback and depth parameters where the vibrato example did not. This example code for the flanger could be used with slight modifications and different parameters values (mainly longer delay time) to implement a chorus. Complete flanger and chorus examples accompany this book, including variable LFO waveform and stereo options.</w:t>
      </w:r>
    </w:p>
    <w:p w:rsidR="003A1AC4" w:rsidRDefault="003A1AC4" w:rsidP="0029333E">
      <w:pPr>
        <w:pStyle w:val="Heading3"/>
      </w:pPr>
      <w:r>
        <w:t>Applications</w:t>
      </w:r>
      <w:bookmarkEnd w:id="107"/>
      <w:bookmarkEnd w:id="108"/>
    </w:p>
    <w:p w:rsidR="003A1AC4" w:rsidRDefault="003A1AC4" w:rsidP="003A1AC4">
      <w:pPr>
        <w:pStyle w:val="NormalWeb1"/>
        <w:spacing w:before="0" w:after="0" w:line="360" w:lineRule="auto"/>
        <w:jc w:val="both"/>
        <w:rPr>
          <w:sz w:val="36"/>
        </w:rPr>
      </w:pPr>
      <w:r>
        <w:rPr>
          <w:sz w:val="22"/>
        </w:rPr>
        <w:t xml:space="preserve">The flanger originated as a way of conveniently simulating the double-tracking effect on vocals, but its application goes well beyond the voice. Flanging is commonly used as a guitar effect (where it can be implemented with analog or digital electronics) and is </w:t>
      </w:r>
      <w:r w:rsidR="00F65F67">
        <w:rPr>
          <w:sz w:val="22"/>
        </w:rPr>
        <w:t xml:space="preserve">often </w:t>
      </w:r>
      <w:r>
        <w:rPr>
          <w:sz w:val="22"/>
        </w:rPr>
        <w:t>applied to drums and other instruments. The frequency of the LFO can be aligned to the tempo of the music for beat-synchronous effects.</w:t>
      </w:r>
    </w:p>
    <w:p w:rsidR="003A1AC4" w:rsidRDefault="003A1AC4" w:rsidP="003A1AC4">
      <w:pPr>
        <w:pStyle w:val="NormalWeb1"/>
        <w:spacing w:before="0" w:after="0" w:line="360" w:lineRule="auto"/>
        <w:jc w:val="both"/>
        <w:rPr>
          <w:rFonts w:ascii="Times New Roman Bold" w:hAnsi="Times New Roman Bold"/>
          <w:sz w:val="22"/>
        </w:rPr>
      </w:pPr>
      <w:r>
        <w:rPr>
          <w:rFonts w:ascii="Times New Roman Bold" w:hAnsi="Times New Roman Bold"/>
          <w:sz w:val="22"/>
        </w:rPr>
        <w:t>Resonant Pitches</w:t>
      </w:r>
    </w:p>
    <w:p w:rsidR="003A1AC4" w:rsidRDefault="003A1AC4" w:rsidP="003A1AC4">
      <w:pPr>
        <w:pStyle w:val="NormalWeb1"/>
        <w:spacing w:before="0" w:after="0" w:line="360" w:lineRule="auto"/>
        <w:jc w:val="both"/>
        <w:rPr>
          <w:sz w:val="22"/>
        </w:rPr>
      </w:pPr>
      <w:r>
        <w:rPr>
          <w:sz w:val="22"/>
        </w:rPr>
        <w:t xml:space="preserve">Recall that audio signals of a single pitch are typically composed of </w:t>
      </w:r>
      <w:r>
        <w:rPr>
          <w:rFonts w:ascii="Times New Roman Italic" w:hAnsi="Times New Roman Italic"/>
          <w:sz w:val="22"/>
        </w:rPr>
        <w:t xml:space="preserve">harmonically-related </w:t>
      </w:r>
      <w:r>
        <w:rPr>
          <w:sz w:val="22"/>
        </w:rPr>
        <w:t xml:space="preserve">sinusoids, i.e. integer multiples of a fundamental frequency. Because the peaks and notches in the flanger frequency response are always uniformly spaced, they can impose a discernible resonant pitch on the audio signal. The effect is similar to being inside a resonant tube whose length changes over time according to the amount of delay. The resonance effect is particularly strong when feedback is used and when the </w:t>
      </w:r>
      <w:r>
        <w:rPr>
          <w:rFonts w:ascii="Times New Roman Italic" w:hAnsi="Times New Roman Italic"/>
          <w:sz w:val="22"/>
        </w:rPr>
        <w:t xml:space="preserve">depth </w:t>
      </w:r>
      <w:r>
        <w:rPr>
          <w:sz w:val="22"/>
        </w:rPr>
        <w:t>control is at its maximum.</w:t>
      </w:r>
    </w:p>
    <w:p w:rsidR="003A1AC4" w:rsidRDefault="0091503E" w:rsidP="003A1AC4">
      <w:pPr>
        <w:pStyle w:val="NormalWeb1"/>
        <w:spacing w:before="0" w:after="0" w:line="360" w:lineRule="auto"/>
        <w:jc w:val="both"/>
        <w:rPr>
          <w:sz w:val="22"/>
        </w:rPr>
      </w:pPr>
      <w:r>
        <w:rPr>
          <w:rFonts w:ascii="Times New Roman Bold" w:hAnsi="Times New Roman Bold"/>
          <w:sz w:val="22"/>
        </w:rPr>
        <w:t xml:space="preserve">Avoiding </w:t>
      </w:r>
      <w:r w:rsidR="003A1AC4">
        <w:rPr>
          <w:rFonts w:ascii="Times New Roman Bold" w:hAnsi="Times New Roman Bold"/>
          <w:sz w:val="22"/>
        </w:rPr>
        <w:t>Disappearing Instruments</w:t>
      </w:r>
    </w:p>
    <w:p w:rsidR="003A1AC4" w:rsidRDefault="0091503E" w:rsidP="003A1AC4">
      <w:pPr>
        <w:pStyle w:val="NormalWeb1"/>
        <w:spacing w:before="0" w:after="0" w:line="360" w:lineRule="auto"/>
        <w:jc w:val="both"/>
        <w:rPr>
          <w:sz w:val="22"/>
        </w:rPr>
      </w:pPr>
      <w:r w:rsidRPr="00884D3E">
        <w:rPr>
          <w:sz w:val="22"/>
          <w:szCs w:val="22"/>
        </w:rPr>
        <w:t>The notches in a flanger are spaced at regular intervals in frequency, much like the harmonics of a musical instrument, where the signal consists of regular multiples of a fundamental frequency. If a flanger is applied to an instrument sound and the notches happen to line up precisely with the instrument’s harmonics, it is possible for the instrument to disappear entirely! In practice, the effect will never be perfect and the instrument will not be completed eliminated, but strange amplitude modulation effects could take place as the notches sweep up and down. This problem does not occur when flanging is applied to more noise-like signals, such as drums. Flanging can also be used on an entire mix, where the frequency content is likely to be complex enough to avoid these modulation effects</w:t>
      </w:r>
      <w:r w:rsidR="003A1AC4">
        <w:rPr>
          <w:sz w:val="22"/>
        </w:rPr>
        <w:t>.</w:t>
      </w:r>
    </w:p>
    <w:p w:rsidR="003A1AC4" w:rsidRDefault="003A1AC4" w:rsidP="003A1AC4">
      <w:pPr>
        <w:pStyle w:val="NormalWeb1"/>
        <w:spacing w:before="0" w:after="0" w:line="360" w:lineRule="auto"/>
        <w:jc w:val="both"/>
        <w:rPr>
          <w:sz w:val="22"/>
        </w:rPr>
      </w:pPr>
      <w:r>
        <w:rPr>
          <w:rFonts w:ascii="Times New Roman Bold" w:hAnsi="Times New Roman Bold"/>
          <w:sz w:val="22"/>
        </w:rPr>
        <w:t>Flanging Versus Chorus</w:t>
      </w:r>
    </w:p>
    <w:p w:rsidR="003A1AC4" w:rsidRDefault="003A1AC4" w:rsidP="003A1AC4">
      <w:pPr>
        <w:pStyle w:val="NormalWeb1"/>
        <w:spacing w:before="0" w:after="0" w:line="360" w:lineRule="auto"/>
        <w:jc w:val="both"/>
        <w:rPr>
          <w:sz w:val="22"/>
        </w:rPr>
      </w:pPr>
      <w:r>
        <w:rPr>
          <w:sz w:val="22"/>
        </w:rPr>
        <w:lastRenderedPageBreak/>
        <w:t xml:space="preserve">The flanger and the chorus are nearly identical in implementation, both being based on </w:t>
      </w:r>
      <w:r>
        <w:rPr>
          <w:rFonts w:ascii="Times New Roman Italic" w:hAnsi="Times New Roman Italic"/>
          <w:sz w:val="22"/>
        </w:rPr>
        <w:t>modulated delay lines</w:t>
      </w:r>
      <w:r>
        <w:rPr>
          <w:sz w:val="22"/>
        </w:rPr>
        <w:t>. The primary difference is that the chorus uses longer delay times (30 milliseconds is a typical value) to accentuate the perception of multiple instruments playing together. Flanging and chorus are used in similar situations, though because of the greater delay between copies of the sound and corresponding perception of multiple instruments, chorus is somewhat less likely to be used on complex audio sources such an entire mix.</w:t>
      </w:r>
    </w:p>
    <w:p w:rsidR="003A1AC4" w:rsidRDefault="003A1AC4" w:rsidP="0029333E">
      <w:pPr>
        <w:pStyle w:val="Heading2"/>
      </w:pPr>
      <w:bookmarkStart w:id="109" w:name="_Toc364241155"/>
      <w:bookmarkStart w:id="110" w:name="_Toc364242926"/>
      <w:bookmarkStart w:id="111" w:name="_Toc364259236"/>
      <w:bookmarkStart w:id="112" w:name="_Toc381362598"/>
      <w:r>
        <w:t>Chorus</w:t>
      </w:r>
      <w:bookmarkEnd w:id="109"/>
      <w:bookmarkEnd w:id="110"/>
      <w:bookmarkEnd w:id="111"/>
      <w:bookmarkEnd w:id="112"/>
    </w:p>
    <w:p w:rsidR="003A1AC4" w:rsidRPr="00CA6718" w:rsidRDefault="0091503E" w:rsidP="003A1AC4">
      <w:pPr>
        <w:pStyle w:val="NormalWeb1"/>
        <w:spacing w:before="0" w:after="0" w:line="360" w:lineRule="auto"/>
        <w:jc w:val="both"/>
        <w:rPr>
          <w:sz w:val="22"/>
          <w:szCs w:val="22"/>
        </w:rPr>
      </w:pPr>
      <w:r w:rsidRPr="00884D3E">
        <w:rPr>
          <w:sz w:val="22"/>
          <w:szCs w:val="22"/>
        </w:rPr>
        <w:t>In music, the chorus effect occurs when several individual sounds with similar pitch and timbre play in unison</w:t>
      </w:r>
      <w:r w:rsidR="003A1AC4" w:rsidRPr="00CA6718">
        <w:rPr>
          <w:sz w:val="22"/>
          <w:szCs w:val="22"/>
          <w:lang w:val="en-GB"/>
        </w:rPr>
        <w:t>. This phenomenon occurs naturally with a group of singers or violinists, who will always exhibit slight variations in pitch and timing, even when playing in unison. These slight variations are crucial to producing the lush or shimmering sound we are accustomed to hearing from large choirs or string sections. The chorus audio effect simulates these timing and pitch variations, making a single instrument source sound as if there were several instruments playing together.</w:t>
      </w:r>
    </w:p>
    <w:p w:rsidR="003A1AC4" w:rsidRDefault="003A1AC4" w:rsidP="0029333E">
      <w:pPr>
        <w:pStyle w:val="Heading3"/>
      </w:pPr>
      <w:bookmarkStart w:id="113" w:name="_Toc364241156"/>
      <w:bookmarkStart w:id="114" w:name="_Toc364259237"/>
      <w:r>
        <w:t>Theory</w:t>
      </w:r>
      <w:bookmarkEnd w:id="113"/>
      <w:bookmarkEnd w:id="114"/>
    </w:p>
    <w:p w:rsidR="003A1AC4" w:rsidRDefault="003A1AC4" w:rsidP="003A1AC4">
      <w:pPr>
        <w:pStyle w:val="NormalWeb1"/>
        <w:spacing w:before="0" w:after="0" w:line="360" w:lineRule="auto"/>
        <w:jc w:val="both"/>
      </w:pPr>
      <w:r>
        <w:rPr>
          <w:rFonts w:ascii="Times New Roman Bold" w:hAnsi="Times New Roman Bold"/>
        </w:rPr>
        <w:t>Basic Chorus</w:t>
      </w:r>
    </w:p>
    <w:p w:rsidR="003A1AC4" w:rsidRDefault="00212294" w:rsidP="003A1AC4">
      <w:pPr>
        <w:pStyle w:val="NormalWeb1"/>
        <w:spacing w:before="0" w:after="0" w:line="360" w:lineRule="auto"/>
        <w:jc w:val="both"/>
        <w:rPr>
          <w:sz w:val="22"/>
          <w:szCs w:val="22"/>
        </w:rPr>
      </w:pPr>
      <w:r>
        <w:rPr>
          <w:sz w:val="22"/>
          <w:szCs w:val="22"/>
        </w:rPr>
        <w:fldChar w:fldCharType="begin"/>
      </w:r>
      <w:r w:rsidR="003A1AC4">
        <w:rPr>
          <w:sz w:val="22"/>
          <w:szCs w:val="22"/>
        </w:rPr>
        <w:instrText xml:space="preserve"> REF _Ref343355049 \h </w:instrText>
      </w:r>
      <w:r>
        <w:rPr>
          <w:sz w:val="22"/>
          <w:szCs w:val="22"/>
        </w:rPr>
      </w:r>
      <w:r>
        <w:rPr>
          <w:sz w:val="22"/>
          <w:szCs w:val="22"/>
        </w:rPr>
        <w:fldChar w:fldCharType="separate"/>
      </w:r>
      <w:r w:rsidR="00735D2C" w:rsidRPr="0001747F">
        <w:rPr>
          <w:szCs w:val="22"/>
        </w:rPr>
        <w:t xml:space="preserve">Figure </w:t>
      </w:r>
      <w:r w:rsidR="00735D2C">
        <w:rPr>
          <w:noProof/>
          <w:szCs w:val="22"/>
        </w:rPr>
        <w:t>2</w:t>
      </w:r>
      <w:r w:rsidR="00735D2C" w:rsidRPr="0001747F">
        <w:rPr>
          <w:szCs w:val="22"/>
        </w:rPr>
        <w:t>.</w:t>
      </w:r>
      <w:r w:rsidR="00735D2C">
        <w:rPr>
          <w:noProof/>
          <w:szCs w:val="22"/>
        </w:rPr>
        <w:t>16</w:t>
      </w:r>
      <w:r>
        <w:rPr>
          <w:sz w:val="22"/>
          <w:szCs w:val="22"/>
        </w:rPr>
        <w:fldChar w:fldCharType="end"/>
      </w:r>
      <w:r w:rsidR="003A1AC4">
        <w:rPr>
          <w:sz w:val="22"/>
          <w:szCs w:val="22"/>
        </w:rPr>
        <w:t xml:space="preserve"> </w:t>
      </w:r>
      <w:r w:rsidR="003A1AC4" w:rsidRPr="00CA6718">
        <w:rPr>
          <w:sz w:val="22"/>
          <w:szCs w:val="22"/>
        </w:rPr>
        <w:t xml:space="preserve">shows a block diagram of a basic chorus, in which a delayed copy of the input signal is mixed with the original. Like the </w:t>
      </w:r>
      <w:r w:rsidR="003A1AC4" w:rsidRPr="00CA6718">
        <w:rPr>
          <w:rFonts w:ascii="Times New Roman Italic" w:hAnsi="Times New Roman Italic"/>
          <w:sz w:val="22"/>
          <w:szCs w:val="22"/>
        </w:rPr>
        <w:t>flanger</w:t>
      </w:r>
      <w:r w:rsidR="003A1AC4" w:rsidRPr="00CA6718">
        <w:rPr>
          <w:sz w:val="22"/>
          <w:szCs w:val="22"/>
        </w:rPr>
        <w:t xml:space="preserve"> and </w:t>
      </w:r>
      <w:r w:rsidR="003A1AC4" w:rsidRPr="00CA6718">
        <w:rPr>
          <w:rFonts w:ascii="Times New Roman Italic" w:hAnsi="Times New Roman Italic"/>
          <w:sz w:val="22"/>
          <w:szCs w:val="22"/>
        </w:rPr>
        <w:t xml:space="preserve">vibrato </w:t>
      </w:r>
      <w:r w:rsidR="003A1AC4" w:rsidRPr="00CA6718">
        <w:rPr>
          <w:sz w:val="22"/>
          <w:szCs w:val="22"/>
        </w:rPr>
        <w:t>effect, the delay length varies with time (</w:t>
      </w:r>
      <w:r w:rsidR="003A1AC4" w:rsidRPr="00CA6718">
        <w:rPr>
          <w:rFonts w:ascii="Times New Roman Italic" w:hAnsi="Times New Roman Italic"/>
          <w:sz w:val="22"/>
          <w:szCs w:val="22"/>
        </w:rPr>
        <w:t>modulated delay line</w:t>
      </w:r>
      <w:r w:rsidR="003A1AC4" w:rsidRPr="00CA6718">
        <w:rPr>
          <w:sz w:val="22"/>
          <w:szCs w:val="22"/>
        </w:rPr>
        <w:t>). The input-output relation can be written as:</w:t>
      </w:r>
    </w:p>
    <w:p w:rsidR="003A1AC4" w:rsidRPr="00681A3E" w:rsidRDefault="003A1AC4" w:rsidP="003A1AC4">
      <w:pPr>
        <w:pStyle w:val="MTDisplayEquation"/>
        <w:spacing w:line="360" w:lineRule="auto"/>
        <w:rPr>
          <w:sz w:val="22"/>
        </w:rPr>
      </w:pPr>
      <w:r w:rsidRPr="00681A3E">
        <w:rPr>
          <w:sz w:val="22"/>
        </w:rPr>
        <w:tab/>
      </w:r>
      <w:r w:rsidR="00E0276F" w:rsidRPr="00E0276F">
        <w:rPr>
          <w:position w:val="-10"/>
          <w:sz w:val="22"/>
        </w:rPr>
        <w:object w:dxaOrig="2380" w:dyaOrig="300">
          <v:shape id="_x0000_i1107" type="#_x0000_t75" style="width:117.7pt;height:18.85pt" o:ole="">
            <v:imagedata r:id="rId150" o:title=""/>
          </v:shape>
          <o:OLEObject Type="Embed" ProgID="Equation.DSMT4" ShapeID="_x0000_i1107" DrawAspect="Content" ObjectID="_1458715965" r:id="rId151"/>
        </w:object>
      </w:r>
      <w:r w:rsidR="00F65F67">
        <w:rPr>
          <w:sz w:val="22"/>
        </w:rPr>
        <w:t>.</w:t>
      </w:r>
      <w:r w:rsidRPr="00681A3E">
        <w:rPr>
          <w:sz w:val="22"/>
        </w:rPr>
        <w:tab/>
      </w:r>
      <w:r w:rsidR="00212294">
        <w:rPr>
          <w:sz w:val="22"/>
        </w:rPr>
        <w:fldChar w:fldCharType="begin"/>
      </w:r>
      <w:r w:rsidR="00013D5F">
        <w:rPr>
          <w:sz w:val="22"/>
        </w:rPr>
        <w:instrText xml:space="preserve"> MACROBUTTON MTPlaceRef \* MERGEFORMAT </w:instrText>
      </w:r>
      <w:r w:rsidR="00212294">
        <w:rPr>
          <w:sz w:val="22"/>
        </w:rPr>
        <w:fldChar w:fldCharType="begin"/>
      </w:r>
      <w:r w:rsidR="00013D5F">
        <w:rPr>
          <w:sz w:val="22"/>
        </w:rPr>
        <w:instrText xml:space="preserve"> SEQ MTEqn \h \* MERGEFORMAT </w:instrText>
      </w:r>
      <w:r w:rsidR="00212294">
        <w:rPr>
          <w:sz w:val="22"/>
        </w:rPr>
        <w:fldChar w:fldCharType="end"/>
      </w:r>
      <w:r w:rsidR="00013D5F">
        <w:rPr>
          <w:sz w:val="22"/>
        </w:rPr>
        <w:instrText>(</w:instrText>
      </w:r>
      <w:fldSimple w:instr=" SEQ MTChap \c \* Arabic \* MERGEFORMAT ">
        <w:r w:rsidR="00735D2C" w:rsidRPr="00735D2C">
          <w:rPr>
            <w:noProof/>
            <w:sz w:val="22"/>
          </w:rPr>
          <w:instrText>2</w:instrText>
        </w:r>
      </w:fldSimple>
      <w:r w:rsidR="00013D5F">
        <w:rPr>
          <w:sz w:val="22"/>
        </w:rPr>
        <w:instrText>.</w:instrText>
      </w:r>
      <w:fldSimple w:instr=" SEQ MTEqn \c \* Arabic \* MERGEFORMAT ">
        <w:r w:rsidR="00735D2C" w:rsidRPr="00735D2C">
          <w:rPr>
            <w:noProof/>
            <w:sz w:val="22"/>
          </w:rPr>
          <w:instrText>30</w:instrText>
        </w:r>
      </w:fldSimple>
      <w:r w:rsidR="00013D5F">
        <w:rPr>
          <w:sz w:val="22"/>
        </w:rPr>
        <w:instrText>)</w:instrText>
      </w:r>
      <w:r w:rsidR="00212294">
        <w:rPr>
          <w:sz w:val="22"/>
        </w:rPr>
        <w:fldChar w:fldCharType="end"/>
      </w:r>
      <w:r w:rsidRPr="00681A3E">
        <w:rPr>
          <w:sz w:val="22"/>
        </w:rPr>
        <w:tab/>
      </w:r>
    </w:p>
    <w:p w:rsidR="003A1AC4" w:rsidRDefault="003A1AC4" w:rsidP="003A1AC4">
      <w:pPr>
        <w:pStyle w:val="NormalWeb1"/>
        <w:spacing w:before="0" w:after="0" w:line="360" w:lineRule="auto"/>
        <w:jc w:val="both"/>
        <w:rPr>
          <w:sz w:val="22"/>
          <w:szCs w:val="22"/>
        </w:rPr>
      </w:pPr>
      <w:r w:rsidRPr="00CA6718">
        <w:rPr>
          <w:sz w:val="22"/>
          <w:szCs w:val="22"/>
        </w:rPr>
        <w:t>Notice that this formula is identical to the basic flanger presented in</w:t>
      </w:r>
      <w:r>
        <w:rPr>
          <w:sz w:val="22"/>
          <w:szCs w:val="22"/>
        </w:rPr>
        <w:t xml:space="preserve"> the previous section</w:t>
      </w:r>
      <w:r w:rsidRPr="00CA6718">
        <w:rPr>
          <w:sz w:val="22"/>
          <w:szCs w:val="22"/>
        </w:rPr>
        <w:t xml:space="preserve">. In general, the chorus effect is nearly identical to the flanger, using the same structure with different parameters. The main difference is the </w:t>
      </w:r>
      <w:r w:rsidRPr="00CA6718">
        <w:rPr>
          <w:rFonts w:ascii="Times New Roman Italic" w:hAnsi="Times New Roman Italic"/>
          <w:sz w:val="22"/>
          <w:szCs w:val="22"/>
        </w:rPr>
        <w:t>delay length</w:t>
      </w:r>
      <w:r w:rsidRPr="00CA6718">
        <w:rPr>
          <w:sz w:val="22"/>
          <w:szCs w:val="22"/>
        </w:rPr>
        <w:t xml:space="preserve">, which in a chorus is usually between 20ms and 30ms, in contrast to delays between 1ms and 10ms in the flanger. We saw </w:t>
      </w:r>
      <w:r>
        <w:rPr>
          <w:sz w:val="22"/>
          <w:szCs w:val="22"/>
        </w:rPr>
        <w:t>previously</w:t>
      </w:r>
      <w:r w:rsidRPr="00CA6718">
        <w:rPr>
          <w:sz w:val="22"/>
          <w:szCs w:val="22"/>
        </w:rPr>
        <w:t xml:space="preserve"> that the flanger produces patterns of </w:t>
      </w:r>
      <w:r w:rsidRPr="00CA6718">
        <w:rPr>
          <w:rFonts w:ascii="Times New Roman Italic" w:hAnsi="Times New Roman Italic"/>
          <w:sz w:val="22"/>
          <w:szCs w:val="22"/>
        </w:rPr>
        <w:t xml:space="preserve">constructive </w:t>
      </w:r>
      <w:r w:rsidRPr="00CA6718">
        <w:rPr>
          <w:sz w:val="22"/>
          <w:szCs w:val="22"/>
        </w:rPr>
        <w:t xml:space="preserve">and </w:t>
      </w:r>
      <w:r w:rsidRPr="00CA6718">
        <w:rPr>
          <w:rFonts w:ascii="Times New Roman Italic" w:hAnsi="Times New Roman Italic"/>
          <w:sz w:val="22"/>
          <w:szCs w:val="22"/>
        </w:rPr>
        <w:t>destructive interference</w:t>
      </w:r>
      <w:r w:rsidRPr="00CA6718">
        <w:rPr>
          <w:sz w:val="22"/>
          <w:szCs w:val="22"/>
        </w:rPr>
        <w:t>, resulting in a frequency response characterised by evenly-spaced peaks and notches:</w:t>
      </w:r>
    </w:p>
    <w:p w:rsidR="003A1AC4" w:rsidRPr="00F21AB5" w:rsidRDefault="003A1AC4" w:rsidP="003A1AC4">
      <w:pPr>
        <w:pStyle w:val="MTDisplayEquation"/>
        <w:spacing w:line="360" w:lineRule="auto"/>
        <w:rPr>
          <w:sz w:val="22"/>
          <w:szCs w:val="22"/>
        </w:rPr>
      </w:pPr>
      <w:r w:rsidRPr="00F21AB5">
        <w:rPr>
          <w:sz w:val="22"/>
          <w:szCs w:val="22"/>
        </w:rPr>
        <w:tab/>
      </w:r>
      <w:r w:rsidR="00E0276F" w:rsidRPr="00E0276F">
        <w:rPr>
          <w:position w:val="-12"/>
          <w:sz w:val="22"/>
          <w:szCs w:val="22"/>
        </w:rPr>
        <w:object w:dxaOrig="3240" w:dyaOrig="420">
          <v:shape id="_x0000_i1108" type="#_x0000_t75" style="width:163.85pt;height:22.85pt" o:ole="">
            <v:imagedata r:id="rId152" o:title=""/>
          </v:shape>
          <o:OLEObject Type="Embed" ProgID="Equation.DSMT4" ShapeID="_x0000_i1108" DrawAspect="Content" ObjectID="_1458715966" r:id="rId153"/>
        </w:object>
      </w:r>
      <w:r w:rsidR="00F65F67">
        <w:rPr>
          <w:sz w:val="22"/>
          <w:szCs w:val="22"/>
        </w:rPr>
        <w:t>.</w:t>
      </w:r>
      <w:r w:rsidRPr="00F21AB5">
        <w:rPr>
          <w:sz w:val="22"/>
          <w:szCs w:val="22"/>
        </w:rPr>
        <w:tab/>
      </w:r>
      <w:r w:rsidR="00212294">
        <w:rPr>
          <w:sz w:val="22"/>
          <w:szCs w:val="22"/>
        </w:rPr>
        <w:fldChar w:fldCharType="begin"/>
      </w:r>
      <w:r w:rsidR="00013D5F">
        <w:rPr>
          <w:sz w:val="22"/>
          <w:szCs w:val="22"/>
        </w:rPr>
        <w:instrText xml:space="preserve"> MACROBUTTON MTPlaceRef \* MERGEFORMAT </w:instrText>
      </w:r>
      <w:r w:rsidR="00212294">
        <w:rPr>
          <w:sz w:val="22"/>
          <w:szCs w:val="22"/>
        </w:rPr>
        <w:fldChar w:fldCharType="begin"/>
      </w:r>
      <w:r w:rsidR="00013D5F">
        <w:rPr>
          <w:sz w:val="22"/>
          <w:szCs w:val="22"/>
        </w:rPr>
        <w:instrText xml:space="preserve"> SEQ MTEqn \h \* MERGEFORMAT </w:instrText>
      </w:r>
      <w:r w:rsidR="00212294">
        <w:rPr>
          <w:sz w:val="22"/>
          <w:szCs w:val="22"/>
        </w:rPr>
        <w:fldChar w:fldCharType="end"/>
      </w:r>
      <w:r w:rsidR="00013D5F">
        <w:rPr>
          <w:sz w:val="22"/>
          <w:szCs w:val="22"/>
        </w:rPr>
        <w:instrText>(</w:instrText>
      </w:r>
      <w:fldSimple w:instr=" SEQ MTChap \c \* Arabic \* MERGEFORMAT ">
        <w:r w:rsidR="00735D2C" w:rsidRPr="00735D2C">
          <w:rPr>
            <w:noProof/>
            <w:sz w:val="22"/>
            <w:szCs w:val="22"/>
          </w:rPr>
          <w:instrText>2</w:instrText>
        </w:r>
      </w:fldSimple>
      <w:r w:rsidR="00013D5F">
        <w:rPr>
          <w:sz w:val="22"/>
          <w:szCs w:val="22"/>
        </w:rPr>
        <w:instrText>.</w:instrText>
      </w:r>
      <w:fldSimple w:instr=" SEQ MTEqn \c \* Arabic \* MERGEFORMAT ">
        <w:r w:rsidR="00735D2C" w:rsidRPr="00735D2C">
          <w:rPr>
            <w:noProof/>
            <w:sz w:val="22"/>
            <w:szCs w:val="22"/>
          </w:rPr>
          <w:instrText>31</w:instrText>
        </w:r>
      </w:fldSimple>
      <w:r w:rsidR="00013D5F">
        <w:rPr>
          <w:sz w:val="22"/>
          <w:szCs w:val="22"/>
        </w:rPr>
        <w:instrText>)</w:instrText>
      </w:r>
      <w:r w:rsidR="00212294">
        <w:rPr>
          <w:sz w:val="22"/>
          <w:szCs w:val="22"/>
        </w:rPr>
        <w:fldChar w:fldCharType="end"/>
      </w:r>
    </w:p>
    <w:p w:rsidR="003A1AC4" w:rsidRPr="00324231" w:rsidRDefault="003A1AC4" w:rsidP="003A1AC4">
      <w:pPr>
        <w:pStyle w:val="NormalWeb1"/>
        <w:spacing w:before="0" w:after="0" w:line="360" w:lineRule="auto"/>
        <w:jc w:val="both"/>
        <w:rPr>
          <w:sz w:val="22"/>
          <w:szCs w:val="22"/>
        </w:rPr>
      </w:pPr>
      <w:r w:rsidRPr="00CA6718">
        <w:rPr>
          <w:sz w:val="22"/>
          <w:szCs w:val="22"/>
        </w:rPr>
        <w:t>With the peaks (points of maximum frequency response) located at:</w:t>
      </w:r>
    </w:p>
    <w:p w:rsidR="003A1AC4" w:rsidRPr="00F21AB5" w:rsidRDefault="003A1AC4" w:rsidP="003A1AC4">
      <w:pPr>
        <w:pStyle w:val="MTDisplayEquation"/>
        <w:spacing w:line="360" w:lineRule="auto"/>
        <w:rPr>
          <w:sz w:val="22"/>
          <w:szCs w:val="22"/>
        </w:rPr>
      </w:pPr>
      <w:r w:rsidRPr="00F21AB5">
        <w:rPr>
          <w:sz w:val="22"/>
          <w:szCs w:val="22"/>
        </w:rPr>
        <w:tab/>
      </w:r>
      <w:r w:rsidR="00E0276F" w:rsidRPr="00E0276F">
        <w:rPr>
          <w:position w:val="-14"/>
          <w:sz w:val="22"/>
          <w:szCs w:val="22"/>
        </w:rPr>
        <w:object w:dxaOrig="3780" w:dyaOrig="360">
          <v:shape id="_x0000_i1109" type="#_x0000_t75" style="width:187.7pt;height:18.85pt" o:ole="">
            <v:imagedata r:id="rId154" o:title=""/>
          </v:shape>
          <o:OLEObject Type="Embed" ProgID="Equation.DSMT4" ShapeID="_x0000_i1109" DrawAspect="Content" ObjectID="_1458715967" r:id="rId155"/>
        </w:object>
      </w:r>
      <w:r w:rsidR="00F65F67">
        <w:rPr>
          <w:sz w:val="22"/>
          <w:szCs w:val="22"/>
        </w:rPr>
        <w:t>.</w:t>
      </w:r>
      <w:r w:rsidRPr="00F21AB5">
        <w:rPr>
          <w:sz w:val="22"/>
          <w:szCs w:val="22"/>
        </w:rPr>
        <w:tab/>
      </w:r>
      <w:r w:rsidR="00212294">
        <w:rPr>
          <w:sz w:val="22"/>
          <w:szCs w:val="22"/>
        </w:rPr>
        <w:fldChar w:fldCharType="begin"/>
      </w:r>
      <w:r w:rsidR="00013D5F">
        <w:rPr>
          <w:sz w:val="22"/>
          <w:szCs w:val="22"/>
        </w:rPr>
        <w:instrText xml:space="preserve"> MACROBUTTON MTPlaceRef \* MERGEFORMAT </w:instrText>
      </w:r>
      <w:r w:rsidR="00212294">
        <w:rPr>
          <w:sz w:val="22"/>
          <w:szCs w:val="22"/>
        </w:rPr>
        <w:fldChar w:fldCharType="begin"/>
      </w:r>
      <w:r w:rsidR="00013D5F">
        <w:rPr>
          <w:sz w:val="22"/>
          <w:szCs w:val="22"/>
        </w:rPr>
        <w:instrText xml:space="preserve"> SEQ MTEqn \h \* MERGEFORMAT </w:instrText>
      </w:r>
      <w:r w:rsidR="00212294">
        <w:rPr>
          <w:sz w:val="22"/>
          <w:szCs w:val="22"/>
        </w:rPr>
        <w:fldChar w:fldCharType="end"/>
      </w:r>
      <w:r w:rsidR="00013D5F">
        <w:rPr>
          <w:sz w:val="22"/>
          <w:szCs w:val="22"/>
        </w:rPr>
        <w:instrText>(</w:instrText>
      </w:r>
      <w:fldSimple w:instr=" SEQ MTChap \c \* Arabic \* MERGEFORMAT ">
        <w:r w:rsidR="00735D2C" w:rsidRPr="00735D2C">
          <w:rPr>
            <w:noProof/>
            <w:sz w:val="22"/>
            <w:szCs w:val="22"/>
          </w:rPr>
          <w:instrText>2</w:instrText>
        </w:r>
      </w:fldSimple>
      <w:r w:rsidR="00013D5F">
        <w:rPr>
          <w:sz w:val="22"/>
          <w:szCs w:val="22"/>
        </w:rPr>
        <w:instrText>.</w:instrText>
      </w:r>
      <w:fldSimple w:instr=" SEQ MTEqn \c \* Arabic \* MERGEFORMAT ">
        <w:r w:rsidR="00735D2C" w:rsidRPr="00735D2C">
          <w:rPr>
            <w:noProof/>
            <w:sz w:val="22"/>
            <w:szCs w:val="22"/>
          </w:rPr>
          <w:instrText>32</w:instrText>
        </w:r>
      </w:fldSimple>
      <w:r w:rsidR="00013D5F">
        <w:rPr>
          <w:sz w:val="22"/>
          <w:szCs w:val="22"/>
        </w:rPr>
        <w:instrText>)</w:instrText>
      </w:r>
      <w:r w:rsidR="00212294">
        <w:rPr>
          <w:sz w:val="22"/>
          <w:szCs w:val="22"/>
        </w:rPr>
        <w:fldChar w:fldCharType="end"/>
      </w:r>
    </w:p>
    <w:p w:rsidR="003A1AC4" w:rsidRPr="00CA6718" w:rsidRDefault="003A1AC4" w:rsidP="003A1AC4">
      <w:pPr>
        <w:pStyle w:val="NormalWeb1"/>
        <w:spacing w:before="0" w:after="0" w:line="360" w:lineRule="auto"/>
        <w:jc w:val="both"/>
        <w:rPr>
          <w:sz w:val="22"/>
          <w:szCs w:val="22"/>
        </w:rPr>
      </w:pPr>
      <w:r w:rsidRPr="00CA6718">
        <w:rPr>
          <w:sz w:val="22"/>
          <w:szCs w:val="22"/>
        </w:rPr>
        <w:t>And the notches (minimum frequency response) at:</w:t>
      </w:r>
    </w:p>
    <w:p w:rsidR="003A1AC4" w:rsidRPr="00F21AB5" w:rsidRDefault="003A1AC4" w:rsidP="003A1AC4">
      <w:pPr>
        <w:pStyle w:val="MTDisplayEquation"/>
        <w:spacing w:line="360" w:lineRule="auto"/>
        <w:rPr>
          <w:sz w:val="22"/>
          <w:szCs w:val="22"/>
        </w:rPr>
      </w:pPr>
      <w:r w:rsidRPr="00F21AB5">
        <w:rPr>
          <w:sz w:val="22"/>
          <w:szCs w:val="22"/>
        </w:rPr>
        <w:tab/>
      </w:r>
      <w:r w:rsidR="00E0276F" w:rsidRPr="00E0276F">
        <w:rPr>
          <w:position w:val="-10"/>
          <w:sz w:val="22"/>
          <w:szCs w:val="22"/>
        </w:rPr>
        <w:object w:dxaOrig="4140" w:dyaOrig="320">
          <v:shape id="_x0000_i1110" type="#_x0000_t75" style="width:204.6pt;height:18.85pt" o:ole="">
            <v:imagedata r:id="rId156" o:title=""/>
          </v:shape>
          <o:OLEObject Type="Embed" ProgID="Equation.DSMT4" ShapeID="_x0000_i1110" DrawAspect="Content" ObjectID="_1458715968" r:id="rId157"/>
        </w:object>
      </w:r>
      <w:r w:rsidR="00F65F67">
        <w:rPr>
          <w:sz w:val="22"/>
          <w:szCs w:val="22"/>
        </w:rPr>
        <w:t>.</w:t>
      </w:r>
      <w:r w:rsidRPr="00F21AB5">
        <w:rPr>
          <w:sz w:val="22"/>
          <w:szCs w:val="22"/>
        </w:rPr>
        <w:tab/>
      </w:r>
      <w:r w:rsidR="00212294">
        <w:rPr>
          <w:sz w:val="22"/>
          <w:szCs w:val="22"/>
        </w:rPr>
        <w:fldChar w:fldCharType="begin"/>
      </w:r>
      <w:r w:rsidR="00013D5F">
        <w:rPr>
          <w:sz w:val="22"/>
          <w:szCs w:val="22"/>
        </w:rPr>
        <w:instrText xml:space="preserve"> MACROBUTTON MTPlaceRef \* MERGEFORMAT </w:instrText>
      </w:r>
      <w:r w:rsidR="00212294">
        <w:rPr>
          <w:sz w:val="22"/>
          <w:szCs w:val="22"/>
        </w:rPr>
        <w:fldChar w:fldCharType="begin"/>
      </w:r>
      <w:r w:rsidR="00013D5F">
        <w:rPr>
          <w:sz w:val="22"/>
          <w:szCs w:val="22"/>
        </w:rPr>
        <w:instrText xml:space="preserve"> SEQ MTEqn \h \* MERGEFORMAT </w:instrText>
      </w:r>
      <w:r w:rsidR="00212294">
        <w:rPr>
          <w:sz w:val="22"/>
          <w:szCs w:val="22"/>
        </w:rPr>
        <w:fldChar w:fldCharType="end"/>
      </w:r>
      <w:r w:rsidR="00013D5F">
        <w:rPr>
          <w:sz w:val="22"/>
          <w:szCs w:val="22"/>
        </w:rPr>
        <w:instrText>(</w:instrText>
      </w:r>
      <w:fldSimple w:instr=" SEQ MTChap \c \* Arabic \* MERGEFORMAT ">
        <w:r w:rsidR="00735D2C" w:rsidRPr="00735D2C">
          <w:rPr>
            <w:noProof/>
            <w:sz w:val="22"/>
            <w:szCs w:val="22"/>
          </w:rPr>
          <w:instrText>2</w:instrText>
        </w:r>
      </w:fldSimple>
      <w:r w:rsidR="00013D5F">
        <w:rPr>
          <w:sz w:val="22"/>
          <w:szCs w:val="22"/>
        </w:rPr>
        <w:instrText>.</w:instrText>
      </w:r>
      <w:fldSimple w:instr=" SEQ MTEqn \c \* Arabic \* MERGEFORMAT ">
        <w:r w:rsidR="00735D2C" w:rsidRPr="00735D2C">
          <w:rPr>
            <w:noProof/>
            <w:sz w:val="22"/>
            <w:szCs w:val="22"/>
          </w:rPr>
          <w:instrText>33</w:instrText>
        </w:r>
      </w:fldSimple>
      <w:r w:rsidR="00013D5F">
        <w:rPr>
          <w:sz w:val="22"/>
          <w:szCs w:val="22"/>
        </w:rPr>
        <w:instrText>)</w:instrText>
      </w:r>
      <w:r w:rsidR="00212294">
        <w:rPr>
          <w:sz w:val="22"/>
          <w:szCs w:val="22"/>
        </w:rPr>
        <w:fldChar w:fldCharType="end"/>
      </w:r>
    </w:p>
    <w:p w:rsidR="003A1AC4" w:rsidRPr="00CA6718" w:rsidRDefault="003A1AC4" w:rsidP="003A1AC4">
      <w:pPr>
        <w:pStyle w:val="NormalWeb1"/>
        <w:spacing w:before="0" w:after="120" w:line="360" w:lineRule="auto"/>
        <w:jc w:val="both"/>
        <w:rPr>
          <w:sz w:val="22"/>
          <w:szCs w:val="22"/>
        </w:rPr>
      </w:pPr>
      <w:r w:rsidRPr="00CA6718">
        <w:rPr>
          <w:sz w:val="22"/>
          <w:szCs w:val="22"/>
        </w:rPr>
        <w:t xml:space="preserve">Thus, the </w:t>
      </w:r>
      <w:r w:rsidRPr="00CA6718">
        <w:rPr>
          <w:rFonts w:ascii="Times New Roman Italic" w:hAnsi="Times New Roman Italic"/>
          <w:sz w:val="22"/>
          <w:szCs w:val="22"/>
        </w:rPr>
        <w:t xml:space="preserve">comb filtering </w:t>
      </w:r>
      <w:r w:rsidRPr="00CA6718">
        <w:rPr>
          <w:sz w:val="22"/>
          <w:szCs w:val="22"/>
        </w:rPr>
        <w:t xml:space="preserve">produced by the flanger also occurs in the chorus. However, the longer delay </w:t>
      </w:r>
      <w:r w:rsidRPr="00CA6718">
        <w:rPr>
          <w:rFonts w:ascii="Times New Roman Italic" w:hAnsi="Times New Roman Italic"/>
          <w:sz w:val="22"/>
          <w:szCs w:val="22"/>
        </w:rPr>
        <w:t>M</w:t>
      </w:r>
      <w:r w:rsidRPr="00411E81">
        <w:rPr>
          <w:sz w:val="22"/>
          <w:szCs w:val="22"/>
        </w:rPr>
        <w:t>[</w:t>
      </w:r>
      <w:r w:rsidRPr="00CA6718">
        <w:rPr>
          <w:rFonts w:ascii="Times New Roman Italic" w:hAnsi="Times New Roman Italic"/>
          <w:sz w:val="22"/>
          <w:szCs w:val="22"/>
        </w:rPr>
        <w:t>n</w:t>
      </w:r>
      <w:r w:rsidRPr="00411E81">
        <w:rPr>
          <w:sz w:val="22"/>
          <w:szCs w:val="22"/>
        </w:rPr>
        <w:t>]</w:t>
      </w:r>
      <w:r w:rsidRPr="00CA6718">
        <w:rPr>
          <w:rFonts w:ascii="Times New Roman Italic" w:hAnsi="Times New Roman Italic"/>
          <w:sz w:val="22"/>
          <w:szCs w:val="22"/>
        </w:rPr>
        <w:t xml:space="preserve"> </w:t>
      </w:r>
      <w:r w:rsidRPr="00CA6718">
        <w:rPr>
          <w:sz w:val="22"/>
          <w:szCs w:val="22"/>
        </w:rPr>
        <w:t>substantially alters its perceived effect. At a sample rate of 48</w:t>
      </w:r>
      <w:r w:rsidR="00A775B6">
        <w:rPr>
          <w:sz w:val="22"/>
          <w:szCs w:val="22"/>
        </w:rPr>
        <w:t>kHz</w:t>
      </w:r>
      <w:r w:rsidRPr="00CA6718">
        <w:rPr>
          <w:sz w:val="22"/>
          <w:szCs w:val="22"/>
        </w:rPr>
        <w:t xml:space="preserve">, a 30ms delay corresponds to </w:t>
      </w:r>
      <w:r w:rsidRPr="00CA6718">
        <w:rPr>
          <w:rFonts w:ascii="Times New Roman Italic" w:hAnsi="Times New Roman Italic"/>
          <w:sz w:val="22"/>
          <w:szCs w:val="22"/>
        </w:rPr>
        <w:t>M</w:t>
      </w:r>
      <w:r w:rsidRPr="00CA6718">
        <w:rPr>
          <w:sz w:val="22"/>
          <w:szCs w:val="22"/>
        </w:rPr>
        <w:t xml:space="preserve"> = 1440 samples. There will therefore be 1440 peaks and 1440 notches in the frequency response, each located at intervals of </w:t>
      </w:r>
      <w:r w:rsidRPr="00CA6718">
        <w:rPr>
          <w:rFonts w:ascii="Times New Roman Italic" w:hAnsi="Times New Roman Italic"/>
          <w:sz w:val="22"/>
          <w:szCs w:val="22"/>
        </w:rPr>
        <w:t>f</w:t>
      </w:r>
      <w:r w:rsidRPr="00CA6718">
        <w:rPr>
          <w:rFonts w:ascii="Times New Roman Italic" w:hAnsi="Times New Roman Italic"/>
          <w:sz w:val="22"/>
          <w:szCs w:val="22"/>
          <w:vertAlign w:val="subscript"/>
        </w:rPr>
        <w:t>s</w:t>
      </w:r>
      <w:r w:rsidRPr="00CA6718">
        <w:rPr>
          <w:sz w:val="22"/>
          <w:szCs w:val="22"/>
        </w:rPr>
        <w:t>/</w:t>
      </w:r>
      <w:r w:rsidRPr="00CA6718">
        <w:rPr>
          <w:rFonts w:ascii="Times New Roman Italic" w:hAnsi="Times New Roman Italic"/>
          <w:sz w:val="22"/>
          <w:szCs w:val="22"/>
        </w:rPr>
        <w:t xml:space="preserve">M </w:t>
      </w:r>
      <w:r w:rsidRPr="00CA6718">
        <w:rPr>
          <w:sz w:val="22"/>
          <w:szCs w:val="22"/>
        </w:rPr>
        <w:t>(recalling that</w:t>
      </w:r>
      <w:r>
        <w:rPr>
          <w:sz w:val="22"/>
          <w:szCs w:val="22"/>
        </w:rPr>
        <w:t xml:space="preserve"> </w:t>
      </w:r>
      <w:r w:rsidR="00E0276F" w:rsidRPr="00E0276F">
        <w:rPr>
          <w:position w:val="-6"/>
          <w:sz w:val="22"/>
          <w:szCs w:val="22"/>
        </w:rPr>
        <w:object w:dxaOrig="700" w:dyaOrig="260">
          <v:shape id="_x0000_i1111" type="#_x0000_t75" style="width:36.75pt;height:11.4pt" o:ole="">
            <v:imagedata r:id="rId158" o:title=""/>
          </v:shape>
          <o:OLEObject Type="Embed" ProgID="Equation.DSMT4" ShapeID="_x0000_i1111" DrawAspect="Content" ObjectID="_1458715969" r:id="rId159"/>
        </w:object>
      </w:r>
      <w:r w:rsidRPr="00CA6718">
        <w:rPr>
          <w:sz w:val="22"/>
          <w:szCs w:val="22"/>
        </w:rPr>
        <w:t xml:space="preserve">corresponds to the sampling frequency </w:t>
      </w:r>
      <w:r w:rsidRPr="00CA6718">
        <w:rPr>
          <w:rFonts w:ascii="Times New Roman Italic" w:hAnsi="Times New Roman Italic"/>
          <w:sz w:val="22"/>
          <w:szCs w:val="22"/>
        </w:rPr>
        <w:t>f</w:t>
      </w:r>
      <w:r w:rsidRPr="00CA6718">
        <w:rPr>
          <w:rFonts w:ascii="Times New Roman Italic" w:hAnsi="Times New Roman Italic"/>
          <w:sz w:val="22"/>
          <w:szCs w:val="22"/>
          <w:vertAlign w:val="subscript"/>
        </w:rPr>
        <w:t>s</w:t>
      </w:r>
      <w:r w:rsidRPr="00CA6718">
        <w:rPr>
          <w:sz w:val="22"/>
          <w:szCs w:val="22"/>
        </w:rPr>
        <w:t xml:space="preserve">). Thus a peak will occur every 33.3Hz, with notches likewise spaced every 33.3Hz. These are close enough together that the </w:t>
      </w:r>
      <w:r w:rsidRPr="00CA6718">
        <w:rPr>
          <w:sz w:val="22"/>
          <w:szCs w:val="22"/>
        </w:rPr>
        <w:lastRenderedPageBreak/>
        <w:t xml:space="preserve">characteristic sweeping timbre of the flanger is no longer perceptible. In particular, any sense that the comb filter has a definite </w:t>
      </w:r>
      <w:r w:rsidRPr="00CA6718">
        <w:rPr>
          <w:rFonts w:ascii="Times New Roman Italic" w:hAnsi="Times New Roman Italic"/>
          <w:sz w:val="22"/>
          <w:szCs w:val="22"/>
        </w:rPr>
        <w:t xml:space="preserve">pitch </w:t>
      </w:r>
      <w:r w:rsidRPr="00CA6718">
        <w:rPr>
          <w:sz w:val="22"/>
          <w:szCs w:val="22"/>
        </w:rPr>
        <w:t>(owing to its regularly spaced peaks) will be lost at such close spacing. Nonetheless, though the sound is different than the flanger, this comb filtering is an important part of the sonic signature of the chorus effect.</w:t>
      </w:r>
    </w:p>
    <w:p w:rsidR="003A1AC4" w:rsidRPr="00CA6718" w:rsidRDefault="003A1AC4" w:rsidP="003A1AC4">
      <w:pPr>
        <w:pStyle w:val="NormalWeb1"/>
        <w:spacing w:before="0" w:after="0" w:line="360" w:lineRule="auto"/>
        <w:jc w:val="both"/>
        <w:rPr>
          <w:sz w:val="22"/>
          <w:szCs w:val="22"/>
        </w:rPr>
      </w:pPr>
      <w:r w:rsidRPr="00CA6718">
        <w:rPr>
          <w:sz w:val="22"/>
          <w:szCs w:val="22"/>
        </w:rPr>
        <w:t xml:space="preserve">Considered a different way, a delay on the order of 20-30ms begins to approach the threshold where two separate sonic events can be perceived, though a clear perception of an echo requires a longer delay still (100ms or more). So the chorus can also be heard as two separate copies of the same sound, whose exact timing relationship changes over time as </w:t>
      </w:r>
      <w:r w:rsidRPr="00CA6718">
        <w:rPr>
          <w:rFonts w:ascii="Times New Roman Italic" w:hAnsi="Times New Roman Italic"/>
          <w:sz w:val="22"/>
          <w:szCs w:val="22"/>
        </w:rPr>
        <w:t>M</w:t>
      </w:r>
      <w:r w:rsidRPr="00015B06">
        <w:rPr>
          <w:sz w:val="22"/>
          <w:szCs w:val="22"/>
        </w:rPr>
        <w:t>[</w:t>
      </w:r>
      <w:r w:rsidRPr="00CA6718">
        <w:rPr>
          <w:rFonts w:ascii="Times New Roman Italic" w:hAnsi="Times New Roman Italic"/>
          <w:sz w:val="22"/>
          <w:szCs w:val="22"/>
        </w:rPr>
        <w:t>n</w:t>
      </w:r>
      <w:r w:rsidRPr="00015B06">
        <w:rPr>
          <w:sz w:val="22"/>
          <w:szCs w:val="22"/>
        </w:rPr>
        <w:t>]</w:t>
      </w:r>
      <w:r w:rsidRPr="00CA6718">
        <w:rPr>
          <w:rFonts w:ascii="Times New Roman Italic" w:hAnsi="Times New Roman Italic"/>
          <w:sz w:val="22"/>
          <w:szCs w:val="22"/>
        </w:rPr>
        <w:t xml:space="preserve"> </w:t>
      </w:r>
      <w:r w:rsidRPr="00CA6718">
        <w:rPr>
          <w:sz w:val="22"/>
          <w:szCs w:val="22"/>
        </w:rPr>
        <w:t>changes. Both understandings are mathematically correct; the only difference lies in human audio perception.</w:t>
      </w:r>
    </w:p>
    <w:p w:rsidR="003A1AC4" w:rsidRDefault="00C35DFF" w:rsidP="003A1AC4">
      <w:pPr>
        <w:pStyle w:val="NormalWeb1"/>
        <w:spacing w:before="0" w:after="0" w:line="360" w:lineRule="auto"/>
        <w:jc w:val="both"/>
      </w:pPr>
      <w:r>
        <w:rPr>
          <w:rFonts w:ascii="Times New Roman Bold" w:hAnsi="Times New Roman Bold"/>
        </w:rPr>
        <w:t>Low-frequency os</w:t>
      </w:r>
      <w:r w:rsidR="003A1AC4">
        <w:rPr>
          <w:rFonts w:ascii="Times New Roman Bold" w:hAnsi="Times New Roman Bold"/>
        </w:rPr>
        <w:t>cillator</w:t>
      </w:r>
    </w:p>
    <w:p w:rsidR="003A1AC4" w:rsidRPr="00CA6718" w:rsidRDefault="003A1AC4" w:rsidP="003A1AC4">
      <w:pPr>
        <w:pStyle w:val="NormalWeb1"/>
        <w:spacing w:before="0" w:after="0" w:line="360" w:lineRule="auto"/>
        <w:jc w:val="both"/>
        <w:rPr>
          <w:sz w:val="22"/>
          <w:szCs w:val="22"/>
        </w:rPr>
      </w:pPr>
      <w:r w:rsidRPr="00CA6718">
        <w:rPr>
          <w:sz w:val="22"/>
          <w:szCs w:val="22"/>
        </w:rPr>
        <w:t xml:space="preserve">In the chorus, as in the flanger, the delay length </w:t>
      </w:r>
      <w:r w:rsidRPr="00CA6718">
        <w:rPr>
          <w:rFonts w:ascii="Times New Roman Italic" w:hAnsi="Times New Roman Italic"/>
          <w:sz w:val="22"/>
          <w:szCs w:val="22"/>
        </w:rPr>
        <w:t>M</w:t>
      </w:r>
      <w:r w:rsidRPr="00015B06">
        <w:rPr>
          <w:sz w:val="22"/>
          <w:szCs w:val="22"/>
        </w:rPr>
        <w:t>[</w:t>
      </w:r>
      <w:r w:rsidRPr="00CA6718">
        <w:rPr>
          <w:rFonts w:ascii="Times New Roman Italic" w:hAnsi="Times New Roman Italic"/>
          <w:sz w:val="22"/>
          <w:szCs w:val="22"/>
        </w:rPr>
        <w:t>n</w:t>
      </w:r>
      <w:r w:rsidRPr="00015B06">
        <w:rPr>
          <w:sz w:val="22"/>
          <w:szCs w:val="22"/>
        </w:rPr>
        <w:t>]</w:t>
      </w:r>
      <w:r w:rsidRPr="00CA6718">
        <w:rPr>
          <w:rFonts w:ascii="Times New Roman Italic" w:hAnsi="Times New Roman Italic"/>
          <w:sz w:val="22"/>
          <w:szCs w:val="22"/>
        </w:rPr>
        <w:t xml:space="preserve"> </w:t>
      </w:r>
      <w:r w:rsidRPr="00CA6718">
        <w:rPr>
          <w:sz w:val="22"/>
          <w:szCs w:val="22"/>
        </w:rPr>
        <w:t xml:space="preserve">varies under the control of a </w:t>
      </w:r>
      <w:r w:rsidR="00C35DFF">
        <w:rPr>
          <w:rFonts w:ascii="Times New Roman Italic" w:hAnsi="Times New Roman Italic"/>
          <w:sz w:val="22"/>
          <w:szCs w:val="22"/>
        </w:rPr>
        <w:t>low-frequency os</w:t>
      </w:r>
      <w:r w:rsidRPr="00CA6718">
        <w:rPr>
          <w:rFonts w:ascii="Times New Roman Italic" w:hAnsi="Times New Roman Italic"/>
          <w:sz w:val="22"/>
          <w:szCs w:val="22"/>
        </w:rPr>
        <w:t xml:space="preserve">cillator </w:t>
      </w:r>
      <w:r w:rsidRPr="00CA6718">
        <w:rPr>
          <w:sz w:val="22"/>
          <w:szCs w:val="22"/>
        </w:rPr>
        <w:t>(</w:t>
      </w:r>
      <w:r w:rsidRPr="00CA6718">
        <w:rPr>
          <w:rFonts w:ascii="Times New Roman Italic" w:hAnsi="Times New Roman Italic"/>
          <w:sz w:val="22"/>
          <w:szCs w:val="22"/>
        </w:rPr>
        <w:t>LFO</w:t>
      </w:r>
      <w:r w:rsidRPr="00CA6718">
        <w:rPr>
          <w:sz w:val="22"/>
          <w:szCs w:val="22"/>
        </w:rPr>
        <w:t xml:space="preserve">). Several waveforms can be used for the LFO, with sinusoids being the most common. In comparison to the flanger, slower LFO </w:t>
      </w:r>
      <w:r w:rsidRPr="00CA6718">
        <w:rPr>
          <w:rFonts w:ascii="Times New Roman Italic" w:hAnsi="Times New Roman Italic"/>
          <w:sz w:val="22"/>
          <w:szCs w:val="22"/>
        </w:rPr>
        <w:t>sweep rates</w:t>
      </w:r>
      <w:r w:rsidRPr="00CA6718">
        <w:rPr>
          <w:sz w:val="22"/>
          <w:szCs w:val="22"/>
        </w:rPr>
        <w:t xml:space="preserve"> (3Hz or less) but higher LFO </w:t>
      </w:r>
      <w:r w:rsidRPr="00CA6718">
        <w:rPr>
          <w:rFonts w:ascii="Times New Roman Italic" w:hAnsi="Times New Roman Italic"/>
          <w:sz w:val="22"/>
          <w:szCs w:val="22"/>
        </w:rPr>
        <w:t>sweep widths</w:t>
      </w:r>
      <w:r w:rsidRPr="00CA6718">
        <w:rPr>
          <w:sz w:val="22"/>
          <w:szCs w:val="22"/>
        </w:rPr>
        <w:t xml:space="preserve"> (5ms or more) are typically used. Like all modulated delay effects, </w:t>
      </w:r>
      <w:r w:rsidRPr="00CA6718">
        <w:rPr>
          <w:rFonts w:ascii="Times New Roman Italic" w:hAnsi="Times New Roman Italic"/>
          <w:sz w:val="22"/>
          <w:szCs w:val="22"/>
        </w:rPr>
        <w:t xml:space="preserve">interpolation </w:t>
      </w:r>
      <w:r w:rsidRPr="00CA6718">
        <w:rPr>
          <w:sz w:val="22"/>
          <w:szCs w:val="22"/>
        </w:rPr>
        <w:t xml:space="preserve">is used to calculate the output of the delay line whenever </w:t>
      </w:r>
      <w:r w:rsidRPr="00CA6718">
        <w:rPr>
          <w:rFonts w:ascii="Times New Roman Italic" w:hAnsi="Times New Roman Italic"/>
          <w:sz w:val="22"/>
          <w:szCs w:val="22"/>
        </w:rPr>
        <w:t xml:space="preserve">M[n] </w:t>
      </w:r>
      <w:r w:rsidRPr="00CA6718">
        <w:rPr>
          <w:sz w:val="22"/>
          <w:szCs w:val="22"/>
        </w:rPr>
        <w:t>is not an integer.</w:t>
      </w:r>
    </w:p>
    <w:p w:rsidR="003A1AC4" w:rsidRDefault="003A1AC4" w:rsidP="003A1AC4">
      <w:pPr>
        <w:pStyle w:val="NormalWeb1"/>
        <w:spacing w:before="0" w:after="0" w:line="360" w:lineRule="auto"/>
        <w:jc w:val="both"/>
      </w:pPr>
      <w:r>
        <w:rPr>
          <w:rFonts w:ascii="Times New Roman Bold" w:hAnsi="Times New Roman Bold"/>
        </w:rPr>
        <w:t>Pitch-Shifting in the Chorus</w:t>
      </w:r>
    </w:p>
    <w:p w:rsidR="003A1AC4" w:rsidRDefault="003A1AC4" w:rsidP="003A1AC4">
      <w:pPr>
        <w:pStyle w:val="NormalWeb1"/>
        <w:spacing w:before="0" w:after="0" w:line="360" w:lineRule="auto"/>
        <w:jc w:val="both"/>
        <w:rPr>
          <w:sz w:val="22"/>
          <w:szCs w:val="22"/>
        </w:rPr>
      </w:pPr>
      <w:r w:rsidRPr="00CA6718">
        <w:rPr>
          <w:sz w:val="22"/>
          <w:szCs w:val="22"/>
        </w:rPr>
        <w:t>The wider sweep width (delay variation) in the chorus has an important consequence on the pitch</w:t>
      </w:r>
      <w:r w:rsidRPr="00CA6718">
        <w:rPr>
          <w:rFonts w:ascii="Times New Roman Italic" w:hAnsi="Times New Roman Italic"/>
          <w:sz w:val="22"/>
          <w:szCs w:val="22"/>
        </w:rPr>
        <w:t xml:space="preserve"> </w:t>
      </w:r>
      <w:r w:rsidRPr="00CA6718">
        <w:rPr>
          <w:sz w:val="22"/>
          <w:szCs w:val="22"/>
        </w:rPr>
        <w:t xml:space="preserve">of the delayed sound. As was shown for the vibrato effect, changing the length of a delay line introduces a </w:t>
      </w:r>
      <w:r w:rsidRPr="00CA6718">
        <w:rPr>
          <w:rFonts w:ascii="Times New Roman Italic" w:hAnsi="Times New Roman Italic"/>
          <w:sz w:val="22"/>
          <w:szCs w:val="22"/>
        </w:rPr>
        <w:t xml:space="preserve">pitch shift </w:t>
      </w:r>
      <w:r w:rsidRPr="00CA6718">
        <w:rPr>
          <w:sz w:val="22"/>
          <w:szCs w:val="22"/>
        </w:rPr>
        <w:t xml:space="preserve">into its output, where lengthening the delay scales all frequencies in a signal down, and reducing the delay scales them up. </w:t>
      </w:r>
      <w:r>
        <w:rPr>
          <w:sz w:val="22"/>
          <w:szCs w:val="22"/>
        </w:rPr>
        <w:t>Recall</w:t>
      </w:r>
      <w:r w:rsidRPr="00CA6718">
        <w:rPr>
          <w:sz w:val="22"/>
          <w:szCs w:val="22"/>
        </w:rPr>
        <w:t xml:space="preserve"> the formula for pitch shift as a function of LFO frequency </w:t>
      </w:r>
      <w:r w:rsidRPr="00CA6718">
        <w:rPr>
          <w:rFonts w:ascii="Times New Roman Italic" w:hAnsi="Times New Roman Italic"/>
          <w:sz w:val="22"/>
          <w:szCs w:val="22"/>
        </w:rPr>
        <w:t>f</w:t>
      </w:r>
      <w:r w:rsidRPr="00CA6718">
        <w:rPr>
          <w:sz w:val="22"/>
          <w:szCs w:val="22"/>
        </w:rPr>
        <w:t xml:space="preserve">, sweep width </w:t>
      </w:r>
      <w:r w:rsidRPr="00CA6718">
        <w:rPr>
          <w:rFonts w:ascii="Times New Roman Italic" w:hAnsi="Times New Roman Italic"/>
          <w:sz w:val="22"/>
          <w:szCs w:val="22"/>
        </w:rPr>
        <w:t>W</w:t>
      </w:r>
      <w:r w:rsidRPr="00CA6718">
        <w:rPr>
          <w:sz w:val="22"/>
          <w:szCs w:val="22"/>
        </w:rPr>
        <w:t xml:space="preserve"> and sample rate </w:t>
      </w:r>
      <w:r w:rsidRPr="00CA6718">
        <w:rPr>
          <w:rFonts w:ascii="Times New Roman Italic" w:hAnsi="Times New Roman Italic"/>
          <w:sz w:val="22"/>
          <w:szCs w:val="22"/>
        </w:rPr>
        <w:t>f</w:t>
      </w:r>
      <w:r w:rsidRPr="00CA6718">
        <w:rPr>
          <w:rFonts w:ascii="Times New Roman Italic" w:hAnsi="Times New Roman Italic"/>
          <w:sz w:val="22"/>
          <w:szCs w:val="22"/>
          <w:vertAlign w:val="subscript"/>
        </w:rPr>
        <w:t>s</w:t>
      </w:r>
      <w:r w:rsidRPr="00CA6718">
        <w:rPr>
          <w:sz w:val="22"/>
          <w:szCs w:val="22"/>
        </w:rPr>
        <w:t>:</w:t>
      </w:r>
    </w:p>
    <w:p w:rsidR="003A1AC4" w:rsidRPr="00681A3E" w:rsidRDefault="003A1AC4" w:rsidP="003A1AC4">
      <w:pPr>
        <w:pStyle w:val="MTDisplayEquation"/>
        <w:spacing w:line="360" w:lineRule="auto"/>
        <w:rPr>
          <w:sz w:val="22"/>
        </w:rPr>
      </w:pPr>
      <w:r w:rsidRPr="00681A3E">
        <w:rPr>
          <w:sz w:val="22"/>
        </w:rPr>
        <w:tab/>
      </w:r>
      <w:r w:rsidR="00E0276F" w:rsidRPr="00E0276F">
        <w:rPr>
          <w:position w:val="-10"/>
          <w:sz w:val="22"/>
        </w:rPr>
        <w:object w:dxaOrig="3060" w:dyaOrig="320">
          <v:shape id="_x0000_i1112" type="#_x0000_t75" style="width:155.4pt;height:18.85pt" o:ole="">
            <v:imagedata r:id="rId160" o:title=""/>
          </v:shape>
          <o:OLEObject Type="Embed" ProgID="Equation.DSMT4" ShapeID="_x0000_i1112" DrawAspect="Content" ObjectID="_1458715970" r:id="rId161"/>
        </w:object>
      </w:r>
      <w:r w:rsidRPr="00681A3E">
        <w:rPr>
          <w:sz w:val="22"/>
        </w:rPr>
        <w:tab/>
      </w:r>
      <w:r w:rsidR="00212294">
        <w:rPr>
          <w:sz w:val="22"/>
        </w:rPr>
        <w:fldChar w:fldCharType="begin"/>
      </w:r>
      <w:r w:rsidR="00013D5F">
        <w:rPr>
          <w:sz w:val="22"/>
        </w:rPr>
        <w:instrText xml:space="preserve"> MACROBUTTON MTPlaceRef \* MERGEFORMAT </w:instrText>
      </w:r>
      <w:r w:rsidR="00212294">
        <w:rPr>
          <w:sz w:val="22"/>
        </w:rPr>
        <w:fldChar w:fldCharType="begin"/>
      </w:r>
      <w:r w:rsidR="00013D5F">
        <w:rPr>
          <w:sz w:val="22"/>
        </w:rPr>
        <w:instrText xml:space="preserve"> SEQ MTEqn \h \* MERGEFORMAT </w:instrText>
      </w:r>
      <w:r w:rsidR="00212294">
        <w:rPr>
          <w:sz w:val="22"/>
        </w:rPr>
        <w:fldChar w:fldCharType="end"/>
      </w:r>
      <w:r w:rsidR="00013D5F">
        <w:rPr>
          <w:sz w:val="22"/>
        </w:rPr>
        <w:instrText>(</w:instrText>
      </w:r>
      <w:fldSimple w:instr=" SEQ MTChap \c \* Arabic \* MERGEFORMAT ">
        <w:r w:rsidR="00735D2C" w:rsidRPr="00735D2C">
          <w:rPr>
            <w:noProof/>
            <w:sz w:val="22"/>
          </w:rPr>
          <w:instrText>2</w:instrText>
        </w:r>
      </w:fldSimple>
      <w:r w:rsidR="00013D5F">
        <w:rPr>
          <w:sz w:val="22"/>
        </w:rPr>
        <w:instrText>.</w:instrText>
      </w:r>
      <w:fldSimple w:instr=" SEQ MTEqn \c \* Arabic \* MERGEFORMAT ">
        <w:r w:rsidR="00735D2C" w:rsidRPr="00735D2C">
          <w:rPr>
            <w:noProof/>
            <w:sz w:val="22"/>
          </w:rPr>
          <w:instrText>34</w:instrText>
        </w:r>
      </w:fldSimple>
      <w:r w:rsidR="00013D5F">
        <w:rPr>
          <w:sz w:val="22"/>
        </w:rPr>
        <w:instrText>)</w:instrText>
      </w:r>
      <w:r w:rsidR="00212294">
        <w:rPr>
          <w:sz w:val="22"/>
        </w:rPr>
        <w:fldChar w:fldCharType="end"/>
      </w:r>
      <w:r w:rsidRPr="00681A3E">
        <w:rPr>
          <w:sz w:val="22"/>
        </w:rPr>
        <w:tab/>
      </w:r>
    </w:p>
    <w:p w:rsidR="003A1AC4" w:rsidRPr="00CA6718" w:rsidRDefault="003A1AC4" w:rsidP="003A1AC4">
      <w:pPr>
        <w:pStyle w:val="NormalWeb1"/>
        <w:spacing w:before="0" w:after="0" w:line="360" w:lineRule="auto"/>
        <w:jc w:val="both"/>
        <w:rPr>
          <w:sz w:val="22"/>
          <w:szCs w:val="22"/>
        </w:rPr>
      </w:pPr>
    </w:p>
    <w:p w:rsidR="003A1AC4" w:rsidRDefault="003A1AC4" w:rsidP="003A1AC4">
      <w:pPr>
        <w:pStyle w:val="NormalWeb1"/>
        <w:spacing w:before="0" w:after="0" w:line="360" w:lineRule="auto"/>
        <w:jc w:val="both"/>
        <w:rPr>
          <w:sz w:val="22"/>
          <w:szCs w:val="22"/>
        </w:rPr>
      </w:pPr>
      <w:r w:rsidRPr="00CA6718">
        <w:rPr>
          <w:sz w:val="22"/>
          <w:szCs w:val="22"/>
        </w:rPr>
        <w:t>Given that the cosine function ranges from -1 to 1, we can find the maximum pitch shift for any given set of parameters as:</w:t>
      </w:r>
    </w:p>
    <w:p w:rsidR="003A1AC4" w:rsidRPr="00681A3E" w:rsidRDefault="003A1AC4" w:rsidP="003A1AC4">
      <w:pPr>
        <w:pStyle w:val="MTDisplayEquation"/>
        <w:spacing w:line="360" w:lineRule="auto"/>
        <w:rPr>
          <w:sz w:val="22"/>
        </w:rPr>
      </w:pPr>
      <w:r w:rsidRPr="00681A3E">
        <w:rPr>
          <w:sz w:val="22"/>
        </w:rPr>
        <w:tab/>
      </w:r>
      <w:r w:rsidR="00E0276F" w:rsidRPr="00E0276F">
        <w:rPr>
          <w:position w:val="-12"/>
          <w:sz w:val="22"/>
        </w:rPr>
        <w:object w:dxaOrig="1800" w:dyaOrig="340">
          <v:shape id="_x0000_i1113" type="#_x0000_t75" style="width:92.85pt;height:18.85pt" o:ole="">
            <v:imagedata r:id="rId162" o:title=""/>
          </v:shape>
          <o:OLEObject Type="Embed" ProgID="Equation.DSMT4" ShapeID="_x0000_i1113" DrawAspect="Content" ObjectID="_1458715971" r:id="rId163"/>
        </w:object>
      </w:r>
      <w:r w:rsidRPr="00681A3E">
        <w:rPr>
          <w:sz w:val="22"/>
        </w:rPr>
        <w:tab/>
      </w:r>
      <w:r w:rsidR="00212294">
        <w:rPr>
          <w:sz w:val="22"/>
        </w:rPr>
        <w:fldChar w:fldCharType="begin"/>
      </w:r>
      <w:r w:rsidR="00013D5F">
        <w:rPr>
          <w:sz w:val="22"/>
        </w:rPr>
        <w:instrText xml:space="preserve"> MACROBUTTON MTPlaceRef \* MERGEFORMAT </w:instrText>
      </w:r>
      <w:r w:rsidR="00212294">
        <w:rPr>
          <w:sz w:val="22"/>
        </w:rPr>
        <w:fldChar w:fldCharType="begin"/>
      </w:r>
      <w:r w:rsidR="00013D5F">
        <w:rPr>
          <w:sz w:val="22"/>
        </w:rPr>
        <w:instrText xml:space="preserve"> SEQ MTEqn \h \* MERGEFORMAT </w:instrText>
      </w:r>
      <w:r w:rsidR="00212294">
        <w:rPr>
          <w:sz w:val="22"/>
        </w:rPr>
        <w:fldChar w:fldCharType="end"/>
      </w:r>
      <w:r w:rsidR="00013D5F">
        <w:rPr>
          <w:sz w:val="22"/>
        </w:rPr>
        <w:instrText>(</w:instrText>
      </w:r>
      <w:fldSimple w:instr=" SEQ MTChap \c \* Arabic \* MERGEFORMAT ">
        <w:r w:rsidR="00735D2C" w:rsidRPr="00735D2C">
          <w:rPr>
            <w:noProof/>
            <w:sz w:val="22"/>
          </w:rPr>
          <w:instrText>2</w:instrText>
        </w:r>
      </w:fldSimple>
      <w:r w:rsidR="00013D5F">
        <w:rPr>
          <w:sz w:val="22"/>
        </w:rPr>
        <w:instrText>.</w:instrText>
      </w:r>
      <w:fldSimple w:instr=" SEQ MTEqn \c \* Arabic \* MERGEFORMAT ">
        <w:r w:rsidR="00735D2C" w:rsidRPr="00735D2C">
          <w:rPr>
            <w:noProof/>
            <w:sz w:val="22"/>
          </w:rPr>
          <w:instrText>35</w:instrText>
        </w:r>
      </w:fldSimple>
      <w:r w:rsidR="00013D5F">
        <w:rPr>
          <w:sz w:val="22"/>
        </w:rPr>
        <w:instrText>)</w:instrText>
      </w:r>
      <w:r w:rsidR="00212294">
        <w:rPr>
          <w:sz w:val="22"/>
        </w:rPr>
        <w:fldChar w:fldCharType="end"/>
      </w:r>
      <w:r w:rsidRPr="00681A3E">
        <w:rPr>
          <w:sz w:val="22"/>
        </w:rPr>
        <w:tab/>
      </w:r>
    </w:p>
    <w:p w:rsidR="003A1AC4" w:rsidRPr="00CA6718" w:rsidRDefault="003A1AC4" w:rsidP="003A1AC4">
      <w:pPr>
        <w:pStyle w:val="NormalWeb1"/>
        <w:spacing w:before="0" w:after="0" w:line="360" w:lineRule="auto"/>
        <w:jc w:val="both"/>
        <w:rPr>
          <w:sz w:val="22"/>
          <w:szCs w:val="22"/>
        </w:rPr>
      </w:pPr>
      <w:r w:rsidRPr="00CA6718">
        <w:rPr>
          <w:sz w:val="22"/>
          <w:szCs w:val="22"/>
        </w:rPr>
        <w:t xml:space="preserve">For </w:t>
      </w:r>
      <w:r w:rsidRPr="00CA6718">
        <w:rPr>
          <w:rFonts w:ascii="Times New Roman Italic" w:hAnsi="Times New Roman Italic"/>
          <w:sz w:val="22"/>
          <w:szCs w:val="22"/>
        </w:rPr>
        <w:t xml:space="preserve">f </w:t>
      </w:r>
      <w:r w:rsidRPr="00CA6718">
        <w:rPr>
          <w:sz w:val="22"/>
          <w:szCs w:val="22"/>
        </w:rPr>
        <w:t xml:space="preserve">= 1Hz and sweep width </w:t>
      </w:r>
      <w:r w:rsidRPr="00CA6718">
        <w:rPr>
          <w:rFonts w:ascii="Times New Roman Italic" w:hAnsi="Times New Roman Italic"/>
          <w:sz w:val="22"/>
          <w:szCs w:val="22"/>
        </w:rPr>
        <w:t xml:space="preserve">W </w:t>
      </w:r>
      <w:r w:rsidRPr="00CA6718">
        <w:rPr>
          <w:sz w:val="22"/>
          <w:szCs w:val="22"/>
        </w:rPr>
        <w:t>= 10ms, this results in a pitch ratio of 1.063 (6.3% variation), slightly more than a semitone (5.9%) in either direction. This is a noticeable amount of tuning variation between the original and delayed copies of the signal, which can simulate and even exaggerate the natural variation in pitch between musicians playing in unison. Note that in comparison to the vibrato effect, the chorus mixes the original and delayed copies, so a single pitch shift is not heard.</w:t>
      </w:r>
    </w:p>
    <w:p w:rsidR="003A1AC4" w:rsidRDefault="003A1AC4" w:rsidP="003A1AC4">
      <w:pPr>
        <w:pStyle w:val="NormalWeb1"/>
        <w:spacing w:before="0" w:after="0" w:line="360" w:lineRule="auto"/>
        <w:jc w:val="both"/>
      </w:pPr>
      <w:r>
        <w:t xml:space="preserve"> </w:t>
      </w:r>
      <w:r>
        <w:rPr>
          <w:rFonts w:ascii="Times New Roman Bold" w:hAnsi="Times New Roman Bold"/>
        </w:rPr>
        <w:t>Multi-Voice Chorus</w:t>
      </w:r>
    </w:p>
    <w:p w:rsidR="003A1AC4" w:rsidRPr="00CA6718" w:rsidRDefault="003A1AC4" w:rsidP="003A1AC4">
      <w:pPr>
        <w:pStyle w:val="NormalWeb1"/>
        <w:spacing w:before="0" w:after="0" w:line="360" w:lineRule="auto"/>
        <w:jc w:val="both"/>
        <w:rPr>
          <w:sz w:val="22"/>
          <w:szCs w:val="22"/>
        </w:rPr>
      </w:pPr>
      <w:r w:rsidRPr="00CA6718">
        <w:rPr>
          <w:sz w:val="22"/>
          <w:szCs w:val="22"/>
        </w:rPr>
        <w:t xml:space="preserve">The basic chorus can be considered as a </w:t>
      </w:r>
      <w:r w:rsidRPr="00CA6718">
        <w:rPr>
          <w:rFonts w:ascii="Times New Roman Italic" w:hAnsi="Times New Roman Italic"/>
          <w:sz w:val="22"/>
          <w:szCs w:val="22"/>
        </w:rPr>
        <w:t xml:space="preserve">single voice chorus </w:t>
      </w:r>
      <w:r w:rsidRPr="00CA6718">
        <w:rPr>
          <w:sz w:val="22"/>
          <w:szCs w:val="22"/>
        </w:rPr>
        <w:t xml:space="preserve">in that it adds a single delayed copy to the original signal. A </w:t>
      </w:r>
      <w:r w:rsidRPr="00CA6718">
        <w:rPr>
          <w:rFonts w:ascii="Times New Roman Italic" w:hAnsi="Times New Roman Italic"/>
          <w:sz w:val="22"/>
          <w:szCs w:val="22"/>
        </w:rPr>
        <w:t>multi-voice chorus</w:t>
      </w:r>
      <w:r w:rsidRPr="00CA6718">
        <w:rPr>
          <w:sz w:val="22"/>
          <w:szCs w:val="22"/>
        </w:rPr>
        <w:t>, by contrast, involves several delayed copies of the input signal mixed together, with each delayed copy moving independently. Figure 4 shows a diagram for an arrangement with two delayed copies (</w:t>
      </w:r>
      <w:r w:rsidRPr="00CA6718">
        <w:rPr>
          <w:rFonts w:ascii="Times New Roman Italic" w:hAnsi="Times New Roman Italic"/>
          <w:sz w:val="22"/>
          <w:szCs w:val="22"/>
        </w:rPr>
        <w:t>dual-voice</w:t>
      </w:r>
      <w:r w:rsidRPr="00CA6718">
        <w:rPr>
          <w:sz w:val="22"/>
          <w:szCs w:val="22"/>
        </w:rPr>
        <w:t xml:space="preserve">). Each individual voice can be analysed identically to the basic chorus described in the preceding sections, but the sum total of all voices will produce a more complex, richer tone </w:t>
      </w:r>
      <w:r w:rsidRPr="00CA6718">
        <w:rPr>
          <w:sz w:val="22"/>
          <w:szCs w:val="22"/>
        </w:rPr>
        <w:lastRenderedPageBreak/>
        <w:t>suggesting multiple instruments played in unison. The Implementation section below discusses control strategies for the voices in a multi-voice chorus.</w:t>
      </w:r>
    </w:p>
    <w:p w:rsidR="003A1AC4" w:rsidRDefault="003A1AC4" w:rsidP="003A1AC4">
      <w:pPr>
        <w:pStyle w:val="NormalWeb1"/>
        <w:spacing w:before="0" w:after="0" w:line="360" w:lineRule="auto"/>
        <w:jc w:val="both"/>
      </w:pPr>
    </w:p>
    <w:p w:rsidR="003A1AC4" w:rsidRDefault="003A1AC4" w:rsidP="003A1AC4">
      <w:pPr>
        <w:pStyle w:val="NormalWeb1"/>
        <w:spacing w:before="0" w:after="0" w:line="360" w:lineRule="auto"/>
        <w:jc w:val="both"/>
        <w:rPr>
          <w:rFonts w:ascii="Times New Roman Bold" w:hAnsi="Times New Roman Bold"/>
        </w:rPr>
      </w:pPr>
      <w:r>
        <w:rPr>
          <w:rFonts w:ascii="Times New Roman Bold" w:hAnsi="Times New Roman Bold"/>
        </w:rPr>
        <w:t>Stereo Chorus</w:t>
      </w:r>
    </w:p>
    <w:p w:rsidR="003A1AC4" w:rsidRPr="00CA6718" w:rsidRDefault="003A1AC4" w:rsidP="0091503E">
      <w:pPr>
        <w:pStyle w:val="NormalWeb1"/>
        <w:spacing w:before="0" w:after="0" w:line="360" w:lineRule="auto"/>
        <w:jc w:val="both"/>
        <w:rPr>
          <w:rFonts w:ascii="Times New Roman Bold" w:hAnsi="Times New Roman Bold"/>
          <w:sz w:val="22"/>
          <w:szCs w:val="22"/>
        </w:rPr>
      </w:pPr>
      <w:r w:rsidRPr="00CA6718">
        <w:rPr>
          <w:sz w:val="22"/>
          <w:szCs w:val="22"/>
        </w:rPr>
        <w:t xml:space="preserve">Stereo chorus is a variation on multi-voice chorus, where each delayed copy of the signal is panned to a different location in the stereo field. When two voices are used, the delayed signals are typically panned completely to the left and right, with the original signal in the centre. In this case, the two voices are usually run in </w:t>
      </w:r>
      <w:r w:rsidRPr="00CA6718">
        <w:rPr>
          <w:rFonts w:ascii="Times New Roman Italic" w:hAnsi="Times New Roman Italic"/>
          <w:sz w:val="22"/>
          <w:szCs w:val="22"/>
        </w:rPr>
        <w:t>quadrature phase</w:t>
      </w:r>
      <w:r w:rsidRPr="00CA6718">
        <w:rPr>
          <w:sz w:val="22"/>
          <w:szCs w:val="22"/>
        </w:rPr>
        <w:t xml:space="preserve">: each LFO has the same </w:t>
      </w:r>
      <w:r w:rsidRPr="00CA6718">
        <w:rPr>
          <w:rFonts w:ascii="Times New Roman Italic" w:hAnsi="Times New Roman Italic"/>
          <w:sz w:val="22"/>
          <w:szCs w:val="22"/>
        </w:rPr>
        <w:t xml:space="preserve">sweep rate </w:t>
      </w:r>
      <w:r w:rsidRPr="00CA6718">
        <w:rPr>
          <w:sz w:val="22"/>
          <w:szCs w:val="22"/>
        </w:rPr>
        <w:t xml:space="preserve">and same </w:t>
      </w:r>
      <w:r w:rsidRPr="00CA6718">
        <w:rPr>
          <w:rFonts w:ascii="Times New Roman Italic" w:hAnsi="Times New Roman Italic"/>
          <w:sz w:val="22"/>
          <w:szCs w:val="22"/>
        </w:rPr>
        <w:t>sweep width</w:t>
      </w:r>
      <w:r w:rsidRPr="00CA6718">
        <w:rPr>
          <w:sz w:val="22"/>
          <w:szCs w:val="22"/>
        </w:rPr>
        <w:t>, but they differ in phase by 90 degrees. When more than two voices are used, they may be spread evenly across the stereo field or split into two groups, with one group panned hard left and the other group panned hard right.</w:t>
      </w:r>
    </w:p>
    <w:p w:rsidR="003A1AC4" w:rsidRDefault="003A1AC4" w:rsidP="003A1AC4">
      <w:pPr>
        <w:pStyle w:val="NormalWeb1"/>
        <w:spacing w:before="0" w:after="0" w:line="360" w:lineRule="auto"/>
        <w:jc w:val="both"/>
        <w:rPr>
          <w:rFonts w:ascii="Times New Roman Bold" w:hAnsi="Times New Roman Bold"/>
        </w:rPr>
      </w:pPr>
      <w:r>
        <w:rPr>
          <w:rFonts w:ascii="Times New Roman Bold" w:hAnsi="Times New Roman Bold"/>
        </w:rPr>
        <w:t>Properties</w:t>
      </w:r>
    </w:p>
    <w:p w:rsidR="003A1AC4" w:rsidRPr="00CA6718" w:rsidRDefault="003A1AC4" w:rsidP="0091503E">
      <w:pPr>
        <w:pStyle w:val="NormalWeb1"/>
        <w:spacing w:before="0" w:after="0" w:line="360" w:lineRule="auto"/>
        <w:jc w:val="both"/>
        <w:rPr>
          <w:sz w:val="22"/>
        </w:rPr>
      </w:pPr>
      <w:r w:rsidRPr="00CA6718">
        <w:rPr>
          <w:sz w:val="22"/>
        </w:rPr>
        <w:t xml:space="preserve">The chorus is implemented identically to a flanger without feedback, so it shares the same properties. Notably, since delay and mixing are </w:t>
      </w:r>
      <w:r w:rsidRPr="00CA6718">
        <w:rPr>
          <w:rFonts w:ascii="Times New Roman Italic" w:hAnsi="Times New Roman Italic"/>
          <w:sz w:val="22"/>
        </w:rPr>
        <w:t>linear</w:t>
      </w:r>
      <w:r w:rsidRPr="00CA6718">
        <w:rPr>
          <w:sz w:val="22"/>
        </w:rPr>
        <w:t xml:space="preserve"> operations, the chorus is a linear effect (for any number of voices). The delay </w:t>
      </w:r>
      <w:r w:rsidRPr="00CA6718">
        <w:rPr>
          <w:rFonts w:ascii="Times New Roman Italic" w:hAnsi="Times New Roman Italic"/>
          <w:sz w:val="22"/>
        </w:rPr>
        <w:t>M</w:t>
      </w:r>
      <w:r w:rsidRPr="00411E81">
        <w:rPr>
          <w:sz w:val="22"/>
        </w:rPr>
        <w:t>[</w:t>
      </w:r>
      <w:r w:rsidRPr="00411E81">
        <w:rPr>
          <w:i/>
          <w:sz w:val="22"/>
        </w:rPr>
        <w:t>n</w:t>
      </w:r>
      <w:r w:rsidRPr="00411E81">
        <w:rPr>
          <w:sz w:val="22"/>
        </w:rPr>
        <w:t>]</w:t>
      </w:r>
      <w:r w:rsidRPr="00CA6718">
        <w:rPr>
          <w:rFonts w:ascii="Times New Roman Italic" w:hAnsi="Times New Roman Italic"/>
          <w:sz w:val="22"/>
        </w:rPr>
        <w:t xml:space="preserve"> </w:t>
      </w:r>
      <w:r w:rsidRPr="00CA6718">
        <w:rPr>
          <w:sz w:val="22"/>
        </w:rPr>
        <w:t xml:space="preserve">changes over time under the control of the LFO, so the chorus is a </w:t>
      </w:r>
      <w:r w:rsidRPr="00F65F67">
        <w:rPr>
          <w:i/>
          <w:sz w:val="22"/>
        </w:rPr>
        <w:t>time-variant</w:t>
      </w:r>
      <w:r w:rsidRPr="00CA6718">
        <w:rPr>
          <w:rFonts w:ascii="Times New Roman Bold Italic" w:hAnsi="Times New Roman Bold Italic"/>
          <w:sz w:val="22"/>
        </w:rPr>
        <w:t xml:space="preserve"> </w:t>
      </w:r>
      <w:r w:rsidRPr="00CA6718">
        <w:rPr>
          <w:sz w:val="22"/>
        </w:rPr>
        <w:t xml:space="preserve">effect: an input signal applied at one time may produce a different result than the same signal applied at a different time if the LFO phase differs. Since the chorus never involves feedback, it is always </w:t>
      </w:r>
      <w:r w:rsidRPr="00CA6718">
        <w:rPr>
          <w:rFonts w:ascii="Times New Roman Italic" w:hAnsi="Times New Roman Italic"/>
          <w:sz w:val="22"/>
        </w:rPr>
        <w:t>stable</w:t>
      </w:r>
      <w:r w:rsidRPr="00CA6718">
        <w:rPr>
          <w:sz w:val="22"/>
        </w:rPr>
        <w:t xml:space="preserve">, with a bounded input producing a bounded output. </w:t>
      </w:r>
    </w:p>
    <w:p w:rsidR="003A1AC4" w:rsidRDefault="003A1AC4" w:rsidP="0029333E">
      <w:pPr>
        <w:pStyle w:val="Heading3"/>
        <w:rPr>
          <w:sz w:val="24"/>
        </w:rPr>
      </w:pPr>
      <w:bookmarkStart w:id="115" w:name="_Toc364241157"/>
      <w:bookmarkStart w:id="116" w:name="_Toc364259238"/>
      <w:r>
        <w:t>Common Parameters</w:t>
      </w:r>
      <w:bookmarkEnd w:id="115"/>
      <w:bookmarkEnd w:id="116"/>
    </w:p>
    <w:p w:rsidR="003A1AC4" w:rsidRPr="00CA6718" w:rsidRDefault="003A1AC4" w:rsidP="003A1AC4">
      <w:pPr>
        <w:pStyle w:val="NormalWeb1"/>
        <w:spacing w:before="0" w:after="0" w:line="360" w:lineRule="auto"/>
        <w:jc w:val="both"/>
        <w:rPr>
          <w:sz w:val="22"/>
          <w:szCs w:val="22"/>
        </w:rPr>
      </w:pPr>
      <w:r w:rsidRPr="00CA6718">
        <w:rPr>
          <w:sz w:val="22"/>
          <w:szCs w:val="22"/>
        </w:rPr>
        <w:t>Chorus effects have several user-adjustable controls:</w:t>
      </w:r>
    </w:p>
    <w:p w:rsidR="003A1AC4" w:rsidRDefault="003A1AC4" w:rsidP="003A1AC4">
      <w:pPr>
        <w:pStyle w:val="Heading4A"/>
        <w:spacing w:before="0" w:after="0" w:line="360" w:lineRule="auto"/>
        <w:jc w:val="both"/>
        <w:rPr>
          <w:sz w:val="22"/>
        </w:rPr>
      </w:pPr>
      <w:bookmarkStart w:id="117" w:name="_Toc364241158"/>
      <w:bookmarkStart w:id="118" w:name="_Toc364259239"/>
      <w:r>
        <w:rPr>
          <w:sz w:val="22"/>
        </w:rPr>
        <w:t>Depth (or Mix)</w:t>
      </w:r>
      <w:bookmarkEnd w:id="117"/>
      <w:bookmarkEnd w:id="118"/>
    </w:p>
    <w:p w:rsidR="003A1AC4" w:rsidRPr="00CA6718" w:rsidRDefault="003A1AC4" w:rsidP="003A1AC4">
      <w:pPr>
        <w:pStyle w:val="NormalWeb1"/>
        <w:spacing w:before="0" w:after="0" w:line="360" w:lineRule="auto"/>
        <w:jc w:val="both"/>
        <w:rPr>
          <w:sz w:val="22"/>
          <w:szCs w:val="22"/>
        </w:rPr>
      </w:pPr>
      <w:r w:rsidRPr="00CA6718">
        <w:rPr>
          <w:sz w:val="22"/>
          <w:szCs w:val="22"/>
        </w:rPr>
        <w:t xml:space="preserve">Like the flanger, the </w:t>
      </w:r>
      <w:r w:rsidRPr="00CA6718">
        <w:rPr>
          <w:rFonts w:ascii="Times New Roman Italic" w:hAnsi="Times New Roman Italic"/>
          <w:sz w:val="22"/>
          <w:szCs w:val="22"/>
        </w:rPr>
        <w:t>depth</w:t>
      </w:r>
      <w:r w:rsidRPr="00CA6718">
        <w:rPr>
          <w:sz w:val="22"/>
          <w:szCs w:val="22"/>
        </w:rPr>
        <w:t xml:space="preserve"> controls affects the amount of delayed signal(s) which are mixed in with the original. </w:t>
      </w:r>
      <w:r w:rsidRPr="00CA6718">
        <w:rPr>
          <w:rFonts w:ascii="Times New Roman Italic" w:hAnsi="Times New Roman Italic"/>
          <w:sz w:val="22"/>
          <w:szCs w:val="22"/>
        </w:rPr>
        <w:t>g = 0</w:t>
      </w:r>
      <w:r w:rsidRPr="00CA6718">
        <w:rPr>
          <w:sz w:val="22"/>
          <w:szCs w:val="22"/>
        </w:rPr>
        <w:t xml:space="preserve"> produces no effect, where </w:t>
      </w:r>
      <w:r w:rsidRPr="00CA6718">
        <w:rPr>
          <w:rFonts w:ascii="Times New Roman Italic" w:hAnsi="Times New Roman Italic"/>
          <w:sz w:val="22"/>
          <w:szCs w:val="22"/>
        </w:rPr>
        <w:t xml:space="preserve">g = 1 </w:t>
      </w:r>
      <w:r w:rsidRPr="00CA6718">
        <w:rPr>
          <w:sz w:val="22"/>
          <w:szCs w:val="22"/>
        </w:rPr>
        <w:t>produces the most pronounced chorus effect. Higher depth settings (</w:t>
      </w:r>
      <w:r w:rsidRPr="00CA6718">
        <w:rPr>
          <w:rFonts w:ascii="Times New Roman Italic" w:hAnsi="Times New Roman Italic"/>
          <w:sz w:val="22"/>
          <w:szCs w:val="22"/>
        </w:rPr>
        <w:t xml:space="preserve">g </w:t>
      </w:r>
      <w:r w:rsidRPr="00CA6718">
        <w:rPr>
          <w:sz w:val="22"/>
          <w:szCs w:val="22"/>
        </w:rPr>
        <w:t xml:space="preserve">&gt; </w:t>
      </w:r>
      <w:r w:rsidRPr="00CA6718">
        <w:rPr>
          <w:rFonts w:ascii="Times New Roman Italic" w:hAnsi="Times New Roman Italic"/>
          <w:sz w:val="22"/>
          <w:szCs w:val="22"/>
        </w:rPr>
        <w:t>1</w:t>
      </w:r>
      <w:r w:rsidRPr="00CA6718">
        <w:rPr>
          <w:sz w:val="22"/>
          <w:szCs w:val="22"/>
        </w:rPr>
        <w:t xml:space="preserve">) make the delayed copies louder than the original, a setting rarely found in practice as it produces a weaker chorus effect than </w:t>
      </w:r>
      <w:r w:rsidRPr="00CA6718">
        <w:rPr>
          <w:rFonts w:ascii="Times New Roman Italic" w:hAnsi="Times New Roman Italic"/>
          <w:sz w:val="22"/>
          <w:szCs w:val="22"/>
        </w:rPr>
        <w:t xml:space="preserve">g </w:t>
      </w:r>
      <w:r w:rsidRPr="00CA6718">
        <w:rPr>
          <w:sz w:val="22"/>
          <w:szCs w:val="22"/>
        </w:rPr>
        <w:t xml:space="preserve">= </w:t>
      </w:r>
      <w:r w:rsidRPr="00CA6718">
        <w:rPr>
          <w:rFonts w:ascii="Times New Roman Italic" w:hAnsi="Times New Roman Italic"/>
          <w:sz w:val="22"/>
          <w:szCs w:val="22"/>
        </w:rPr>
        <w:t>1</w:t>
      </w:r>
      <w:r w:rsidRPr="00CA6718">
        <w:rPr>
          <w:sz w:val="22"/>
          <w:szCs w:val="22"/>
        </w:rPr>
        <w:t xml:space="preserve">. Some simple chorus effects may not have this control (always setting </w:t>
      </w:r>
      <w:r w:rsidRPr="00CA6718">
        <w:rPr>
          <w:rFonts w:ascii="Times New Roman Italic" w:hAnsi="Times New Roman Italic"/>
          <w:sz w:val="22"/>
          <w:szCs w:val="22"/>
        </w:rPr>
        <w:t xml:space="preserve">g </w:t>
      </w:r>
      <w:r w:rsidRPr="00CA6718">
        <w:rPr>
          <w:sz w:val="22"/>
          <w:szCs w:val="22"/>
        </w:rPr>
        <w:t>to</w:t>
      </w:r>
      <w:r w:rsidRPr="00CA6718">
        <w:rPr>
          <w:rFonts w:ascii="Times New Roman Italic" w:hAnsi="Times New Roman Italic"/>
          <w:sz w:val="22"/>
          <w:szCs w:val="22"/>
        </w:rPr>
        <w:t xml:space="preserve"> </w:t>
      </w:r>
      <w:r w:rsidRPr="00CA6718">
        <w:rPr>
          <w:sz w:val="22"/>
          <w:szCs w:val="22"/>
        </w:rPr>
        <w:t xml:space="preserve">1). Confusingly, the term </w:t>
      </w:r>
      <w:r w:rsidRPr="00CA6718">
        <w:rPr>
          <w:rFonts w:ascii="Times New Roman Italic" w:hAnsi="Times New Roman Italic"/>
          <w:sz w:val="22"/>
          <w:szCs w:val="22"/>
        </w:rPr>
        <w:t xml:space="preserve">depth </w:t>
      </w:r>
      <w:r w:rsidRPr="00CA6718">
        <w:rPr>
          <w:sz w:val="22"/>
          <w:szCs w:val="22"/>
        </w:rPr>
        <w:t xml:space="preserve">is also sometimes used to refer to </w:t>
      </w:r>
      <w:r w:rsidRPr="00CA6718">
        <w:rPr>
          <w:rFonts w:ascii="Times New Roman Italic" w:hAnsi="Times New Roman Italic"/>
          <w:sz w:val="22"/>
          <w:szCs w:val="22"/>
        </w:rPr>
        <w:t>sweep width</w:t>
      </w:r>
      <w:r w:rsidRPr="00CA6718">
        <w:rPr>
          <w:sz w:val="22"/>
          <w:szCs w:val="22"/>
        </w:rPr>
        <w:t>, or the amount of variation in the delay. When examining an existing chorus effect, it is thus important to find out what the depth</w:t>
      </w:r>
      <w:r w:rsidRPr="00CA6718">
        <w:rPr>
          <w:rFonts w:ascii="Times New Roman Italic" w:hAnsi="Times New Roman Italic"/>
          <w:sz w:val="22"/>
          <w:szCs w:val="22"/>
        </w:rPr>
        <w:t xml:space="preserve"> </w:t>
      </w:r>
      <w:r w:rsidRPr="00CA6718">
        <w:rPr>
          <w:sz w:val="22"/>
          <w:szCs w:val="22"/>
        </w:rPr>
        <w:t>control means.</w:t>
      </w:r>
    </w:p>
    <w:p w:rsidR="003A1AC4" w:rsidRDefault="003A1AC4" w:rsidP="003A1AC4">
      <w:pPr>
        <w:pStyle w:val="Heading4A"/>
        <w:spacing w:before="0" w:after="0" w:line="360" w:lineRule="auto"/>
        <w:jc w:val="both"/>
        <w:rPr>
          <w:sz w:val="24"/>
        </w:rPr>
      </w:pPr>
      <w:bookmarkStart w:id="119" w:name="_Toc364241159"/>
      <w:bookmarkStart w:id="120" w:name="_Toc364259240"/>
      <w:r>
        <w:rPr>
          <w:sz w:val="22"/>
        </w:rPr>
        <w:t>Delay and Sweep Width</w:t>
      </w:r>
      <w:bookmarkEnd w:id="119"/>
      <w:bookmarkEnd w:id="120"/>
    </w:p>
    <w:p w:rsidR="003A1AC4" w:rsidRPr="00CA6718" w:rsidRDefault="003A1AC4" w:rsidP="003A1AC4">
      <w:pPr>
        <w:pStyle w:val="NormalWeb1"/>
        <w:spacing w:before="0" w:after="0" w:line="360" w:lineRule="auto"/>
        <w:jc w:val="both"/>
        <w:rPr>
          <w:sz w:val="22"/>
        </w:rPr>
      </w:pPr>
      <w:r w:rsidRPr="00CA6718">
        <w:rPr>
          <w:sz w:val="22"/>
        </w:rPr>
        <w:t xml:space="preserve">The </w:t>
      </w:r>
      <w:r w:rsidRPr="00CA6718">
        <w:rPr>
          <w:rFonts w:ascii="Times New Roman Italic" w:hAnsi="Times New Roman Italic"/>
          <w:sz w:val="22"/>
        </w:rPr>
        <w:t xml:space="preserve">delay </w:t>
      </w:r>
      <w:r w:rsidRPr="00CA6718">
        <w:rPr>
          <w:sz w:val="22"/>
        </w:rPr>
        <w:t xml:space="preserve">parameter on the chorus controls the minimum amount of delay </w:t>
      </w:r>
      <w:r w:rsidRPr="00CA6718">
        <w:rPr>
          <w:rFonts w:ascii="Times New Roman Italic" w:hAnsi="Times New Roman Italic"/>
          <w:sz w:val="22"/>
        </w:rPr>
        <w:t>M</w:t>
      </w:r>
      <w:r w:rsidRPr="00F24643">
        <w:rPr>
          <w:sz w:val="22"/>
        </w:rPr>
        <w:t>[</w:t>
      </w:r>
      <w:r w:rsidRPr="00F24643">
        <w:rPr>
          <w:i/>
          <w:sz w:val="22"/>
        </w:rPr>
        <w:t>n</w:t>
      </w:r>
      <w:r w:rsidRPr="00F24643">
        <w:rPr>
          <w:sz w:val="22"/>
        </w:rPr>
        <w:t>]</w:t>
      </w:r>
      <w:r w:rsidRPr="00CA6718">
        <w:rPr>
          <w:sz w:val="22"/>
        </w:rPr>
        <w:t xml:space="preserve">. Typical values are on the order of 20ms to 30ms, and this setting represents one of the primary differences between flanger and chorus. The </w:t>
      </w:r>
      <w:r w:rsidRPr="00CA6718">
        <w:rPr>
          <w:rFonts w:ascii="Times New Roman Italic" w:hAnsi="Times New Roman Italic"/>
          <w:sz w:val="22"/>
        </w:rPr>
        <w:t xml:space="preserve">sweep width </w:t>
      </w:r>
      <w:r w:rsidRPr="00CA6718">
        <w:rPr>
          <w:sz w:val="22"/>
        </w:rPr>
        <w:t xml:space="preserve">(which is sometimes called </w:t>
      </w:r>
      <w:r w:rsidRPr="00CA6718">
        <w:rPr>
          <w:rFonts w:ascii="Times New Roman Italic" w:hAnsi="Times New Roman Italic"/>
          <w:sz w:val="22"/>
        </w:rPr>
        <w:t>sweep depth</w:t>
      </w:r>
      <w:r w:rsidRPr="00CA6718">
        <w:rPr>
          <w:sz w:val="22"/>
        </w:rPr>
        <w:t xml:space="preserve">, but should not be confused with </w:t>
      </w:r>
      <w:r w:rsidRPr="00CA6718">
        <w:rPr>
          <w:rFonts w:ascii="Times New Roman Italic" w:hAnsi="Times New Roman Italic"/>
          <w:sz w:val="22"/>
        </w:rPr>
        <w:t>depth/mix</w:t>
      </w:r>
      <w:r w:rsidRPr="00CA6718">
        <w:rPr>
          <w:sz w:val="22"/>
        </w:rPr>
        <w:t xml:space="preserve">) controls the amount of additional delay added by the LFO. In other words, </w:t>
      </w:r>
      <w:r w:rsidRPr="00CA6718">
        <w:rPr>
          <w:rFonts w:ascii="Times New Roman Italic" w:hAnsi="Times New Roman Italic"/>
          <w:sz w:val="22"/>
        </w:rPr>
        <w:t xml:space="preserve">sweep width </w:t>
      </w:r>
      <w:r w:rsidRPr="00CA6718">
        <w:rPr>
          <w:sz w:val="22"/>
        </w:rPr>
        <w:t xml:space="preserve">controls the amplitude of the LFO, and the maximum delay is given by the sum of </w:t>
      </w:r>
      <w:r w:rsidRPr="00CA6718">
        <w:rPr>
          <w:rFonts w:ascii="Times New Roman Italic" w:hAnsi="Times New Roman Italic"/>
          <w:sz w:val="22"/>
        </w:rPr>
        <w:t xml:space="preserve">delay </w:t>
      </w:r>
      <w:r w:rsidRPr="00CA6718">
        <w:rPr>
          <w:sz w:val="22"/>
        </w:rPr>
        <w:t xml:space="preserve">and </w:t>
      </w:r>
      <w:r w:rsidRPr="00CA6718">
        <w:rPr>
          <w:rFonts w:ascii="Times New Roman Italic" w:hAnsi="Times New Roman Italic"/>
          <w:sz w:val="22"/>
        </w:rPr>
        <w:t>sweep width</w:t>
      </w:r>
      <w:r w:rsidRPr="00CA6718">
        <w:rPr>
          <w:sz w:val="22"/>
        </w:rPr>
        <w:t xml:space="preserve">. The relationship between the delay and sweep width parameters </w:t>
      </w:r>
      <w:r>
        <w:rPr>
          <w:sz w:val="22"/>
          <w:lang w:val="en-GB"/>
        </w:rPr>
        <w:t>was</w:t>
      </w:r>
      <w:r w:rsidRPr="00CA6718">
        <w:rPr>
          <w:sz w:val="22"/>
        </w:rPr>
        <w:t xml:space="preserve"> depicted in </w:t>
      </w:r>
      <w:r w:rsidR="00212294">
        <w:rPr>
          <w:sz w:val="22"/>
        </w:rPr>
        <w:fldChar w:fldCharType="begin"/>
      </w:r>
      <w:r>
        <w:rPr>
          <w:sz w:val="22"/>
        </w:rPr>
        <w:instrText xml:space="preserve"> REF _Ref343354434 \h </w:instrText>
      </w:r>
      <w:r w:rsidR="00212294">
        <w:rPr>
          <w:sz w:val="22"/>
        </w:rPr>
      </w:r>
      <w:r w:rsidR="00212294">
        <w:rPr>
          <w:sz w:val="22"/>
        </w:rPr>
        <w:fldChar w:fldCharType="separate"/>
      </w:r>
      <w:r w:rsidR="00735D2C">
        <w:t xml:space="preserve">Figure </w:t>
      </w:r>
      <w:r w:rsidR="00735D2C">
        <w:rPr>
          <w:noProof/>
        </w:rPr>
        <w:t>2</w:t>
      </w:r>
      <w:r w:rsidR="00735D2C">
        <w:t>.</w:t>
      </w:r>
      <w:r w:rsidR="00735D2C">
        <w:rPr>
          <w:noProof/>
        </w:rPr>
        <w:t>15</w:t>
      </w:r>
      <w:r w:rsidR="00212294">
        <w:rPr>
          <w:sz w:val="22"/>
        </w:rPr>
        <w:fldChar w:fldCharType="end"/>
      </w:r>
      <w:r w:rsidRPr="00CA6718">
        <w:rPr>
          <w:sz w:val="22"/>
        </w:rPr>
        <w:t>. Typical values for sweep width</w:t>
      </w:r>
      <w:r w:rsidRPr="00CA6718">
        <w:rPr>
          <w:rFonts w:ascii="Times New Roman Italic" w:hAnsi="Times New Roman Italic"/>
          <w:sz w:val="22"/>
        </w:rPr>
        <w:t xml:space="preserve"> </w:t>
      </w:r>
      <w:r w:rsidRPr="00CA6718">
        <w:rPr>
          <w:sz w:val="22"/>
        </w:rPr>
        <w:t>range from 1-2ms to 10ms or more. A larger sweep width will result in more pitch, creating a warbling effect, whereas changing the delay parameter will not affect the pitch modulation.</w:t>
      </w:r>
    </w:p>
    <w:p w:rsidR="003A1AC4" w:rsidRDefault="003A1AC4" w:rsidP="003A1AC4">
      <w:pPr>
        <w:pStyle w:val="Heading4A"/>
        <w:spacing w:before="0" w:after="0" w:line="360" w:lineRule="auto"/>
        <w:jc w:val="both"/>
        <w:rPr>
          <w:sz w:val="24"/>
        </w:rPr>
      </w:pPr>
      <w:bookmarkStart w:id="121" w:name="_Toc364241160"/>
      <w:bookmarkStart w:id="122" w:name="_Toc364259241"/>
      <w:r>
        <w:rPr>
          <w:sz w:val="22"/>
        </w:rPr>
        <w:lastRenderedPageBreak/>
        <w:t>Speed and Waveform</w:t>
      </w:r>
      <w:bookmarkEnd w:id="121"/>
      <w:bookmarkEnd w:id="122"/>
    </w:p>
    <w:p w:rsidR="003A1AC4" w:rsidRPr="00411E81" w:rsidRDefault="003A1AC4" w:rsidP="003A1AC4">
      <w:pPr>
        <w:pStyle w:val="NormalWeb1"/>
        <w:spacing w:before="0" w:after="120" w:line="360" w:lineRule="auto"/>
        <w:jc w:val="both"/>
        <w:rPr>
          <w:sz w:val="22"/>
          <w:szCs w:val="22"/>
        </w:rPr>
      </w:pPr>
      <w:r w:rsidRPr="00411E81">
        <w:rPr>
          <w:sz w:val="22"/>
          <w:szCs w:val="22"/>
        </w:rPr>
        <w:t xml:space="preserve">As in the flanger, the </w:t>
      </w:r>
      <w:r w:rsidRPr="00411E81">
        <w:rPr>
          <w:rFonts w:ascii="Times New Roman Italic" w:hAnsi="Times New Roman Italic"/>
          <w:sz w:val="22"/>
          <w:szCs w:val="22"/>
        </w:rPr>
        <w:t xml:space="preserve">speed </w:t>
      </w:r>
      <w:r w:rsidRPr="00411E81">
        <w:rPr>
          <w:sz w:val="22"/>
          <w:szCs w:val="22"/>
        </w:rPr>
        <w:t xml:space="preserve">(or </w:t>
      </w:r>
      <w:r w:rsidRPr="00411E81">
        <w:rPr>
          <w:rFonts w:ascii="Times New Roman Italic" w:hAnsi="Times New Roman Italic"/>
          <w:sz w:val="22"/>
          <w:szCs w:val="22"/>
        </w:rPr>
        <w:t>sweep rate</w:t>
      </w:r>
      <w:r w:rsidRPr="00411E81">
        <w:rPr>
          <w:sz w:val="22"/>
          <w:szCs w:val="22"/>
        </w:rPr>
        <w:t xml:space="preserve">) sets the number of cycles per second of the LFO controlling the delay time. In addition to producing a more quickly-oscillating chorus effect, higher speed will produce more pronounced pitch modulation for the same </w:t>
      </w:r>
      <w:r w:rsidRPr="00411E81">
        <w:rPr>
          <w:rFonts w:ascii="Times New Roman Italic" w:hAnsi="Times New Roman Italic"/>
          <w:sz w:val="22"/>
          <w:szCs w:val="22"/>
        </w:rPr>
        <w:t>sweep width</w:t>
      </w:r>
      <w:r w:rsidRPr="00411E81">
        <w:rPr>
          <w:sz w:val="22"/>
          <w:szCs w:val="22"/>
        </w:rPr>
        <w:t>, since the delay line length will be changing more quickly over time. Typical values in the chorus are slower than in the flanger, ranging from roughly 0.1Hz to 3Hz.</w:t>
      </w:r>
    </w:p>
    <w:p w:rsidR="003A1AC4" w:rsidRPr="00411E81" w:rsidRDefault="003A1AC4" w:rsidP="003A1AC4">
      <w:pPr>
        <w:pStyle w:val="NormalWeb1"/>
        <w:spacing w:before="0" w:after="0" w:line="360" w:lineRule="auto"/>
        <w:jc w:val="both"/>
        <w:rPr>
          <w:sz w:val="22"/>
          <w:szCs w:val="22"/>
        </w:rPr>
      </w:pPr>
      <w:r w:rsidRPr="00411E81">
        <w:rPr>
          <w:sz w:val="22"/>
          <w:szCs w:val="22"/>
        </w:rPr>
        <w:t xml:space="preserve">The </w:t>
      </w:r>
      <w:r w:rsidRPr="00411E81">
        <w:rPr>
          <w:rFonts w:ascii="Times New Roman Italic" w:hAnsi="Times New Roman Italic"/>
          <w:sz w:val="22"/>
          <w:szCs w:val="22"/>
        </w:rPr>
        <w:t xml:space="preserve">waveform </w:t>
      </w:r>
      <w:r w:rsidRPr="00411E81">
        <w:rPr>
          <w:sz w:val="22"/>
          <w:szCs w:val="22"/>
        </w:rPr>
        <w:t xml:space="preserve">control selects one of several predefined LFO waveforms, including sine, triangle,  sawtooth or exponential (triangular in log-frequency). In addition to controlling how the voices move in time, each waveform will affect the type of pitch modulation. For example, </w:t>
      </w:r>
      <w:r w:rsidR="00581F82" w:rsidRPr="00884D3E">
        <w:rPr>
          <w:sz w:val="22"/>
          <w:szCs w:val="22"/>
        </w:rPr>
        <w:t xml:space="preserve">the derivative of a sine wave is a cosine, which is always changing, so the pitch is always changing as well. A triangular waveform, though, only has two discrete slopes, so the pitch will jump back and forth between two fixed values. </w:t>
      </w:r>
      <w:r w:rsidRPr="00411E81">
        <w:rPr>
          <w:sz w:val="22"/>
          <w:szCs w:val="22"/>
        </w:rPr>
        <w:t xml:space="preserve">Many chorus effects do not offer a </w:t>
      </w:r>
      <w:r w:rsidRPr="00411E81">
        <w:rPr>
          <w:rFonts w:ascii="Times New Roman Italic" w:hAnsi="Times New Roman Italic"/>
          <w:sz w:val="22"/>
          <w:szCs w:val="22"/>
        </w:rPr>
        <w:t xml:space="preserve">waveform </w:t>
      </w:r>
      <w:r w:rsidRPr="00411E81">
        <w:rPr>
          <w:sz w:val="22"/>
          <w:szCs w:val="22"/>
        </w:rPr>
        <w:t xml:space="preserve">parameter and always use a sine LFO. Like the flanger, this results in a total delay </w:t>
      </w:r>
      <w:r w:rsidRPr="00411E81">
        <w:rPr>
          <w:rFonts w:ascii="Times New Roman Italic" w:hAnsi="Times New Roman Italic"/>
          <w:sz w:val="22"/>
          <w:szCs w:val="22"/>
        </w:rPr>
        <w:t>M</w:t>
      </w:r>
      <w:r w:rsidRPr="00411E81">
        <w:rPr>
          <w:sz w:val="22"/>
          <w:szCs w:val="22"/>
        </w:rPr>
        <w:t>[</w:t>
      </w:r>
      <w:r w:rsidRPr="00411E81">
        <w:rPr>
          <w:rFonts w:ascii="Times New Roman Italic" w:hAnsi="Times New Roman Italic"/>
          <w:sz w:val="22"/>
          <w:szCs w:val="22"/>
        </w:rPr>
        <w:t>n</w:t>
      </w:r>
      <w:r w:rsidRPr="00411E81">
        <w:rPr>
          <w:sz w:val="22"/>
          <w:szCs w:val="22"/>
        </w:rPr>
        <w:t>]</w:t>
      </w:r>
      <w:r w:rsidRPr="00411E81">
        <w:rPr>
          <w:rFonts w:ascii="Times New Roman Italic" w:hAnsi="Times New Roman Italic"/>
          <w:sz w:val="22"/>
          <w:szCs w:val="22"/>
        </w:rPr>
        <w:t xml:space="preserve"> </w:t>
      </w:r>
      <w:r w:rsidRPr="00411E81">
        <w:rPr>
          <w:sz w:val="22"/>
          <w:szCs w:val="22"/>
        </w:rPr>
        <w:t>given by:</w:t>
      </w:r>
    </w:p>
    <w:p w:rsidR="003A1AC4" w:rsidRPr="00411E81" w:rsidRDefault="003A1AC4" w:rsidP="003A1AC4">
      <w:pPr>
        <w:pStyle w:val="MTDisplayEquation"/>
        <w:spacing w:line="360" w:lineRule="auto"/>
        <w:rPr>
          <w:sz w:val="22"/>
          <w:szCs w:val="22"/>
        </w:rPr>
      </w:pPr>
      <w:r w:rsidRPr="00411E81">
        <w:rPr>
          <w:sz w:val="22"/>
          <w:szCs w:val="22"/>
        </w:rPr>
        <w:tab/>
      </w:r>
      <w:r w:rsidR="00E0276F" w:rsidRPr="00E0276F">
        <w:rPr>
          <w:position w:val="-10"/>
          <w:sz w:val="22"/>
          <w:szCs w:val="22"/>
        </w:rPr>
        <w:object w:dxaOrig="3739" w:dyaOrig="320">
          <v:shape id="_x0000_i1114" type="#_x0000_t75" style="width:188.7pt;height:18.85pt" o:ole="">
            <v:imagedata r:id="rId164" o:title=""/>
          </v:shape>
          <o:OLEObject Type="Embed" ProgID="Equation.DSMT4" ShapeID="_x0000_i1114" DrawAspect="Content" ObjectID="_1458715972" r:id="rId165"/>
        </w:object>
      </w:r>
      <w:r w:rsidRPr="00411E81">
        <w:rPr>
          <w:sz w:val="22"/>
          <w:szCs w:val="22"/>
        </w:rPr>
        <w:tab/>
      </w:r>
      <w:r w:rsidR="00212294">
        <w:rPr>
          <w:sz w:val="22"/>
          <w:szCs w:val="22"/>
        </w:rPr>
        <w:fldChar w:fldCharType="begin"/>
      </w:r>
      <w:r w:rsidR="00013D5F">
        <w:rPr>
          <w:sz w:val="22"/>
          <w:szCs w:val="22"/>
        </w:rPr>
        <w:instrText xml:space="preserve"> MACROBUTTON MTPlaceRef \* MERGEFORMAT </w:instrText>
      </w:r>
      <w:r w:rsidR="00212294">
        <w:rPr>
          <w:sz w:val="22"/>
          <w:szCs w:val="22"/>
        </w:rPr>
        <w:fldChar w:fldCharType="begin"/>
      </w:r>
      <w:r w:rsidR="00013D5F">
        <w:rPr>
          <w:sz w:val="22"/>
          <w:szCs w:val="22"/>
        </w:rPr>
        <w:instrText xml:space="preserve"> SEQ MTEqn \h \* MERGEFORMAT </w:instrText>
      </w:r>
      <w:r w:rsidR="00212294">
        <w:rPr>
          <w:sz w:val="22"/>
          <w:szCs w:val="22"/>
        </w:rPr>
        <w:fldChar w:fldCharType="end"/>
      </w:r>
      <w:r w:rsidR="00013D5F">
        <w:rPr>
          <w:sz w:val="22"/>
          <w:szCs w:val="22"/>
        </w:rPr>
        <w:instrText>(</w:instrText>
      </w:r>
      <w:fldSimple w:instr=" SEQ MTChap \c \* Arabic \* MERGEFORMAT ">
        <w:r w:rsidR="00735D2C" w:rsidRPr="00735D2C">
          <w:rPr>
            <w:noProof/>
            <w:sz w:val="22"/>
            <w:szCs w:val="22"/>
          </w:rPr>
          <w:instrText>2</w:instrText>
        </w:r>
      </w:fldSimple>
      <w:r w:rsidR="00013D5F">
        <w:rPr>
          <w:sz w:val="22"/>
          <w:szCs w:val="22"/>
        </w:rPr>
        <w:instrText>.</w:instrText>
      </w:r>
      <w:fldSimple w:instr=" SEQ MTEqn \c \* Arabic \* MERGEFORMAT ">
        <w:r w:rsidR="00735D2C" w:rsidRPr="00735D2C">
          <w:rPr>
            <w:noProof/>
            <w:sz w:val="22"/>
            <w:szCs w:val="22"/>
          </w:rPr>
          <w:instrText>36</w:instrText>
        </w:r>
      </w:fldSimple>
      <w:r w:rsidR="00013D5F">
        <w:rPr>
          <w:sz w:val="22"/>
          <w:szCs w:val="22"/>
        </w:rPr>
        <w:instrText>)</w:instrText>
      </w:r>
      <w:r w:rsidR="00212294">
        <w:rPr>
          <w:sz w:val="22"/>
          <w:szCs w:val="22"/>
        </w:rPr>
        <w:fldChar w:fldCharType="end"/>
      </w:r>
      <w:r w:rsidRPr="00411E81">
        <w:rPr>
          <w:sz w:val="22"/>
          <w:szCs w:val="22"/>
        </w:rPr>
        <w:tab/>
      </w:r>
    </w:p>
    <w:p w:rsidR="003A1AC4" w:rsidRPr="00411E81" w:rsidRDefault="003A1AC4" w:rsidP="003A1AC4">
      <w:pPr>
        <w:pStyle w:val="NormalWeb1"/>
        <w:spacing w:before="0" w:after="0" w:line="360" w:lineRule="auto"/>
        <w:jc w:val="both"/>
        <w:rPr>
          <w:sz w:val="22"/>
          <w:szCs w:val="22"/>
        </w:rPr>
      </w:pPr>
      <w:r w:rsidRPr="00411E81">
        <w:rPr>
          <w:sz w:val="22"/>
          <w:szCs w:val="22"/>
        </w:rPr>
        <w:t xml:space="preserve">where </w:t>
      </w:r>
      <w:r w:rsidRPr="00411E81">
        <w:rPr>
          <w:rFonts w:ascii="Times New Roman Italic" w:hAnsi="Times New Roman Italic"/>
          <w:sz w:val="22"/>
          <w:szCs w:val="22"/>
        </w:rPr>
        <w:t>M</w:t>
      </w:r>
      <w:r w:rsidRPr="00411E81">
        <w:rPr>
          <w:sz w:val="22"/>
          <w:szCs w:val="22"/>
          <w:vertAlign w:val="subscript"/>
        </w:rPr>
        <w:t>0</w:t>
      </w:r>
      <w:r w:rsidRPr="00411E81">
        <w:rPr>
          <w:sz w:val="22"/>
          <w:szCs w:val="22"/>
        </w:rPr>
        <w:t xml:space="preserve"> (in samples) is given by the </w:t>
      </w:r>
      <w:r w:rsidRPr="00411E81">
        <w:rPr>
          <w:rFonts w:ascii="Times New Roman Italic" w:hAnsi="Times New Roman Italic"/>
          <w:sz w:val="22"/>
          <w:szCs w:val="22"/>
        </w:rPr>
        <w:t xml:space="preserve">delay </w:t>
      </w:r>
      <w:r w:rsidRPr="00411E81">
        <w:rPr>
          <w:sz w:val="22"/>
          <w:szCs w:val="22"/>
        </w:rPr>
        <w:t xml:space="preserve">control, </w:t>
      </w:r>
      <w:r w:rsidRPr="00411E81">
        <w:rPr>
          <w:rFonts w:ascii="Times New Roman Italic" w:hAnsi="Times New Roman Italic"/>
          <w:sz w:val="22"/>
          <w:szCs w:val="22"/>
        </w:rPr>
        <w:t>M</w:t>
      </w:r>
      <w:r w:rsidRPr="00411E81">
        <w:rPr>
          <w:rFonts w:ascii="Times New Roman Italic" w:hAnsi="Times New Roman Italic"/>
          <w:sz w:val="22"/>
          <w:szCs w:val="22"/>
          <w:vertAlign w:val="subscript"/>
        </w:rPr>
        <w:t>W</w:t>
      </w:r>
      <w:r w:rsidRPr="00411E81">
        <w:rPr>
          <w:sz w:val="22"/>
          <w:szCs w:val="22"/>
        </w:rPr>
        <w:t xml:space="preserve"> (in samples) is given by the </w:t>
      </w:r>
      <w:r w:rsidRPr="00411E81">
        <w:rPr>
          <w:rFonts w:ascii="Times New Roman Italic" w:hAnsi="Times New Roman Italic"/>
          <w:sz w:val="22"/>
          <w:szCs w:val="22"/>
        </w:rPr>
        <w:t>sweep width</w:t>
      </w:r>
      <w:r w:rsidRPr="00411E81">
        <w:rPr>
          <w:sz w:val="22"/>
          <w:szCs w:val="22"/>
        </w:rPr>
        <w:t xml:space="preserve"> control, </w:t>
      </w:r>
      <w:r w:rsidRPr="00411E81">
        <w:rPr>
          <w:rFonts w:ascii="Times New Roman Italic" w:hAnsi="Times New Roman Italic"/>
          <w:sz w:val="22"/>
          <w:szCs w:val="22"/>
        </w:rPr>
        <w:t>f</w:t>
      </w:r>
      <w:r w:rsidRPr="00411E81">
        <w:rPr>
          <w:rFonts w:ascii="Times New Roman Italic" w:hAnsi="Times New Roman Italic"/>
          <w:sz w:val="22"/>
          <w:szCs w:val="22"/>
          <w:vertAlign w:val="subscript"/>
        </w:rPr>
        <w:t>LFO</w:t>
      </w:r>
      <w:r w:rsidRPr="00411E81">
        <w:rPr>
          <w:sz w:val="22"/>
          <w:szCs w:val="22"/>
        </w:rPr>
        <w:t xml:space="preserve"> (in Hertz) is given by the </w:t>
      </w:r>
      <w:r w:rsidRPr="00411E81">
        <w:rPr>
          <w:rFonts w:ascii="Times New Roman Italic" w:hAnsi="Times New Roman Italic"/>
          <w:sz w:val="22"/>
          <w:szCs w:val="22"/>
        </w:rPr>
        <w:t>speed</w:t>
      </w:r>
      <w:r w:rsidRPr="00411E81">
        <w:rPr>
          <w:sz w:val="22"/>
          <w:szCs w:val="22"/>
        </w:rPr>
        <w:t xml:space="preserve"> control and </w:t>
      </w:r>
      <w:r w:rsidRPr="00411E81">
        <w:rPr>
          <w:rFonts w:ascii="Times New Roman Italic" w:hAnsi="Times New Roman Italic"/>
          <w:sz w:val="22"/>
          <w:szCs w:val="22"/>
        </w:rPr>
        <w:t>f</w:t>
      </w:r>
      <w:r w:rsidRPr="00411E81">
        <w:rPr>
          <w:rFonts w:ascii="Times New Roman Italic" w:hAnsi="Times New Roman Italic"/>
          <w:sz w:val="22"/>
          <w:szCs w:val="22"/>
          <w:vertAlign w:val="subscript"/>
        </w:rPr>
        <w:t>s</w:t>
      </w:r>
      <w:r w:rsidRPr="00411E81">
        <w:rPr>
          <w:sz w:val="22"/>
          <w:szCs w:val="22"/>
        </w:rPr>
        <w:t xml:space="preserve"> (in Hertz) is the sampling frequency. </w:t>
      </w:r>
      <w:r w:rsidRPr="00411E81">
        <w:rPr>
          <w:rFonts w:ascii="Times New Roman Italic" w:hAnsi="Times New Roman Italic"/>
          <w:sz w:val="22"/>
          <w:szCs w:val="22"/>
        </w:rPr>
        <w:t>M</w:t>
      </w:r>
      <w:r w:rsidRPr="00411E81">
        <w:rPr>
          <w:sz w:val="22"/>
          <w:szCs w:val="22"/>
        </w:rPr>
        <w:t>[</w:t>
      </w:r>
      <w:r w:rsidRPr="00411E81">
        <w:rPr>
          <w:rFonts w:ascii="Times New Roman Italic" w:hAnsi="Times New Roman Italic"/>
          <w:sz w:val="22"/>
          <w:szCs w:val="22"/>
        </w:rPr>
        <w:t>n</w:t>
      </w:r>
      <w:r w:rsidRPr="00411E81">
        <w:rPr>
          <w:sz w:val="22"/>
          <w:szCs w:val="22"/>
        </w:rPr>
        <w:t xml:space="preserve">] thus varies from </w:t>
      </w:r>
      <w:r w:rsidRPr="00411E81">
        <w:rPr>
          <w:rFonts w:ascii="Times New Roman Italic" w:hAnsi="Times New Roman Italic"/>
          <w:sz w:val="22"/>
          <w:szCs w:val="22"/>
        </w:rPr>
        <w:t>M</w:t>
      </w:r>
      <w:r w:rsidRPr="00411E81">
        <w:rPr>
          <w:sz w:val="22"/>
          <w:szCs w:val="22"/>
          <w:vertAlign w:val="subscript"/>
        </w:rPr>
        <w:t>0</w:t>
      </w:r>
      <w:r w:rsidRPr="00411E81">
        <w:rPr>
          <w:sz w:val="22"/>
          <w:szCs w:val="22"/>
        </w:rPr>
        <w:t xml:space="preserve"> to </w:t>
      </w:r>
      <w:r w:rsidRPr="00411E81">
        <w:rPr>
          <w:rFonts w:ascii="Times New Roman Italic" w:hAnsi="Times New Roman Italic"/>
          <w:sz w:val="22"/>
          <w:szCs w:val="22"/>
        </w:rPr>
        <w:t>M</w:t>
      </w:r>
      <w:r w:rsidRPr="00411E81">
        <w:rPr>
          <w:sz w:val="22"/>
          <w:szCs w:val="22"/>
          <w:vertAlign w:val="subscript"/>
        </w:rPr>
        <w:t>0</w:t>
      </w:r>
      <w:r w:rsidRPr="00411E81">
        <w:rPr>
          <w:rFonts w:ascii="Times New Roman Italic" w:hAnsi="Times New Roman Italic"/>
          <w:sz w:val="22"/>
          <w:szCs w:val="22"/>
        </w:rPr>
        <w:t xml:space="preserve"> + M</w:t>
      </w:r>
      <w:r w:rsidRPr="00411E81">
        <w:rPr>
          <w:rFonts w:ascii="Times New Roman Italic" w:hAnsi="Times New Roman Italic"/>
          <w:sz w:val="22"/>
          <w:szCs w:val="22"/>
          <w:vertAlign w:val="subscript"/>
        </w:rPr>
        <w:t>W</w:t>
      </w:r>
      <w:r w:rsidRPr="00411E81">
        <w:rPr>
          <w:sz w:val="22"/>
          <w:szCs w:val="22"/>
        </w:rPr>
        <w:t>.</w:t>
      </w:r>
    </w:p>
    <w:p w:rsidR="003A1AC4" w:rsidRDefault="003A1AC4" w:rsidP="003A1AC4">
      <w:pPr>
        <w:pStyle w:val="Heading4A"/>
        <w:spacing w:before="0" w:after="0" w:line="360" w:lineRule="auto"/>
        <w:jc w:val="both"/>
        <w:rPr>
          <w:sz w:val="24"/>
        </w:rPr>
      </w:pPr>
      <w:bookmarkStart w:id="123" w:name="_Toc364241161"/>
      <w:bookmarkStart w:id="124" w:name="_Toc364259242"/>
      <w:r>
        <w:rPr>
          <w:sz w:val="22"/>
        </w:rPr>
        <w:t>Number of Voices</w:t>
      </w:r>
      <w:bookmarkEnd w:id="123"/>
      <w:bookmarkEnd w:id="124"/>
    </w:p>
    <w:p w:rsidR="00581F82" w:rsidRPr="00884D3E" w:rsidRDefault="00581F82" w:rsidP="00581F8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884D3E">
        <w:rPr>
          <w:rFonts w:ascii="Times New Roman" w:hAnsi="Times New Roman"/>
          <w:sz w:val="22"/>
          <w:szCs w:val="22"/>
        </w:rPr>
        <w:t xml:space="preserve">As discussed in the previous section, a </w:t>
      </w:r>
      <w:r w:rsidRPr="00581F82">
        <w:rPr>
          <w:rFonts w:ascii="Times New Roman" w:hAnsi="Times New Roman"/>
          <w:i/>
          <w:sz w:val="22"/>
          <w:szCs w:val="22"/>
        </w:rPr>
        <w:t>multi-voice</w:t>
      </w:r>
      <w:r w:rsidRPr="00884D3E">
        <w:rPr>
          <w:rFonts w:ascii="Times New Roman" w:hAnsi="Times New Roman"/>
          <w:sz w:val="22"/>
          <w:szCs w:val="22"/>
        </w:rPr>
        <w:t xml:space="preserve"> chorus uses more than one delayed copy of the input sound, simulating the effect of more than two instruments being played in unison. Many chorus units give the option of choosing the number of voices. In a simple implementation, each voice could be controlled by the same LFO, but with a different phase. The delay time will be different for each voice since they are at different points in the waveform, but they will remain synchronized to one another over time. More complex implementations can use different LFO waveforms and speeds for each voice.</w:t>
      </w:r>
    </w:p>
    <w:p w:rsidR="003A1AC4" w:rsidRDefault="003A1AC4" w:rsidP="0029333E">
      <w:pPr>
        <w:pStyle w:val="Heading4"/>
        <w:rPr>
          <w:sz w:val="24"/>
        </w:rPr>
      </w:pPr>
      <w:bookmarkStart w:id="125" w:name="_Toc364241162"/>
      <w:bookmarkStart w:id="126" w:name="_Toc364259243"/>
      <w:r>
        <w:t>Other Variations</w:t>
      </w:r>
      <w:bookmarkEnd w:id="125"/>
      <w:bookmarkEnd w:id="126"/>
    </w:p>
    <w:p w:rsidR="00581F82" w:rsidRPr="00884D3E" w:rsidRDefault="00581F82" w:rsidP="00581F8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884D3E">
        <w:rPr>
          <w:rFonts w:ascii="Times New Roman" w:hAnsi="Times New Roman"/>
          <w:sz w:val="22"/>
          <w:szCs w:val="22"/>
        </w:rPr>
        <w:t>When multiple instruments play in unison, the variations between them are likely to be more random than periodic. Instead of using a fixed-speed LFO, the delay time between voices could be changed in a more irregular, quasi-random fashion (keeping in mind that abrupt changes in delay will produce audible pitch artifacts). Another variation is to modulate the amplitude of each voice to model the fact that musicians playing in unison will not all have the same relative loudness.</w:t>
      </w:r>
    </w:p>
    <w:p w:rsidR="003A1AC4" w:rsidRDefault="003A1AC4" w:rsidP="003A1AC4">
      <w:pPr>
        <w:pStyle w:val="Heading2A"/>
        <w:spacing w:before="0" w:after="0" w:line="360" w:lineRule="auto"/>
        <w:jc w:val="both"/>
        <w:rPr>
          <w:rFonts w:ascii="Calibri" w:hAnsi="Calibri"/>
          <w:lang w:val="en-GB"/>
        </w:rPr>
      </w:pPr>
      <w:bookmarkStart w:id="127" w:name="_Toc364241163"/>
      <w:bookmarkStart w:id="128" w:name="_Toc364242927"/>
      <w:bookmarkStart w:id="129" w:name="_Toc364259244"/>
      <w:bookmarkStart w:id="130" w:name="_Toc381362599"/>
      <w:r w:rsidRPr="009042C6">
        <w:t>Summary: Flanger and Chorus Compared</w:t>
      </w:r>
      <w:bookmarkEnd w:id="127"/>
      <w:bookmarkEnd w:id="128"/>
      <w:bookmarkEnd w:id="129"/>
      <w:bookmarkEnd w:id="130"/>
    </w:p>
    <w:p w:rsidR="00436F3A" w:rsidRDefault="003A1AC4" w:rsidP="00581F82">
      <w:pPr>
        <w:pStyle w:val="NormalWeb1"/>
        <w:spacing w:before="0" w:after="0" w:line="360" w:lineRule="auto"/>
        <w:jc w:val="both"/>
        <w:rPr>
          <w:sz w:val="22"/>
        </w:rPr>
      </w:pPr>
      <w:r w:rsidRPr="00411E81">
        <w:rPr>
          <w:sz w:val="22"/>
        </w:rPr>
        <w:t xml:space="preserve">The chorus and flanger effects are nearly identical in structure. The main differences are in the parameter settings: the chorus uses a longer </w:t>
      </w:r>
      <w:r w:rsidRPr="00411E81">
        <w:rPr>
          <w:rFonts w:ascii="Times New Roman Italic" w:hAnsi="Times New Roman Italic"/>
          <w:sz w:val="22"/>
        </w:rPr>
        <w:t xml:space="preserve">delay time </w:t>
      </w:r>
      <w:r w:rsidRPr="00411E81">
        <w:rPr>
          <w:sz w:val="22"/>
        </w:rPr>
        <w:t xml:space="preserve">than the flanger and often a larger </w:t>
      </w:r>
      <w:r w:rsidRPr="00411E81">
        <w:rPr>
          <w:rFonts w:ascii="Times New Roman Italic" w:hAnsi="Times New Roman Italic"/>
          <w:sz w:val="22"/>
        </w:rPr>
        <w:t>sweep width</w:t>
      </w:r>
      <w:r w:rsidRPr="00411E81">
        <w:rPr>
          <w:sz w:val="22"/>
        </w:rPr>
        <w:t xml:space="preserve">. These together produce more sense of separation between the original and delayed copies of the signal and more pitch modulation. The chorus tends to use a lower </w:t>
      </w:r>
      <w:r w:rsidRPr="00411E81">
        <w:rPr>
          <w:rFonts w:ascii="Times New Roman Italic" w:hAnsi="Times New Roman Italic"/>
          <w:sz w:val="22"/>
        </w:rPr>
        <w:t xml:space="preserve">speed </w:t>
      </w:r>
      <w:r w:rsidRPr="00411E81">
        <w:rPr>
          <w:sz w:val="22"/>
        </w:rPr>
        <w:t xml:space="preserve">or </w:t>
      </w:r>
      <w:r w:rsidRPr="00411E81">
        <w:rPr>
          <w:rFonts w:ascii="Times New Roman Italic" w:hAnsi="Times New Roman Italic"/>
          <w:sz w:val="22"/>
        </w:rPr>
        <w:t xml:space="preserve">sweep rate </w:t>
      </w:r>
      <w:r w:rsidRPr="00411E81">
        <w:rPr>
          <w:sz w:val="22"/>
        </w:rPr>
        <w:t xml:space="preserve">than the flanger, though there is a significant area of overlap. One structural difference is that the flanger can use </w:t>
      </w:r>
      <w:r w:rsidRPr="00411E81">
        <w:rPr>
          <w:rFonts w:ascii="Times New Roman Italic" w:hAnsi="Times New Roman Italic"/>
          <w:sz w:val="22"/>
        </w:rPr>
        <w:t xml:space="preserve">feedback </w:t>
      </w:r>
      <w:r w:rsidRPr="00411E81">
        <w:rPr>
          <w:sz w:val="22"/>
        </w:rPr>
        <w:t xml:space="preserve">to produce a more </w:t>
      </w:r>
      <w:r w:rsidRPr="00411E81">
        <w:rPr>
          <w:sz w:val="22"/>
        </w:rPr>
        <w:lastRenderedPageBreak/>
        <w:t>intense effect, whereas this is almost never found in the chorus. On the other hand, the chorus can use more than one delayed copy of the sound (</w:t>
      </w:r>
      <w:r w:rsidRPr="00411E81">
        <w:rPr>
          <w:rFonts w:ascii="Times New Roman Italic" w:hAnsi="Times New Roman Italic"/>
          <w:sz w:val="22"/>
        </w:rPr>
        <w:t xml:space="preserve">multi-voice </w:t>
      </w:r>
      <w:r w:rsidRPr="00411E81">
        <w:rPr>
          <w:sz w:val="22"/>
        </w:rPr>
        <w:t>chorus) where the flanger only uses one copy (except in a stereo flanger). When chorus and flanger effects are implemented in stereo, the same procedure is used in both cases, panning one delayed copy to the left and one to the right, though a multi-voice chorus with more than two delayed copies allows further variations on this procedure.</w:t>
      </w:r>
    </w:p>
    <w:p w:rsidR="002B745D" w:rsidRDefault="002B745D" w:rsidP="002B745D">
      <w:pPr>
        <w:pStyle w:val="Heading2"/>
      </w:pPr>
      <w:bookmarkStart w:id="131" w:name="_Toc381362600"/>
      <w:r>
        <w:t>Problems</w:t>
      </w:r>
      <w:bookmarkEnd w:id="131"/>
    </w:p>
    <w:p w:rsidR="002B745D" w:rsidRPr="00550C87" w:rsidRDefault="002B745D" w:rsidP="002B745D">
      <w:pPr>
        <w:rPr>
          <w:lang w:val="en-GB"/>
        </w:rPr>
      </w:pPr>
      <w:r>
        <w:t xml:space="preserve">1. </w:t>
      </w:r>
      <w:r w:rsidRPr="005D10AC">
        <w:t xml:space="preserve">Suppose we want to </w:t>
      </w:r>
      <w:r>
        <w:t>delay a signal by</w:t>
      </w:r>
      <w:r w:rsidRPr="005D10AC">
        <w:t xml:space="preserve"> 2.5 samples. Briefly explain two different methods of calculating </w:t>
      </w:r>
      <w:r>
        <w:t>the new signal</w:t>
      </w:r>
      <w:r w:rsidRPr="005D10AC">
        <w:t xml:space="preserve"> and their relative advantages and disadvantages.</w:t>
      </w:r>
    </w:p>
    <w:p w:rsidR="002B745D" w:rsidRPr="00550C87" w:rsidRDefault="002B745D" w:rsidP="002B745D">
      <w:pPr>
        <w:rPr>
          <w:lang w:val="en-GB"/>
        </w:rPr>
      </w:pPr>
      <w:r>
        <w:rPr>
          <w:lang w:val="en-GB"/>
        </w:rPr>
        <w:t xml:space="preserve">2. </w:t>
      </w:r>
      <w:r w:rsidRPr="00550C87">
        <w:rPr>
          <w:lang w:val="en-GB"/>
        </w:rPr>
        <w:t xml:space="preserve">Consider a signal </w:t>
      </w:r>
      <w:r w:rsidRPr="00550C87">
        <w:rPr>
          <w:i/>
        </w:rPr>
        <w:t>x</w:t>
      </w:r>
      <w:r w:rsidRPr="005F249D">
        <w:t xml:space="preserve">[0]=0.8, </w:t>
      </w:r>
      <w:r w:rsidRPr="00550C87">
        <w:rPr>
          <w:i/>
        </w:rPr>
        <w:t>x</w:t>
      </w:r>
      <w:r w:rsidRPr="005F249D">
        <w:t>[1]=0.4,</w:t>
      </w:r>
      <w:r w:rsidRPr="00550C87">
        <w:rPr>
          <w:i/>
        </w:rPr>
        <w:t xml:space="preserve"> x</w:t>
      </w:r>
      <w:r w:rsidRPr="005F249D">
        <w:t>[2]=0.1,</w:t>
      </w:r>
      <w:r w:rsidRPr="00550C87">
        <w:rPr>
          <w:i/>
        </w:rPr>
        <w:t xml:space="preserve"> x</w:t>
      </w:r>
      <w:r w:rsidRPr="005F249D">
        <w:t>[3]=-0.15,</w:t>
      </w:r>
      <w:r w:rsidRPr="00550C87">
        <w:rPr>
          <w:i/>
        </w:rPr>
        <w:t xml:space="preserve"> x</w:t>
      </w:r>
      <w:r w:rsidRPr="005F249D">
        <w:t xml:space="preserve">[4]=-0.4. Use zero, first, and second order interpolation to estimate the value </w:t>
      </w:r>
      <w:r w:rsidRPr="00550C87">
        <w:rPr>
          <w:i/>
        </w:rPr>
        <w:t>x</w:t>
      </w:r>
      <w:r w:rsidRPr="005F249D">
        <w:t>[</w:t>
      </w:r>
      <w:r>
        <w:t>1</w:t>
      </w:r>
      <w:r w:rsidRPr="005F249D">
        <w:t>.</w:t>
      </w:r>
      <w:r>
        <w:t>7</w:t>
      </w:r>
      <w:r w:rsidRPr="005F249D">
        <w:t>].</w:t>
      </w:r>
    </w:p>
    <w:p w:rsidR="002B745D" w:rsidRPr="005D10AC" w:rsidRDefault="002B745D" w:rsidP="002B745D">
      <w:r>
        <w:t xml:space="preserve">3. i) </w:t>
      </w:r>
      <w:r w:rsidRPr="005D10AC">
        <w:t xml:space="preserve">Draw a block diagram for delay with feedback. Label the input </w:t>
      </w:r>
      <w:r w:rsidRPr="005D10AC">
        <w:rPr>
          <w:i/>
        </w:rPr>
        <w:t>x</w:t>
      </w:r>
      <w:r w:rsidRPr="005D10AC">
        <w:t>[</w:t>
      </w:r>
      <w:r w:rsidRPr="005D10AC">
        <w:rPr>
          <w:i/>
        </w:rPr>
        <w:t>n</w:t>
      </w:r>
      <w:r w:rsidRPr="005D10AC">
        <w:t xml:space="preserve">], output </w:t>
      </w:r>
      <w:r w:rsidRPr="005D10AC">
        <w:rPr>
          <w:i/>
        </w:rPr>
        <w:t>y</w:t>
      </w:r>
      <w:r w:rsidRPr="005D10AC">
        <w:t>[</w:t>
      </w:r>
      <w:r w:rsidRPr="005D10AC">
        <w:rPr>
          <w:i/>
        </w:rPr>
        <w:t>n</w:t>
      </w:r>
      <w:r w:rsidRPr="005D10AC">
        <w:t>] and any other commonly used parameters.</w:t>
      </w:r>
    </w:p>
    <w:p w:rsidR="002B745D" w:rsidRPr="005D10AC" w:rsidRDefault="002B745D" w:rsidP="002B745D">
      <w:r>
        <w:t>ii)</w:t>
      </w:r>
      <w:r w:rsidRPr="005D10AC">
        <w:t xml:space="preserve"> Under what conditions is the system stable? Why?</w:t>
      </w:r>
    </w:p>
    <w:p w:rsidR="002B745D" w:rsidRPr="0082356E" w:rsidRDefault="002B745D" w:rsidP="002B745D">
      <w:pPr>
        <w:pStyle w:val="NormalWeb1"/>
        <w:spacing w:before="0" w:after="0" w:line="360" w:lineRule="auto"/>
        <w:jc w:val="both"/>
        <w:rPr>
          <w:sz w:val="22"/>
          <w:szCs w:val="22"/>
        </w:rPr>
      </w:pPr>
      <w:r>
        <w:rPr>
          <w:rFonts w:eastAsia="Times New Roman"/>
          <w:sz w:val="22"/>
          <w:szCs w:val="22"/>
        </w:rPr>
        <w:t xml:space="preserve">4. </w:t>
      </w:r>
      <w:r w:rsidRPr="0082356E">
        <w:rPr>
          <w:rFonts w:eastAsia="Times New Roman"/>
          <w:sz w:val="22"/>
          <w:szCs w:val="22"/>
        </w:rPr>
        <w:t xml:space="preserve">A delay without feedback produces notches at 300 Hz and 900Hz. List at least three other frequencies where notches will also be present, and explain why. For a sample rate of 48 </w:t>
      </w:r>
      <w:r w:rsidR="00A775B6">
        <w:rPr>
          <w:rFonts w:eastAsia="Times New Roman"/>
          <w:sz w:val="22"/>
          <w:szCs w:val="22"/>
        </w:rPr>
        <w:t>kHz</w:t>
      </w:r>
      <w:r w:rsidRPr="0082356E">
        <w:rPr>
          <w:rFonts w:eastAsia="Times New Roman"/>
          <w:sz w:val="22"/>
          <w:szCs w:val="22"/>
        </w:rPr>
        <w:t>, how many samples of delay could produce this comb filter?</w:t>
      </w:r>
    </w:p>
    <w:p w:rsidR="002B745D" w:rsidRPr="00550C87" w:rsidRDefault="002B745D" w:rsidP="002B745D">
      <w:pPr>
        <w:rPr>
          <w:color w:val="000000"/>
          <w:lang w:val="en-GB"/>
        </w:rPr>
      </w:pPr>
      <w:r>
        <w:rPr>
          <w:lang w:val="en-GB"/>
        </w:rPr>
        <w:t xml:space="preserve">5. </w:t>
      </w:r>
      <w:r w:rsidRPr="00550C87">
        <w:rPr>
          <w:lang w:val="en-GB"/>
        </w:rPr>
        <w:t>There are two microphones on a guitar, one close microphone placed only 5 cm away, picking up the direct sound, another placed 1.5 meters away from the guitar, picking up the room sound. How much delay should be added to the close microphone to align the two signals?</w:t>
      </w:r>
    </w:p>
    <w:p w:rsidR="002B745D" w:rsidRPr="004F4DD0" w:rsidRDefault="002B745D" w:rsidP="002B745D">
      <w:pPr>
        <w:pStyle w:val="NormalWeb1"/>
        <w:spacing w:before="0" w:after="0" w:line="360" w:lineRule="auto"/>
        <w:jc w:val="both"/>
        <w:rPr>
          <w:sz w:val="22"/>
          <w:szCs w:val="22"/>
        </w:rPr>
      </w:pPr>
      <w:r>
        <w:rPr>
          <w:sz w:val="22"/>
          <w:szCs w:val="22"/>
        </w:rPr>
        <w:t>6</w:t>
      </w:r>
      <w:r w:rsidRPr="004F4DD0">
        <w:rPr>
          <w:sz w:val="22"/>
          <w:szCs w:val="22"/>
        </w:rPr>
        <w:t>. i) Draw a block diagram of a basic flanger. Now draw a block diagram of a flanger incorporating feedback or regeneration.</w:t>
      </w:r>
    </w:p>
    <w:p w:rsidR="002B745D" w:rsidRPr="005D10AC" w:rsidRDefault="002B745D" w:rsidP="002B745D">
      <w:r w:rsidRPr="004F4DD0">
        <w:t xml:space="preserve">ii) </w:t>
      </w:r>
      <w:r w:rsidRPr="004F4DD0">
        <w:rPr>
          <w:lang w:val="en-GB"/>
        </w:rPr>
        <w:t>Derive the frequency</w:t>
      </w:r>
      <w:r w:rsidRPr="005D10AC">
        <w:rPr>
          <w:lang w:val="en-GB"/>
        </w:rPr>
        <w:t xml:space="preserve"> response of a flanger </w:t>
      </w:r>
      <w:r w:rsidRPr="00550C87">
        <w:rPr>
          <w:lang w:val="en-GB"/>
        </w:rPr>
        <w:t>without feedback</w:t>
      </w:r>
      <w:r>
        <w:rPr>
          <w:lang w:val="en-GB"/>
        </w:rPr>
        <w:t>.</w:t>
      </w:r>
    </w:p>
    <w:p w:rsidR="002B745D" w:rsidRPr="00790765" w:rsidRDefault="002B745D" w:rsidP="002B745D">
      <w:r>
        <w:t>iii</w:t>
      </w:r>
      <w:r w:rsidRPr="005D10AC">
        <w:t xml:space="preserve">) Based </w:t>
      </w:r>
      <w:r w:rsidRPr="00790765">
        <w:t>on your block diagram</w:t>
      </w:r>
      <w:r>
        <w:t xml:space="preserve"> in part i)</w:t>
      </w:r>
      <w:r w:rsidRPr="00790765">
        <w:t xml:space="preserve">, write the difference equation(s) for a flanger </w:t>
      </w:r>
      <w:r w:rsidRPr="00790765">
        <w:rPr>
          <w:b/>
        </w:rPr>
        <w:t xml:space="preserve">with </w:t>
      </w:r>
      <w:r w:rsidRPr="000E07DF">
        <w:t>feedback</w:t>
      </w:r>
      <w:r w:rsidRPr="00790765">
        <w:t xml:space="preserve">, relating the output </w:t>
      </w:r>
      <w:r w:rsidRPr="00790765">
        <w:rPr>
          <w:i/>
        </w:rPr>
        <w:t>y</w:t>
      </w:r>
      <w:r w:rsidRPr="00790765">
        <w:t>[</w:t>
      </w:r>
      <w:r w:rsidRPr="00790765">
        <w:rPr>
          <w:i/>
        </w:rPr>
        <w:t>n</w:t>
      </w:r>
      <w:r w:rsidRPr="00790765">
        <w:t>] to the input</w:t>
      </w:r>
      <w:r w:rsidRPr="00790765">
        <w:rPr>
          <w:i/>
        </w:rPr>
        <w:t xml:space="preserve"> x</w:t>
      </w:r>
      <w:r w:rsidRPr="00790765">
        <w:t>[</w:t>
      </w:r>
      <w:r w:rsidRPr="00790765">
        <w:rPr>
          <w:i/>
        </w:rPr>
        <w:t>n</w:t>
      </w:r>
      <w:r w:rsidRPr="00790765">
        <w:t>]. Define any other variables you use in your equation(s).</w:t>
      </w:r>
    </w:p>
    <w:p w:rsidR="002B745D" w:rsidRDefault="002B745D" w:rsidP="002B745D">
      <w:pPr>
        <w:pStyle w:val="Body"/>
        <w:spacing w:line="360" w:lineRule="auto"/>
        <w:jc w:val="both"/>
        <w:rPr>
          <w:rFonts w:ascii="Times New Roman" w:hAnsi="Times New Roman"/>
          <w:sz w:val="22"/>
          <w:szCs w:val="22"/>
          <w:lang w:val="en-GB"/>
        </w:rPr>
      </w:pPr>
      <w:r>
        <w:rPr>
          <w:rFonts w:ascii="Times New Roman" w:hAnsi="Times New Roman"/>
          <w:sz w:val="22"/>
          <w:szCs w:val="22"/>
          <w:lang w:val="en-GB"/>
        </w:rPr>
        <w:t xml:space="preserve">iv). </w:t>
      </w:r>
      <w:r w:rsidRPr="00790765">
        <w:rPr>
          <w:rFonts w:ascii="Times New Roman" w:hAnsi="Times New Roman"/>
          <w:sz w:val="22"/>
          <w:szCs w:val="22"/>
          <w:lang w:val="en-GB"/>
        </w:rPr>
        <w:t xml:space="preserve">Describe whether or not the flanger is: </w:t>
      </w:r>
      <w:r w:rsidRPr="00790765">
        <w:rPr>
          <w:rFonts w:ascii="Times New Roman" w:hAnsi="Times New Roman"/>
          <w:i/>
          <w:sz w:val="22"/>
          <w:szCs w:val="22"/>
          <w:lang w:val="en-GB"/>
        </w:rPr>
        <w:t>linear</w:t>
      </w:r>
      <w:r w:rsidRPr="00790765">
        <w:rPr>
          <w:rFonts w:ascii="Times New Roman" w:hAnsi="Times New Roman"/>
          <w:sz w:val="22"/>
          <w:szCs w:val="22"/>
          <w:lang w:val="en-GB"/>
        </w:rPr>
        <w:t xml:space="preserve">, </w:t>
      </w:r>
      <w:r w:rsidRPr="00790765">
        <w:rPr>
          <w:rFonts w:ascii="Times New Roman" w:hAnsi="Times New Roman"/>
          <w:i/>
          <w:sz w:val="22"/>
          <w:szCs w:val="22"/>
          <w:lang w:val="en-GB"/>
        </w:rPr>
        <w:t>time-invariant</w:t>
      </w:r>
      <w:r w:rsidRPr="00790765">
        <w:rPr>
          <w:rFonts w:ascii="Times New Roman" w:hAnsi="Times New Roman"/>
          <w:sz w:val="22"/>
          <w:szCs w:val="22"/>
          <w:lang w:val="en-GB"/>
        </w:rPr>
        <w:t xml:space="preserve">, and </w:t>
      </w:r>
      <w:r w:rsidRPr="00790765">
        <w:rPr>
          <w:rFonts w:ascii="Times New Roman" w:hAnsi="Times New Roman"/>
          <w:i/>
          <w:sz w:val="22"/>
          <w:szCs w:val="22"/>
          <w:lang w:val="en-GB"/>
        </w:rPr>
        <w:t>stable</w:t>
      </w:r>
      <w:r w:rsidRPr="00790765">
        <w:rPr>
          <w:rFonts w:ascii="Times New Roman" w:hAnsi="Times New Roman"/>
          <w:sz w:val="22"/>
          <w:szCs w:val="22"/>
          <w:lang w:val="en-GB"/>
        </w:rPr>
        <w:t>. Explain why, and whether the answer depends on parameter settings or whether feedback is used.</w:t>
      </w:r>
    </w:p>
    <w:p w:rsidR="002B745D" w:rsidRPr="004F4DD0" w:rsidRDefault="002B745D" w:rsidP="002B745D">
      <w:pPr>
        <w:pStyle w:val="NormalWeb1"/>
        <w:spacing w:before="0" w:after="0" w:line="360" w:lineRule="auto"/>
        <w:jc w:val="both"/>
        <w:rPr>
          <w:sz w:val="22"/>
          <w:szCs w:val="22"/>
        </w:rPr>
      </w:pPr>
      <w:r>
        <w:rPr>
          <w:rFonts w:eastAsia="Times New Roman"/>
          <w:sz w:val="22"/>
          <w:szCs w:val="22"/>
        </w:rPr>
        <w:t xml:space="preserve">7. </w:t>
      </w:r>
      <w:r w:rsidRPr="0082356E">
        <w:rPr>
          <w:sz w:val="22"/>
          <w:szCs w:val="22"/>
        </w:rPr>
        <w:t xml:space="preserve">Define the </w:t>
      </w:r>
      <w:r w:rsidRPr="004F4DD0">
        <w:rPr>
          <w:sz w:val="22"/>
          <w:szCs w:val="22"/>
        </w:rPr>
        <w:t xml:space="preserve">following parameters for a flanger: </w:t>
      </w:r>
      <w:r w:rsidRPr="004F4DD0">
        <w:rPr>
          <w:i/>
          <w:sz w:val="22"/>
          <w:szCs w:val="22"/>
        </w:rPr>
        <w:t>depth</w:t>
      </w:r>
      <w:r w:rsidRPr="004F4DD0">
        <w:rPr>
          <w:sz w:val="22"/>
          <w:szCs w:val="22"/>
        </w:rPr>
        <w:t xml:space="preserve">, </w:t>
      </w:r>
      <w:r w:rsidRPr="004F4DD0">
        <w:rPr>
          <w:i/>
          <w:sz w:val="22"/>
          <w:szCs w:val="22"/>
        </w:rPr>
        <w:t>delay</w:t>
      </w:r>
      <w:r w:rsidRPr="004F4DD0">
        <w:rPr>
          <w:sz w:val="22"/>
          <w:szCs w:val="22"/>
        </w:rPr>
        <w:t xml:space="preserve">, </w:t>
      </w:r>
      <w:r w:rsidRPr="004F4DD0">
        <w:rPr>
          <w:i/>
          <w:sz w:val="22"/>
          <w:szCs w:val="22"/>
        </w:rPr>
        <w:t>sweep width</w:t>
      </w:r>
      <w:r w:rsidRPr="004F4DD0">
        <w:rPr>
          <w:sz w:val="22"/>
          <w:szCs w:val="22"/>
        </w:rPr>
        <w:t xml:space="preserve">, </w:t>
      </w:r>
      <w:r w:rsidRPr="004F4DD0">
        <w:rPr>
          <w:i/>
          <w:sz w:val="22"/>
          <w:szCs w:val="22"/>
        </w:rPr>
        <w:t>sweep rate</w:t>
      </w:r>
      <w:r w:rsidRPr="004F4DD0">
        <w:rPr>
          <w:sz w:val="22"/>
          <w:szCs w:val="22"/>
        </w:rPr>
        <w:t>. Describe the effect of varying their settings.</w:t>
      </w:r>
    </w:p>
    <w:p w:rsidR="002B745D" w:rsidRPr="005D10AC" w:rsidRDefault="002B745D" w:rsidP="002B745D">
      <w:pPr>
        <w:pStyle w:val="Body"/>
        <w:spacing w:line="360" w:lineRule="auto"/>
        <w:jc w:val="both"/>
        <w:rPr>
          <w:rFonts w:ascii="Times New Roman" w:hAnsi="Times New Roman"/>
          <w:sz w:val="22"/>
          <w:szCs w:val="22"/>
          <w:lang w:val="en-GB"/>
        </w:rPr>
      </w:pPr>
      <w:r>
        <w:rPr>
          <w:rFonts w:ascii="Times New Roman" w:hAnsi="Times New Roman"/>
          <w:sz w:val="22"/>
          <w:szCs w:val="22"/>
          <w:lang w:val="en-GB"/>
        </w:rPr>
        <w:t xml:space="preserve">8. </w:t>
      </w:r>
      <w:r w:rsidRPr="005D10AC">
        <w:rPr>
          <w:rFonts w:ascii="Times New Roman" w:hAnsi="Times New Roman"/>
          <w:sz w:val="22"/>
          <w:szCs w:val="22"/>
          <w:lang w:val="en-GB"/>
        </w:rPr>
        <w:t>Why do we not hear an echo when flanging is applied?</w:t>
      </w:r>
    </w:p>
    <w:p w:rsidR="002B745D" w:rsidRPr="00790765" w:rsidRDefault="002B745D" w:rsidP="002B745D">
      <w:pPr>
        <w:pStyle w:val="NormalWeb1"/>
        <w:spacing w:before="0" w:after="0" w:line="360" w:lineRule="auto"/>
        <w:jc w:val="both"/>
        <w:rPr>
          <w:sz w:val="22"/>
          <w:szCs w:val="22"/>
        </w:rPr>
      </w:pPr>
      <w:r>
        <w:rPr>
          <w:sz w:val="22"/>
          <w:szCs w:val="22"/>
        </w:rPr>
        <w:t xml:space="preserve">9. </w:t>
      </w:r>
      <w:r w:rsidRPr="00790765">
        <w:rPr>
          <w:sz w:val="22"/>
          <w:szCs w:val="22"/>
        </w:rPr>
        <w:t xml:space="preserve">How does chorus differ from flanger in terms of the LFO settings and use of feedback? </w:t>
      </w:r>
    </w:p>
    <w:p w:rsidR="002B745D" w:rsidRPr="00790765" w:rsidRDefault="002B745D" w:rsidP="002B745D">
      <w:pPr>
        <w:pStyle w:val="NormalWeb1"/>
        <w:spacing w:before="0" w:after="0" w:line="360" w:lineRule="auto"/>
        <w:jc w:val="both"/>
        <w:rPr>
          <w:sz w:val="22"/>
          <w:szCs w:val="22"/>
        </w:rPr>
      </w:pPr>
      <w:r>
        <w:rPr>
          <w:sz w:val="22"/>
          <w:szCs w:val="22"/>
        </w:rPr>
        <w:t xml:space="preserve">10. </w:t>
      </w:r>
      <w:r w:rsidRPr="00790765">
        <w:rPr>
          <w:sz w:val="22"/>
          <w:szCs w:val="22"/>
        </w:rPr>
        <w:t>Suppose we implement the flanger with a circular buffer. We may hear artefacts as the delay length changes. Explain why this occurs and suggest a solution to overcome it.</w:t>
      </w:r>
    </w:p>
    <w:p w:rsidR="002B745D" w:rsidRPr="005D10AC" w:rsidRDefault="002B745D" w:rsidP="002B745D">
      <w:r>
        <w:rPr>
          <w:color w:val="000000"/>
          <w:lang w:val="en-GB"/>
        </w:rPr>
        <w:t xml:space="preserve">11. </w:t>
      </w:r>
      <w:r>
        <w:t xml:space="preserve">i) </w:t>
      </w:r>
      <w:r w:rsidRPr="005D10AC">
        <w:t xml:space="preserve">Starting with the template </w:t>
      </w:r>
      <w:r>
        <w:t xml:space="preserve">in </w:t>
      </w:r>
      <w:r w:rsidR="00212294">
        <w:fldChar w:fldCharType="begin"/>
      </w:r>
      <w:r>
        <w:instrText xml:space="preserve"> REF _Ref368918094 \h </w:instrText>
      </w:r>
      <w:r w:rsidR="00212294">
        <w:fldChar w:fldCharType="separate"/>
      </w:r>
      <w:r w:rsidR="00735D2C" w:rsidRPr="00CA6718">
        <w:t xml:space="preserve">Figure </w:t>
      </w:r>
      <w:r w:rsidR="00735D2C">
        <w:rPr>
          <w:noProof/>
        </w:rPr>
        <w:t>2</w:t>
      </w:r>
      <w:r w:rsidR="00735D2C">
        <w:t>.</w:t>
      </w:r>
      <w:r w:rsidR="00735D2C">
        <w:rPr>
          <w:noProof/>
        </w:rPr>
        <w:t>18</w:t>
      </w:r>
      <w:r w:rsidR="00212294">
        <w:fldChar w:fldCharType="end"/>
      </w:r>
      <w:r w:rsidRPr="005D10AC">
        <w:t xml:space="preserve">, draw a block diagram for a ping-pong delay with mono input and stereo output. Label the inputs </w:t>
      </w:r>
      <w:r w:rsidRPr="005D10AC">
        <w:rPr>
          <w:i/>
        </w:rPr>
        <w:t>x</w:t>
      </w:r>
      <w:r w:rsidRPr="005D10AC">
        <w:rPr>
          <w:vertAlign w:val="subscript"/>
        </w:rPr>
        <w:t>1</w:t>
      </w:r>
      <w:r w:rsidRPr="005D10AC">
        <w:t>[</w:t>
      </w:r>
      <w:r w:rsidRPr="005D10AC">
        <w:rPr>
          <w:i/>
        </w:rPr>
        <w:t>n</w:t>
      </w:r>
      <w:r w:rsidRPr="005D10AC">
        <w:t xml:space="preserve">] and </w:t>
      </w:r>
      <w:r w:rsidRPr="005D10AC">
        <w:rPr>
          <w:i/>
        </w:rPr>
        <w:t>x</w:t>
      </w:r>
      <w:r w:rsidRPr="005D10AC">
        <w:rPr>
          <w:vertAlign w:val="subscript"/>
        </w:rPr>
        <w:t>2</w:t>
      </w:r>
      <w:r w:rsidRPr="005D10AC">
        <w:t>[</w:t>
      </w:r>
      <w:r w:rsidRPr="005D10AC">
        <w:rPr>
          <w:i/>
        </w:rPr>
        <w:t>n</w:t>
      </w:r>
      <w:r w:rsidRPr="005D10AC">
        <w:t xml:space="preserve">], the outputs </w:t>
      </w:r>
      <w:r w:rsidRPr="005D10AC">
        <w:rPr>
          <w:i/>
        </w:rPr>
        <w:t>y</w:t>
      </w:r>
      <w:r w:rsidRPr="005D10AC">
        <w:rPr>
          <w:vertAlign w:val="subscript"/>
        </w:rPr>
        <w:t>1</w:t>
      </w:r>
      <w:r w:rsidRPr="005D10AC">
        <w:t>[</w:t>
      </w:r>
      <w:r w:rsidRPr="005D10AC">
        <w:rPr>
          <w:i/>
        </w:rPr>
        <w:t>n</w:t>
      </w:r>
      <w:r w:rsidRPr="005D10AC">
        <w:t xml:space="preserve">] and </w:t>
      </w:r>
      <w:r w:rsidRPr="005D10AC">
        <w:rPr>
          <w:i/>
        </w:rPr>
        <w:t>y</w:t>
      </w:r>
      <w:r w:rsidRPr="005D10AC">
        <w:rPr>
          <w:vertAlign w:val="subscript"/>
        </w:rPr>
        <w:t>2</w:t>
      </w:r>
      <w:r w:rsidRPr="005D10AC">
        <w:t>[</w:t>
      </w:r>
      <w:r w:rsidRPr="005D10AC">
        <w:rPr>
          <w:i/>
        </w:rPr>
        <w:t>n</w:t>
      </w:r>
      <w:r w:rsidRPr="005D10AC">
        <w:t>] and any other commonly used parameters.</w:t>
      </w:r>
    </w:p>
    <w:p w:rsidR="002B745D" w:rsidRPr="000E07DF" w:rsidRDefault="002B745D" w:rsidP="002B745D">
      <w:pPr>
        <w:rPr>
          <w:color w:val="000000"/>
          <w:lang w:val="en-GB"/>
        </w:rPr>
      </w:pPr>
      <w:r>
        <w:rPr>
          <w:lang w:val="en-GB"/>
        </w:rPr>
        <w:t xml:space="preserve">ii) </w:t>
      </w:r>
      <w:r w:rsidRPr="0089176C">
        <w:rPr>
          <w:lang w:val="en-GB"/>
        </w:rPr>
        <w:t xml:space="preserve">Give the transfer function and difference equation for ping-pong delay. That is, </w:t>
      </w:r>
      <w:r>
        <w:rPr>
          <w:lang w:val="en-GB"/>
        </w:rPr>
        <w:t>f</w:t>
      </w:r>
      <w:r w:rsidRPr="00C54DF5">
        <w:rPr>
          <w:lang w:val="en-GB"/>
        </w:rPr>
        <w:t xml:space="preserve">ind </w:t>
      </w:r>
      <w:r w:rsidRPr="000E07DF">
        <w:rPr>
          <w:i/>
          <w:lang w:val="en-GB"/>
        </w:rPr>
        <w:t>Y</w:t>
      </w:r>
      <w:r w:rsidRPr="00C54DF5">
        <w:rPr>
          <w:vertAlign w:val="subscript"/>
          <w:lang w:val="en-GB"/>
        </w:rPr>
        <w:t>1</w:t>
      </w:r>
      <w:r>
        <w:rPr>
          <w:lang w:val="en-GB"/>
        </w:rPr>
        <w:t>(</w:t>
      </w:r>
      <w:r>
        <w:rPr>
          <w:i/>
          <w:lang w:val="en-GB"/>
        </w:rPr>
        <w:t>z</w:t>
      </w:r>
      <w:r>
        <w:rPr>
          <w:lang w:val="en-GB"/>
        </w:rPr>
        <w:t>)</w:t>
      </w:r>
      <w:r w:rsidRPr="00C54DF5">
        <w:rPr>
          <w:lang w:val="en-GB"/>
        </w:rPr>
        <w:t xml:space="preserve"> and </w:t>
      </w:r>
      <w:r w:rsidRPr="000E07DF">
        <w:rPr>
          <w:i/>
          <w:lang w:val="en-GB"/>
        </w:rPr>
        <w:t>Y</w:t>
      </w:r>
      <w:r w:rsidRPr="00C54DF5">
        <w:rPr>
          <w:vertAlign w:val="subscript"/>
          <w:lang w:val="en-GB"/>
        </w:rPr>
        <w:t>2</w:t>
      </w:r>
      <w:r>
        <w:rPr>
          <w:lang w:val="en-GB"/>
        </w:rPr>
        <w:t>(</w:t>
      </w:r>
      <w:r>
        <w:rPr>
          <w:i/>
          <w:lang w:val="en-GB"/>
        </w:rPr>
        <w:t>z</w:t>
      </w:r>
      <w:r>
        <w:rPr>
          <w:lang w:val="en-GB"/>
        </w:rPr>
        <w:t>)</w:t>
      </w:r>
      <w:r w:rsidRPr="00C54DF5">
        <w:rPr>
          <w:lang w:val="en-GB"/>
        </w:rPr>
        <w:t xml:space="preserve"> in terms of </w:t>
      </w:r>
      <w:r w:rsidRPr="000E07DF">
        <w:rPr>
          <w:i/>
          <w:lang w:val="en-GB"/>
        </w:rPr>
        <w:t>X</w:t>
      </w:r>
      <w:r w:rsidRPr="00C54DF5">
        <w:rPr>
          <w:vertAlign w:val="subscript"/>
          <w:lang w:val="en-GB"/>
        </w:rPr>
        <w:t>1</w:t>
      </w:r>
      <w:r>
        <w:rPr>
          <w:lang w:val="en-GB"/>
        </w:rPr>
        <w:t>(</w:t>
      </w:r>
      <w:r>
        <w:rPr>
          <w:i/>
          <w:lang w:val="en-GB"/>
        </w:rPr>
        <w:t>z</w:t>
      </w:r>
      <w:r>
        <w:rPr>
          <w:lang w:val="en-GB"/>
        </w:rPr>
        <w:t>)</w:t>
      </w:r>
      <w:r w:rsidRPr="00C54DF5">
        <w:rPr>
          <w:lang w:val="en-GB"/>
        </w:rPr>
        <w:t xml:space="preserve"> and </w:t>
      </w:r>
      <w:r w:rsidRPr="000E07DF">
        <w:rPr>
          <w:i/>
          <w:lang w:val="en-GB"/>
        </w:rPr>
        <w:t>X</w:t>
      </w:r>
      <w:r w:rsidRPr="00C54DF5">
        <w:rPr>
          <w:vertAlign w:val="subscript"/>
          <w:lang w:val="en-GB"/>
        </w:rPr>
        <w:t>2</w:t>
      </w:r>
      <w:r>
        <w:rPr>
          <w:lang w:val="en-GB"/>
        </w:rPr>
        <w:t>(</w:t>
      </w:r>
      <w:r>
        <w:rPr>
          <w:i/>
          <w:lang w:val="en-GB"/>
        </w:rPr>
        <w:t>z</w:t>
      </w:r>
      <w:r>
        <w:rPr>
          <w:lang w:val="en-GB"/>
        </w:rPr>
        <w:t>).</w:t>
      </w:r>
    </w:p>
    <w:p w:rsidR="002B745D" w:rsidRPr="005D10AC" w:rsidRDefault="002B745D" w:rsidP="002B745D">
      <w:r>
        <w:lastRenderedPageBreak/>
        <w:t>iii)</w:t>
      </w:r>
      <w:r w:rsidRPr="005D10AC">
        <w:t xml:space="preserve"> Suppose </w:t>
      </w:r>
      <w:r>
        <w:t>the ping pong delay</w:t>
      </w:r>
      <w:r w:rsidRPr="005D10AC">
        <w:t xml:space="preserve"> was extended to four channel-output, with the input sound bounced sequentially around them. Draw a block diagram for this arrangement.</w:t>
      </w:r>
    </w:p>
    <w:p w:rsidR="002B745D" w:rsidRPr="00550C87" w:rsidRDefault="002B745D" w:rsidP="002B745D">
      <w:r>
        <w:t>iv)</w:t>
      </w:r>
      <w:r w:rsidRPr="005D10AC">
        <w:t xml:space="preserve"> With delays of length </w:t>
      </w:r>
      <w:r w:rsidRPr="005D10AC">
        <w:rPr>
          <w:i/>
        </w:rPr>
        <w:t>D</w:t>
      </w:r>
      <w:r w:rsidRPr="005D10AC">
        <w:t>, how large does the total buffer need to be (in samples) for the two and four-channel ping-pong delays?</w:t>
      </w:r>
    </w:p>
    <w:p w:rsidR="002B745D" w:rsidRPr="00550C87" w:rsidRDefault="002B745D" w:rsidP="002B745D">
      <w:pPr>
        <w:rPr>
          <w:color w:val="000000"/>
          <w:lang w:val="en-GB"/>
        </w:rPr>
      </w:pPr>
      <w:r>
        <w:rPr>
          <w:lang w:val="en-GB"/>
        </w:rPr>
        <w:t xml:space="preserve">12. i) </w:t>
      </w:r>
      <w:r w:rsidRPr="00550C87">
        <w:rPr>
          <w:lang w:val="en-GB"/>
        </w:rPr>
        <w:t xml:space="preserve">For a vibrato effect, suppose that the delay time is given by </w:t>
      </w:r>
      <w:r w:rsidRPr="00550C87">
        <w:rPr>
          <w:i/>
          <w:lang w:val="en-GB"/>
        </w:rPr>
        <w:t>d</w:t>
      </w:r>
      <w:r w:rsidRPr="00550C87">
        <w:rPr>
          <w:lang w:val="en-GB"/>
        </w:rPr>
        <w:t>(</w:t>
      </w:r>
      <w:r w:rsidRPr="00550C87">
        <w:rPr>
          <w:i/>
          <w:lang w:val="en-GB"/>
        </w:rPr>
        <w:t>t</w:t>
      </w:r>
      <w:r w:rsidRPr="00550C87">
        <w:rPr>
          <w:lang w:val="en-GB"/>
        </w:rPr>
        <w:t>)=</w:t>
      </w:r>
      <w:r w:rsidRPr="00550C87">
        <w:rPr>
          <w:i/>
          <w:lang w:val="en-GB"/>
        </w:rPr>
        <w:t>M</w:t>
      </w:r>
      <w:r w:rsidRPr="00550C87">
        <w:rPr>
          <w:lang w:val="en-GB"/>
        </w:rPr>
        <w:t>+</w:t>
      </w:r>
      <w:r w:rsidRPr="00550C87">
        <w:rPr>
          <w:i/>
          <w:lang w:val="en-GB"/>
        </w:rPr>
        <w:t>W</w:t>
      </w:r>
      <w:r w:rsidRPr="00550C87">
        <w:rPr>
          <w:lang w:val="en-GB"/>
        </w:rPr>
        <w:t>sin(2</w:t>
      </w:r>
      <w:r w:rsidRPr="00550C87">
        <w:rPr>
          <w:i/>
          <w:lang w:val="en-GB"/>
        </w:rPr>
        <w:t>pft</w:t>
      </w:r>
      <w:r w:rsidRPr="00550C87">
        <w:rPr>
          <w:lang w:val="en-GB"/>
        </w:rPr>
        <w:t xml:space="preserve">), where </w:t>
      </w:r>
      <w:r w:rsidRPr="00550C87">
        <w:rPr>
          <w:i/>
          <w:lang w:val="en-GB"/>
        </w:rPr>
        <w:t>M</w:t>
      </w:r>
      <w:r w:rsidRPr="00550C87">
        <w:rPr>
          <w:lang w:val="en-GB"/>
        </w:rPr>
        <w:t xml:space="preserve"> is the average delay, </w:t>
      </w:r>
      <w:r w:rsidRPr="00550C87">
        <w:rPr>
          <w:i/>
          <w:lang w:val="en-GB"/>
        </w:rPr>
        <w:t xml:space="preserve">W </w:t>
      </w:r>
      <w:r w:rsidRPr="00550C87">
        <w:rPr>
          <w:lang w:val="en-GB"/>
        </w:rPr>
        <w:t>is the sweep width and</w:t>
      </w:r>
      <w:r w:rsidRPr="00550C87">
        <w:rPr>
          <w:i/>
          <w:lang w:val="en-GB"/>
        </w:rPr>
        <w:t xml:space="preserve"> f</w:t>
      </w:r>
      <w:r w:rsidRPr="00550C87">
        <w:rPr>
          <w:lang w:val="en-GB"/>
        </w:rPr>
        <w:t xml:space="preserve"> is the LFO frequency. If </w:t>
      </w:r>
      <w:r w:rsidRPr="00550C87">
        <w:rPr>
          <w:i/>
          <w:lang w:val="en-GB"/>
        </w:rPr>
        <w:t>M</w:t>
      </w:r>
      <w:r w:rsidRPr="00550C87">
        <w:rPr>
          <w:lang w:val="en-GB"/>
        </w:rPr>
        <w:t xml:space="preserve">=5 ms and </w:t>
      </w:r>
      <w:r w:rsidRPr="00550C87">
        <w:rPr>
          <w:i/>
          <w:lang w:val="en-GB"/>
        </w:rPr>
        <w:t>f=</w:t>
      </w:r>
      <w:r w:rsidRPr="00550C87">
        <w:rPr>
          <w:lang w:val="en-GB"/>
        </w:rPr>
        <w:t xml:space="preserve">6 Hz, find the value of </w:t>
      </w:r>
      <w:r w:rsidRPr="00550C87">
        <w:rPr>
          <w:i/>
          <w:lang w:val="en-GB"/>
        </w:rPr>
        <w:t>W</w:t>
      </w:r>
      <w:r w:rsidRPr="00550C87">
        <w:rPr>
          <w:lang w:val="en-GB"/>
        </w:rPr>
        <w:t xml:space="preserve"> needed to give a maximum pitch shift of 1.03 (roughly half a semitone). You can leave the result as a fraction. </w:t>
      </w:r>
    </w:p>
    <w:p w:rsidR="002B745D" w:rsidRDefault="002B745D" w:rsidP="002B745D">
      <w:r>
        <w:t>ii) T</w:t>
      </w:r>
      <w:r w:rsidRPr="005D10AC">
        <w:t xml:space="preserve">he plot </w:t>
      </w:r>
      <w:r>
        <w:t xml:space="preserve">in </w:t>
      </w:r>
      <w:r w:rsidR="00212294">
        <w:fldChar w:fldCharType="begin"/>
      </w:r>
      <w:r>
        <w:instrText xml:space="preserve"> REF _Ref368918045 \h </w:instrText>
      </w:r>
      <w:r w:rsidR="00212294">
        <w:fldChar w:fldCharType="separate"/>
      </w:r>
      <w:r w:rsidR="00735D2C" w:rsidRPr="00CA6718">
        <w:t xml:space="preserve">Figure </w:t>
      </w:r>
      <w:r w:rsidR="00735D2C">
        <w:rPr>
          <w:noProof/>
        </w:rPr>
        <w:t>2</w:t>
      </w:r>
      <w:r w:rsidR="00735D2C">
        <w:t>.</w:t>
      </w:r>
      <w:r w:rsidR="00735D2C">
        <w:rPr>
          <w:noProof/>
        </w:rPr>
        <w:t>19</w:t>
      </w:r>
      <w:r w:rsidR="00212294">
        <w:fldChar w:fldCharType="end"/>
      </w:r>
      <w:r w:rsidRPr="005D10AC">
        <w:t xml:space="preserve"> shows the relative pitch at the output of </w:t>
      </w:r>
      <w:r>
        <w:t>a</w:t>
      </w:r>
      <w:r w:rsidRPr="005D10AC">
        <w:t xml:space="preserve"> vibrato unit. What LFO waveform was used to produce this result, and why?</w:t>
      </w:r>
    </w:p>
    <w:p w:rsidR="002B745D" w:rsidRDefault="002B745D" w:rsidP="00581F82">
      <w:pPr>
        <w:pStyle w:val="NormalWeb1"/>
        <w:spacing w:before="0" w:after="0" w:line="360" w:lineRule="auto"/>
        <w:jc w:val="both"/>
        <w:rPr>
          <w:sz w:val="22"/>
        </w:rPr>
      </w:pPr>
    </w:p>
    <w:p w:rsidR="00436F3A" w:rsidRPr="00681A3E" w:rsidRDefault="00436F3A" w:rsidP="00436F3A">
      <w:pPr>
        <w:pStyle w:val="NormalWeb1"/>
        <w:spacing w:before="0" w:after="0" w:line="360" w:lineRule="auto"/>
        <w:rPr>
          <w:rFonts w:ascii="Times New Roman Bold" w:hAnsi="Times New Roman Bold"/>
          <w:sz w:val="22"/>
          <w:szCs w:val="22"/>
        </w:rPr>
      </w:pPr>
      <w:r>
        <w:rPr>
          <w:rFonts w:ascii="Times New Roman Bold" w:hAnsi="Times New Roman Bold"/>
          <w:noProof/>
          <w:sz w:val="22"/>
          <w:szCs w:val="22"/>
        </w:rPr>
        <w:drawing>
          <wp:inline distT="0" distB="0" distL="0" distR="0">
            <wp:extent cx="3810000" cy="1018540"/>
            <wp:effectExtent l="0" t="0" r="0" b="0"/>
            <wp:docPr id="169" name="Object 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808144" cy="1017404"/>
                      <a:chOff x="1547664" y="971436"/>
                      <a:chExt cx="3808144" cy="1017404"/>
                    </a:xfrm>
                  </a:grpSpPr>
                  <a:grpSp>
                    <a:nvGrpSpPr>
                      <a:cNvPr id="59" name="Group 58"/>
                      <a:cNvGrpSpPr/>
                    </a:nvGrpSpPr>
                    <a:grpSpPr>
                      <a:xfrm>
                        <a:off x="1547664" y="971436"/>
                        <a:ext cx="3808144" cy="1017404"/>
                        <a:chOff x="1547664" y="971436"/>
                        <a:chExt cx="3808144" cy="1017404"/>
                      </a:xfrm>
                    </a:grpSpPr>
                    <a:sp>
                      <a:nvSpPr>
                        <a:cNvPr id="4" name="Oval 3"/>
                        <a:cNvSpPr/>
                      </a:nvSpPr>
                      <a:spPr bwMode="auto">
                        <a:xfrm>
                          <a:off x="4355976" y="1179635"/>
                          <a:ext cx="403225" cy="403225"/>
                        </a:xfrm>
                        <a:prstGeom prst="ellipse">
                          <a:avLst/>
                        </a:prstGeom>
                        <a:noFill/>
                        <a:ln w="19050">
                          <a:solidFill>
                            <a:schemeClr val="tx1"/>
                          </a:solid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TextBox 6"/>
                        <a:cNvSpPr txBox="1">
                          <a:spLocks noChangeArrowheads="1"/>
                        </a:cNvSpPr>
                      </a:nvSpPr>
                      <a:spPr bwMode="auto">
                        <a:xfrm>
                          <a:off x="4355976" y="1105580"/>
                          <a:ext cx="364202" cy="523220"/>
                        </a:xfrm>
                        <a:prstGeom prst="rect">
                          <a:avLst/>
                        </a:prstGeom>
                        <a:noFill/>
                        <a:ln w="19050">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2800" dirty="0" smtClean="0">
                                <a:latin typeface="Calibri" pitchFamily="34" charset="0"/>
                              </a:rPr>
                              <a:t>+</a:t>
                            </a:r>
                            <a:endParaRPr lang="en-US" sz="2800" dirty="0">
                              <a:latin typeface="Calibri" pitchFamily="34" charset="0"/>
                            </a:endParaRPr>
                          </a:p>
                        </a:txBody>
                        <a:useSpRect/>
                      </a:txSp>
                    </a:sp>
                    <a:cxnSp>
                      <a:nvCxnSpPr>
                        <a:cNvPr id="7" name="Straight Arrow Connector 6"/>
                        <a:cNvCxnSpPr>
                          <a:stCxn id="9" idx="3"/>
                          <a:endCxn id="28" idx="3"/>
                        </a:cNvCxnSpPr>
                      </a:nvCxnSpPr>
                      <a:spPr>
                        <a:xfrm flipV="1">
                          <a:off x="3117915" y="1376772"/>
                          <a:ext cx="517981" cy="4646"/>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8" name="Straight Arrow Connector 7"/>
                        <a:cNvCxnSpPr/>
                      </a:nvCxnSpPr>
                      <a:spPr>
                        <a:xfrm>
                          <a:off x="1978125" y="1389782"/>
                          <a:ext cx="0" cy="599058"/>
                        </a:xfrm>
                        <a:prstGeom prst="straightConnector1">
                          <a:avLst/>
                        </a:prstGeom>
                        <a:ln w="19050">
                          <a:solidFill>
                            <a:schemeClr val="tx1"/>
                          </a:solidFill>
                          <a:headEnd type="none"/>
                          <a:tailEnd type="none"/>
                        </a:ln>
                      </a:spPr>
                      <a:style>
                        <a:lnRef idx="1">
                          <a:schemeClr val="accent1"/>
                        </a:lnRef>
                        <a:fillRef idx="0">
                          <a:schemeClr val="accent1"/>
                        </a:fillRef>
                        <a:effectRef idx="0">
                          <a:schemeClr val="accent1"/>
                        </a:effectRef>
                        <a:fontRef idx="minor">
                          <a:schemeClr val="tx1"/>
                        </a:fontRef>
                      </a:style>
                    </a:cxnSp>
                    <a:sp>
                      <a:nvSpPr>
                        <a:cNvPr id="9" name="TextBox 12"/>
                        <a:cNvSpPr txBox="1">
                          <a:spLocks noChangeArrowheads="1"/>
                        </a:cNvSpPr>
                      </a:nvSpPr>
                      <a:spPr bwMode="auto">
                        <a:xfrm>
                          <a:off x="2411760" y="1196752"/>
                          <a:ext cx="706155" cy="369332"/>
                        </a:xfrm>
                        <a:prstGeom prst="rect">
                          <a:avLst/>
                        </a:prstGeom>
                        <a:noFill/>
                        <a:ln w="19050">
                          <a:solidFill>
                            <a:schemeClr val="tx1"/>
                          </a:solid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latin typeface="Calibri" pitchFamily="34" charset="0"/>
                              </a:rPr>
                              <a:t>Delay</a:t>
                            </a:r>
                            <a:endParaRPr lang="en-US" dirty="0">
                              <a:latin typeface="Calibri" pitchFamily="34" charset="0"/>
                            </a:endParaRPr>
                          </a:p>
                        </a:txBody>
                        <a:useSpRect/>
                      </a:txSp>
                    </a:sp>
                    <a:sp>
                      <a:nvSpPr>
                        <a:cNvPr id="13" name="TextBox 32"/>
                        <a:cNvSpPr txBox="1">
                          <a:spLocks noChangeArrowheads="1"/>
                        </a:cNvSpPr>
                      </a:nvSpPr>
                      <a:spPr bwMode="auto">
                        <a:xfrm>
                          <a:off x="1547664" y="971436"/>
                          <a:ext cx="567784" cy="369332"/>
                        </a:xfrm>
                        <a:prstGeom prst="rect">
                          <a:avLst/>
                        </a:prstGeom>
                        <a:noFill/>
                        <a:ln w="19050">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i="1" dirty="0" smtClean="0">
                                <a:latin typeface="Times New Roman" pitchFamily="18" charset="0"/>
                                <a:cs typeface="Times New Roman" pitchFamily="18" charset="0"/>
                              </a:rPr>
                              <a:t>x</a:t>
                            </a:r>
                            <a:r>
                              <a:rPr lang="en-GB" dirty="0" smtClean="0">
                                <a:latin typeface="Times New Roman" pitchFamily="18" charset="0"/>
                                <a:cs typeface="Times New Roman" pitchFamily="18" charset="0"/>
                              </a:rPr>
                              <a:t>[</a:t>
                            </a:r>
                            <a:r>
                              <a:rPr lang="en-GB" i="1" dirty="0" smtClean="0">
                                <a:latin typeface="Times New Roman" pitchFamily="18" charset="0"/>
                                <a:cs typeface="Times New Roman" pitchFamily="18" charset="0"/>
                              </a:rPr>
                              <a:t>n</a:t>
                            </a:r>
                            <a:r>
                              <a:rPr lang="en-GB" dirty="0" smtClean="0">
                                <a:latin typeface="Times New Roman" pitchFamily="18" charset="0"/>
                                <a:cs typeface="Times New Roman" pitchFamily="18" charset="0"/>
                              </a:rPr>
                              <a:t>]</a:t>
                            </a:r>
                            <a:endParaRPr lang="en-US" dirty="0">
                              <a:latin typeface="Times New Roman" pitchFamily="18" charset="0"/>
                              <a:cs typeface="Times New Roman" pitchFamily="18" charset="0"/>
                            </a:endParaRPr>
                          </a:p>
                        </a:txBody>
                        <a:useSpRect/>
                      </a:txSp>
                    </a:sp>
                    <a:cxnSp>
                      <a:nvCxnSpPr>
                        <a:cNvPr id="14" name="Straight Arrow Connector 13"/>
                        <a:cNvCxnSpPr>
                          <a:endCxn id="9" idx="1"/>
                        </a:cNvCxnSpPr>
                      </a:nvCxnSpPr>
                      <a:spPr>
                        <a:xfrm>
                          <a:off x="1547664" y="1381418"/>
                          <a:ext cx="864096" cy="0"/>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28" name="Isosceles Triangle 27"/>
                        <a:cNvSpPr/>
                      </a:nvSpPr>
                      <a:spPr>
                        <a:xfrm rot="5400000">
                          <a:off x="3635896" y="1196752"/>
                          <a:ext cx="360040" cy="360040"/>
                        </a:xfrm>
                        <a:prstGeom prst="triangle">
                          <a:avLst/>
                        </a:prstGeom>
                        <a:noFill/>
                        <a:ln w="22225">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3" name="Straight Arrow Connector 32"/>
                        <a:cNvCxnSpPr/>
                      </a:nvCxnSpPr>
                      <a:spPr>
                        <a:xfrm>
                          <a:off x="1979712" y="1988840"/>
                          <a:ext cx="2592288" cy="0"/>
                        </a:xfrm>
                        <a:prstGeom prst="straightConnector1">
                          <a:avLst/>
                        </a:prstGeom>
                        <a:ln w="19050">
                          <a:solidFill>
                            <a:schemeClr val="tx1"/>
                          </a:solidFill>
                          <a:tailEnd type="none"/>
                        </a:ln>
                      </a:spPr>
                      <a:style>
                        <a:lnRef idx="1">
                          <a:schemeClr val="accent1"/>
                        </a:lnRef>
                        <a:fillRef idx="0">
                          <a:schemeClr val="accent1"/>
                        </a:fillRef>
                        <a:effectRef idx="0">
                          <a:schemeClr val="accent1"/>
                        </a:effectRef>
                        <a:fontRef idx="minor">
                          <a:schemeClr val="tx1"/>
                        </a:fontRef>
                      </a:style>
                    </a:cxnSp>
                    <a:cxnSp>
                      <a:nvCxnSpPr>
                        <a:cNvPr id="37" name="Straight Arrow Connector 36"/>
                        <a:cNvCxnSpPr>
                          <a:stCxn id="28" idx="0"/>
                          <a:endCxn id="4" idx="2"/>
                        </a:cNvCxnSpPr>
                      </a:nvCxnSpPr>
                      <a:spPr>
                        <a:xfrm>
                          <a:off x="3995936" y="1376772"/>
                          <a:ext cx="360040" cy="4476"/>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40" name="Straight Arrow Connector 39"/>
                        <a:cNvCxnSpPr>
                          <a:stCxn id="4" idx="6"/>
                        </a:cNvCxnSpPr>
                      </a:nvCxnSpPr>
                      <a:spPr>
                        <a:xfrm>
                          <a:off x="4759201" y="1381248"/>
                          <a:ext cx="460871" cy="0"/>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43" name="Straight Arrow Connector 42"/>
                        <a:cNvCxnSpPr>
                          <a:stCxn id="4" idx="4"/>
                        </a:cNvCxnSpPr>
                      </a:nvCxnSpPr>
                      <a:spPr>
                        <a:xfrm>
                          <a:off x="4557589" y="1582860"/>
                          <a:ext cx="0" cy="405980"/>
                        </a:xfrm>
                        <a:prstGeom prst="straightConnector1">
                          <a:avLst/>
                        </a:prstGeom>
                        <a:ln w="19050">
                          <a:solidFill>
                            <a:schemeClr val="tx1"/>
                          </a:solidFill>
                          <a:headEnd type="arrow"/>
                          <a:tailEnd type="none"/>
                        </a:ln>
                      </a:spPr>
                      <a:style>
                        <a:lnRef idx="1">
                          <a:schemeClr val="accent1"/>
                        </a:lnRef>
                        <a:fillRef idx="0">
                          <a:schemeClr val="accent1"/>
                        </a:fillRef>
                        <a:effectRef idx="0">
                          <a:schemeClr val="accent1"/>
                        </a:effectRef>
                        <a:fontRef idx="minor">
                          <a:schemeClr val="tx1"/>
                        </a:fontRef>
                      </a:style>
                    </a:cxnSp>
                    <a:sp>
                      <a:nvSpPr>
                        <a:cNvPr id="53" name="TextBox 32"/>
                        <a:cNvSpPr txBox="1">
                          <a:spLocks noChangeArrowheads="1"/>
                        </a:cNvSpPr>
                      </a:nvSpPr>
                      <a:spPr bwMode="auto">
                        <a:xfrm>
                          <a:off x="4788024" y="980728"/>
                          <a:ext cx="567784" cy="369332"/>
                        </a:xfrm>
                        <a:prstGeom prst="rect">
                          <a:avLst/>
                        </a:prstGeom>
                        <a:noFill/>
                        <a:ln w="19050">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i="1" dirty="0" smtClean="0">
                                <a:latin typeface="Times New Roman" pitchFamily="18" charset="0"/>
                                <a:cs typeface="Times New Roman" pitchFamily="18" charset="0"/>
                              </a:rPr>
                              <a:t>y</a:t>
                            </a:r>
                            <a:r>
                              <a:rPr lang="en-GB" dirty="0" smtClean="0">
                                <a:latin typeface="Times New Roman" pitchFamily="18" charset="0"/>
                                <a:cs typeface="Times New Roman" pitchFamily="18" charset="0"/>
                              </a:rPr>
                              <a:t>[</a:t>
                            </a:r>
                            <a:r>
                              <a:rPr lang="en-GB" i="1" dirty="0" smtClean="0">
                                <a:latin typeface="Times New Roman" pitchFamily="18" charset="0"/>
                                <a:cs typeface="Times New Roman" pitchFamily="18" charset="0"/>
                              </a:rPr>
                              <a:t>n</a:t>
                            </a:r>
                            <a:r>
                              <a:rPr lang="en-GB" dirty="0" smtClean="0">
                                <a:latin typeface="Times New Roman" pitchFamily="18" charset="0"/>
                                <a:cs typeface="Times New Roman" pitchFamily="18" charset="0"/>
                              </a:rPr>
                              <a:t>]</a:t>
                            </a:r>
                            <a:endParaRPr lang="en-US" dirty="0">
                              <a:latin typeface="Times New Roman" pitchFamily="18" charset="0"/>
                              <a:cs typeface="Times New Roman" pitchFamily="18" charset="0"/>
                            </a:endParaRPr>
                          </a:p>
                        </a:txBody>
                        <a:useSpRect/>
                      </a:txSp>
                    </a:sp>
                    <a:sp>
                      <a:nvSpPr>
                        <a:cNvPr id="54" name="Rectangle 53"/>
                        <a:cNvSpPr/>
                      </a:nvSpPr>
                      <a:spPr>
                        <a:xfrm>
                          <a:off x="3600000" y="1162800"/>
                          <a:ext cx="300082" cy="369332"/>
                        </a:xfrm>
                        <a:prstGeom prst="rect">
                          <a:avLst/>
                        </a:prstGeom>
                        <a:noFill/>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i="1" dirty="0" smtClean="0">
                                <a:latin typeface="Times New Roman" pitchFamily="18" charset="0"/>
                                <a:cs typeface="Times New Roman" pitchFamily="18" charset="0"/>
                              </a:rPr>
                              <a:t>g</a:t>
                            </a:r>
                            <a:endParaRPr lang="en-US" dirty="0"/>
                          </a:p>
                        </a:txBody>
                        <a:useSpRect/>
                      </a:txSp>
                    </a:sp>
                  </a:grpSp>
                </lc:lockedCanvas>
              </a:graphicData>
            </a:graphic>
          </wp:inline>
        </w:drawing>
      </w:r>
    </w:p>
    <w:p w:rsidR="00436F3A" w:rsidRPr="00681A3E" w:rsidRDefault="00436F3A" w:rsidP="00436F3A">
      <w:pPr>
        <w:pStyle w:val="Caption"/>
        <w:spacing w:before="0" w:after="0" w:line="360" w:lineRule="auto"/>
        <w:jc w:val="left"/>
        <w:rPr>
          <w:szCs w:val="22"/>
        </w:rPr>
      </w:pPr>
      <w:bookmarkStart w:id="132" w:name="_Ref70834182"/>
      <w:r w:rsidRPr="00681A3E">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2</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1</w:t>
      </w:r>
      <w:r w:rsidR="00212294">
        <w:rPr>
          <w:szCs w:val="22"/>
        </w:rPr>
        <w:fldChar w:fldCharType="end"/>
      </w:r>
      <w:bookmarkEnd w:id="132"/>
      <w:r w:rsidRPr="00681A3E">
        <w:rPr>
          <w:szCs w:val="22"/>
        </w:rPr>
        <w:t xml:space="preserve">. Diagram of the basic delay unit, or an echo device. The box marked “Delay” is commonly known as a “delay line”.  </w:t>
      </w:r>
    </w:p>
    <w:p w:rsidR="00436F3A" w:rsidRPr="00681A3E" w:rsidRDefault="00436F3A" w:rsidP="00436F3A">
      <w:pPr>
        <w:pStyle w:val="CaptionA"/>
        <w:spacing w:before="0" w:after="0" w:line="360" w:lineRule="auto"/>
        <w:rPr>
          <w:sz w:val="22"/>
          <w:szCs w:val="22"/>
        </w:rPr>
      </w:pPr>
      <w:r>
        <w:rPr>
          <w:noProof/>
          <w:sz w:val="22"/>
          <w:szCs w:val="22"/>
        </w:rPr>
        <w:drawing>
          <wp:inline distT="0" distB="0" distL="0" distR="0">
            <wp:extent cx="4753227" cy="1711325"/>
            <wp:effectExtent l="6098" t="0" r="0" b="0"/>
            <wp:docPr id="170" name="Object 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752528" cy="1709476"/>
                      <a:chOff x="1115616" y="2746800"/>
                      <a:chExt cx="4752528" cy="1709476"/>
                    </a:xfrm>
                  </a:grpSpPr>
                  <a:grpSp>
                    <a:nvGrpSpPr>
                      <a:cNvPr id="124" name="Group 123"/>
                      <a:cNvGrpSpPr/>
                    </a:nvGrpSpPr>
                    <a:grpSpPr>
                      <a:xfrm>
                        <a:off x="1115616" y="2746800"/>
                        <a:ext cx="4752528" cy="1709476"/>
                        <a:chOff x="1115616" y="2746800"/>
                        <a:chExt cx="4752528" cy="1709476"/>
                      </a:xfrm>
                    </a:grpSpPr>
                    <a:sp>
                      <a:nvSpPr>
                        <a:cNvPr id="61" name="Oval 60"/>
                        <a:cNvSpPr/>
                      </a:nvSpPr>
                      <a:spPr bwMode="auto">
                        <a:xfrm>
                          <a:off x="4788024" y="3647071"/>
                          <a:ext cx="403225" cy="403225"/>
                        </a:xfrm>
                        <a:prstGeom prst="ellipse">
                          <a:avLst/>
                        </a:prstGeom>
                        <a:noFill/>
                        <a:ln w="19050">
                          <a:solidFill>
                            <a:schemeClr val="tx1"/>
                          </a:solid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TextBox 6"/>
                        <a:cNvSpPr txBox="1">
                          <a:spLocks noChangeArrowheads="1"/>
                        </a:cNvSpPr>
                      </a:nvSpPr>
                      <a:spPr bwMode="auto">
                        <a:xfrm>
                          <a:off x="4788024" y="3573016"/>
                          <a:ext cx="364202" cy="523220"/>
                        </a:xfrm>
                        <a:prstGeom prst="rect">
                          <a:avLst/>
                        </a:prstGeom>
                        <a:noFill/>
                        <a:ln w="19050">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2800" dirty="0" smtClean="0">
                                <a:latin typeface="Calibri" pitchFamily="34" charset="0"/>
                              </a:rPr>
                              <a:t>+</a:t>
                            </a:r>
                            <a:endParaRPr lang="en-US" sz="2800" dirty="0">
                              <a:latin typeface="Calibri" pitchFamily="34" charset="0"/>
                            </a:endParaRPr>
                          </a:p>
                        </a:txBody>
                        <a:useSpRect/>
                      </a:txSp>
                    </a:sp>
                    <a:cxnSp>
                      <a:nvCxnSpPr>
                        <a:cNvPr id="63" name="Straight Arrow Connector 62"/>
                        <a:cNvCxnSpPr>
                          <a:stCxn id="65" idx="3"/>
                          <a:endCxn id="68" idx="3"/>
                        </a:cNvCxnSpPr>
                      </a:nvCxnSpPr>
                      <a:spPr>
                        <a:xfrm>
                          <a:off x="3563888" y="3829690"/>
                          <a:ext cx="360040" cy="8685"/>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64" name="Straight Arrow Connector 63"/>
                        <a:cNvCxnSpPr/>
                      </a:nvCxnSpPr>
                      <a:spPr>
                        <a:xfrm>
                          <a:off x="1691680" y="3816000"/>
                          <a:ext cx="0" cy="633600"/>
                        </a:xfrm>
                        <a:prstGeom prst="straightConnector1">
                          <a:avLst/>
                        </a:prstGeom>
                        <a:ln w="19050">
                          <a:solidFill>
                            <a:schemeClr val="tx1"/>
                          </a:solidFill>
                          <a:headEnd type="none"/>
                          <a:tailEnd type="none"/>
                        </a:ln>
                      </a:spPr>
                      <a:style>
                        <a:lnRef idx="1">
                          <a:schemeClr val="accent1"/>
                        </a:lnRef>
                        <a:fillRef idx="0">
                          <a:schemeClr val="accent1"/>
                        </a:fillRef>
                        <a:effectRef idx="0">
                          <a:schemeClr val="accent1"/>
                        </a:effectRef>
                        <a:fontRef idx="minor">
                          <a:schemeClr val="tx1"/>
                        </a:fontRef>
                      </a:style>
                    </a:cxnSp>
                    <a:sp>
                      <a:nvSpPr>
                        <a:cNvPr id="65" name="TextBox 12"/>
                        <a:cNvSpPr txBox="1">
                          <a:spLocks noChangeArrowheads="1"/>
                        </a:cNvSpPr>
                      </a:nvSpPr>
                      <a:spPr bwMode="auto">
                        <a:xfrm>
                          <a:off x="2655754" y="3645024"/>
                          <a:ext cx="908134" cy="369332"/>
                        </a:xfrm>
                        <a:prstGeom prst="rect">
                          <a:avLst/>
                        </a:prstGeom>
                        <a:noFill/>
                        <a:ln w="19050">
                          <a:solidFill>
                            <a:schemeClr val="tx1"/>
                          </a:solid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latin typeface="Calibri" pitchFamily="34" charset="0"/>
                              </a:rPr>
                              <a:t>Delay </a:t>
                            </a:r>
                            <a:r>
                              <a:rPr lang="en-GB" i="1" dirty="0" smtClean="0">
                                <a:latin typeface="Times New Roman" pitchFamily="18" charset="0"/>
                                <a:cs typeface="Times New Roman" pitchFamily="18" charset="0"/>
                              </a:rPr>
                              <a:t>N</a:t>
                            </a:r>
                            <a:endParaRPr lang="en-US" dirty="0">
                              <a:latin typeface="Times New Roman" pitchFamily="18" charset="0"/>
                              <a:cs typeface="Times New Roman" pitchFamily="18" charset="0"/>
                            </a:endParaRPr>
                          </a:p>
                        </a:txBody>
                        <a:useSpRect/>
                      </a:txSp>
                    </a:sp>
                    <a:sp>
                      <a:nvSpPr>
                        <a:cNvPr id="66" name="TextBox 32"/>
                        <a:cNvSpPr txBox="1">
                          <a:spLocks noChangeArrowheads="1"/>
                        </a:cNvSpPr>
                      </a:nvSpPr>
                      <a:spPr bwMode="auto">
                        <a:xfrm>
                          <a:off x="1259632" y="3429000"/>
                          <a:ext cx="567784" cy="369332"/>
                        </a:xfrm>
                        <a:prstGeom prst="rect">
                          <a:avLst/>
                        </a:prstGeom>
                        <a:noFill/>
                        <a:ln w="19050">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i="1" dirty="0" smtClean="0">
                                <a:latin typeface="Times New Roman" pitchFamily="18" charset="0"/>
                                <a:cs typeface="Times New Roman" pitchFamily="18" charset="0"/>
                              </a:rPr>
                              <a:t>x</a:t>
                            </a:r>
                            <a:r>
                              <a:rPr lang="en-GB" dirty="0" smtClean="0">
                                <a:latin typeface="Times New Roman" pitchFamily="18" charset="0"/>
                                <a:cs typeface="Times New Roman" pitchFamily="18" charset="0"/>
                              </a:rPr>
                              <a:t>[</a:t>
                            </a:r>
                            <a:r>
                              <a:rPr lang="en-GB" i="1" dirty="0" smtClean="0">
                                <a:latin typeface="Times New Roman" pitchFamily="18" charset="0"/>
                                <a:cs typeface="Times New Roman" pitchFamily="18" charset="0"/>
                              </a:rPr>
                              <a:t>n</a:t>
                            </a:r>
                            <a:r>
                              <a:rPr lang="en-GB" dirty="0" smtClean="0">
                                <a:latin typeface="Times New Roman" pitchFamily="18" charset="0"/>
                                <a:cs typeface="Times New Roman" pitchFamily="18" charset="0"/>
                              </a:rPr>
                              <a:t>]</a:t>
                            </a:r>
                            <a:endParaRPr lang="en-US" dirty="0">
                              <a:latin typeface="Times New Roman" pitchFamily="18" charset="0"/>
                              <a:cs typeface="Times New Roman" pitchFamily="18" charset="0"/>
                            </a:endParaRPr>
                          </a:p>
                        </a:txBody>
                        <a:useSpRect/>
                      </a:txSp>
                    </a:sp>
                    <a:cxnSp>
                      <a:nvCxnSpPr>
                        <a:cNvPr id="67" name="Straight Arrow Connector 66"/>
                        <a:cNvCxnSpPr>
                          <a:endCxn id="97" idx="2"/>
                        </a:cNvCxnSpPr>
                      </a:nvCxnSpPr>
                      <a:spPr>
                        <a:xfrm flipV="1">
                          <a:off x="1115616" y="3825636"/>
                          <a:ext cx="859935" cy="0"/>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68" name="Isosceles Triangle 67"/>
                        <a:cNvSpPr/>
                      </a:nvSpPr>
                      <a:spPr>
                        <a:xfrm rot="5400000">
                          <a:off x="3874594" y="3622350"/>
                          <a:ext cx="530715" cy="432048"/>
                        </a:xfrm>
                        <a:prstGeom prst="triangle">
                          <a:avLst/>
                        </a:prstGeom>
                        <a:noFill/>
                        <a:ln w="1905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9" name="Straight Arrow Connector 68"/>
                        <a:cNvCxnSpPr/>
                      </a:nvCxnSpPr>
                      <a:spPr>
                        <a:xfrm>
                          <a:off x="1691680" y="4437112"/>
                          <a:ext cx="3312368" cy="0"/>
                        </a:xfrm>
                        <a:prstGeom prst="straightConnector1">
                          <a:avLst/>
                        </a:prstGeom>
                        <a:ln w="19050">
                          <a:solidFill>
                            <a:schemeClr val="tx1"/>
                          </a:solidFill>
                          <a:tailEnd type="none"/>
                        </a:ln>
                      </a:spPr>
                      <a:style>
                        <a:lnRef idx="1">
                          <a:schemeClr val="accent1"/>
                        </a:lnRef>
                        <a:fillRef idx="0">
                          <a:schemeClr val="accent1"/>
                        </a:fillRef>
                        <a:effectRef idx="0">
                          <a:schemeClr val="accent1"/>
                        </a:effectRef>
                        <a:fontRef idx="minor">
                          <a:schemeClr val="tx1"/>
                        </a:fontRef>
                      </a:style>
                    </a:cxnSp>
                    <a:cxnSp>
                      <a:nvCxnSpPr>
                        <a:cNvPr id="70" name="Straight Arrow Connector 69"/>
                        <a:cNvCxnSpPr>
                          <a:stCxn id="68" idx="0"/>
                          <a:endCxn id="61" idx="2"/>
                        </a:cNvCxnSpPr>
                      </a:nvCxnSpPr>
                      <a:spPr>
                        <a:xfrm>
                          <a:off x="4355976" y="3838375"/>
                          <a:ext cx="432048" cy="10309"/>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71" name="Straight Arrow Connector 70"/>
                        <a:cNvCxnSpPr>
                          <a:stCxn id="61" idx="6"/>
                        </a:cNvCxnSpPr>
                      </a:nvCxnSpPr>
                      <a:spPr>
                        <a:xfrm>
                          <a:off x="5191249" y="3848684"/>
                          <a:ext cx="676895" cy="0"/>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72" name="Straight Arrow Connector 71"/>
                        <a:cNvCxnSpPr>
                          <a:stCxn id="61" idx="4"/>
                        </a:cNvCxnSpPr>
                      </a:nvCxnSpPr>
                      <a:spPr>
                        <a:xfrm>
                          <a:off x="4989637" y="4050296"/>
                          <a:ext cx="0" cy="405980"/>
                        </a:xfrm>
                        <a:prstGeom prst="straightConnector1">
                          <a:avLst/>
                        </a:prstGeom>
                        <a:ln w="19050">
                          <a:solidFill>
                            <a:schemeClr val="tx1"/>
                          </a:solidFill>
                          <a:headEnd type="arrow"/>
                          <a:tailEnd type="none"/>
                        </a:ln>
                      </a:spPr>
                      <a:style>
                        <a:lnRef idx="1">
                          <a:schemeClr val="accent1"/>
                        </a:lnRef>
                        <a:fillRef idx="0">
                          <a:schemeClr val="accent1"/>
                        </a:fillRef>
                        <a:effectRef idx="0">
                          <a:schemeClr val="accent1"/>
                        </a:effectRef>
                        <a:fontRef idx="minor">
                          <a:schemeClr val="tx1"/>
                        </a:fontRef>
                      </a:style>
                    </a:cxnSp>
                    <a:sp>
                      <a:nvSpPr>
                        <a:cNvPr id="73" name="TextBox 32"/>
                        <a:cNvSpPr txBox="1">
                          <a:spLocks noChangeArrowheads="1"/>
                        </a:cNvSpPr>
                      </a:nvSpPr>
                      <a:spPr bwMode="auto">
                        <a:xfrm>
                          <a:off x="5228352" y="3438292"/>
                          <a:ext cx="567784" cy="369332"/>
                        </a:xfrm>
                        <a:prstGeom prst="rect">
                          <a:avLst/>
                        </a:prstGeom>
                        <a:noFill/>
                        <a:ln w="19050">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i="1" dirty="0" smtClean="0">
                                <a:latin typeface="Times New Roman" pitchFamily="18" charset="0"/>
                                <a:cs typeface="Times New Roman" pitchFamily="18" charset="0"/>
                              </a:rPr>
                              <a:t>y</a:t>
                            </a:r>
                            <a:r>
                              <a:rPr lang="en-GB" dirty="0" smtClean="0">
                                <a:latin typeface="Times New Roman" pitchFamily="18" charset="0"/>
                                <a:cs typeface="Times New Roman" pitchFamily="18" charset="0"/>
                              </a:rPr>
                              <a:t>[</a:t>
                            </a:r>
                            <a:r>
                              <a:rPr lang="en-GB" i="1" dirty="0" smtClean="0">
                                <a:latin typeface="Times New Roman" pitchFamily="18" charset="0"/>
                                <a:cs typeface="Times New Roman" pitchFamily="18" charset="0"/>
                              </a:rPr>
                              <a:t>n</a:t>
                            </a:r>
                            <a:r>
                              <a:rPr lang="en-GB" dirty="0" smtClean="0">
                                <a:latin typeface="Times New Roman" pitchFamily="18" charset="0"/>
                                <a:cs typeface="Times New Roman" pitchFamily="18" charset="0"/>
                              </a:rPr>
                              <a:t>]</a:t>
                            </a:r>
                            <a:endParaRPr lang="en-US" dirty="0">
                              <a:latin typeface="Times New Roman" pitchFamily="18" charset="0"/>
                              <a:cs typeface="Times New Roman" pitchFamily="18" charset="0"/>
                            </a:endParaRPr>
                          </a:p>
                        </a:txBody>
                        <a:useSpRect/>
                      </a:txSp>
                    </a:sp>
                    <a:sp>
                      <a:nvSpPr>
                        <a:cNvPr id="74" name="Rectangle 73"/>
                        <a:cNvSpPr/>
                      </a:nvSpPr>
                      <a:spPr>
                        <a:xfrm>
                          <a:off x="3851920" y="3620364"/>
                          <a:ext cx="489236" cy="369332"/>
                        </a:xfrm>
                        <a:prstGeom prst="rect">
                          <a:avLst/>
                        </a:prstGeom>
                        <a:noFill/>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i="1" dirty="0" err="1" smtClean="0">
                                <a:latin typeface="Times New Roman" pitchFamily="18" charset="0"/>
                                <a:cs typeface="Times New Roman" pitchFamily="18" charset="0"/>
                              </a:rPr>
                              <a:t>g</a:t>
                            </a:r>
                            <a:r>
                              <a:rPr lang="en-GB" i="1" baseline="-25000" dirty="0" err="1" smtClean="0">
                                <a:latin typeface="Times New Roman" pitchFamily="18" charset="0"/>
                                <a:cs typeface="Times New Roman" pitchFamily="18" charset="0"/>
                              </a:rPr>
                              <a:t>FF</a:t>
                            </a:r>
                            <a:endParaRPr lang="en-US" dirty="0"/>
                          </a:p>
                        </a:txBody>
                        <a:useSpRect/>
                      </a:txSp>
                    </a:sp>
                    <a:cxnSp>
                      <a:nvCxnSpPr>
                        <a:cNvPr id="77" name="Straight Arrow Connector 76"/>
                        <a:cNvCxnSpPr/>
                      </a:nvCxnSpPr>
                      <a:spPr>
                        <a:xfrm>
                          <a:off x="4572000" y="2996952"/>
                          <a:ext cx="0" cy="838028"/>
                        </a:xfrm>
                        <a:prstGeom prst="straightConnector1">
                          <a:avLst/>
                        </a:prstGeom>
                        <a:ln w="19050">
                          <a:solidFill>
                            <a:schemeClr val="tx1"/>
                          </a:solidFill>
                          <a:headEnd type="none"/>
                          <a:tailEnd type="none"/>
                        </a:ln>
                      </a:spPr>
                      <a:style>
                        <a:lnRef idx="1">
                          <a:schemeClr val="accent1"/>
                        </a:lnRef>
                        <a:fillRef idx="0">
                          <a:schemeClr val="accent1"/>
                        </a:fillRef>
                        <a:effectRef idx="0">
                          <a:schemeClr val="accent1"/>
                        </a:effectRef>
                        <a:fontRef idx="minor">
                          <a:schemeClr val="tx1"/>
                        </a:fontRef>
                      </a:style>
                    </a:cxnSp>
                    <a:cxnSp>
                      <a:nvCxnSpPr>
                        <a:cNvPr id="79" name="Straight Arrow Connector 78"/>
                        <a:cNvCxnSpPr>
                          <a:stCxn id="85" idx="3"/>
                        </a:cNvCxnSpPr>
                      </a:nvCxnSpPr>
                      <a:spPr>
                        <a:xfrm>
                          <a:off x="3707904" y="2998828"/>
                          <a:ext cx="864096" cy="0"/>
                        </a:xfrm>
                        <a:prstGeom prst="straightConnector1">
                          <a:avLst/>
                        </a:prstGeom>
                        <a:ln w="19050">
                          <a:solidFill>
                            <a:schemeClr val="tx1"/>
                          </a:solidFill>
                          <a:headEnd type="arrow"/>
                          <a:tailEnd type="none"/>
                        </a:ln>
                      </a:spPr>
                      <a:style>
                        <a:lnRef idx="1">
                          <a:schemeClr val="accent1"/>
                        </a:lnRef>
                        <a:fillRef idx="0">
                          <a:schemeClr val="accent1"/>
                        </a:fillRef>
                        <a:effectRef idx="0">
                          <a:schemeClr val="accent1"/>
                        </a:effectRef>
                        <a:fontRef idx="minor">
                          <a:schemeClr val="tx1"/>
                        </a:fontRef>
                      </a:style>
                    </a:cxnSp>
                    <a:grpSp>
                      <a:nvGrpSpPr>
                        <a:cNvPr id="19" name="Group 87"/>
                        <a:cNvGrpSpPr/>
                      </a:nvGrpSpPr>
                      <a:grpSpPr>
                        <a:xfrm>
                          <a:off x="3203848" y="2746800"/>
                          <a:ext cx="582979" cy="504056"/>
                          <a:chOff x="3275857" y="2708921"/>
                          <a:chExt cx="582979" cy="504056"/>
                        </a:xfrm>
                      </a:grpSpPr>
                      <a:sp>
                        <a:nvSpPr>
                          <a:cNvPr id="85" name="Isosceles Triangle 84"/>
                          <a:cNvSpPr/>
                        </a:nvSpPr>
                        <a:spPr>
                          <a:xfrm rot="16200000">
                            <a:off x="3275857" y="2708921"/>
                            <a:ext cx="504056" cy="504056"/>
                          </a:xfrm>
                          <a:prstGeom prst="triangle">
                            <a:avLst/>
                          </a:prstGeom>
                          <a:noFill/>
                          <a:ln w="1905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86" name="Rectangle 85"/>
                          <a:cNvSpPr/>
                        </a:nvSpPr>
                        <a:spPr>
                          <a:xfrm>
                            <a:off x="3369600" y="2725192"/>
                            <a:ext cx="489236" cy="369332"/>
                          </a:xfrm>
                          <a:prstGeom prst="rect">
                            <a:avLst/>
                          </a:prstGeom>
                          <a:noFill/>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i="1" dirty="0" err="1" smtClean="0">
                                  <a:latin typeface="Times New Roman" pitchFamily="18" charset="0"/>
                                  <a:cs typeface="Times New Roman" pitchFamily="18" charset="0"/>
                                </a:rPr>
                                <a:t>g</a:t>
                              </a:r>
                              <a:r>
                                <a:rPr lang="en-GB" i="1" baseline="-25000" dirty="0" err="1" smtClean="0">
                                  <a:latin typeface="Times New Roman" pitchFamily="18" charset="0"/>
                                  <a:cs typeface="Times New Roman" pitchFamily="18" charset="0"/>
                                </a:rPr>
                                <a:t>FB</a:t>
                              </a:r>
                              <a:endParaRPr lang="en-US" dirty="0"/>
                            </a:p>
                          </a:txBody>
                          <a:useSpRect/>
                        </a:txSp>
                      </a:sp>
                    </a:grpSp>
                    <a:cxnSp>
                      <a:nvCxnSpPr>
                        <a:cNvPr id="89" name="Straight Arrow Connector 88"/>
                        <a:cNvCxnSpPr/>
                      </a:nvCxnSpPr>
                      <a:spPr>
                        <a:xfrm>
                          <a:off x="2156400" y="2998828"/>
                          <a:ext cx="1036800" cy="0"/>
                        </a:xfrm>
                        <a:prstGeom prst="straightConnector1">
                          <a:avLst/>
                        </a:prstGeom>
                        <a:ln w="19050">
                          <a:solidFill>
                            <a:schemeClr val="tx1"/>
                          </a:solidFill>
                          <a:headEnd type="none"/>
                          <a:tailEnd type="none"/>
                        </a:ln>
                      </a:spPr>
                      <a:style>
                        <a:lnRef idx="1">
                          <a:schemeClr val="accent1"/>
                        </a:lnRef>
                        <a:fillRef idx="0">
                          <a:schemeClr val="accent1"/>
                        </a:fillRef>
                        <a:effectRef idx="0">
                          <a:schemeClr val="accent1"/>
                        </a:effectRef>
                        <a:fontRef idx="minor">
                          <a:schemeClr val="tx1"/>
                        </a:fontRef>
                      </a:style>
                    </a:cxnSp>
                    <a:cxnSp>
                      <a:nvCxnSpPr>
                        <a:cNvPr id="92" name="Straight Arrow Connector 91"/>
                        <a:cNvCxnSpPr>
                          <a:endCxn id="97" idx="0"/>
                        </a:cNvCxnSpPr>
                      </a:nvCxnSpPr>
                      <a:spPr>
                        <a:xfrm flipH="1">
                          <a:off x="2155571" y="2996952"/>
                          <a:ext cx="0" cy="648684"/>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sp>
                      <a:nvSpPr>
                        <a:cNvPr id="97" name="Oval 96"/>
                        <a:cNvSpPr/>
                      </a:nvSpPr>
                      <a:spPr bwMode="auto">
                        <a:xfrm>
                          <a:off x="1975551" y="3645636"/>
                          <a:ext cx="360040" cy="360000"/>
                        </a:xfrm>
                        <a:prstGeom prst="ellipse">
                          <a:avLst/>
                        </a:prstGeom>
                        <a:noFill/>
                        <a:ln w="19050">
                          <a:solidFill>
                            <a:schemeClr val="tx1"/>
                          </a:solid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98" name="TextBox 6"/>
                        <a:cNvSpPr txBox="1">
                          <a:spLocks noChangeArrowheads="1"/>
                        </a:cNvSpPr>
                      </a:nvSpPr>
                      <a:spPr bwMode="auto">
                        <a:xfrm>
                          <a:off x="1975550" y="3553852"/>
                          <a:ext cx="364202" cy="523220"/>
                        </a:xfrm>
                        <a:prstGeom prst="rect">
                          <a:avLst/>
                        </a:prstGeom>
                        <a:noFill/>
                        <a:ln w="19050">
                          <a:noFill/>
                          <a:miter lim="800000"/>
                          <a:headEnd/>
                          <a:tailEnd/>
                        </a:ln>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2800" dirty="0" smtClean="0">
                                <a:latin typeface="Calibri" pitchFamily="34" charset="0"/>
                              </a:rPr>
                              <a:t>+</a:t>
                            </a:r>
                            <a:endParaRPr lang="en-US" sz="2800" dirty="0">
                              <a:latin typeface="Calibri" pitchFamily="34" charset="0"/>
                            </a:endParaRPr>
                          </a:p>
                        </a:txBody>
                        <a:useSpRect/>
                      </a:txSp>
                    </a:sp>
                    <a:cxnSp>
                      <a:nvCxnSpPr>
                        <a:cNvPr id="105" name="Straight Arrow Connector 104"/>
                        <a:cNvCxnSpPr>
                          <a:stCxn id="97" idx="6"/>
                          <a:endCxn id="65" idx="1"/>
                        </a:cNvCxnSpPr>
                      </a:nvCxnSpPr>
                      <a:spPr>
                        <a:xfrm>
                          <a:off x="2335591" y="3825636"/>
                          <a:ext cx="320163" cy="4054"/>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436F3A" w:rsidRPr="00681A3E" w:rsidRDefault="00436F3A" w:rsidP="00436F3A">
      <w:pPr>
        <w:pStyle w:val="Caption"/>
        <w:spacing w:before="0" w:after="0" w:line="360" w:lineRule="auto"/>
        <w:jc w:val="left"/>
        <w:rPr>
          <w:szCs w:val="22"/>
        </w:rPr>
      </w:pPr>
      <w:bookmarkStart w:id="133" w:name="_Ref70840452"/>
      <w:bookmarkStart w:id="134" w:name="_Ref327340210"/>
      <w:r w:rsidRPr="00681A3E">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2</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2</w:t>
      </w:r>
      <w:r w:rsidR="00212294">
        <w:rPr>
          <w:szCs w:val="22"/>
        </w:rPr>
        <w:fldChar w:fldCharType="end"/>
      </w:r>
      <w:bookmarkEnd w:id="133"/>
      <w:r w:rsidRPr="00681A3E">
        <w:rPr>
          <w:szCs w:val="22"/>
        </w:rPr>
        <w:t>. Diagram of the basic delay unit with feedback.</w:t>
      </w:r>
      <w:bookmarkEnd w:id="134"/>
    </w:p>
    <w:p w:rsidR="00436F3A" w:rsidRPr="00681A3E" w:rsidRDefault="00436F3A" w:rsidP="00436F3A">
      <w:pPr>
        <w:pStyle w:val="NormalWeb1"/>
        <w:spacing w:before="0" w:after="0" w:line="360" w:lineRule="auto"/>
        <w:rPr>
          <w:sz w:val="22"/>
          <w:szCs w:val="22"/>
        </w:rPr>
      </w:pPr>
      <w:r>
        <w:rPr>
          <w:noProof/>
          <w:sz w:val="22"/>
          <w:szCs w:val="22"/>
        </w:rPr>
        <w:drawing>
          <wp:inline distT="0" distB="0" distL="0" distR="0">
            <wp:extent cx="4814570" cy="2653030"/>
            <wp:effectExtent l="0" t="0" r="0" b="0"/>
            <wp:docPr id="171" name="Object 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816256" cy="2652668"/>
                      <a:chOff x="1115616" y="2996952"/>
                      <a:chExt cx="4816256" cy="2652668"/>
                    </a:xfrm>
                  </a:grpSpPr>
                  <a:grpSp>
                    <a:nvGrpSpPr>
                      <a:cNvPr id="115" name="Group 114"/>
                      <a:cNvGrpSpPr/>
                    </a:nvGrpSpPr>
                    <a:grpSpPr>
                      <a:xfrm>
                        <a:off x="1115616" y="2996952"/>
                        <a:ext cx="4816256" cy="2652668"/>
                        <a:chOff x="1115616" y="2996952"/>
                        <a:chExt cx="4816256" cy="2652668"/>
                      </a:xfrm>
                    </a:grpSpPr>
                    <a:cxnSp>
                      <a:nvCxnSpPr>
                        <a:cNvPr id="8" name="Straight Arrow Connector 7"/>
                        <a:cNvCxnSpPr/>
                      </a:nvCxnSpPr>
                      <a:spPr>
                        <a:xfrm>
                          <a:off x="1691680" y="3816000"/>
                          <a:ext cx="0" cy="1598400"/>
                        </a:xfrm>
                        <a:prstGeom prst="straightConnector1">
                          <a:avLst/>
                        </a:prstGeom>
                        <a:ln w="19050">
                          <a:solidFill>
                            <a:schemeClr val="tx1"/>
                          </a:solidFill>
                          <a:headEnd type="none"/>
                          <a:tailEnd type="none"/>
                        </a:ln>
                      </a:spPr>
                      <a:style>
                        <a:lnRef idx="1">
                          <a:schemeClr val="accent1"/>
                        </a:lnRef>
                        <a:fillRef idx="0">
                          <a:schemeClr val="accent1"/>
                        </a:fillRef>
                        <a:effectRef idx="0">
                          <a:schemeClr val="accent1"/>
                        </a:effectRef>
                        <a:fontRef idx="minor">
                          <a:schemeClr val="tx1"/>
                        </a:fontRef>
                      </a:style>
                    </a:cxnSp>
                    <a:sp>
                      <a:nvSpPr>
                        <a:cNvPr id="9" name="TextBox 12"/>
                        <a:cNvSpPr txBox="1">
                          <a:spLocks noChangeArrowheads="1"/>
                        </a:cNvSpPr>
                      </a:nvSpPr>
                      <a:spPr bwMode="auto">
                        <a:xfrm>
                          <a:off x="2655754" y="3645024"/>
                          <a:ext cx="518091" cy="369332"/>
                        </a:xfrm>
                        <a:prstGeom prst="rect">
                          <a:avLst/>
                        </a:prstGeom>
                        <a:noFill/>
                        <a:ln w="19050">
                          <a:solidFill>
                            <a:schemeClr val="tx1"/>
                          </a:solid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latin typeface="Times New Roman" pitchFamily="18" charset="0"/>
                                <a:cs typeface="Times New Roman" pitchFamily="18" charset="0"/>
                              </a:rPr>
                              <a:t>z</a:t>
                            </a:r>
                            <a:r>
                              <a:rPr lang="en-GB" baseline="30000" dirty="0" smtClean="0">
                                <a:latin typeface="Times New Roman" pitchFamily="18" charset="0"/>
                                <a:cs typeface="Times New Roman" pitchFamily="18" charset="0"/>
                              </a:rPr>
                              <a:t>-</a:t>
                            </a:r>
                            <a:r>
                              <a:rPr lang="en-GB" i="1" baseline="30000" dirty="0" smtClean="0">
                                <a:latin typeface="Times New Roman" pitchFamily="18" charset="0"/>
                                <a:cs typeface="Times New Roman" pitchFamily="18" charset="0"/>
                              </a:rPr>
                              <a:t>N</a:t>
                            </a:r>
                            <a:r>
                              <a:rPr lang="en-GB" sz="1400" baseline="30000" dirty="0" smtClean="0">
                                <a:latin typeface="Times New Roman" pitchFamily="18" charset="0"/>
                                <a:cs typeface="Times New Roman" pitchFamily="18" charset="0"/>
                              </a:rPr>
                              <a:t>1</a:t>
                            </a:r>
                            <a:endParaRPr lang="en-US" baseline="30000" dirty="0">
                              <a:latin typeface="Times New Roman" pitchFamily="18" charset="0"/>
                              <a:cs typeface="Times New Roman" pitchFamily="18" charset="0"/>
                            </a:endParaRPr>
                          </a:p>
                        </a:txBody>
                        <a:useSpRect/>
                      </a:txSp>
                    </a:sp>
                    <a:sp>
                      <a:nvSpPr>
                        <a:cNvPr id="10" name="TextBox 32"/>
                        <a:cNvSpPr txBox="1">
                          <a:spLocks noChangeArrowheads="1"/>
                        </a:cNvSpPr>
                      </a:nvSpPr>
                      <a:spPr bwMode="auto">
                        <a:xfrm>
                          <a:off x="1259632" y="3429000"/>
                          <a:ext cx="567784" cy="369332"/>
                        </a:xfrm>
                        <a:prstGeom prst="rect">
                          <a:avLst/>
                        </a:prstGeom>
                        <a:noFill/>
                        <a:ln w="19050">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i="1" dirty="0" smtClean="0">
                                <a:latin typeface="Times New Roman" pitchFamily="18" charset="0"/>
                                <a:cs typeface="Times New Roman" pitchFamily="18" charset="0"/>
                              </a:rPr>
                              <a:t>x</a:t>
                            </a:r>
                            <a:r>
                              <a:rPr lang="en-GB" dirty="0" smtClean="0">
                                <a:latin typeface="Times New Roman" pitchFamily="18" charset="0"/>
                                <a:cs typeface="Times New Roman" pitchFamily="18" charset="0"/>
                              </a:rPr>
                              <a:t>[</a:t>
                            </a:r>
                            <a:r>
                              <a:rPr lang="en-GB" i="1" dirty="0" smtClean="0">
                                <a:latin typeface="Times New Roman" pitchFamily="18" charset="0"/>
                                <a:cs typeface="Times New Roman" pitchFamily="18" charset="0"/>
                              </a:rPr>
                              <a:t>n</a:t>
                            </a:r>
                            <a:r>
                              <a:rPr lang="en-GB" dirty="0" smtClean="0">
                                <a:latin typeface="Times New Roman" pitchFamily="18" charset="0"/>
                                <a:cs typeface="Times New Roman" pitchFamily="18" charset="0"/>
                              </a:rPr>
                              <a:t>]</a:t>
                            </a:r>
                            <a:endParaRPr lang="en-US" dirty="0">
                              <a:latin typeface="Times New Roman" pitchFamily="18" charset="0"/>
                              <a:cs typeface="Times New Roman" pitchFamily="18" charset="0"/>
                            </a:endParaRPr>
                          </a:p>
                        </a:txBody>
                        <a:useSpRect/>
                      </a:txSp>
                    </a:sp>
                    <a:cxnSp>
                      <a:nvCxnSpPr>
                        <a:cNvPr id="11" name="Straight Arrow Connector 10"/>
                        <a:cNvCxnSpPr>
                          <a:endCxn id="24" idx="2"/>
                        </a:cNvCxnSpPr>
                      </a:nvCxnSpPr>
                      <a:spPr>
                        <a:xfrm flipV="1">
                          <a:off x="1115616" y="3825636"/>
                          <a:ext cx="859935" cy="0"/>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2" name="Isosceles Triangle 11"/>
                        <a:cNvSpPr/>
                      </a:nvSpPr>
                      <a:spPr>
                        <a:xfrm rot="10800000">
                          <a:off x="3059833" y="4489996"/>
                          <a:ext cx="432048" cy="360040"/>
                        </a:xfrm>
                        <a:prstGeom prst="triangle">
                          <a:avLst/>
                        </a:prstGeom>
                        <a:noFill/>
                        <a:ln w="1905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3" name="Straight Arrow Connector 12"/>
                        <a:cNvCxnSpPr>
                          <a:endCxn id="38" idx="2"/>
                        </a:cNvCxnSpPr>
                      </a:nvCxnSpPr>
                      <a:spPr>
                        <a:xfrm>
                          <a:off x="1691680" y="5409240"/>
                          <a:ext cx="1404320" cy="0"/>
                        </a:xfrm>
                        <a:prstGeom prst="straightConnector1">
                          <a:avLst/>
                        </a:prstGeom>
                        <a:ln w="19050">
                          <a:solidFill>
                            <a:schemeClr val="tx1"/>
                          </a:solidFill>
                          <a:tailEnd type="none"/>
                        </a:ln>
                      </a:spPr>
                      <a:style>
                        <a:lnRef idx="1">
                          <a:schemeClr val="accent1"/>
                        </a:lnRef>
                        <a:fillRef idx="0">
                          <a:schemeClr val="accent1"/>
                        </a:fillRef>
                        <a:effectRef idx="0">
                          <a:schemeClr val="accent1"/>
                        </a:effectRef>
                        <a:fontRef idx="minor">
                          <a:schemeClr val="tx1"/>
                        </a:fontRef>
                      </a:style>
                    </a:cxnSp>
                    <a:cxnSp>
                      <a:nvCxnSpPr>
                        <a:cNvPr id="14" name="Straight Arrow Connector 13"/>
                        <a:cNvCxnSpPr>
                          <a:stCxn id="38" idx="6"/>
                          <a:endCxn id="55" idx="2"/>
                        </a:cNvCxnSpPr>
                      </a:nvCxnSpPr>
                      <a:spPr>
                        <a:xfrm>
                          <a:off x="3456040" y="5409240"/>
                          <a:ext cx="500360" cy="0"/>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15" name="Straight Arrow Connector 14"/>
                        <a:cNvCxnSpPr>
                          <a:stCxn id="61" idx="3"/>
                          <a:endCxn id="89" idx="1"/>
                        </a:cNvCxnSpPr>
                      </a:nvCxnSpPr>
                      <a:spPr>
                        <a:xfrm flipV="1">
                          <a:off x="4852254" y="3827866"/>
                          <a:ext cx="511834" cy="1824"/>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16" name="Straight Arrow Connector 15"/>
                        <a:cNvCxnSpPr>
                          <a:stCxn id="12" idx="3"/>
                        </a:cNvCxnSpPr>
                      </a:nvCxnSpPr>
                      <a:spPr>
                        <a:xfrm flipV="1">
                          <a:off x="3275857" y="3825120"/>
                          <a:ext cx="0" cy="664876"/>
                        </a:xfrm>
                        <a:prstGeom prst="straightConnector1">
                          <a:avLst/>
                        </a:prstGeom>
                        <a:ln w="19050">
                          <a:solidFill>
                            <a:schemeClr val="tx1"/>
                          </a:solidFill>
                          <a:headEnd type="arrow"/>
                          <a:tailEnd type="none"/>
                        </a:ln>
                      </a:spPr>
                      <a:style>
                        <a:lnRef idx="1">
                          <a:schemeClr val="accent1"/>
                        </a:lnRef>
                        <a:fillRef idx="0">
                          <a:schemeClr val="accent1"/>
                        </a:fillRef>
                        <a:effectRef idx="0">
                          <a:schemeClr val="accent1"/>
                        </a:effectRef>
                        <a:fontRef idx="minor">
                          <a:schemeClr val="tx1"/>
                        </a:fontRef>
                      </a:style>
                    </a:cxnSp>
                    <a:sp>
                      <a:nvSpPr>
                        <a:cNvPr id="17" name="TextBox 32"/>
                        <a:cNvSpPr txBox="1">
                          <a:spLocks noChangeArrowheads="1"/>
                        </a:cNvSpPr>
                      </a:nvSpPr>
                      <a:spPr bwMode="auto">
                        <a:xfrm>
                          <a:off x="5364088" y="5013176"/>
                          <a:ext cx="567784" cy="369332"/>
                        </a:xfrm>
                        <a:prstGeom prst="rect">
                          <a:avLst/>
                        </a:prstGeom>
                        <a:noFill/>
                        <a:ln w="19050">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i="1" dirty="0" smtClean="0">
                                <a:latin typeface="Times New Roman" pitchFamily="18" charset="0"/>
                                <a:cs typeface="Times New Roman" pitchFamily="18" charset="0"/>
                              </a:rPr>
                              <a:t>y</a:t>
                            </a:r>
                            <a:r>
                              <a:rPr lang="en-GB" dirty="0" smtClean="0">
                                <a:latin typeface="Times New Roman" pitchFamily="18" charset="0"/>
                                <a:cs typeface="Times New Roman" pitchFamily="18" charset="0"/>
                              </a:rPr>
                              <a:t>[</a:t>
                            </a:r>
                            <a:r>
                              <a:rPr lang="en-GB" i="1" dirty="0" smtClean="0">
                                <a:latin typeface="Times New Roman" pitchFamily="18" charset="0"/>
                                <a:cs typeface="Times New Roman" pitchFamily="18" charset="0"/>
                              </a:rPr>
                              <a:t>n</a:t>
                            </a:r>
                            <a:r>
                              <a:rPr lang="en-GB" dirty="0" smtClean="0">
                                <a:latin typeface="Times New Roman" pitchFamily="18" charset="0"/>
                                <a:cs typeface="Times New Roman" pitchFamily="18" charset="0"/>
                              </a:rPr>
                              <a:t>]</a:t>
                            </a:r>
                            <a:endParaRPr lang="en-US" dirty="0">
                              <a:latin typeface="Times New Roman" pitchFamily="18" charset="0"/>
                              <a:cs typeface="Times New Roman" pitchFamily="18" charset="0"/>
                            </a:endParaRPr>
                          </a:p>
                        </a:txBody>
                        <a:useSpRect/>
                      </a:txSp>
                    </a:sp>
                    <a:cxnSp>
                      <a:nvCxnSpPr>
                        <a:cNvPr id="19" name="Straight Arrow Connector 18"/>
                        <a:cNvCxnSpPr>
                          <a:endCxn id="89" idx="0"/>
                        </a:cNvCxnSpPr>
                      </a:nvCxnSpPr>
                      <a:spPr>
                        <a:xfrm flipH="1">
                          <a:off x="5623134" y="2996952"/>
                          <a:ext cx="0" cy="646248"/>
                        </a:xfrm>
                        <a:prstGeom prst="straightConnector1">
                          <a:avLst/>
                        </a:prstGeom>
                        <a:ln w="19050">
                          <a:solidFill>
                            <a:schemeClr val="tx1"/>
                          </a:solidFill>
                          <a:headEnd type="none"/>
                          <a:tailEnd type="none"/>
                        </a:ln>
                      </a:spPr>
                      <a:style>
                        <a:lnRef idx="1">
                          <a:schemeClr val="accent1"/>
                        </a:lnRef>
                        <a:fillRef idx="0">
                          <a:schemeClr val="accent1"/>
                        </a:fillRef>
                        <a:effectRef idx="0">
                          <a:schemeClr val="accent1"/>
                        </a:effectRef>
                        <a:fontRef idx="minor">
                          <a:schemeClr val="tx1"/>
                        </a:fontRef>
                      </a:style>
                    </a:cxnSp>
                    <a:cxnSp>
                      <a:nvCxnSpPr>
                        <a:cNvPr id="22" name="Straight Arrow Connector 21"/>
                        <a:cNvCxnSpPr/>
                      </a:nvCxnSpPr>
                      <a:spPr>
                        <a:xfrm>
                          <a:off x="2134800" y="2998828"/>
                          <a:ext cx="3492000" cy="0"/>
                        </a:xfrm>
                        <a:prstGeom prst="straightConnector1">
                          <a:avLst/>
                        </a:prstGeom>
                        <a:ln w="19050">
                          <a:solidFill>
                            <a:schemeClr val="tx1"/>
                          </a:solidFill>
                          <a:headEnd type="none"/>
                          <a:tailEnd type="none"/>
                        </a:ln>
                      </a:spPr>
                      <a:style>
                        <a:lnRef idx="1">
                          <a:schemeClr val="accent1"/>
                        </a:lnRef>
                        <a:fillRef idx="0">
                          <a:schemeClr val="accent1"/>
                        </a:fillRef>
                        <a:effectRef idx="0">
                          <a:schemeClr val="accent1"/>
                        </a:effectRef>
                        <a:fontRef idx="minor">
                          <a:schemeClr val="tx1"/>
                        </a:fontRef>
                      </a:style>
                    </a:cxnSp>
                    <a:cxnSp>
                      <a:nvCxnSpPr>
                        <a:cNvPr id="23" name="Straight Arrow Connector 22"/>
                        <a:cNvCxnSpPr>
                          <a:endCxn id="24" idx="0"/>
                        </a:cNvCxnSpPr>
                      </a:nvCxnSpPr>
                      <a:spPr>
                        <a:xfrm flipH="1">
                          <a:off x="2155571" y="2996952"/>
                          <a:ext cx="0" cy="648684"/>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sp>
                      <a:nvSpPr>
                        <a:cNvPr id="24" name="Oval 23"/>
                        <a:cNvSpPr/>
                      </a:nvSpPr>
                      <a:spPr bwMode="auto">
                        <a:xfrm>
                          <a:off x="1975551" y="3645636"/>
                          <a:ext cx="360040" cy="360000"/>
                        </a:xfrm>
                        <a:prstGeom prst="ellipse">
                          <a:avLst/>
                        </a:prstGeom>
                        <a:noFill/>
                        <a:ln w="19050">
                          <a:solidFill>
                            <a:schemeClr val="tx1"/>
                          </a:solid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TextBox 6"/>
                        <a:cNvSpPr txBox="1">
                          <a:spLocks noChangeArrowheads="1"/>
                        </a:cNvSpPr>
                      </a:nvSpPr>
                      <a:spPr bwMode="auto">
                        <a:xfrm>
                          <a:off x="1975550" y="3553852"/>
                          <a:ext cx="364202" cy="523220"/>
                        </a:xfrm>
                        <a:prstGeom prst="rect">
                          <a:avLst/>
                        </a:prstGeom>
                        <a:noFill/>
                        <a:ln w="19050">
                          <a:noFill/>
                          <a:miter lim="800000"/>
                          <a:headEnd/>
                          <a:tailEnd/>
                        </a:ln>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2800" dirty="0" smtClean="0">
                                <a:latin typeface="Calibri" pitchFamily="34" charset="0"/>
                              </a:rPr>
                              <a:t>+</a:t>
                            </a:r>
                            <a:endParaRPr lang="en-US" sz="2800" dirty="0">
                              <a:latin typeface="Calibri" pitchFamily="34" charset="0"/>
                            </a:endParaRPr>
                          </a:p>
                        </a:txBody>
                        <a:useSpRect/>
                      </a:txSp>
                    </a:sp>
                    <a:cxnSp>
                      <a:nvCxnSpPr>
                        <a:cNvPr id="26" name="Straight Arrow Connector 25"/>
                        <a:cNvCxnSpPr>
                          <a:stCxn id="24" idx="6"/>
                          <a:endCxn id="9" idx="1"/>
                        </a:cNvCxnSpPr>
                      </a:nvCxnSpPr>
                      <a:spPr>
                        <a:xfrm>
                          <a:off x="2335591" y="3825636"/>
                          <a:ext cx="320163" cy="4054"/>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sp>
                      <a:nvSpPr>
                        <a:cNvPr id="38" name="Oval 37"/>
                        <a:cNvSpPr/>
                      </a:nvSpPr>
                      <a:spPr bwMode="auto">
                        <a:xfrm>
                          <a:off x="3096000" y="5229240"/>
                          <a:ext cx="360040" cy="360000"/>
                        </a:xfrm>
                        <a:prstGeom prst="ellipse">
                          <a:avLst/>
                        </a:prstGeom>
                        <a:noFill/>
                        <a:ln w="19050">
                          <a:solidFill>
                            <a:schemeClr val="tx1"/>
                          </a:solid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3" name="Isosceles Triangle 52"/>
                        <a:cNvSpPr/>
                      </a:nvSpPr>
                      <a:spPr>
                        <a:xfrm rot="10800000">
                          <a:off x="3923930" y="4509120"/>
                          <a:ext cx="432048" cy="360040"/>
                        </a:xfrm>
                        <a:prstGeom prst="triangle">
                          <a:avLst/>
                        </a:prstGeom>
                        <a:noFill/>
                        <a:ln w="1905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54" name="Straight Arrow Connector 53"/>
                        <a:cNvCxnSpPr>
                          <a:stCxn id="55" idx="6"/>
                          <a:endCxn id="58" idx="2"/>
                        </a:cNvCxnSpPr>
                      </a:nvCxnSpPr>
                      <a:spPr>
                        <a:xfrm>
                          <a:off x="4316440" y="5409240"/>
                          <a:ext cx="500360" cy="0"/>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sp>
                      <a:nvSpPr>
                        <a:cNvPr id="55" name="Oval 54"/>
                        <a:cNvSpPr/>
                      </a:nvSpPr>
                      <a:spPr bwMode="auto">
                        <a:xfrm>
                          <a:off x="3956400" y="5229240"/>
                          <a:ext cx="360040" cy="360000"/>
                        </a:xfrm>
                        <a:prstGeom prst="ellipse">
                          <a:avLst/>
                        </a:prstGeom>
                        <a:noFill/>
                        <a:ln w="19050">
                          <a:solidFill>
                            <a:schemeClr val="tx1"/>
                          </a:solid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6" name="Isosceles Triangle 55"/>
                        <a:cNvSpPr/>
                      </a:nvSpPr>
                      <a:spPr>
                        <a:xfrm rot="10800000">
                          <a:off x="4788026" y="4509120"/>
                          <a:ext cx="432048" cy="360040"/>
                        </a:xfrm>
                        <a:prstGeom prst="triangle">
                          <a:avLst/>
                        </a:prstGeom>
                        <a:noFill/>
                        <a:ln w="1905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57" name="Straight Arrow Connector 56"/>
                        <a:cNvCxnSpPr>
                          <a:stCxn id="58" idx="6"/>
                        </a:cNvCxnSpPr>
                      </a:nvCxnSpPr>
                      <a:spPr>
                        <a:xfrm>
                          <a:off x="5176840" y="5409240"/>
                          <a:ext cx="691304" cy="0"/>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sp>
                      <a:nvSpPr>
                        <a:cNvPr id="58" name="Oval 57"/>
                        <a:cNvSpPr/>
                      </a:nvSpPr>
                      <a:spPr bwMode="auto">
                        <a:xfrm>
                          <a:off x="4816800" y="5229240"/>
                          <a:ext cx="360040" cy="360000"/>
                        </a:xfrm>
                        <a:prstGeom prst="ellipse">
                          <a:avLst/>
                        </a:prstGeom>
                        <a:noFill/>
                        <a:ln w="19050">
                          <a:solidFill>
                            <a:schemeClr val="tx1"/>
                          </a:solid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9" name="TextBox 12"/>
                        <a:cNvSpPr txBox="1">
                          <a:spLocks noChangeArrowheads="1"/>
                        </a:cNvSpPr>
                      </a:nvSpPr>
                      <a:spPr bwMode="auto">
                        <a:xfrm>
                          <a:off x="3491880" y="3645024"/>
                          <a:ext cx="518091" cy="369332"/>
                        </a:xfrm>
                        <a:prstGeom prst="rect">
                          <a:avLst/>
                        </a:prstGeom>
                        <a:noFill/>
                        <a:ln w="19050">
                          <a:solidFill>
                            <a:schemeClr val="tx1"/>
                          </a:solid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latin typeface="Times New Roman" pitchFamily="18" charset="0"/>
                                <a:cs typeface="Times New Roman" pitchFamily="18" charset="0"/>
                              </a:rPr>
                              <a:t>z</a:t>
                            </a:r>
                            <a:r>
                              <a:rPr lang="en-GB" baseline="30000" dirty="0" smtClean="0">
                                <a:latin typeface="Times New Roman" pitchFamily="18" charset="0"/>
                                <a:cs typeface="Times New Roman" pitchFamily="18" charset="0"/>
                              </a:rPr>
                              <a:t>-</a:t>
                            </a:r>
                            <a:r>
                              <a:rPr lang="en-GB" i="1" baseline="30000" dirty="0" smtClean="0">
                                <a:latin typeface="Times New Roman" pitchFamily="18" charset="0"/>
                                <a:cs typeface="Times New Roman" pitchFamily="18" charset="0"/>
                              </a:rPr>
                              <a:t>N</a:t>
                            </a:r>
                            <a:r>
                              <a:rPr lang="en-GB" sz="1400" baseline="30000" dirty="0" smtClean="0">
                                <a:latin typeface="Times New Roman" pitchFamily="18" charset="0"/>
                                <a:cs typeface="Times New Roman" pitchFamily="18" charset="0"/>
                              </a:rPr>
                              <a:t>2</a:t>
                            </a:r>
                            <a:endParaRPr lang="en-US" baseline="30000" dirty="0">
                              <a:latin typeface="Times New Roman" pitchFamily="18" charset="0"/>
                              <a:cs typeface="Times New Roman" pitchFamily="18" charset="0"/>
                            </a:endParaRPr>
                          </a:p>
                        </a:txBody>
                        <a:useSpRect/>
                      </a:txSp>
                    </a:sp>
                    <a:cxnSp>
                      <a:nvCxnSpPr>
                        <a:cNvPr id="60" name="Straight Arrow Connector 59"/>
                        <a:cNvCxnSpPr>
                          <a:endCxn id="59" idx="1"/>
                        </a:cNvCxnSpPr>
                      </a:nvCxnSpPr>
                      <a:spPr>
                        <a:xfrm>
                          <a:off x="3171717" y="3825636"/>
                          <a:ext cx="320163" cy="4054"/>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grpSp>
                      <a:nvGrpSpPr>
                        <a:cNvPr id="28" name="Group 62"/>
                        <a:cNvGrpSpPr/>
                      </a:nvGrpSpPr>
                      <a:grpSpPr>
                        <a:xfrm>
                          <a:off x="4014000" y="3645024"/>
                          <a:ext cx="838254" cy="369332"/>
                          <a:chOff x="3995936" y="3645024"/>
                          <a:chExt cx="838254" cy="369332"/>
                        </a:xfrm>
                      </a:grpSpPr>
                      <a:sp>
                        <a:nvSpPr>
                          <a:cNvPr id="61" name="TextBox 12"/>
                          <a:cNvSpPr txBox="1">
                            <a:spLocks noChangeArrowheads="1"/>
                          </a:cNvSpPr>
                        </a:nvSpPr>
                        <a:spPr bwMode="auto">
                          <a:xfrm>
                            <a:off x="4316099" y="3645024"/>
                            <a:ext cx="518091" cy="369332"/>
                          </a:xfrm>
                          <a:prstGeom prst="rect">
                            <a:avLst/>
                          </a:prstGeom>
                          <a:noFill/>
                          <a:ln w="19050">
                            <a:solidFill>
                              <a:schemeClr val="tx1"/>
                            </a:solid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latin typeface="Times New Roman" pitchFamily="18" charset="0"/>
                                  <a:cs typeface="Times New Roman" pitchFamily="18" charset="0"/>
                                </a:rPr>
                                <a:t>z</a:t>
                              </a:r>
                              <a:r>
                                <a:rPr lang="en-GB" baseline="30000" dirty="0" smtClean="0">
                                  <a:latin typeface="Times New Roman" pitchFamily="18" charset="0"/>
                                  <a:cs typeface="Times New Roman" pitchFamily="18" charset="0"/>
                                </a:rPr>
                                <a:t>-</a:t>
                              </a:r>
                              <a:r>
                                <a:rPr lang="en-GB" i="1" baseline="30000" dirty="0" smtClean="0">
                                  <a:latin typeface="Times New Roman" pitchFamily="18" charset="0"/>
                                  <a:cs typeface="Times New Roman" pitchFamily="18" charset="0"/>
                                </a:rPr>
                                <a:t>N</a:t>
                              </a:r>
                              <a:r>
                                <a:rPr lang="en-GB" sz="1400" baseline="30000" dirty="0" smtClean="0">
                                  <a:latin typeface="Times New Roman" pitchFamily="18" charset="0"/>
                                  <a:cs typeface="Times New Roman" pitchFamily="18" charset="0"/>
                                </a:rPr>
                                <a:t>3</a:t>
                              </a:r>
                              <a:endParaRPr lang="en-US" baseline="30000" dirty="0">
                                <a:latin typeface="Times New Roman" pitchFamily="18" charset="0"/>
                                <a:cs typeface="Times New Roman" pitchFamily="18" charset="0"/>
                              </a:endParaRPr>
                            </a:p>
                          </a:txBody>
                          <a:useSpRect/>
                        </a:txSp>
                      </a:sp>
                      <a:cxnSp>
                        <a:nvCxnSpPr>
                          <a:cNvPr id="62" name="Straight Arrow Connector 61"/>
                          <a:cNvCxnSpPr>
                            <a:endCxn id="61" idx="1"/>
                          </a:cNvCxnSpPr>
                        </a:nvCxnSpPr>
                        <a:spPr>
                          <a:xfrm>
                            <a:off x="3995936" y="3825636"/>
                            <a:ext cx="320163" cy="4054"/>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grpSp>
                    <a:cxnSp>
                      <a:nvCxnSpPr>
                        <a:cNvPr id="66" name="Straight Arrow Connector 65"/>
                        <a:cNvCxnSpPr>
                          <a:stCxn id="53" idx="3"/>
                        </a:cNvCxnSpPr>
                      </a:nvCxnSpPr>
                      <a:spPr>
                        <a:xfrm flipV="1">
                          <a:off x="4139954" y="3825120"/>
                          <a:ext cx="0" cy="684000"/>
                        </a:xfrm>
                        <a:prstGeom prst="straightConnector1">
                          <a:avLst/>
                        </a:prstGeom>
                        <a:ln w="19050">
                          <a:solidFill>
                            <a:schemeClr val="tx1"/>
                          </a:solidFill>
                          <a:headEnd type="arrow"/>
                          <a:tailEnd type="none"/>
                        </a:ln>
                      </a:spPr>
                      <a:style>
                        <a:lnRef idx="1">
                          <a:schemeClr val="accent1"/>
                        </a:lnRef>
                        <a:fillRef idx="0">
                          <a:schemeClr val="accent1"/>
                        </a:fillRef>
                        <a:effectRef idx="0">
                          <a:schemeClr val="accent1"/>
                        </a:effectRef>
                        <a:fontRef idx="minor">
                          <a:schemeClr val="tx1"/>
                        </a:fontRef>
                      </a:style>
                    </a:cxnSp>
                    <a:cxnSp>
                      <a:nvCxnSpPr>
                        <a:cNvPr id="68" name="Straight Arrow Connector 67"/>
                        <a:cNvCxnSpPr>
                          <a:stCxn id="56" idx="3"/>
                        </a:cNvCxnSpPr>
                      </a:nvCxnSpPr>
                      <a:spPr>
                        <a:xfrm flipV="1">
                          <a:off x="5004050" y="3819600"/>
                          <a:ext cx="0" cy="689520"/>
                        </a:xfrm>
                        <a:prstGeom prst="straightConnector1">
                          <a:avLst/>
                        </a:prstGeom>
                        <a:ln w="19050">
                          <a:solidFill>
                            <a:schemeClr val="tx1"/>
                          </a:solidFill>
                          <a:headEnd type="arrow"/>
                          <a:tailEnd type="none"/>
                        </a:ln>
                      </a:spPr>
                      <a:style>
                        <a:lnRef idx="1">
                          <a:schemeClr val="accent1"/>
                        </a:lnRef>
                        <a:fillRef idx="0">
                          <a:schemeClr val="accent1"/>
                        </a:fillRef>
                        <a:effectRef idx="0">
                          <a:schemeClr val="accent1"/>
                        </a:effectRef>
                        <a:fontRef idx="minor">
                          <a:schemeClr val="tx1"/>
                        </a:fontRef>
                      </a:style>
                    </a:cxnSp>
                    <a:cxnSp>
                      <a:nvCxnSpPr>
                        <a:cNvPr id="74" name="Straight Arrow Connector 73"/>
                        <a:cNvCxnSpPr>
                          <a:stCxn id="38" idx="0"/>
                          <a:endCxn id="12" idx="0"/>
                        </a:cNvCxnSpPr>
                      </a:nvCxnSpPr>
                      <a:spPr>
                        <a:xfrm flipH="1" flipV="1">
                          <a:off x="3275857" y="4850036"/>
                          <a:ext cx="163" cy="379204"/>
                        </a:xfrm>
                        <a:prstGeom prst="straightConnector1">
                          <a:avLst/>
                        </a:prstGeom>
                        <a:ln w="19050">
                          <a:solidFill>
                            <a:schemeClr val="tx1"/>
                          </a:solidFill>
                          <a:headEnd type="arrow"/>
                          <a:tailEnd type="none"/>
                        </a:ln>
                      </a:spPr>
                      <a:style>
                        <a:lnRef idx="1">
                          <a:schemeClr val="accent1"/>
                        </a:lnRef>
                        <a:fillRef idx="0">
                          <a:schemeClr val="accent1"/>
                        </a:fillRef>
                        <a:effectRef idx="0">
                          <a:schemeClr val="accent1"/>
                        </a:effectRef>
                        <a:fontRef idx="minor">
                          <a:schemeClr val="tx1"/>
                        </a:fontRef>
                      </a:style>
                    </a:cxnSp>
                    <a:cxnSp>
                      <a:nvCxnSpPr>
                        <a:cNvPr id="80" name="Straight Arrow Connector 79"/>
                        <a:cNvCxnSpPr>
                          <a:stCxn id="55" idx="0"/>
                          <a:endCxn id="53" idx="0"/>
                        </a:cNvCxnSpPr>
                      </a:nvCxnSpPr>
                      <a:spPr>
                        <a:xfrm flipV="1">
                          <a:off x="4136420" y="4869160"/>
                          <a:ext cx="3534" cy="360080"/>
                        </a:xfrm>
                        <a:prstGeom prst="straightConnector1">
                          <a:avLst/>
                        </a:prstGeom>
                        <a:ln w="19050">
                          <a:solidFill>
                            <a:schemeClr val="tx1"/>
                          </a:solidFill>
                          <a:headEnd type="arrow"/>
                          <a:tailEnd type="none"/>
                        </a:ln>
                      </a:spPr>
                      <a:style>
                        <a:lnRef idx="1">
                          <a:schemeClr val="accent1"/>
                        </a:lnRef>
                        <a:fillRef idx="0">
                          <a:schemeClr val="accent1"/>
                        </a:fillRef>
                        <a:effectRef idx="0">
                          <a:schemeClr val="accent1"/>
                        </a:effectRef>
                        <a:fontRef idx="minor">
                          <a:schemeClr val="tx1"/>
                        </a:fontRef>
                      </a:style>
                    </a:cxnSp>
                    <a:cxnSp>
                      <a:nvCxnSpPr>
                        <a:cNvPr id="83" name="Straight Arrow Connector 82"/>
                        <a:cNvCxnSpPr>
                          <a:stCxn id="58" idx="0"/>
                          <a:endCxn id="56" idx="0"/>
                        </a:cNvCxnSpPr>
                      </a:nvCxnSpPr>
                      <a:spPr>
                        <a:xfrm flipV="1">
                          <a:off x="4996820" y="4869160"/>
                          <a:ext cx="7230" cy="360080"/>
                        </a:xfrm>
                        <a:prstGeom prst="straightConnector1">
                          <a:avLst/>
                        </a:prstGeom>
                        <a:ln w="19050">
                          <a:solidFill>
                            <a:schemeClr val="tx1"/>
                          </a:solidFill>
                          <a:headEnd type="arrow"/>
                          <a:tailEnd type="none"/>
                        </a:ln>
                      </a:spPr>
                      <a:style>
                        <a:lnRef idx="1">
                          <a:schemeClr val="accent1"/>
                        </a:lnRef>
                        <a:fillRef idx="0">
                          <a:schemeClr val="accent1"/>
                        </a:fillRef>
                        <a:effectRef idx="0">
                          <a:schemeClr val="accent1"/>
                        </a:effectRef>
                        <a:fontRef idx="minor">
                          <a:schemeClr val="tx1"/>
                        </a:fontRef>
                      </a:style>
                    </a:cxnSp>
                    <a:sp>
                      <a:nvSpPr>
                        <a:cNvPr id="89" name="TextBox 12"/>
                        <a:cNvSpPr txBox="1">
                          <a:spLocks noChangeArrowheads="1"/>
                        </a:cNvSpPr>
                      </a:nvSpPr>
                      <a:spPr bwMode="auto">
                        <a:xfrm>
                          <a:off x="5364088" y="3643200"/>
                          <a:ext cx="518091" cy="369332"/>
                        </a:xfrm>
                        <a:prstGeom prst="rect">
                          <a:avLst/>
                        </a:prstGeom>
                        <a:noFill/>
                        <a:ln w="19050">
                          <a:solidFill>
                            <a:schemeClr val="tx1"/>
                          </a:solid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latin typeface="Times New Roman" pitchFamily="18" charset="0"/>
                                <a:cs typeface="Times New Roman" pitchFamily="18" charset="0"/>
                              </a:rPr>
                              <a:t>z</a:t>
                            </a:r>
                            <a:r>
                              <a:rPr lang="en-GB" baseline="30000" dirty="0" smtClean="0">
                                <a:latin typeface="Times New Roman" pitchFamily="18" charset="0"/>
                                <a:cs typeface="Times New Roman" pitchFamily="18" charset="0"/>
                              </a:rPr>
                              <a:t>-</a:t>
                            </a:r>
                            <a:r>
                              <a:rPr lang="en-GB" i="1" baseline="30000" dirty="0" smtClean="0">
                                <a:latin typeface="Times New Roman" pitchFamily="18" charset="0"/>
                                <a:cs typeface="Times New Roman" pitchFamily="18" charset="0"/>
                              </a:rPr>
                              <a:t>N</a:t>
                            </a:r>
                            <a:r>
                              <a:rPr lang="en-GB" sz="1400" baseline="30000" dirty="0" smtClean="0">
                                <a:latin typeface="Times New Roman" pitchFamily="18" charset="0"/>
                                <a:cs typeface="Times New Roman" pitchFamily="18" charset="0"/>
                              </a:rPr>
                              <a:t>4</a:t>
                            </a:r>
                            <a:endParaRPr lang="en-US" baseline="30000" dirty="0">
                              <a:latin typeface="Times New Roman" pitchFamily="18" charset="0"/>
                              <a:cs typeface="Times New Roman" pitchFamily="18" charset="0"/>
                            </a:endParaRPr>
                          </a:p>
                        </a:txBody>
                        <a:useSpRect/>
                      </a:txSp>
                    </a:sp>
                    <a:grpSp>
                      <a:nvGrpSpPr>
                        <a:cNvPr id="35" name="Group 113"/>
                        <a:cNvGrpSpPr/>
                      </a:nvGrpSpPr>
                      <a:grpSpPr>
                        <a:xfrm>
                          <a:off x="3106800" y="5126400"/>
                          <a:ext cx="2092394" cy="523220"/>
                          <a:chOff x="3127678" y="5138028"/>
                          <a:chExt cx="2092394" cy="523220"/>
                        </a:xfrm>
                      </a:grpSpPr>
                      <a:sp>
                        <a:nvSpPr>
                          <a:cNvPr id="39" name="TextBox 6"/>
                          <a:cNvSpPr txBox="1">
                            <a:spLocks noChangeArrowheads="1"/>
                          </a:cNvSpPr>
                        </a:nvSpPr>
                        <a:spPr bwMode="auto">
                          <a:xfrm>
                            <a:off x="3127678" y="5138028"/>
                            <a:ext cx="364202" cy="523220"/>
                          </a:xfrm>
                          <a:prstGeom prst="rect">
                            <a:avLst/>
                          </a:prstGeom>
                          <a:noFill/>
                          <a:ln w="19050">
                            <a:noFill/>
                            <a:miter lim="800000"/>
                            <a:headEnd/>
                            <a:tailEnd/>
                          </a:ln>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2800" dirty="0" smtClean="0">
                                  <a:latin typeface="Calibri" pitchFamily="34" charset="0"/>
                                </a:rPr>
                                <a:t>+</a:t>
                              </a:r>
                              <a:endParaRPr lang="en-US" sz="2800" dirty="0">
                                <a:latin typeface="Calibri" pitchFamily="34" charset="0"/>
                              </a:endParaRPr>
                            </a:p>
                          </a:txBody>
                          <a:useSpRect/>
                        </a:txSp>
                      </a:sp>
                      <a:sp>
                        <a:nvSpPr>
                          <a:cNvPr id="112" name="TextBox 6"/>
                          <a:cNvSpPr txBox="1">
                            <a:spLocks noChangeArrowheads="1"/>
                          </a:cNvSpPr>
                        </a:nvSpPr>
                        <a:spPr bwMode="auto">
                          <a:xfrm>
                            <a:off x="3995936" y="5138028"/>
                            <a:ext cx="364202" cy="523220"/>
                          </a:xfrm>
                          <a:prstGeom prst="rect">
                            <a:avLst/>
                          </a:prstGeom>
                          <a:noFill/>
                          <a:ln w="19050">
                            <a:noFill/>
                            <a:miter lim="800000"/>
                            <a:headEnd/>
                            <a:tailEnd/>
                          </a:ln>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2800" dirty="0" smtClean="0">
                                  <a:latin typeface="Calibri" pitchFamily="34" charset="0"/>
                                </a:rPr>
                                <a:t>+</a:t>
                              </a:r>
                              <a:endParaRPr lang="en-US" sz="2800" dirty="0">
                                <a:latin typeface="Calibri" pitchFamily="34" charset="0"/>
                              </a:endParaRPr>
                            </a:p>
                          </a:txBody>
                          <a:useSpRect/>
                        </a:txSp>
                      </a:sp>
                      <a:sp>
                        <a:nvSpPr>
                          <a:cNvPr id="113" name="TextBox 6"/>
                          <a:cNvSpPr txBox="1">
                            <a:spLocks noChangeArrowheads="1"/>
                          </a:cNvSpPr>
                        </a:nvSpPr>
                        <a:spPr bwMode="auto">
                          <a:xfrm>
                            <a:off x="4855870" y="5138028"/>
                            <a:ext cx="364202" cy="523220"/>
                          </a:xfrm>
                          <a:prstGeom prst="rect">
                            <a:avLst/>
                          </a:prstGeom>
                          <a:noFill/>
                          <a:ln w="19050">
                            <a:noFill/>
                            <a:miter lim="800000"/>
                            <a:headEnd/>
                            <a:tailEnd/>
                          </a:ln>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2800" dirty="0" smtClean="0">
                                  <a:latin typeface="Calibri" pitchFamily="34" charset="0"/>
                                </a:rPr>
                                <a:t>+</a:t>
                              </a:r>
                              <a:endParaRPr lang="en-US" sz="2800" dirty="0">
                                <a:latin typeface="Calibri" pitchFamily="34" charset="0"/>
                              </a:endParaRPr>
                            </a:p>
                          </a:txBody>
                          <a:useSpRect/>
                        </a:txSp>
                      </a:sp>
                    </a:grpSp>
                  </a:grpSp>
                </lc:lockedCanvas>
              </a:graphicData>
            </a:graphic>
          </wp:inline>
        </w:drawing>
      </w:r>
    </w:p>
    <w:p w:rsidR="00436F3A" w:rsidRPr="00681A3E" w:rsidRDefault="00436F3A" w:rsidP="00436F3A">
      <w:pPr>
        <w:pStyle w:val="Caption"/>
        <w:spacing w:line="360" w:lineRule="auto"/>
        <w:jc w:val="left"/>
        <w:rPr>
          <w:i/>
          <w:color w:val="FF0000"/>
          <w:szCs w:val="22"/>
        </w:rPr>
      </w:pPr>
      <w:bookmarkStart w:id="135" w:name="_Ref343343186"/>
      <w:r w:rsidRPr="00681A3E">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2</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3</w:t>
      </w:r>
      <w:r w:rsidR="00212294">
        <w:rPr>
          <w:szCs w:val="22"/>
        </w:rPr>
        <w:fldChar w:fldCharType="end"/>
      </w:r>
      <w:bookmarkEnd w:id="135"/>
      <w:r w:rsidRPr="00681A3E">
        <w:rPr>
          <w:szCs w:val="22"/>
        </w:rPr>
        <w:t xml:space="preserve">. Flow diagram of a 3-Tap delay. If the last delay value is zero, and only the third tap is used, the system is equivalent to the basic delay. </w:t>
      </w:r>
    </w:p>
    <w:p w:rsidR="00436F3A" w:rsidRDefault="00436F3A" w:rsidP="00436F3A">
      <w:pPr>
        <w:pStyle w:val="NormalWeb1"/>
        <w:spacing w:before="0" w:after="0" w:line="360" w:lineRule="auto"/>
      </w:pPr>
      <w:r>
        <w:rPr>
          <w:noProof/>
        </w:rPr>
        <w:lastRenderedPageBreak/>
        <w:drawing>
          <wp:inline distT="0" distB="0" distL="0" distR="0">
            <wp:extent cx="5943600" cy="3241675"/>
            <wp:effectExtent l="0" t="0" r="0" b="0"/>
            <wp:docPr id="172" name="Object 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66155" cy="3528392"/>
                      <a:chOff x="467544" y="2204864"/>
                      <a:chExt cx="6466155" cy="3528392"/>
                    </a:xfrm>
                  </a:grpSpPr>
                  <a:grpSp>
                    <a:nvGrpSpPr>
                      <a:cNvPr id="192" name="Group 191"/>
                      <a:cNvGrpSpPr/>
                    </a:nvGrpSpPr>
                    <a:grpSpPr>
                      <a:xfrm>
                        <a:off x="467544" y="2204864"/>
                        <a:ext cx="6466155" cy="3528392"/>
                        <a:chOff x="467544" y="2204864"/>
                        <a:chExt cx="6466155" cy="3528392"/>
                      </a:xfrm>
                    </a:grpSpPr>
                    <a:sp>
                      <a:nvSpPr>
                        <a:cNvPr id="10" name="TextBox 32"/>
                        <a:cNvSpPr txBox="1">
                          <a:spLocks noChangeArrowheads="1"/>
                        </a:cNvSpPr>
                      </a:nvSpPr>
                      <a:spPr bwMode="auto">
                        <a:xfrm>
                          <a:off x="683568" y="2564904"/>
                          <a:ext cx="633507" cy="369332"/>
                        </a:xfrm>
                        <a:prstGeom prst="rect">
                          <a:avLst/>
                        </a:prstGeom>
                        <a:noFill/>
                        <a:ln w="19050">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i="1" dirty="0" smtClean="0">
                                <a:latin typeface="Times New Roman" pitchFamily="18" charset="0"/>
                                <a:cs typeface="Times New Roman" pitchFamily="18" charset="0"/>
                              </a:rPr>
                              <a:t>x</a:t>
                            </a:r>
                            <a:r>
                              <a:rPr lang="en-GB" baseline="-25000" dirty="0" smtClean="0">
                                <a:latin typeface="Times New Roman" pitchFamily="18" charset="0"/>
                                <a:cs typeface="Times New Roman" pitchFamily="18" charset="0"/>
                              </a:rPr>
                              <a:t>1</a:t>
                            </a:r>
                            <a:r>
                              <a:rPr lang="en-GB" dirty="0" smtClean="0">
                                <a:latin typeface="Times New Roman" pitchFamily="18" charset="0"/>
                                <a:cs typeface="Times New Roman" pitchFamily="18" charset="0"/>
                              </a:rPr>
                              <a:t>[</a:t>
                            </a:r>
                            <a:r>
                              <a:rPr lang="en-GB" i="1" dirty="0" smtClean="0">
                                <a:latin typeface="Times New Roman" pitchFamily="18" charset="0"/>
                                <a:cs typeface="Times New Roman" pitchFamily="18" charset="0"/>
                              </a:rPr>
                              <a:t>n</a:t>
                            </a:r>
                            <a:r>
                              <a:rPr lang="en-GB" dirty="0" smtClean="0">
                                <a:latin typeface="Times New Roman" pitchFamily="18" charset="0"/>
                                <a:cs typeface="Times New Roman" pitchFamily="18" charset="0"/>
                              </a:rPr>
                              <a:t>]</a:t>
                            </a:r>
                            <a:endParaRPr lang="en-US" dirty="0">
                              <a:latin typeface="Times New Roman" pitchFamily="18" charset="0"/>
                              <a:cs typeface="Times New Roman" pitchFamily="18" charset="0"/>
                            </a:endParaRPr>
                          </a:p>
                        </a:txBody>
                        <a:useSpRect/>
                      </a:txSp>
                    </a:sp>
                    <a:sp>
                      <a:nvSpPr>
                        <a:cNvPr id="17" name="TextBox 32"/>
                        <a:cNvSpPr txBox="1">
                          <a:spLocks noChangeArrowheads="1"/>
                        </a:cNvSpPr>
                      </a:nvSpPr>
                      <a:spPr bwMode="auto">
                        <a:xfrm>
                          <a:off x="6300192" y="2564904"/>
                          <a:ext cx="633507" cy="369332"/>
                        </a:xfrm>
                        <a:prstGeom prst="rect">
                          <a:avLst/>
                        </a:prstGeom>
                        <a:noFill/>
                        <a:ln w="19050">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i="1" dirty="0" smtClean="0">
                                <a:latin typeface="Times New Roman" pitchFamily="18" charset="0"/>
                                <a:cs typeface="Times New Roman" pitchFamily="18" charset="0"/>
                              </a:rPr>
                              <a:t>y</a:t>
                            </a:r>
                            <a:r>
                              <a:rPr lang="en-GB" baseline="-25000" dirty="0" smtClean="0">
                                <a:latin typeface="Times New Roman" pitchFamily="18" charset="0"/>
                                <a:cs typeface="Times New Roman" pitchFamily="18" charset="0"/>
                              </a:rPr>
                              <a:t>1</a:t>
                            </a:r>
                            <a:r>
                              <a:rPr lang="en-GB" dirty="0" smtClean="0">
                                <a:latin typeface="Times New Roman" pitchFamily="18" charset="0"/>
                                <a:cs typeface="Times New Roman" pitchFamily="18" charset="0"/>
                              </a:rPr>
                              <a:t>[</a:t>
                            </a:r>
                            <a:r>
                              <a:rPr lang="en-GB" i="1" dirty="0" smtClean="0">
                                <a:latin typeface="Times New Roman" pitchFamily="18" charset="0"/>
                                <a:cs typeface="Times New Roman" pitchFamily="18" charset="0"/>
                              </a:rPr>
                              <a:t>n</a:t>
                            </a:r>
                            <a:r>
                              <a:rPr lang="en-GB" dirty="0" smtClean="0">
                                <a:latin typeface="Times New Roman" pitchFamily="18" charset="0"/>
                                <a:cs typeface="Times New Roman" pitchFamily="18" charset="0"/>
                              </a:rPr>
                              <a:t>]</a:t>
                            </a:r>
                            <a:endParaRPr lang="en-US" dirty="0">
                              <a:latin typeface="Times New Roman" pitchFamily="18" charset="0"/>
                              <a:cs typeface="Times New Roman" pitchFamily="18" charset="0"/>
                            </a:endParaRPr>
                          </a:p>
                        </a:txBody>
                        <a:useSpRect/>
                      </a:txSp>
                    </a:sp>
                    <a:cxnSp>
                      <a:nvCxnSpPr>
                        <a:cNvPr id="19" name="Straight Arrow Connector 18"/>
                        <a:cNvCxnSpPr>
                          <a:endCxn id="94" idx="0"/>
                        </a:cNvCxnSpPr>
                      </a:nvCxnSpPr>
                      <a:spPr>
                        <a:xfrm>
                          <a:off x="6048000" y="2204864"/>
                          <a:ext cx="164" cy="612088"/>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22" name="Straight Arrow Connector 21"/>
                        <a:cNvCxnSpPr/>
                      </a:nvCxnSpPr>
                      <a:spPr>
                        <a:xfrm>
                          <a:off x="1475656" y="2204864"/>
                          <a:ext cx="4572120" cy="0"/>
                        </a:xfrm>
                        <a:prstGeom prst="straightConnector1">
                          <a:avLst/>
                        </a:prstGeom>
                        <a:ln w="19050">
                          <a:solidFill>
                            <a:schemeClr val="tx1"/>
                          </a:solidFill>
                          <a:headEnd type="none"/>
                          <a:tailEnd type="none"/>
                        </a:ln>
                      </a:spPr>
                      <a:style>
                        <a:lnRef idx="1">
                          <a:schemeClr val="accent1"/>
                        </a:lnRef>
                        <a:fillRef idx="0">
                          <a:schemeClr val="accent1"/>
                        </a:fillRef>
                        <a:effectRef idx="0">
                          <a:schemeClr val="accent1"/>
                        </a:effectRef>
                        <a:fontRef idx="minor">
                          <a:schemeClr val="tx1"/>
                        </a:fontRef>
                      </a:style>
                    </a:cxnSp>
                    <a:cxnSp>
                      <a:nvCxnSpPr>
                        <a:cNvPr id="23" name="Straight Arrow Connector 22"/>
                        <a:cNvCxnSpPr/>
                      </a:nvCxnSpPr>
                      <a:spPr>
                        <a:xfrm>
                          <a:off x="1475656" y="2204864"/>
                          <a:ext cx="0" cy="792700"/>
                        </a:xfrm>
                        <a:prstGeom prst="straightConnector1">
                          <a:avLst/>
                        </a:prstGeom>
                        <a:ln w="19050">
                          <a:solidFill>
                            <a:schemeClr val="tx1"/>
                          </a:solidFill>
                          <a:headEnd type="none"/>
                          <a:tailEnd type="none"/>
                        </a:ln>
                      </a:spPr>
                      <a:style>
                        <a:lnRef idx="1">
                          <a:schemeClr val="accent1"/>
                        </a:lnRef>
                        <a:fillRef idx="0">
                          <a:schemeClr val="accent1"/>
                        </a:fillRef>
                        <a:effectRef idx="0">
                          <a:schemeClr val="accent1"/>
                        </a:effectRef>
                        <a:fontRef idx="minor">
                          <a:schemeClr val="tx1"/>
                        </a:fontRef>
                      </a:style>
                    </a:cxnSp>
                    <a:cxnSp>
                      <a:nvCxnSpPr>
                        <a:cNvPr id="26" name="Straight Arrow Connector 25"/>
                        <a:cNvCxnSpPr>
                          <a:endCxn id="52" idx="2"/>
                        </a:cNvCxnSpPr>
                      </a:nvCxnSpPr>
                      <a:spPr>
                        <a:xfrm>
                          <a:off x="2339752" y="2996952"/>
                          <a:ext cx="504056" cy="0"/>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57" name="Straight Arrow Connector 56"/>
                        <a:cNvCxnSpPr/>
                      </a:nvCxnSpPr>
                      <a:spPr>
                        <a:xfrm>
                          <a:off x="467544" y="2996952"/>
                          <a:ext cx="1512168" cy="0"/>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sp>
                      <a:nvSpPr>
                        <a:cNvPr id="46" name="Isosceles Triangle 45"/>
                        <a:cNvSpPr/>
                      </a:nvSpPr>
                      <a:spPr>
                        <a:xfrm rot="5400000">
                          <a:off x="1943708" y="2816932"/>
                          <a:ext cx="432048" cy="360040"/>
                        </a:xfrm>
                        <a:prstGeom prst="triangle">
                          <a:avLst/>
                        </a:prstGeom>
                        <a:noFill/>
                        <a:ln w="1905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grpSp>
                      <a:nvGrpSpPr>
                        <a:cNvPr id="11" name="Group 66"/>
                        <a:cNvGrpSpPr/>
                      </a:nvGrpSpPr>
                      <a:grpSpPr>
                        <a:xfrm>
                          <a:off x="2843808" y="2816952"/>
                          <a:ext cx="360040" cy="360000"/>
                          <a:chOff x="2987824" y="4077072"/>
                          <a:chExt cx="360040" cy="360000"/>
                        </a:xfrm>
                      </a:grpSpPr>
                      <a:sp>
                        <a:nvSpPr>
                          <a:cNvPr id="52" name="Oval 51"/>
                          <a:cNvSpPr/>
                        </a:nvSpPr>
                        <a:spPr bwMode="auto">
                          <a:xfrm>
                            <a:off x="2987824" y="4077072"/>
                            <a:ext cx="360040" cy="360000"/>
                          </a:xfrm>
                          <a:prstGeom prst="ellipse">
                            <a:avLst/>
                          </a:prstGeom>
                          <a:noFill/>
                          <a:ln w="19050">
                            <a:solidFill>
                              <a:schemeClr val="tx1"/>
                            </a:solid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grpSp>
                        <a:nvGrpSpPr>
                          <a:cNvPr id="54" name="Group 64"/>
                          <a:cNvGrpSpPr>
                            <a:grpSpLocks noChangeAspect="1"/>
                          </a:cNvGrpSpPr>
                        </a:nvGrpSpPr>
                        <a:grpSpPr>
                          <a:xfrm>
                            <a:off x="3085200" y="4179600"/>
                            <a:ext cx="168480" cy="168480"/>
                            <a:chOff x="5364000" y="4086000"/>
                            <a:chExt cx="280800" cy="280800"/>
                          </a:xfrm>
                        </a:grpSpPr>
                        <a:cxnSp>
                          <a:nvCxnSpPr>
                            <a:cNvPr id="13" name="Straight Arrow Connector 12"/>
                            <a:cNvCxnSpPr/>
                          </a:nvCxnSpPr>
                          <a:spPr>
                            <a:xfrm>
                              <a:off x="5364000" y="4221088"/>
                              <a:ext cx="280800" cy="0"/>
                            </a:xfrm>
                            <a:prstGeom prst="straightConnector1">
                              <a:avLst/>
                            </a:prstGeom>
                            <a:ln w="19050">
                              <a:solidFill>
                                <a:schemeClr val="tx1"/>
                              </a:solidFill>
                              <a:tailEnd type="none"/>
                            </a:ln>
                          </a:spPr>
                          <a:style>
                            <a:lnRef idx="1">
                              <a:schemeClr val="accent1"/>
                            </a:lnRef>
                            <a:fillRef idx="0">
                              <a:schemeClr val="accent1"/>
                            </a:fillRef>
                            <a:effectRef idx="0">
                              <a:schemeClr val="accent1"/>
                            </a:effectRef>
                            <a:fontRef idx="minor">
                              <a:schemeClr val="tx1"/>
                            </a:fontRef>
                          </a:style>
                        </a:cxnSp>
                        <a:cxnSp>
                          <a:nvCxnSpPr>
                            <a:cNvPr id="64" name="Straight Arrow Connector 63"/>
                            <a:cNvCxnSpPr/>
                          </a:nvCxnSpPr>
                          <a:spPr>
                            <a:xfrm rot="5400000">
                              <a:off x="5367600" y="4226400"/>
                              <a:ext cx="280800" cy="0"/>
                            </a:xfrm>
                            <a:prstGeom prst="straightConnector1">
                              <a:avLst/>
                            </a:prstGeom>
                            <a:ln w="19050">
                              <a:solidFill>
                                <a:schemeClr val="tx1"/>
                              </a:solidFill>
                              <a:tailEnd type="none"/>
                            </a:ln>
                          </a:spPr>
                          <a:style>
                            <a:lnRef idx="1">
                              <a:schemeClr val="accent1"/>
                            </a:lnRef>
                            <a:fillRef idx="0">
                              <a:schemeClr val="accent1"/>
                            </a:fillRef>
                            <a:effectRef idx="0">
                              <a:schemeClr val="accent1"/>
                            </a:effectRef>
                            <a:fontRef idx="minor">
                              <a:schemeClr val="tx1"/>
                            </a:fontRef>
                          </a:style>
                        </a:cxnSp>
                      </a:grpSp>
                    </a:grpSp>
                    <a:sp>
                      <a:nvSpPr>
                        <a:cNvPr id="71" name="TextBox 12"/>
                        <a:cNvSpPr txBox="1">
                          <a:spLocks noChangeArrowheads="1"/>
                        </a:cNvSpPr>
                      </a:nvSpPr>
                      <a:spPr bwMode="auto">
                        <a:xfrm>
                          <a:off x="3842822" y="2812286"/>
                          <a:ext cx="441146" cy="369332"/>
                        </a:xfrm>
                        <a:prstGeom prst="rect">
                          <a:avLst/>
                        </a:prstGeom>
                        <a:noFill/>
                        <a:ln w="19050">
                          <a:solidFill>
                            <a:schemeClr val="tx1"/>
                          </a:solid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latin typeface="Times New Roman" pitchFamily="18" charset="0"/>
                                <a:cs typeface="Times New Roman" pitchFamily="18" charset="0"/>
                              </a:rPr>
                              <a:t>z</a:t>
                            </a:r>
                            <a:r>
                              <a:rPr lang="en-GB" baseline="30000" dirty="0" smtClean="0">
                                <a:latin typeface="Times New Roman" pitchFamily="18" charset="0"/>
                                <a:cs typeface="Times New Roman" pitchFamily="18" charset="0"/>
                              </a:rPr>
                              <a:t>-</a:t>
                            </a:r>
                            <a:r>
                              <a:rPr lang="en-GB" i="1" baseline="30000" dirty="0" smtClean="0">
                                <a:latin typeface="Times New Roman" pitchFamily="18" charset="0"/>
                                <a:cs typeface="Times New Roman" pitchFamily="18" charset="0"/>
                              </a:rPr>
                              <a:t>N</a:t>
                            </a:r>
                            <a:endParaRPr lang="en-US" baseline="30000" dirty="0">
                              <a:latin typeface="Times New Roman" pitchFamily="18" charset="0"/>
                              <a:cs typeface="Times New Roman" pitchFamily="18" charset="0"/>
                            </a:endParaRPr>
                          </a:p>
                        </a:txBody>
                        <a:useSpRect/>
                      </a:txSp>
                    </a:sp>
                    <a:cxnSp>
                      <a:nvCxnSpPr>
                        <a:cNvPr id="72" name="Straight Arrow Connector 71"/>
                        <a:cNvCxnSpPr>
                          <a:stCxn id="52" idx="6"/>
                        </a:cNvCxnSpPr>
                      </a:nvCxnSpPr>
                      <a:spPr>
                        <a:xfrm>
                          <a:off x="3203848" y="2996952"/>
                          <a:ext cx="638974" cy="0"/>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76" name="Straight Arrow Connector 75"/>
                        <a:cNvCxnSpPr>
                          <a:stCxn id="78" idx="0"/>
                          <a:endCxn id="94" idx="2"/>
                        </a:cNvCxnSpPr>
                      </a:nvCxnSpPr>
                      <a:spPr>
                        <a:xfrm>
                          <a:off x="5292080" y="2996952"/>
                          <a:ext cx="576064" cy="0"/>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77" name="Straight Arrow Connector 76"/>
                        <a:cNvCxnSpPr/>
                      </a:nvCxnSpPr>
                      <a:spPr>
                        <a:xfrm>
                          <a:off x="4283968" y="2996952"/>
                          <a:ext cx="648072" cy="0"/>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sp>
                      <a:nvSpPr>
                        <a:cNvPr id="78" name="Isosceles Triangle 77"/>
                        <a:cNvSpPr/>
                      </a:nvSpPr>
                      <a:spPr>
                        <a:xfrm rot="5400000">
                          <a:off x="4896036" y="2816932"/>
                          <a:ext cx="432048" cy="360040"/>
                        </a:xfrm>
                        <a:prstGeom prst="triangle">
                          <a:avLst/>
                        </a:prstGeom>
                        <a:noFill/>
                        <a:ln w="1905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grpSp>
                      <a:nvGrpSpPr>
                        <a:cNvPr id="18" name="Group 92"/>
                        <a:cNvGrpSpPr/>
                      </a:nvGrpSpPr>
                      <a:grpSpPr>
                        <a:xfrm>
                          <a:off x="5868144" y="2816952"/>
                          <a:ext cx="360040" cy="360000"/>
                          <a:chOff x="2987824" y="4077072"/>
                          <a:chExt cx="360040" cy="360000"/>
                        </a:xfrm>
                      </a:grpSpPr>
                      <a:sp>
                        <a:nvSpPr>
                          <a:cNvPr id="94" name="Oval 93"/>
                          <a:cNvSpPr/>
                        </a:nvSpPr>
                        <a:spPr bwMode="auto">
                          <a:xfrm>
                            <a:off x="2987824" y="4077072"/>
                            <a:ext cx="360040" cy="360000"/>
                          </a:xfrm>
                          <a:prstGeom prst="ellipse">
                            <a:avLst/>
                          </a:prstGeom>
                          <a:noFill/>
                          <a:ln w="19050">
                            <a:solidFill>
                              <a:schemeClr val="tx1"/>
                            </a:solid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grpSp>
                        <a:nvGrpSpPr>
                          <a:cNvPr id="50" name="Group 64"/>
                          <a:cNvGrpSpPr>
                            <a:grpSpLocks noChangeAspect="1"/>
                          </a:cNvGrpSpPr>
                        </a:nvGrpSpPr>
                        <a:grpSpPr>
                          <a:xfrm>
                            <a:off x="3085200" y="4179600"/>
                            <a:ext cx="168480" cy="168480"/>
                            <a:chOff x="5364000" y="4086000"/>
                            <a:chExt cx="280800" cy="280800"/>
                          </a:xfrm>
                        </a:grpSpPr>
                        <a:cxnSp>
                          <a:nvCxnSpPr>
                            <a:cNvPr id="96" name="Straight Arrow Connector 95"/>
                            <a:cNvCxnSpPr/>
                          </a:nvCxnSpPr>
                          <a:spPr>
                            <a:xfrm>
                              <a:off x="5364000" y="4221088"/>
                              <a:ext cx="280800" cy="0"/>
                            </a:xfrm>
                            <a:prstGeom prst="straightConnector1">
                              <a:avLst/>
                            </a:prstGeom>
                            <a:ln w="19050">
                              <a:solidFill>
                                <a:schemeClr val="tx1"/>
                              </a:solidFill>
                              <a:tailEnd type="none"/>
                            </a:ln>
                          </a:spPr>
                          <a:style>
                            <a:lnRef idx="1">
                              <a:schemeClr val="accent1"/>
                            </a:lnRef>
                            <a:fillRef idx="0">
                              <a:schemeClr val="accent1"/>
                            </a:fillRef>
                            <a:effectRef idx="0">
                              <a:schemeClr val="accent1"/>
                            </a:effectRef>
                            <a:fontRef idx="minor">
                              <a:schemeClr val="tx1"/>
                            </a:fontRef>
                          </a:style>
                        </a:cxnSp>
                        <a:cxnSp>
                          <a:nvCxnSpPr>
                            <a:cNvPr id="97" name="Straight Arrow Connector 96"/>
                            <a:cNvCxnSpPr/>
                          </a:nvCxnSpPr>
                          <a:spPr>
                            <a:xfrm rot="5400000">
                              <a:off x="5367600" y="4226400"/>
                              <a:ext cx="280800" cy="0"/>
                            </a:xfrm>
                            <a:prstGeom prst="straightConnector1">
                              <a:avLst/>
                            </a:prstGeom>
                            <a:ln w="19050">
                              <a:solidFill>
                                <a:schemeClr val="tx1"/>
                              </a:solidFill>
                              <a:tailEnd type="none"/>
                            </a:ln>
                          </a:spPr>
                          <a:style>
                            <a:lnRef idx="1">
                              <a:schemeClr val="accent1"/>
                            </a:lnRef>
                            <a:fillRef idx="0">
                              <a:schemeClr val="accent1"/>
                            </a:fillRef>
                            <a:effectRef idx="0">
                              <a:schemeClr val="accent1"/>
                            </a:effectRef>
                            <a:fontRef idx="minor">
                              <a:schemeClr val="tx1"/>
                            </a:fontRef>
                          </a:style>
                        </a:cxnSp>
                      </a:grpSp>
                    </a:grpSp>
                    <a:cxnSp>
                      <a:nvCxnSpPr>
                        <a:cNvPr id="98" name="Straight Arrow Connector 97"/>
                        <a:cNvCxnSpPr>
                          <a:stCxn id="94" idx="6"/>
                        </a:cNvCxnSpPr>
                      </a:nvCxnSpPr>
                      <a:spPr>
                        <a:xfrm>
                          <a:off x="6228184" y="2996952"/>
                          <a:ext cx="638974" cy="0"/>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102" name="Straight Arrow Connector 101"/>
                        <a:cNvCxnSpPr>
                          <a:stCxn id="104" idx="0"/>
                          <a:endCxn id="106" idx="2"/>
                        </a:cNvCxnSpPr>
                      </a:nvCxnSpPr>
                      <a:spPr>
                        <a:xfrm>
                          <a:off x="2339752" y="4941168"/>
                          <a:ext cx="504056" cy="0"/>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103" name="Straight Arrow Connector 102"/>
                        <a:cNvCxnSpPr/>
                      </a:nvCxnSpPr>
                      <a:spPr>
                        <a:xfrm>
                          <a:off x="467544" y="4941168"/>
                          <a:ext cx="1512168" cy="0"/>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sp>
                      <a:nvSpPr>
                        <a:cNvPr id="104" name="Isosceles Triangle 103"/>
                        <a:cNvSpPr/>
                      </a:nvSpPr>
                      <a:spPr>
                        <a:xfrm rot="5400000">
                          <a:off x="1943708" y="4761148"/>
                          <a:ext cx="432048" cy="360040"/>
                        </a:xfrm>
                        <a:prstGeom prst="triangle">
                          <a:avLst/>
                        </a:prstGeom>
                        <a:noFill/>
                        <a:ln w="1905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grpSp>
                      <a:nvGrpSpPr>
                        <a:cNvPr id="24" name="Group 104"/>
                        <a:cNvGrpSpPr/>
                      </a:nvGrpSpPr>
                      <a:grpSpPr>
                        <a:xfrm>
                          <a:off x="2843808" y="4761168"/>
                          <a:ext cx="360040" cy="360000"/>
                          <a:chOff x="2987824" y="4077072"/>
                          <a:chExt cx="360040" cy="360000"/>
                        </a:xfrm>
                      </a:grpSpPr>
                      <a:sp>
                        <a:nvSpPr>
                          <a:cNvPr id="106" name="Oval 105"/>
                          <a:cNvSpPr/>
                        </a:nvSpPr>
                        <a:spPr bwMode="auto">
                          <a:xfrm>
                            <a:off x="2987824" y="4077072"/>
                            <a:ext cx="360040" cy="360000"/>
                          </a:xfrm>
                          <a:prstGeom prst="ellipse">
                            <a:avLst/>
                          </a:prstGeom>
                          <a:noFill/>
                          <a:ln w="19050">
                            <a:solidFill>
                              <a:schemeClr val="tx1"/>
                            </a:solid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grpSp>
                        <a:nvGrpSpPr>
                          <a:cNvPr id="47" name="Group 64"/>
                          <a:cNvGrpSpPr>
                            <a:grpSpLocks noChangeAspect="1"/>
                          </a:cNvGrpSpPr>
                        </a:nvGrpSpPr>
                        <a:grpSpPr>
                          <a:xfrm>
                            <a:off x="3085200" y="4179600"/>
                            <a:ext cx="168480" cy="168480"/>
                            <a:chOff x="5364000" y="4086000"/>
                            <a:chExt cx="280800" cy="280800"/>
                          </a:xfrm>
                        </a:grpSpPr>
                        <a:cxnSp>
                          <a:nvCxnSpPr>
                            <a:cNvPr id="108" name="Straight Arrow Connector 107"/>
                            <a:cNvCxnSpPr/>
                          </a:nvCxnSpPr>
                          <a:spPr>
                            <a:xfrm>
                              <a:off x="5364000" y="4221088"/>
                              <a:ext cx="280800" cy="0"/>
                            </a:xfrm>
                            <a:prstGeom prst="straightConnector1">
                              <a:avLst/>
                            </a:prstGeom>
                            <a:ln w="19050">
                              <a:solidFill>
                                <a:schemeClr val="tx1"/>
                              </a:solidFill>
                              <a:tailEnd type="none"/>
                            </a:ln>
                          </a:spPr>
                          <a:style>
                            <a:lnRef idx="1">
                              <a:schemeClr val="accent1"/>
                            </a:lnRef>
                            <a:fillRef idx="0">
                              <a:schemeClr val="accent1"/>
                            </a:fillRef>
                            <a:effectRef idx="0">
                              <a:schemeClr val="accent1"/>
                            </a:effectRef>
                            <a:fontRef idx="minor">
                              <a:schemeClr val="tx1"/>
                            </a:fontRef>
                          </a:style>
                        </a:cxnSp>
                        <a:cxnSp>
                          <a:nvCxnSpPr>
                            <a:cNvPr id="109" name="Straight Arrow Connector 108"/>
                            <a:cNvCxnSpPr/>
                          </a:nvCxnSpPr>
                          <a:spPr>
                            <a:xfrm rot="5400000">
                              <a:off x="5367600" y="4226400"/>
                              <a:ext cx="280800" cy="0"/>
                            </a:xfrm>
                            <a:prstGeom prst="straightConnector1">
                              <a:avLst/>
                            </a:prstGeom>
                            <a:ln w="19050">
                              <a:solidFill>
                                <a:schemeClr val="tx1"/>
                              </a:solidFill>
                              <a:tailEnd type="none"/>
                            </a:ln>
                          </a:spPr>
                          <a:style>
                            <a:lnRef idx="1">
                              <a:schemeClr val="accent1"/>
                            </a:lnRef>
                            <a:fillRef idx="0">
                              <a:schemeClr val="accent1"/>
                            </a:fillRef>
                            <a:effectRef idx="0">
                              <a:schemeClr val="accent1"/>
                            </a:effectRef>
                            <a:fontRef idx="minor">
                              <a:schemeClr val="tx1"/>
                            </a:fontRef>
                          </a:style>
                        </a:cxnSp>
                      </a:grpSp>
                    </a:grpSp>
                    <a:sp>
                      <a:nvSpPr>
                        <a:cNvPr id="110" name="TextBox 12"/>
                        <a:cNvSpPr txBox="1">
                          <a:spLocks noChangeArrowheads="1"/>
                        </a:cNvSpPr>
                      </a:nvSpPr>
                      <a:spPr bwMode="auto">
                        <a:xfrm>
                          <a:off x="3842822" y="4756502"/>
                          <a:ext cx="441146" cy="369332"/>
                        </a:xfrm>
                        <a:prstGeom prst="rect">
                          <a:avLst/>
                        </a:prstGeom>
                        <a:noFill/>
                        <a:ln w="19050">
                          <a:solidFill>
                            <a:schemeClr val="tx1"/>
                          </a:solid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latin typeface="Times New Roman" pitchFamily="18" charset="0"/>
                                <a:cs typeface="Times New Roman" pitchFamily="18" charset="0"/>
                              </a:rPr>
                              <a:t>z</a:t>
                            </a:r>
                            <a:r>
                              <a:rPr lang="en-GB" baseline="30000" dirty="0" smtClean="0">
                                <a:latin typeface="Times New Roman" pitchFamily="18" charset="0"/>
                                <a:cs typeface="Times New Roman" pitchFamily="18" charset="0"/>
                              </a:rPr>
                              <a:t>-</a:t>
                            </a:r>
                            <a:r>
                              <a:rPr lang="en-GB" i="1" baseline="30000" dirty="0" smtClean="0">
                                <a:latin typeface="Times New Roman" pitchFamily="18" charset="0"/>
                                <a:cs typeface="Times New Roman" pitchFamily="18" charset="0"/>
                              </a:rPr>
                              <a:t>N</a:t>
                            </a:r>
                            <a:endParaRPr lang="en-US" baseline="30000" dirty="0">
                              <a:latin typeface="Times New Roman" pitchFamily="18" charset="0"/>
                              <a:cs typeface="Times New Roman" pitchFamily="18" charset="0"/>
                            </a:endParaRPr>
                          </a:p>
                        </a:txBody>
                        <a:useSpRect/>
                      </a:txSp>
                    </a:sp>
                    <a:cxnSp>
                      <a:nvCxnSpPr>
                        <a:cNvPr id="111" name="Straight Arrow Connector 110"/>
                        <a:cNvCxnSpPr>
                          <a:stCxn id="106" idx="6"/>
                        </a:cNvCxnSpPr>
                      </a:nvCxnSpPr>
                      <a:spPr>
                        <a:xfrm>
                          <a:off x="3203848" y="4941168"/>
                          <a:ext cx="638974" cy="0"/>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114" name="Straight Arrow Connector 113"/>
                        <a:cNvCxnSpPr>
                          <a:stCxn id="116" idx="0"/>
                          <a:endCxn id="118" idx="2"/>
                        </a:cNvCxnSpPr>
                      </a:nvCxnSpPr>
                      <a:spPr>
                        <a:xfrm>
                          <a:off x="5292080" y="4941168"/>
                          <a:ext cx="576064" cy="0"/>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115" name="Straight Arrow Connector 114"/>
                        <a:cNvCxnSpPr/>
                      </a:nvCxnSpPr>
                      <a:spPr>
                        <a:xfrm>
                          <a:off x="4283968" y="4941168"/>
                          <a:ext cx="648072" cy="0"/>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sp>
                      <a:nvSpPr>
                        <a:cNvPr id="116" name="Isosceles Triangle 115"/>
                        <a:cNvSpPr/>
                      </a:nvSpPr>
                      <a:spPr>
                        <a:xfrm rot="5400000">
                          <a:off x="4896036" y="4761148"/>
                          <a:ext cx="432048" cy="360040"/>
                        </a:xfrm>
                        <a:prstGeom prst="triangle">
                          <a:avLst/>
                        </a:prstGeom>
                        <a:noFill/>
                        <a:ln w="1905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grpSp>
                      <a:nvGrpSpPr>
                        <a:cNvPr id="28" name="Group 116"/>
                        <a:cNvGrpSpPr/>
                      </a:nvGrpSpPr>
                      <a:grpSpPr>
                        <a:xfrm>
                          <a:off x="5868144" y="4761168"/>
                          <a:ext cx="360040" cy="360000"/>
                          <a:chOff x="2987824" y="4077072"/>
                          <a:chExt cx="360040" cy="360000"/>
                        </a:xfrm>
                      </a:grpSpPr>
                      <a:sp>
                        <a:nvSpPr>
                          <a:cNvPr id="118" name="Oval 117"/>
                          <a:cNvSpPr/>
                        </a:nvSpPr>
                        <a:spPr bwMode="auto">
                          <a:xfrm>
                            <a:off x="2987824" y="4077072"/>
                            <a:ext cx="360040" cy="360000"/>
                          </a:xfrm>
                          <a:prstGeom prst="ellipse">
                            <a:avLst/>
                          </a:prstGeom>
                          <a:noFill/>
                          <a:ln w="19050">
                            <a:solidFill>
                              <a:schemeClr val="tx1"/>
                            </a:solid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grpSp>
                        <a:nvGrpSpPr>
                          <a:cNvPr id="42" name="Group 64"/>
                          <a:cNvGrpSpPr>
                            <a:grpSpLocks noChangeAspect="1"/>
                          </a:cNvGrpSpPr>
                        </a:nvGrpSpPr>
                        <a:grpSpPr>
                          <a:xfrm>
                            <a:off x="3085200" y="4179600"/>
                            <a:ext cx="168480" cy="168480"/>
                            <a:chOff x="5364000" y="4086000"/>
                            <a:chExt cx="280800" cy="280800"/>
                          </a:xfrm>
                        </a:grpSpPr>
                        <a:cxnSp>
                          <a:nvCxnSpPr>
                            <a:cNvPr id="120" name="Straight Arrow Connector 119"/>
                            <a:cNvCxnSpPr/>
                          </a:nvCxnSpPr>
                          <a:spPr>
                            <a:xfrm>
                              <a:off x="5364000" y="4221088"/>
                              <a:ext cx="280800" cy="0"/>
                            </a:xfrm>
                            <a:prstGeom prst="straightConnector1">
                              <a:avLst/>
                            </a:prstGeom>
                            <a:ln w="19050">
                              <a:solidFill>
                                <a:schemeClr val="tx1"/>
                              </a:solidFill>
                              <a:tailEnd type="none"/>
                            </a:ln>
                          </a:spPr>
                          <a:style>
                            <a:lnRef idx="1">
                              <a:schemeClr val="accent1"/>
                            </a:lnRef>
                            <a:fillRef idx="0">
                              <a:schemeClr val="accent1"/>
                            </a:fillRef>
                            <a:effectRef idx="0">
                              <a:schemeClr val="accent1"/>
                            </a:effectRef>
                            <a:fontRef idx="minor">
                              <a:schemeClr val="tx1"/>
                            </a:fontRef>
                          </a:style>
                        </a:cxnSp>
                        <a:cxnSp>
                          <a:nvCxnSpPr>
                            <a:cNvPr id="121" name="Straight Arrow Connector 120"/>
                            <a:cNvCxnSpPr/>
                          </a:nvCxnSpPr>
                          <a:spPr>
                            <a:xfrm rot="5400000">
                              <a:off x="5367600" y="4226400"/>
                              <a:ext cx="280800" cy="0"/>
                            </a:xfrm>
                            <a:prstGeom prst="straightConnector1">
                              <a:avLst/>
                            </a:prstGeom>
                            <a:ln w="19050">
                              <a:solidFill>
                                <a:schemeClr val="tx1"/>
                              </a:solidFill>
                              <a:tailEnd type="none"/>
                            </a:ln>
                          </a:spPr>
                          <a:style>
                            <a:lnRef idx="1">
                              <a:schemeClr val="accent1"/>
                            </a:lnRef>
                            <a:fillRef idx="0">
                              <a:schemeClr val="accent1"/>
                            </a:fillRef>
                            <a:effectRef idx="0">
                              <a:schemeClr val="accent1"/>
                            </a:effectRef>
                            <a:fontRef idx="minor">
                              <a:schemeClr val="tx1"/>
                            </a:fontRef>
                          </a:style>
                        </a:cxnSp>
                      </a:grpSp>
                    </a:grpSp>
                    <a:cxnSp>
                      <a:nvCxnSpPr>
                        <a:cNvPr id="122" name="Straight Arrow Connector 121"/>
                        <a:cNvCxnSpPr>
                          <a:stCxn id="118" idx="6"/>
                        </a:cNvCxnSpPr>
                      </a:nvCxnSpPr>
                      <a:spPr>
                        <a:xfrm>
                          <a:off x="6228184" y="4941168"/>
                          <a:ext cx="638974" cy="0"/>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sp>
                      <a:nvSpPr>
                        <a:cNvPr id="124" name="TextBox 32"/>
                        <a:cNvSpPr txBox="1">
                          <a:spLocks noChangeArrowheads="1"/>
                        </a:cNvSpPr>
                      </a:nvSpPr>
                      <a:spPr bwMode="auto">
                        <a:xfrm>
                          <a:off x="6300192" y="4509120"/>
                          <a:ext cx="633507" cy="369332"/>
                        </a:xfrm>
                        <a:prstGeom prst="rect">
                          <a:avLst/>
                        </a:prstGeom>
                        <a:noFill/>
                        <a:ln w="19050">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i="1" dirty="0" smtClean="0">
                                <a:latin typeface="Times New Roman" pitchFamily="18" charset="0"/>
                                <a:cs typeface="Times New Roman" pitchFamily="18" charset="0"/>
                              </a:rPr>
                              <a:t>y</a:t>
                            </a:r>
                            <a:r>
                              <a:rPr lang="en-GB" baseline="-25000" dirty="0" smtClean="0">
                                <a:latin typeface="Times New Roman" pitchFamily="18" charset="0"/>
                                <a:cs typeface="Times New Roman" pitchFamily="18" charset="0"/>
                              </a:rPr>
                              <a:t>2</a:t>
                            </a:r>
                            <a:r>
                              <a:rPr lang="en-GB" dirty="0" smtClean="0">
                                <a:latin typeface="Times New Roman" pitchFamily="18" charset="0"/>
                                <a:cs typeface="Times New Roman" pitchFamily="18" charset="0"/>
                              </a:rPr>
                              <a:t>[</a:t>
                            </a:r>
                            <a:r>
                              <a:rPr lang="en-GB" i="1" dirty="0" smtClean="0">
                                <a:latin typeface="Times New Roman" pitchFamily="18" charset="0"/>
                                <a:cs typeface="Times New Roman" pitchFamily="18" charset="0"/>
                              </a:rPr>
                              <a:t>n</a:t>
                            </a:r>
                            <a:r>
                              <a:rPr lang="en-GB" dirty="0" smtClean="0">
                                <a:latin typeface="Times New Roman" pitchFamily="18" charset="0"/>
                                <a:cs typeface="Times New Roman" pitchFamily="18" charset="0"/>
                              </a:rPr>
                              <a:t>]</a:t>
                            </a:r>
                            <a:endParaRPr lang="en-US" dirty="0">
                              <a:latin typeface="Times New Roman" pitchFamily="18" charset="0"/>
                              <a:cs typeface="Times New Roman" pitchFamily="18" charset="0"/>
                            </a:endParaRPr>
                          </a:p>
                        </a:txBody>
                        <a:useSpRect/>
                      </a:txSp>
                    </a:sp>
                    <a:sp>
                      <a:nvSpPr>
                        <a:cNvPr id="125" name="TextBox 32"/>
                        <a:cNvSpPr txBox="1">
                          <a:spLocks noChangeArrowheads="1"/>
                        </a:cNvSpPr>
                      </a:nvSpPr>
                      <a:spPr bwMode="auto">
                        <a:xfrm>
                          <a:off x="611560" y="4509120"/>
                          <a:ext cx="633507" cy="369332"/>
                        </a:xfrm>
                        <a:prstGeom prst="rect">
                          <a:avLst/>
                        </a:prstGeom>
                        <a:noFill/>
                        <a:ln w="19050">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i="1" dirty="0" smtClean="0">
                                <a:latin typeface="Times New Roman" pitchFamily="18" charset="0"/>
                                <a:cs typeface="Times New Roman" pitchFamily="18" charset="0"/>
                              </a:rPr>
                              <a:t>x</a:t>
                            </a:r>
                            <a:r>
                              <a:rPr lang="en-GB" baseline="-25000" dirty="0" smtClean="0">
                                <a:latin typeface="Times New Roman" pitchFamily="18" charset="0"/>
                                <a:cs typeface="Times New Roman" pitchFamily="18" charset="0"/>
                              </a:rPr>
                              <a:t>2</a:t>
                            </a:r>
                            <a:r>
                              <a:rPr lang="en-GB" dirty="0" smtClean="0">
                                <a:latin typeface="Times New Roman" pitchFamily="18" charset="0"/>
                                <a:cs typeface="Times New Roman" pitchFamily="18" charset="0"/>
                              </a:rPr>
                              <a:t>[</a:t>
                            </a:r>
                            <a:r>
                              <a:rPr lang="en-GB" i="1" dirty="0" smtClean="0">
                                <a:latin typeface="Times New Roman" pitchFamily="18" charset="0"/>
                                <a:cs typeface="Times New Roman" pitchFamily="18" charset="0"/>
                              </a:rPr>
                              <a:t>n</a:t>
                            </a:r>
                            <a:r>
                              <a:rPr lang="en-GB" dirty="0" smtClean="0">
                                <a:latin typeface="Times New Roman" pitchFamily="18" charset="0"/>
                                <a:cs typeface="Times New Roman" pitchFamily="18" charset="0"/>
                              </a:rPr>
                              <a:t>]</a:t>
                            </a:r>
                            <a:endParaRPr lang="en-US" dirty="0">
                              <a:latin typeface="Times New Roman" pitchFamily="18" charset="0"/>
                              <a:cs typeface="Times New Roman" pitchFamily="18" charset="0"/>
                            </a:endParaRPr>
                          </a:p>
                        </a:txBody>
                        <a:useSpRect/>
                      </a:txSp>
                    </a:sp>
                    <a:cxnSp>
                      <a:nvCxnSpPr>
                        <a:cNvPr id="126" name="Straight Arrow Connector 125"/>
                        <a:cNvCxnSpPr>
                          <a:stCxn id="133" idx="0"/>
                          <a:endCxn id="52" idx="5"/>
                        </a:cNvCxnSpPr>
                      </a:nvCxnSpPr>
                      <a:spPr>
                        <a:xfrm flipH="1" flipV="1">
                          <a:off x="3151121" y="3124231"/>
                          <a:ext cx="259336" cy="333844"/>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129" name="Straight Arrow Connector 128"/>
                        <a:cNvCxnSpPr>
                          <a:endCxn id="133" idx="3"/>
                        </a:cNvCxnSpPr>
                      </a:nvCxnSpPr>
                      <a:spPr>
                        <a:xfrm flipH="1" flipV="1">
                          <a:off x="3583549" y="3665333"/>
                          <a:ext cx="1070705" cy="1275835"/>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sp>
                      <a:nvSpPr>
                        <a:cNvPr id="133" name="Isosceles Triangle 132"/>
                        <a:cNvSpPr>
                          <a:spLocks noChangeAspect="1"/>
                        </a:cNvSpPr>
                      </a:nvSpPr>
                      <a:spPr>
                        <a:xfrm rot="19207977">
                          <a:off x="3334985" y="3426689"/>
                          <a:ext cx="324036" cy="270030"/>
                        </a:xfrm>
                        <a:prstGeom prst="triangle">
                          <a:avLst/>
                        </a:prstGeom>
                        <a:noFill/>
                        <a:ln w="1905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40" name="Straight Arrow Connector 139"/>
                        <a:cNvCxnSpPr>
                          <a:stCxn id="142" idx="0"/>
                          <a:endCxn id="106" idx="7"/>
                        </a:cNvCxnSpPr>
                      </a:nvCxnSpPr>
                      <a:spPr>
                        <a:xfrm flipH="1">
                          <a:off x="3151121" y="4459468"/>
                          <a:ext cx="329904" cy="354421"/>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141" name="Straight Arrow Connector 140"/>
                        <a:cNvCxnSpPr>
                          <a:endCxn id="142" idx="3"/>
                        </a:cNvCxnSpPr>
                      </a:nvCxnSpPr>
                      <a:spPr>
                        <a:xfrm flipH="1">
                          <a:off x="3657047" y="2996952"/>
                          <a:ext cx="1058969" cy="1257742"/>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sp>
                      <a:nvSpPr>
                        <a:cNvPr id="142" name="Isosceles Triangle 141"/>
                        <a:cNvSpPr>
                          <a:spLocks noChangeAspect="1"/>
                        </a:cNvSpPr>
                      </a:nvSpPr>
                      <a:spPr>
                        <a:xfrm rot="13240908">
                          <a:off x="3407018" y="4222066"/>
                          <a:ext cx="324036" cy="270030"/>
                        </a:xfrm>
                        <a:prstGeom prst="triangle">
                          <a:avLst/>
                        </a:prstGeom>
                        <a:noFill/>
                        <a:ln w="1905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74" name="Straight Arrow Connector 173"/>
                        <a:cNvCxnSpPr>
                          <a:endCxn id="118" idx="4"/>
                        </a:cNvCxnSpPr>
                      </a:nvCxnSpPr>
                      <a:spPr>
                        <a:xfrm flipV="1">
                          <a:off x="6048000" y="5121168"/>
                          <a:ext cx="164" cy="612088"/>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175" name="Straight Arrow Connector 174"/>
                        <a:cNvCxnSpPr/>
                      </a:nvCxnSpPr>
                      <a:spPr>
                        <a:xfrm>
                          <a:off x="1475656" y="5733256"/>
                          <a:ext cx="4572120" cy="0"/>
                        </a:xfrm>
                        <a:prstGeom prst="straightConnector1">
                          <a:avLst/>
                        </a:prstGeom>
                        <a:ln w="19050">
                          <a:solidFill>
                            <a:schemeClr val="tx1"/>
                          </a:solidFill>
                          <a:headEnd type="none"/>
                          <a:tailEnd type="none"/>
                        </a:ln>
                      </a:spPr>
                      <a:style>
                        <a:lnRef idx="1">
                          <a:schemeClr val="accent1"/>
                        </a:lnRef>
                        <a:fillRef idx="0">
                          <a:schemeClr val="accent1"/>
                        </a:fillRef>
                        <a:effectRef idx="0">
                          <a:schemeClr val="accent1"/>
                        </a:effectRef>
                        <a:fontRef idx="minor">
                          <a:schemeClr val="tx1"/>
                        </a:fontRef>
                      </a:style>
                    </a:cxnSp>
                    <a:cxnSp>
                      <a:nvCxnSpPr>
                        <a:cNvPr id="176" name="Straight Arrow Connector 175"/>
                        <a:cNvCxnSpPr/>
                      </a:nvCxnSpPr>
                      <a:spPr>
                        <a:xfrm flipV="1">
                          <a:off x="1475656" y="4941168"/>
                          <a:ext cx="0" cy="792088"/>
                        </a:xfrm>
                        <a:prstGeom prst="straightConnector1">
                          <a:avLst/>
                        </a:prstGeom>
                        <a:ln w="19050">
                          <a:solidFill>
                            <a:schemeClr val="tx1"/>
                          </a:solidFill>
                          <a:headEnd type="none"/>
                          <a:tailEnd type="none"/>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436F3A" w:rsidRPr="000F4598" w:rsidRDefault="00436F3A" w:rsidP="00436F3A">
      <w:pPr>
        <w:pStyle w:val="Caption"/>
        <w:spacing w:line="360" w:lineRule="auto"/>
        <w:jc w:val="left"/>
      </w:pPr>
      <w:bookmarkStart w:id="136" w:name="_Ref327792791"/>
      <w:r>
        <w:t xml:space="preserve">Figure </w:t>
      </w:r>
      <w:fldSimple w:instr=" STYLEREF 1 \s ">
        <w:r w:rsidR="00735D2C">
          <w:rPr>
            <w:noProof/>
          </w:rPr>
          <w:t>2</w:t>
        </w:r>
      </w:fldSimple>
      <w:r>
        <w:t>.</w:t>
      </w:r>
      <w:r w:rsidR="00212294">
        <w:fldChar w:fldCharType="begin"/>
      </w:r>
      <w:r w:rsidR="00E55896">
        <w:instrText xml:space="preserve"> SEQ Figure \* ARABIC \s 1 </w:instrText>
      </w:r>
      <w:r w:rsidR="00212294">
        <w:fldChar w:fldCharType="separate"/>
      </w:r>
      <w:r w:rsidR="00735D2C">
        <w:rPr>
          <w:noProof/>
        </w:rPr>
        <w:t>4</w:t>
      </w:r>
      <w:r w:rsidR="00212294">
        <w:fldChar w:fldCharType="end"/>
      </w:r>
      <w:bookmarkEnd w:id="136"/>
      <w:r>
        <w:t xml:space="preserve">. Flow diagram of a Ping-Pong delay unit. </w:t>
      </w:r>
    </w:p>
    <w:p w:rsidR="00436F3A" w:rsidRDefault="00436F3A" w:rsidP="00436F3A">
      <w:pPr>
        <w:pStyle w:val="NormalWeb1"/>
        <w:spacing w:before="0" w:after="0" w:line="360" w:lineRule="auto"/>
      </w:pPr>
      <w:r w:rsidRPr="00FF3DD1">
        <w:rPr>
          <w:noProof/>
        </w:rPr>
        <w:drawing>
          <wp:inline distT="0" distB="0" distL="0" distR="0">
            <wp:extent cx="2988945" cy="1160145"/>
            <wp:effectExtent l="0" t="0" r="0" b="0"/>
            <wp:docPr id="173"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66" cstate="print"/>
                    <a:srcRect/>
                    <a:stretch>
                      <a:fillRect/>
                    </a:stretch>
                  </pic:blipFill>
                  <pic:spPr bwMode="auto">
                    <a:xfrm>
                      <a:off x="0" y="0"/>
                      <a:ext cx="2988945" cy="1160145"/>
                    </a:xfrm>
                    <a:prstGeom prst="rect">
                      <a:avLst/>
                    </a:prstGeom>
                    <a:noFill/>
                    <a:ln w="9525">
                      <a:noFill/>
                      <a:miter lim="800000"/>
                      <a:headEnd/>
                      <a:tailEnd/>
                    </a:ln>
                  </pic:spPr>
                </pic:pic>
              </a:graphicData>
            </a:graphic>
          </wp:inline>
        </w:drawing>
      </w:r>
    </w:p>
    <w:p w:rsidR="00436F3A" w:rsidRPr="00681A3E" w:rsidRDefault="00436F3A" w:rsidP="00436F3A">
      <w:pPr>
        <w:pStyle w:val="Caption"/>
        <w:spacing w:line="360" w:lineRule="auto"/>
        <w:jc w:val="left"/>
        <w:rPr>
          <w:szCs w:val="22"/>
        </w:rPr>
      </w:pPr>
      <w:bookmarkStart w:id="137" w:name="_Ref356551431"/>
      <w:r>
        <w:t xml:space="preserve">Figure </w:t>
      </w:r>
      <w:fldSimple w:instr=" STYLEREF 1 \s ">
        <w:r w:rsidR="00735D2C">
          <w:rPr>
            <w:noProof/>
          </w:rPr>
          <w:t>2</w:t>
        </w:r>
      </w:fldSimple>
      <w:r>
        <w:t>.</w:t>
      </w:r>
      <w:r w:rsidR="00212294">
        <w:fldChar w:fldCharType="begin"/>
      </w:r>
      <w:r w:rsidR="00E55896">
        <w:instrText xml:space="preserve"> SEQ Figure \* ARABIC \s 1 </w:instrText>
      </w:r>
      <w:r w:rsidR="00212294">
        <w:fldChar w:fldCharType="separate"/>
      </w:r>
      <w:r w:rsidR="00735D2C">
        <w:rPr>
          <w:noProof/>
        </w:rPr>
        <w:t>5</w:t>
      </w:r>
      <w:r w:rsidR="00212294">
        <w:fldChar w:fldCharType="end"/>
      </w:r>
      <w:bookmarkEnd w:id="137"/>
      <w:r>
        <w:t xml:space="preserve">. </w:t>
      </w:r>
      <w:r w:rsidRPr="00681A3E">
        <w:rPr>
          <w:szCs w:val="22"/>
        </w:rPr>
        <w:t xml:space="preserve">Modulated </w:t>
      </w:r>
      <w:r w:rsidRPr="00681A3E">
        <w:rPr>
          <w:szCs w:val="22"/>
          <w:lang w:val="en-GB"/>
        </w:rPr>
        <w:t>Delay and Pitch Shift</w:t>
      </w:r>
      <w:r>
        <w:rPr>
          <w:szCs w:val="22"/>
          <w:lang w:val="en-GB"/>
        </w:rPr>
        <w:t>.</w:t>
      </w:r>
    </w:p>
    <w:p w:rsidR="00D1690D" w:rsidRPr="00F572E9" w:rsidRDefault="006920F3" w:rsidP="00D1690D">
      <w:r w:rsidRPr="006920F3">
        <w:rPr>
          <w:noProof/>
          <w:lang w:eastAsia="en-US"/>
        </w:rPr>
        <w:lastRenderedPageBreak/>
        <w:drawing>
          <wp:inline distT="0" distB="0" distL="0" distR="0">
            <wp:extent cx="5943600" cy="4452620"/>
            <wp:effectExtent l="0" t="0" r="0" b="0"/>
            <wp:docPr id="31" name="Picture 1"/>
            <wp:cNvGraphicFramePr/>
            <a:graphic xmlns:a="http://schemas.openxmlformats.org/drawingml/2006/main">
              <a:graphicData uri="http://schemas.openxmlformats.org/drawingml/2006/picture">
                <pic:pic xmlns:pic="http://schemas.openxmlformats.org/drawingml/2006/picture">
                  <pic:nvPicPr>
                    <pic:cNvPr id="13313" name="Picture 1"/>
                    <pic:cNvPicPr>
                      <a:picLocks noChangeAspect="1" noChangeArrowheads="1"/>
                    </pic:cNvPicPr>
                  </pic:nvPicPr>
                  <pic:blipFill>
                    <a:blip r:embed="rId167" cstate="print"/>
                    <a:srcRect/>
                    <a:stretch>
                      <a:fillRect/>
                    </a:stretch>
                  </pic:blipFill>
                  <pic:spPr bwMode="auto">
                    <a:xfrm>
                      <a:off x="0" y="0"/>
                      <a:ext cx="5943600" cy="4452620"/>
                    </a:xfrm>
                    <a:prstGeom prst="rect">
                      <a:avLst/>
                    </a:prstGeom>
                    <a:noFill/>
                    <a:ln w="9525">
                      <a:noFill/>
                      <a:miter lim="800000"/>
                      <a:headEnd/>
                      <a:tailEnd/>
                    </a:ln>
                    <a:effectLst/>
                  </pic:spPr>
                </pic:pic>
              </a:graphicData>
            </a:graphic>
          </wp:inline>
        </w:drawing>
      </w:r>
    </w:p>
    <w:p w:rsidR="00D1690D" w:rsidRPr="00F572E9" w:rsidRDefault="00D1690D" w:rsidP="00D1690D">
      <w:pPr>
        <w:pStyle w:val="Caption"/>
        <w:spacing w:before="0" w:after="0" w:line="360" w:lineRule="auto"/>
        <w:rPr>
          <w:szCs w:val="22"/>
          <w:lang w:val="en-GB"/>
        </w:rPr>
      </w:pPr>
      <w:bookmarkStart w:id="138" w:name="_Ref313012686"/>
      <w:r w:rsidRPr="00F572E9">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2</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6</w:t>
      </w:r>
      <w:r w:rsidR="00212294">
        <w:rPr>
          <w:szCs w:val="22"/>
        </w:rPr>
        <w:fldChar w:fldCharType="end"/>
      </w:r>
      <w:bookmarkEnd w:id="138"/>
      <w:r w:rsidRPr="00F572E9">
        <w:rPr>
          <w:szCs w:val="22"/>
          <w:lang w:val="en-GB"/>
        </w:rPr>
        <w:t xml:space="preserve">. </w:t>
      </w:r>
      <w:r w:rsidRPr="00F572E9">
        <w:rPr>
          <w:szCs w:val="22"/>
        </w:rPr>
        <w:t xml:space="preserve">Three commonly used </w:t>
      </w:r>
      <w:r w:rsidR="00C35DFF">
        <w:rPr>
          <w:szCs w:val="22"/>
        </w:rPr>
        <w:t>low-frequency os</w:t>
      </w:r>
      <w:r w:rsidR="006920F3">
        <w:rPr>
          <w:szCs w:val="22"/>
        </w:rPr>
        <w:t>cillator (</w:t>
      </w:r>
      <w:r w:rsidRPr="00F572E9">
        <w:rPr>
          <w:szCs w:val="22"/>
        </w:rPr>
        <w:t>LFO</w:t>
      </w:r>
      <w:r w:rsidR="006920F3">
        <w:rPr>
          <w:szCs w:val="22"/>
        </w:rPr>
        <w:t>)</w:t>
      </w:r>
      <w:r w:rsidRPr="00F572E9">
        <w:rPr>
          <w:szCs w:val="22"/>
        </w:rPr>
        <w:t xml:space="preserve"> waveforms.</w:t>
      </w:r>
    </w:p>
    <w:p w:rsidR="00436F3A" w:rsidRDefault="00436F3A" w:rsidP="00436F3A">
      <w:pPr>
        <w:pStyle w:val="NormalWeb1"/>
        <w:spacing w:before="0" w:after="0" w:line="360" w:lineRule="auto"/>
      </w:pPr>
      <w:r>
        <w:rPr>
          <w:noProof/>
        </w:rPr>
        <w:lastRenderedPageBreak/>
        <w:drawing>
          <wp:inline distT="0" distB="0" distL="0" distR="0">
            <wp:extent cx="6137275" cy="5229860"/>
            <wp:effectExtent l="0" t="0" r="0" b="0"/>
            <wp:docPr id="1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8" cstate="print"/>
                    <a:srcRect l="9518" t="4001" r="9760" b="6787"/>
                    <a:stretch>
                      <a:fillRect/>
                    </a:stretch>
                  </pic:blipFill>
                  <pic:spPr bwMode="auto">
                    <a:xfrm>
                      <a:off x="0" y="0"/>
                      <a:ext cx="6137275" cy="5229860"/>
                    </a:xfrm>
                    <a:prstGeom prst="rect">
                      <a:avLst/>
                    </a:prstGeom>
                    <a:noFill/>
                    <a:ln w="9525">
                      <a:noFill/>
                      <a:miter lim="800000"/>
                      <a:headEnd/>
                      <a:tailEnd/>
                    </a:ln>
                  </pic:spPr>
                </pic:pic>
              </a:graphicData>
            </a:graphic>
          </wp:inline>
        </w:drawing>
      </w:r>
    </w:p>
    <w:p w:rsidR="00436F3A" w:rsidRDefault="00436F3A" w:rsidP="00436F3A">
      <w:pPr>
        <w:pStyle w:val="Caption"/>
        <w:spacing w:line="360" w:lineRule="auto"/>
        <w:jc w:val="left"/>
      </w:pPr>
      <w:bookmarkStart w:id="139" w:name="_Ref356552081"/>
      <w:r>
        <w:t xml:space="preserve">Figure </w:t>
      </w:r>
      <w:fldSimple w:instr=" STYLEREF 1 \s ">
        <w:r w:rsidR="00735D2C">
          <w:rPr>
            <w:noProof/>
          </w:rPr>
          <w:t>2</w:t>
        </w:r>
      </w:fldSimple>
      <w:r>
        <w:t>.</w:t>
      </w:r>
      <w:r w:rsidR="00212294">
        <w:fldChar w:fldCharType="begin"/>
      </w:r>
      <w:r w:rsidR="00E55896">
        <w:instrText xml:space="preserve"> SEQ Figure \* ARABIC \s 1 </w:instrText>
      </w:r>
      <w:r w:rsidR="00212294">
        <w:fldChar w:fldCharType="separate"/>
      </w:r>
      <w:r w:rsidR="00735D2C">
        <w:rPr>
          <w:noProof/>
        </w:rPr>
        <w:t>7</w:t>
      </w:r>
      <w:r w:rsidR="00212294">
        <w:fldChar w:fldCharType="end"/>
      </w:r>
      <w:bookmarkEnd w:id="139"/>
      <w:r>
        <w:t>. Vibrato in operation. The LFO waveform on top and the pitch shift om bottom, for LFO frequency 2Hz (left) and 4Hz (right).</w:t>
      </w:r>
    </w:p>
    <w:p w:rsidR="00436F3A" w:rsidRPr="00AB3967" w:rsidRDefault="00436F3A" w:rsidP="00436F3A">
      <w:pPr>
        <w:pStyle w:val="NormalWeb1"/>
        <w:spacing w:before="0" w:after="0" w:line="360" w:lineRule="auto"/>
        <w:rPr>
          <w:color w:val="auto"/>
          <w:sz w:val="22"/>
          <w:szCs w:val="22"/>
        </w:rPr>
      </w:pPr>
      <w:r w:rsidRPr="00790793">
        <w:rPr>
          <w:noProof/>
          <w:szCs w:val="22"/>
        </w:rPr>
        <w:lastRenderedPageBreak/>
        <w:drawing>
          <wp:inline distT="0" distB="0" distL="0" distR="0">
            <wp:extent cx="6123709" cy="5306291"/>
            <wp:effectExtent l="0" t="0" r="0" b="0"/>
            <wp:docPr id="175"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69" cstate="print"/>
                    <a:srcRect b="5897"/>
                    <a:stretch>
                      <a:fillRect/>
                    </a:stretch>
                  </pic:blipFill>
                  <pic:spPr bwMode="auto">
                    <a:xfrm>
                      <a:off x="0" y="0"/>
                      <a:ext cx="6123709" cy="5306291"/>
                    </a:xfrm>
                    <a:prstGeom prst="rect">
                      <a:avLst/>
                    </a:prstGeom>
                    <a:noFill/>
                    <a:ln w="9525">
                      <a:noFill/>
                      <a:miter lim="800000"/>
                      <a:headEnd/>
                      <a:tailEnd/>
                    </a:ln>
                  </pic:spPr>
                </pic:pic>
              </a:graphicData>
            </a:graphic>
          </wp:inline>
        </w:drawing>
      </w:r>
    </w:p>
    <w:p w:rsidR="00436F3A" w:rsidRPr="00F367C6" w:rsidRDefault="00436F3A" w:rsidP="00436F3A">
      <w:pPr>
        <w:pStyle w:val="Caption"/>
        <w:spacing w:line="360" w:lineRule="auto"/>
        <w:jc w:val="left"/>
      </w:pPr>
      <w:bookmarkStart w:id="140" w:name="_Ref356552508"/>
      <w:r>
        <w:t xml:space="preserve">Figure </w:t>
      </w:r>
      <w:fldSimple w:instr=" STYLEREF 1 \s ">
        <w:r w:rsidR="00735D2C">
          <w:rPr>
            <w:noProof/>
          </w:rPr>
          <w:t>2</w:t>
        </w:r>
      </w:fldSimple>
      <w:r>
        <w:t>.</w:t>
      </w:r>
      <w:r w:rsidR="00212294">
        <w:fldChar w:fldCharType="begin"/>
      </w:r>
      <w:r w:rsidR="00E55896">
        <w:instrText xml:space="preserve"> SEQ Figure \* ARABIC \s 1 </w:instrText>
      </w:r>
      <w:r w:rsidR="00212294">
        <w:fldChar w:fldCharType="separate"/>
      </w:r>
      <w:r w:rsidR="00735D2C">
        <w:rPr>
          <w:noProof/>
        </w:rPr>
        <w:t>8</w:t>
      </w:r>
      <w:r w:rsidR="00212294">
        <w:fldChar w:fldCharType="end"/>
      </w:r>
      <w:bookmarkEnd w:id="140"/>
      <w:r>
        <w:t>. Triangular (a) and sawtooth LFOs (b), with corresponding pitch shift, (c) and (d).</w:t>
      </w:r>
    </w:p>
    <w:p w:rsidR="00436F3A" w:rsidRDefault="00436F3A" w:rsidP="00436F3A">
      <w:pPr>
        <w:pStyle w:val="NormalWeb1"/>
        <w:spacing w:before="0" w:after="0" w:line="360" w:lineRule="auto"/>
        <w:rPr>
          <w:sz w:val="22"/>
        </w:rPr>
      </w:pPr>
      <w:r>
        <w:rPr>
          <w:noProof/>
          <w:sz w:val="22"/>
        </w:rPr>
        <w:drawing>
          <wp:inline distT="0" distB="0" distL="0" distR="0">
            <wp:extent cx="5470542" cy="2667000"/>
            <wp:effectExtent l="0" t="0" r="1888" b="0"/>
            <wp:docPr id="176" name="Object 1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472320" cy="2664296"/>
                      <a:chOff x="2411856" y="3140968"/>
                      <a:chExt cx="5472320" cy="2664296"/>
                    </a:xfrm>
                  </a:grpSpPr>
                  <a:grpSp>
                    <a:nvGrpSpPr>
                      <a:cNvPr id="71" name="Group 70"/>
                      <a:cNvGrpSpPr/>
                    </a:nvGrpSpPr>
                    <a:grpSpPr>
                      <a:xfrm>
                        <a:off x="2411856" y="3140968"/>
                        <a:ext cx="5472320" cy="2664296"/>
                        <a:chOff x="2411856" y="3140968"/>
                        <a:chExt cx="5472320" cy="2664296"/>
                      </a:xfrm>
                    </a:grpSpPr>
                    <a:grpSp>
                      <a:nvGrpSpPr>
                        <a:cNvPr id="3" name="Group 14"/>
                        <a:cNvGrpSpPr/>
                      </a:nvGrpSpPr>
                      <a:grpSpPr>
                        <a:xfrm>
                          <a:off x="3420064" y="3140968"/>
                          <a:ext cx="864000" cy="864000"/>
                          <a:chOff x="3203848" y="3212976"/>
                          <a:chExt cx="1440000" cy="1440000"/>
                        </a:xfrm>
                      </a:grpSpPr>
                      <a:sp>
                        <a:nvSpPr>
                          <a:cNvPr id="7" name="Oval 6"/>
                          <a:cNvSpPr/>
                        </a:nvSpPr>
                        <a:spPr bwMode="auto">
                          <a:xfrm>
                            <a:off x="3203848" y="3212976"/>
                            <a:ext cx="1440000" cy="1440000"/>
                          </a:xfrm>
                          <a:prstGeom prst="ellipse">
                            <a:avLst/>
                          </a:prstGeom>
                          <a:noFill/>
                          <a:ln w="19050">
                            <a:solidFill>
                              <a:schemeClr val="tx1"/>
                            </a:solid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Isosceles Triangle 10"/>
                          <a:cNvSpPr/>
                        </a:nvSpPr>
                        <a:spPr>
                          <a:xfrm rot="2700000">
                            <a:off x="3649000" y="3910156"/>
                            <a:ext cx="144016" cy="504056"/>
                          </a:xfrm>
                          <a:prstGeom prst="triangl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Isosceles Triangle 11"/>
                          <a:cNvSpPr/>
                        </a:nvSpPr>
                        <a:spPr>
                          <a:xfrm rot="-2700000">
                            <a:off x="4081049" y="3910157"/>
                            <a:ext cx="144016" cy="504056"/>
                          </a:xfrm>
                          <a:prstGeom prst="triangl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Isosceles Triangle 12"/>
                          <a:cNvSpPr/>
                        </a:nvSpPr>
                        <a:spPr>
                          <a:xfrm rot="8100000">
                            <a:off x="3649000" y="3478108"/>
                            <a:ext cx="144016" cy="504056"/>
                          </a:xfrm>
                          <a:prstGeom prst="triangl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Isosceles Triangle 13"/>
                          <a:cNvSpPr/>
                        </a:nvSpPr>
                        <a:spPr>
                          <a:xfrm rot="-8100000">
                            <a:off x="4081048" y="3478108"/>
                            <a:ext cx="144016" cy="504056"/>
                          </a:xfrm>
                          <a:prstGeom prst="triangl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4" name="Group 15"/>
                        <a:cNvGrpSpPr/>
                      </a:nvGrpSpPr>
                      <a:grpSpPr>
                        <a:xfrm>
                          <a:off x="4572096" y="3140968"/>
                          <a:ext cx="864000" cy="864000"/>
                          <a:chOff x="3203848" y="3212976"/>
                          <a:chExt cx="1440000" cy="1440000"/>
                        </a:xfrm>
                      </a:grpSpPr>
                      <a:sp>
                        <a:nvSpPr>
                          <a:cNvPr id="17" name="Oval 16"/>
                          <a:cNvSpPr/>
                        </a:nvSpPr>
                        <a:spPr bwMode="auto">
                          <a:xfrm>
                            <a:off x="3203848" y="3212976"/>
                            <a:ext cx="1440000" cy="1440000"/>
                          </a:xfrm>
                          <a:prstGeom prst="ellipse">
                            <a:avLst/>
                          </a:prstGeom>
                          <a:noFill/>
                          <a:ln w="19050">
                            <a:solidFill>
                              <a:schemeClr val="tx1"/>
                            </a:solid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Isosceles Triangle 17"/>
                          <a:cNvSpPr/>
                        </a:nvSpPr>
                        <a:spPr>
                          <a:xfrm rot="2700000">
                            <a:off x="3649000" y="3910156"/>
                            <a:ext cx="144016" cy="504056"/>
                          </a:xfrm>
                          <a:prstGeom prst="triangl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Isosceles Triangle 18"/>
                          <a:cNvSpPr/>
                        </a:nvSpPr>
                        <a:spPr>
                          <a:xfrm rot="-2700000">
                            <a:off x="4081049" y="3910157"/>
                            <a:ext cx="144016" cy="504056"/>
                          </a:xfrm>
                          <a:prstGeom prst="triangl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Isosceles Triangle 19"/>
                          <a:cNvSpPr/>
                        </a:nvSpPr>
                        <a:spPr>
                          <a:xfrm rot="8100000">
                            <a:off x="3649000" y="3478108"/>
                            <a:ext cx="144016" cy="504056"/>
                          </a:xfrm>
                          <a:prstGeom prst="triangl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 name="Isosceles Triangle 20"/>
                          <a:cNvSpPr/>
                        </a:nvSpPr>
                        <a:spPr>
                          <a:xfrm rot="-8100000">
                            <a:off x="4081048" y="3478108"/>
                            <a:ext cx="144016" cy="504056"/>
                          </a:xfrm>
                          <a:prstGeom prst="triangl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grpSp>
                    <a:cxnSp>
                      <a:nvCxnSpPr>
                        <a:cNvPr id="23" name="Straight Connector 22"/>
                        <a:cNvCxnSpPr>
                          <a:stCxn id="7" idx="3"/>
                          <a:endCxn id="24" idx="1"/>
                        </a:cNvCxnSpPr>
                      </a:nvCxnSpPr>
                      <a:spPr>
                        <a:xfrm>
                          <a:off x="3546594" y="3878438"/>
                          <a:ext cx="665462" cy="558674"/>
                        </a:xfrm>
                        <a:prstGeom prst="line">
                          <a:avLst/>
                        </a:prstGeom>
                        <a:ln w="19050"/>
                      </a:spPr>
                      <a:style>
                        <a:lnRef idx="1">
                          <a:schemeClr val="accent1"/>
                        </a:lnRef>
                        <a:fillRef idx="0">
                          <a:schemeClr val="accent1"/>
                        </a:fillRef>
                        <a:effectRef idx="0">
                          <a:schemeClr val="accent1"/>
                        </a:effectRef>
                        <a:fontRef idx="minor">
                          <a:schemeClr val="tx1"/>
                        </a:fontRef>
                      </a:style>
                    </a:cxnSp>
                    <a:sp>
                      <a:nvSpPr>
                        <a:cNvPr id="24" name="Rectangle 23"/>
                        <a:cNvSpPr/>
                      </a:nvSpPr>
                      <a:spPr>
                        <a:xfrm>
                          <a:off x="4212056" y="4365104"/>
                          <a:ext cx="360040" cy="144016"/>
                        </a:xfrm>
                        <a:prstGeom prst="rect">
                          <a:avLst/>
                        </a:prstGeom>
                        <a:noFill/>
                        <a:ln w="19050"/>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6" name="Straight Connector 25"/>
                        <a:cNvCxnSpPr>
                          <a:stCxn id="17" idx="5"/>
                          <a:endCxn id="24" idx="3"/>
                        </a:cNvCxnSpPr>
                      </a:nvCxnSpPr>
                      <a:spPr>
                        <a:xfrm flipH="1">
                          <a:off x="4572096" y="3878438"/>
                          <a:ext cx="737470" cy="558674"/>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33" name="Straight Connector 32"/>
                        <a:cNvCxnSpPr/>
                      </a:nvCxnSpPr>
                      <a:spPr>
                        <a:xfrm flipV="1">
                          <a:off x="2915912" y="3212976"/>
                          <a:ext cx="648072" cy="144016"/>
                        </a:xfrm>
                        <a:prstGeom prst="line">
                          <a:avLst/>
                        </a:prstGeom>
                        <a:ln w="19050">
                          <a:tailEnd type="arrow"/>
                        </a:ln>
                      </a:spPr>
                      <a:style>
                        <a:lnRef idx="1">
                          <a:schemeClr val="accent1"/>
                        </a:lnRef>
                        <a:fillRef idx="0">
                          <a:schemeClr val="accent1"/>
                        </a:fillRef>
                        <a:effectRef idx="0">
                          <a:schemeClr val="accent1"/>
                        </a:effectRef>
                        <a:fontRef idx="minor">
                          <a:schemeClr val="tx1"/>
                        </a:fontRef>
                      </a:style>
                    </a:cxnSp>
                    <a:sp>
                      <a:nvSpPr>
                        <a:cNvPr id="36" name="TextBox 35"/>
                        <a:cNvSpPr txBox="1"/>
                      </a:nvSpPr>
                      <a:spPr>
                        <a:xfrm>
                          <a:off x="2411856" y="3356992"/>
                          <a:ext cx="79829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t>Flange</a:t>
                            </a:r>
                            <a:endParaRPr lang="en-US" dirty="0"/>
                          </a:p>
                        </a:txBody>
                        <a:useSpRect/>
                      </a:txSp>
                    </a:sp>
                    <a:grpSp>
                      <a:nvGrpSpPr>
                        <a:cNvPr id="10" name="Group 36"/>
                        <a:cNvGrpSpPr/>
                      </a:nvGrpSpPr>
                      <a:grpSpPr>
                        <a:xfrm>
                          <a:off x="5868144" y="3140968"/>
                          <a:ext cx="864000" cy="864000"/>
                          <a:chOff x="3203848" y="3212976"/>
                          <a:chExt cx="1440000" cy="1440000"/>
                        </a:xfrm>
                      </a:grpSpPr>
                      <a:sp>
                        <a:nvSpPr>
                          <a:cNvPr id="38" name="Oval 37"/>
                          <a:cNvSpPr/>
                        </a:nvSpPr>
                        <a:spPr bwMode="auto">
                          <a:xfrm>
                            <a:off x="3203848" y="3212976"/>
                            <a:ext cx="1440000" cy="1440000"/>
                          </a:xfrm>
                          <a:prstGeom prst="ellipse">
                            <a:avLst/>
                          </a:prstGeom>
                          <a:noFill/>
                          <a:ln w="19050">
                            <a:solidFill>
                              <a:schemeClr val="tx1"/>
                            </a:solid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39" name="Isosceles Triangle 38"/>
                          <a:cNvSpPr/>
                        </a:nvSpPr>
                        <a:spPr>
                          <a:xfrm rot="2700000">
                            <a:off x="3649000" y="3910156"/>
                            <a:ext cx="144016" cy="504056"/>
                          </a:xfrm>
                          <a:prstGeom prst="triangl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0" name="Isosceles Triangle 39"/>
                          <a:cNvSpPr/>
                        </a:nvSpPr>
                        <a:spPr>
                          <a:xfrm rot="-2700000">
                            <a:off x="4081049" y="3910157"/>
                            <a:ext cx="144016" cy="504056"/>
                          </a:xfrm>
                          <a:prstGeom prst="triangl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Isosceles Triangle 40"/>
                          <a:cNvSpPr/>
                        </a:nvSpPr>
                        <a:spPr>
                          <a:xfrm rot="8100000">
                            <a:off x="3649000" y="3478108"/>
                            <a:ext cx="144016" cy="504056"/>
                          </a:xfrm>
                          <a:prstGeom prst="triangl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Isosceles Triangle 41"/>
                          <a:cNvSpPr/>
                        </a:nvSpPr>
                        <a:spPr>
                          <a:xfrm rot="-8100000">
                            <a:off x="4081048" y="3478108"/>
                            <a:ext cx="144016" cy="504056"/>
                          </a:xfrm>
                          <a:prstGeom prst="triangl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11" name="Group 42"/>
                        <a:cNvGrpSpPr/>
                      </a:nvGrpSpPr>
                      <a:grpSpPr>
                        <a:xfrm>
                          <a:off x="7020176" y="3140968"/>
                          <a:ext cx="864000" cy="864000"/>
                          <a:chOff x="3203848" y="3212976"/>
                          <a:chExt cx="1440000" cy="1440000"/>
                        </a:xfrm>
                      </a:grpSpPr>
                      <a:sp>
                        <a:nvSpPr>
                          <a:cNvPr id="44" name="Oval 43"/>
                          <a:cNvSpPr/>
                        </a:nvSpPr>
                        <a:spPr bwMode="auto">
                          <a:xfrm>
                            <a:off x="3203848" y="3212976"/>
                            <a:ext cx="1440000" cy="1440000"/>
                          </a:xfrm>
                          <a:prstGeom prst="ellipse">
                            <a:avLst/>
                          </a:prstGeom>
                          <a:noFill/>
                          <a:ln w="19050">
                            <a:solidFill>
                              <a:schemeClr val="tx1"/>
                            </a:solid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5" name="Isosceles Triangle 44"/>
                          <a:cNvSpPr/>
                        </a:nvSpPr>
                        <a:spPr>
                          <a:xfrm rot="2700000">
                            <a:off x="3649000" y="3910156"/>
                            <a:ext cx="144016" cy="504056"/>
                          </a:xfrm>
                          <a:prstGeom prst="triangl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6" name="Isosceles Triangle 45"/>
                          <a:cNvSpPr/>
                        </a:nvSpPr>
                        <a:spPr>
                          <a:xfrm rot="-2700000">
                            <a:off x="4081049" y="3910157"/>
                            <a:ext cx="144016" cy="504056"/>
                          </a:xfrm>
                          <a:prstGeom prst="triangl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7" name="Isosceles Triangle 46"/>
                          <a:cNvSpPr/>
                        </a:nvSpPr>
                        <a:spPr>
                          <a:xfrm rot="8100000">
                            <a:off x="3649000" y="3478108"/>
                            <a:ext cx="144016" cy="504056"/>
                          </a:xfrm>
                          <a:prstGeom prst="triangl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8" name="Isosceles Triangle 47"/>
                          <a:cNvSpPr/>
                        </a:nvSpPr>
                        <a:spPr>
                          <a:xfrm rot="-8100000">
                            <a:off x="4081048" y="3478108"/>
                            <a:ext cx="144016" cy="504056"/>
                          </a:xfrm>
                          <a:prstGeom prst="triangl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grpSp>
                    <a:cxnSp>
                      <a:nvCxnSpPr>
                        <a:cNvPr id="49" name="Straight Connector 48"/>
                        <a:cNvCxnSpPr>
                          <a:stCxn id="38" idx="3"/>
                          <a:endCxn id="50" idx="1"/>
                        </a:cNvCxnSpPr>
                      </a:nvCxnSpPr>
                      <a:spPr>
                        <a:xfrm>
                          <a:off x="5994674" y="3878438"/>
                          <a:ext cx="665462" cy="558674"/>
                        </a:xfrm>
                        <a:prstGeom prst="line">
                          <a:avLst/>
                        </a:prstGeom>
                        <a:ln w="19050"/>
                      </a:spPr>
                      <a:style>
                        <a:lnRef idx="1">
                          <a:schemeClr val="accent1"/>
                        </a:lnRef>
                        <a:fillRef idx="0">
                          <a:schemeClr val="accent1"/>
                        </a:fillRef>
                        <a:effectRef idx="0">
                          <a:schemeClr val="accent1"/>
                        </a:effectRef>
                        <a:fontRef idx="minor">
                          <a:schemeClr val="tx1"/>
                        </a:fontRef>
                      </a:style>
                    </a:cxnSp>
                    <a:sp>
                      <a:nvSpPr>
                        <a:cNvPr id="50" name="Rectangle 49"/>
                        <a:cNvSpPr/>
                      </a:nvSpPr>
                      <a:spPr>
                        <a:xfrm>
                          <a:off x="6660136" y="4365104"/>
                          <a:ext cx="360040" cy="144016"/>
                        </a:xfrm>
                        <a:prstGeom prst="rect">
                          <a:avLst/>
                        </a:prstGeom>
                        <a:noFill/>
                        <a:ln w="19050"/>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51" name="Straight Connector 50"/>
                        <a:cNvCxnSpPr>
                          <a:stCxn id="44" idx="5"/>
                          <a:endCxn id="50" idx="3"/>
                        </a:cNvCxnSpPr>
                      </a:nvCxnSpPr>
                      <a:spPr>
                        <a:xfrm flipH="1">
                          <a:off x="7020176" y="3878438"/>
                          <a:ext cx="737470" cy="558674"/>
                        </a:xfrm>
                        <a:prstGeom prst="line">
                          <a:avLst/>
                        </a:prstGeom>
                        <a:ln w="19050"/>
                      </a:spPr>
                      <a:style>
                        <a:lnRef idx="1">
                          <a:schemeClr val="accent1"/>
                        </a:lnRef>
                        <a:fillRef idx="0">
                          <a:schemeClr val="accent1"/>
                        </a:fillRef>
                        <a:effectRef idx="0">
                          <a:schemeClr val="accent1"/>
                        </a:effectRef>
                        <a:fontRef idx="minor">
                          <a:schemeClr val="tx1"/>
                        </a:fontRef>
                      </a:style>
                    </a:cxnSp>
                    <a:grpSp>
                      <a:nvGrpSpPr>
                        <a:cNvPr id="15" name="Group 53"/>
                        <a:cNvGrpSpPr/>
                      </a:nvGrpSpPr>
                      <a:grpSpPr>
                        <a:xfrm>
                          <a:off x="5508104" y="5013176"/>
                          <a:ext cx="360040" cy="360000"/>
                          <a:chOff x="2987824" y="4077072"/>
                          <a:chExt cx="360040" cy="360000"/>
                        </a:xfrm>
                      </a:grpSpPr>
                      <a:sp>
                        <a:nvSpPr>
                          <a:cNvPr id="55" name="Oval 54"/>
                          <a:cNvSpPr/>
                        </a:nvSpPr>
                        <a:spPr bwMode="auto">
                          <a:xfrm>
                            <a:off x="2987824" y="4077072"/>
                            <a:ext cx="360040" cy="360000"/>
                          </a:xfrm>
                          <a:prstGeom prst="ellipse">
                            <a:avLst/>
                          </a:prstGeom>
                          <a:noFill/>
                          <a:ln w="19050">
                            <a:solidFill>
                              <a:schemeClr val="tx1"/>
                            </a:solid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grpSp>
                        <a:nvGrpSpPr>
                          <a:cNvPr id="21" name="Group 64"/>
                          <a:cNvGrpSpPr>
                            <a:grpSpLocks noChangeAspect="1"/>
                          </a:cNvGrpSpPr>
                        </a:nvGrpSpPr>
                        <a:grpSpPr>
                          <a:xfrm>
                            <a:off x="3085200" y="4179600"/>
                            <a:ext cx="168480" cy="168480"/>
                            <a:chOff x="5364000" y="4086000"/>
                            <a:chExt cx="280800" cy="280800"/>
                          </a:xfrm>
                        </a:grpSpPr>
                        <a:cxnSp>
                          <a:nvCxnSpPr>
                            <a:cNvPr id="57" name="Straight Arrow Connector 56"/>
                            <a:cNvCxnSpPr/>
                          </a:nvCxnSpPr>
                          <a:spPr>
                            <a:xfrm>
                              <a:off x="5364000" y="4221088"/>
                              <a:ext cx="280800" cy="0"/>
                            </a:xfrm>
                            <a:prstGeom prst="straightConnector1">
                              <a:avLst/>
                            </a:prstGeom>
                            <a:ln w="19050">
                              <a:solidFill>
                                <a:schemeClr val="tx1"/>
                              </a:solidFill>
                              <a:tailEnd type="none"/>
                            </a:ln>
                          </a:spPr>
                          <a:style>
                            <a:lnRef idx="1">
                              <a:schemeClr val="accent1"/>
                            </a:lnRef>
                            <a:fillRef idx="0">
                              <a:schemeClr val="accent1"/>
                            </a:fillRef>
                            <a:effectRef idx="0">
                              <a:schemeClr val="accent1"/>
                            </a:effectRef>
                            <a:fontRef idx="minor">
                              <a:schemeClr val="tx1"/>
                            </a:fontRef>
                          </a:style>
                        </a:cxnSp>
                        <a:cxnSp>
                          <a:nvCxnSpPr>
                            <a:cNvPr id="58" name="Straight Arrow Connector 57"/>
                            <a:cNvCxnSpPr/>
                          </a:nvCxnSpPr>
                          <a:spPr>
                            <a:xfrm rot="5400000">
                              <a:off x="5367600" y="4226400"/>
                              <a:ext cx="280800" cy="0"/>
                            </a:xfrm>
                            <a:prstGeom prst="straightConnector1">
                              <a:avLst/>
                            </a:prstGeom>
                            <a:ln w="19050">
                              <a:solidFill>
                                <a:schemeClr val="tx1"/>
                              </a:solidFill>
                              <a:tailEnd type="none"/>
                            </a:ln>
                          </a:spPr>
                          <a:style>
                            <a:lnRef idx="1">
                              <a:schemeClr val="accent1"/>
                            </a:lnRef>
                            <a:fillRef idx="0">
                              <a:schemeClr val="accent1"/>
                            </a:fillRef>
                            <a:effectRef idx="0">
                              <a:schemeClr val="accent1"/>
                            </a:effectRef>
                            <a:fontRef idx="minor">
                              <a:schemeClr val="tx1"/>
                            </a:fontRef>
                          </a:style>
                        </a:cxnSp>
                      </a:grpSp>
                    </a:grpSp>
                    <a:cxnSp>
                      <a:nvCxnSpPr>
                        <a:cNvPr id="59" name="Straight Arrow Connector 58"/>
                        <a:cNvCxnSpPr>
                          <a:stCxn id="55" idx="6"/>
                          <a:endCxn id="50" idx="2"/>
                        </a:cNvCxnSpPr>
                      </a:nvCxnSpPr>
                      <a:spPr>
                        <a:xfrm flipV="1">
                          <a:off x="5868144" y="4509120"/>
                          <a:ext cx="972012" cy="684056"/>
                        </a:xfrm>
                        <a:prstGeom prst="straightConnector1">
                          <a:avLst/>
                        </a:prstGeom>
                        <a:ln w="19050">
                          <a:solidFill>
                            <a:schemeClr val="tx1"/>
                          </a:solidFill>
                          <a:headEnd type="arrow"/>
                          <a:tailEnd type="none"/>
                        </a:ln>
                      </a:spPr>
                      <a:style>
                        <a:lnRef idx="1">
                          <a:schemeClr val="accent1"/>
                        </a:lnRef>
                        <a:fillRef idx="0">
                          <a:schemeClr val="accent1"/>
                        </a:fillRef>
                        <a:effectRef idx="0">
                          <a:schemeClr val="accent1"/>
                        </a:effectRef>
                        <a:fontRef idx="minor">
                          <a:schemeClr val="tx1"/>
                        </a:fontRef>
                      </a:style>
                    </a:cxnSp>
                    <a:cxnSp>
                      <a:nvCxnSpPr>
                        <a:cNvPr id="61" name="Straight Arrow Connector 60"/>
                        <a:cNvCxnSpPr>
                          <a:stCxn id="55" idx="2"/>
                          <a:endCxn id="24" idx="2"/>
                        </a:cNvCxnSpPr>
                      </a:nvCxnSpPr>
                      <a:spPr>
                        <a:xfrm flipH="1" flipV="1">
                          <a:off x="4392076" y="4509120"/>
                          <a:ext cx="1116028" cy="684056"/>
                        </a:xfrm>
                        <a:prstGeom prst="straightConnector1">
                          <a:avLst/>
                        </a:prstGeom>
                        <a:ln w="19050">
                          <a:solidFill>
                            <a:schemeClr val="tx1"/>
                          </a:solidFill>
                          <a:headEnd type="arrow"/>
                          <a:tailEnd type="none"/>
                        </a:ln>
                      </a:spPr>
                      <a:style>
                        <a:lnRef idx="1">
                          <a:schemeClr val="accent1"/>
                        </a:lnRef>
                        <a:fillRef idx="0">
                          <a:schemeClr val="accent1"/>
                        </a:fillRef>
                        <a:effectRef idx="0">
                          <a:schemeClr val="accent1"/>
                        </a:effectRef>
                        <a:fontRef idx="minor">
                          <a:schemeClr val="tx1"/>
                        </a:fontRef>
                      </a:style>
                    </a:cxnSp>
                    <a:cxnSp>
                      <a:nvCxnSpPr>
                        <a:cNvPr id="63" name="Straight Arrow Connector 62"/>
                        <a:cNvCxnSpPr>
                          <a:endCxn id="55" idx="4"/>
                        </a:cNvCxnSpPr>
                      </a:nvCxnSpPr>
                      <a:spPr>
                        <a:xfrm flipV="1">
                          <a:off x="5688124" y="5373176"/>
                          <a:ext cx="0" cy="432088"/>
                        </a:xfrm>
                        <a:prstGeom prst="straightConnector1">
                          <a:avLst/>
                        </a:prstGeom>
                        <a:ln w="19050">
                          <a:solidFill>
                            <a:schemeClr val="tx1"/>
                          </a:solidFill>
                          <a:headEnd type="arrow"/>
                          <a:tailEnd type="none"/>
                        </a:ln>
                      </a:spPr>
                      <a:style>
                        <a:lnRef idx="1">
                          <a:schemeClr val="accent1"/>
                        </a:lnRef>
                        <a:fillRef idx="0">
                          <a:schemeClr val="accent1"/>
                        </a:fillRef>
                        <a:effectRef idx="0">
                          <a:schemeClr val="accent1"/>
                        </a:effectRef>
                        <a:fontRef idx="minor">
                          <a:schemeClr val="tx1"/>
                        </a:fontRef>
                      </a:style>
                    </a:cxnSp>
                    <a:sp>
                      <a:nvSpPr>
                        <a:cNvPr id="69" name="TextBox 32"/>
                        <a:cNvSpPr txBox="1">
                          <a:spLocks noChangeArrowheads="1"/>
                        </a:cNvSpPr>
                      </a:nvSpPr>
                      <a:spPr bwMode="auto">
                        <a:xfrm>
                          <a:off x="5796136" y="5435932"/>
                          <a:ext cx="556563" cy="369332"/>
                        </a:xfrm>
                        <a:prstGeom prst="rect">
                          <a:avLst/>
                        </a:prstGeom>
                        <a:noFill/>
                        <a:ln w="19050">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i="1" dirty="0" smtClean="0">
                                <a:latin typeface="Times New Roman" pitchFamily="18" charset="0"/>
                                <a:cs typeface="Times New Roman" pitchFamily="18" charset="0"/>
                              </a:rPr>
                              <a:t>y</a:t>
                            </a:r>
                            <a:r>
                              <a:rPr lang="en-GB" dirty="0" smtClean="0">
                                <a:latin typeface="Times New Roman" pitchFamily="18" charset="0"/>
                                <a:cs typeface="Times New Roman" pitchFamily="18" charset="0"/>
                              </a:rPr>
                              <a:t>[</a:t>
                            </a:r>
                            <a:r>
                              <a:rPr lang="en-GB" i="1" dirty="0" smtClean="0">
                                <a:latin typeface="Times New Roman" pitchFamily="18" charset="0"/>
                                <a:cs typeface="Times New Roman" pitchFamily="18" charset="0"/>
                              </a:rPr>
                              <a:t>n</a:t>
                            </a:r>
                            <a:r>
                              <a:rPr lang="en-GB" dirty="0" smtClean="0">
                                <a:latin typeface="Times New Roman" pitchFamily="18" charset="0"/>
                                <a:cs typeface="Times New Roman" pitchFamily="18" charset="0"/>
                              </a:rPr>
                              <a:t>]</a:t>
                            </a:r>
                            <a:endParaRPr lang="en-US" dirty="0">
                              <a:latin typeface="Times New Roman" pitchFamily="18" charset="0"/>
                              <a:cs typeface="Times New Roman" pitchFamily="18" charset="0"/>
                            </a:endParaRPr>
                          </a:p>
                        </a:txBody>
                        <a:useSpRect/>
                      </a:txSp>
                    </a:sp>
                  </a:grpSp>
                </lc:lockedCanvas>
              </a:graphicData>
            </a:graphic>
          </wp:inline>
        </w:drawing>
      </w:r>
    </w:p>
    <w:p w:rsidR="00436F3A" w:rsidRDefault="00436F3A" w:rsidP="00436F3A">
      <w:pPr>
        <w:pStyle w:val="Caption"/>
        <w:spacing w:line="360" w:lineRule="auto"/>
        <w:jc w:val="left"/>
      </w:pPr>
      <w:bookmarkStart w:id="141" w:name="_Ref343345087"/>
      <w:r>
        <w:t xml:space="preserve">Figure </w:t>
      </w:r>
      <w:fldSimple w:instr=" STYLEREF 1 \s ">
        <w:r w:rsidR="00735D2C">
          <w:rPr>
            <w:noProof/>
          </w:rPr>
          <w:t>2</w:t>
        </w:r>
      </w:fldSimple>
      <w:r>
        <w:t>.</w:t>
      </w:r>
      <w:r w:rsidR="00212294">
        <w:fldChar w:fldCharType="begin"/>
      </w:r>
      <w:r w:rsidR="00E55896">
        <w:instrText xml:space="preserve"> SEQ Figure \* ARABIC \s 1 </w:instrText>
      </w:r>
      <w:r w:rsidR="00212294">
        <w:fldChar w:fldCharType="separate"/>
      </w:r>
      <w:r w:rsidR="00735D2C">
        <w:rPr>
          <w:noProof/>
        </w:rPr>
        <w:t>9</w:t>
      </w:r>
      <w:r w:rsidR="00212294">
        <w:fldChar w:fldCharType="end"/>
      </w:r>
      <w:bookmarkEnd w:id="141"/>
      <w:r>
        <w:t xml:space="preserve">. </w:t>
      </w:r>
      <w:r w:rsidRPr="00E93435">
        <w:t>Two tape machines configured to produce a flanging effect</w:t>
      </w:r>
      <w:r>
        <w:t>.</w:t>
      </w:r>
    </w:p>
    <w:p w:rsidR="00436F3A" w:rsidRDefault="00436F3A" w:rsidP="00436F3A">
      <w:pPr>
        <w:jc w:val="left"/>
        <w:rPr>
          <w:noProof/>
        </w:rPr>
      </w:pPr>
      <w:r w:rsidRPr="004A01B3">
        <w:rPr>
          <w:noProof/>
          <w:lang w:eastAsia="en-US"/>
        </w:rPr>
        <w:lastRenderedPageBreak/>
        <w:drawing>
          <wp:inline distT="0" distB="0" distL="0" distR="0">
            <wp:extent cx="6085518" cy="4915509"/>
            <wp:effectExtent l="19050" t="0" r="0" b="0"/>
            <wp:docPr id="177"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70" cstate="print"/>
                    <a:srcRect l="318" r="1157"/>
                    <a:stretch>
                      <a:fillRect/>
                    </a:stretch>
                  </pic:blipFill>
                  <pic:spPr bwMode="auto">
                    <a:xfrm>
                      <a:off x="0" y="0"/>
                      <a:ext cx="6085518" cy="4915509"/>
                    </a:xfrm>
                    <a:prstGeom prst="rect">
                      <a:avLst/>
                    </a:prstGeom>
                    <a:noFill/>
                    <a:ln w="9525">
                      <a:noFill/>
                      <a:miter lim="800000"/>
                      <a:headEnd/>
                      <a:tailEnd/>
                    </a:ln>
                  </pic:spPr>
                </pic:pic>
              </a:graphicData>
            </a:graphic>
          </wp:inline>
        </w:drawing>
      </w:r>
    </w:p>
    <w:p w:rsidR="00436F3A" w:rsidRDefault="00436F3A" w:rsidP="00436F3A">
      <w:pPr>
        <w:pStyle w:val="Caption"/>
        <w:spacing w:line="360" w:lineRule="auto"/>
        <w:jc w:val="left"/>
      </w:pPr>
      <w:bookmarkStart w:id="142" w:name="_Ref360079750"/>
      <w:r>
        <w:t xml:space="preserve">Figure </w:t>
      </w:r>
      <w:fldSimple w:instr=" STYLEREF 1 \s ">
        <w:r w:rsidR="00735D2C">
          <w:rPr>
            <w:noProof/>
          </w:rPr>
          <w:t>2</w:t>
        </w:r>
      </w:fldSimple>
      <w:r>
        <w:t>.</w:t>
      </w:r>
      <w:r w:rsidR="00212294">
        <w:fldChar w:fldCharType="begin"/>
      </w:r>
      <w:r w:rsidR="00E55896">
        <w:instrText xml:space="preserve"> SEQ Figure \* ARABIC \s 1 </w:instrText>
      </w:r>
      <w:r w:rsidR="00212294">
        <w:fldChar w:fldCharType="separate"/>
      </w:r>
      <w:r w:rsidR="00735D2C">
        <w:rPr>
          <w:noProof/>
        </w:rPr>
        <w:t>10</w:t>
      </w:r>
      <w:r w:rsidR="00212294">
        <w:fldChar w:fldCharType="end"/>
      </w:r>
      <w:bookmarkEnd w:id="142"/>
      <w:r>
        <w:t xml:space="preserve">. </w:t>
      </w:r>
      <w:r w:rsidRPr="00F21AB5">
        <w:rPr>
          <w:szCs w:val="22"/>
        </w:rPr>
        <w:t xml:space="preserve">The </w:t>
      </w:r>
      <w:r w:rsidR="0001747F">
        <w:rPr>
          <w:szCs w:val="22"/>
        </w:rPr>
        <w:t>magnitude</w:t>
      </w:r>
      <w:r w:rsidRPr="00F21AB5">
        <w:rPr>
          <w:szCs w:val="22"/>
        </w:rPr>
        <w:t xml:space="preserve"> response of a flanger with </w:t>
      </w:r>
      <w:r w:rsidR="0001747F">
        <w:rPr>
          <w:szCs w:val="22"/>
        </w:rPr>
        <w:t xml:space="preserve">depth set to 1 and </w:t>
      </w:r>
      <w:r w:rsidRPr="00F21AB5">
        <w:rPr>
          <w:szCs w:val="22"/>
        </w:rPr>
        <w:t xml:space="preserve">delay times </w:t>
      </w:r>
      <w:r w:rsidR="0001747F">
        <w:rPr>
          <w:szCs w:val="22"/>
        </w:rPr>
        <w:t>set to 1</w:t>
      </w:r>
      <w:r w:rsidRPr="00F21AB5">
        <w:rPr>
          <w:szCs w:val="22"/>
        </w:rPr>
        <w:t>,</w:t>
      </w:r>
      <w:r w:rsidR="0001747F">
        <w:rPr>
          <w:szCs w:val="22"/>
        </w:rPr>
        <w:t xml:space="preserve"> </w:t>
      </w:r>
      <w:r w:rsidRPr="00F21AB5">
        <w:rPr>
          <w:szCs w:val="22"/>
        </w:rPr>
        <w:t>2, 3 and 4 samples.</w:t>
      </w:r>
    </w:p>
    <w:p w:rsidR="00436F3A" w:rsidRDefault="00BA5378" w:rsidP="00436F3A">
      <w:pPr>
        <w:jc w:val="left"/>
        <w:rPr>
          <w:sz w:val="36"/>
        </w:rPr>
      </w:pPr>
      <w:r w:rsidRPr="00BA5378">
        <w:rPr>
          <w:noProof/>
          <w:lang w:eastAsia="en-US"/>
        </w:rPr>
        <w:drawing>
          <wp:inline distT="0" distB="0" distL="0" distR="0">
            <wp:extent cx="4214495" cy="1219200"/>
            <wp:effectExtent l="19050" t="0" r="0" b="0"/>
            <wp:docPr id="744"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71" cstate="print"/>
                    <a:srcRect/>
                    <a:stretch>
                      <a:fillRect/>
                    </a:stretch>
                  </pic:blipFill>
                  <pic:spPr bwMode="auto">
                    <a:xfrm>
                      <a:off x="0" y="0"/>
                      <a:ext cx="4214495" cy="1219200"/>
                    </a:xfrm>
                    <a:prstGeom prst="rect">
                      <a:avLst/>
                    </a:prstGeom>
                    <a:noFill/>
                    <a:ln w="9525">
                      <a:noFill/>
                      <a:miter lim="800000"/>
                      <a:headEnd/>
                      <a:tailEnd/>
                    </a:ln>
                  </pic:spPr>
                </pic:pic>
              </a:graphicData>
            </a:graphic>
          </wp:inline>
        </w:drawing>
      </w:r>
    </w:p>
    <w:p w:rsidR="00436F3A" w:rsidRDefault="00436F3A" w:rsidP="00436F3A">
      <w:pPr>
        <w:pStyle w:val="Caption"/>
        <w:spacing w:line="360" w:lineRule="auto"/>
        <w:jc w:val="left"/>
        <w:rPr>
          <w:sz w:val="36"/>
        </w:rPr>
      </w:pPr>
      <w:bookmarkStart w:id="143" w:name="Ref313968167"/>
      <w:bookmarkStart w:id="144" w:name="_Ref343345707"/>
      <w:r>
        <w:t xml:space="preserve">Figure </w:t>
      </w:r>
      <w:fldSimple w:instr=" STYLEREF 1 \s ">
        <w:r w:rsidR="00735D2C">
          <w:rPr>
            <w:noProof/>
          </w:rPr>
          <w:t>2</w:t>
        </w:r>
      </w:fldSimple>
      <w:r>
        <w:t>.</w:t>
      </w:r>
      <w:r w:rsidR="00212294">
        <w:fldChar w:fldCharType="begin"/>
      </w:r>
      <w:r w:rsidR="00E55896">
        <w:instrText xml:space="preserve"> SEQ Figure \* ARABIC \s 1 </w:instrText>
      </w:r>
      <w:r w:rsidR="00212294">
        <w:fldChar w:fldCharType="separate"/>
      </w:r>
      <w:r w:rsidR="00735D2C">
        <w:rPr>
          <w:noProof/>
        </w:rPr>
        <w:t>11</w:t>
      </w:r>
      <w:r w:rsidR="00212294">
        <w:fldChar w:fldCharType="end"/>
      </w:r>
      <w:bookmarkEnd w:id="143"/>
      <w:bookmarkEnd w:id="144"/>
      <w:r>
        <w:t xml:space="preserve">. Block diagram of a basic flanger without feedback. The delay length </w:t>
      </w:r>
      <w:r w:rsidRPr="00E93435">
        <w:rPr>
          <w:i/>
        </w:rPr>
        <w:t>M</w:t>
      </w:r>
      <w:r>
        <w:t>[</w:t>
      </w:r>
      <w:r w:rsidRPr="00E93435">
        <w:rPr>
          <w:i/>
        </w:rPr>
        <w:t>n</w:t>
      </w:r>
      <w:r>
        <w:t xml:space="preserve">] changes over time. </w:t>
      </w:r>
    </w:p>
    <w:p w:rsidR="00436F3A" w:rsidRDefault="00436F3A" w:rsidP="00436F3A">
      <w:pPr>
        <w:jc w:val="left"/>
        <w:rPr>
          <w:noProof/>
        </w:rPr>
      </w:pPr>
      <w:r w:rsidRPr="004A01B3">
        <w:rPr>
          <w:noProof/>
          <w:lang w:eastAsia="en-US"/>
        </w:rPr>
        <w:lastRenderedPageBreak/>
        <w:drawing>
          <wp:inline distT="0" distB="0" distL="0" distR="0">
            <wp:extent cx="5136777" cy="5100138"/>
            <wp:effectExtent l="0" t="0" r="0" b="0"/>
            <wp:docPr id="179"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72" cstate="print"/>
                    <a:srcRect/>
                    <a:stretch>
                      <a:fillRect/>
                    </a:stretch>
                  </pic:blipFill>
                  <pic:spPr bwMode="auto">
                    <a:xfrm>
                      <a:off x="0" y="0"/>
                      <a:ext cx="5141992" cy="5105316"/>
                    </a:xfrm>
                    <a:prstGeom prst="rect">
                      <a:avLst/>
                    </a:prstGeom>
                    <a:noFill/>
                    <a:ln w="9525">
                      <a:noFill/>
                      <a:miter lim="800000"/>
                      <a:headEnd/>
                      <a:tailEnd/>
                    </a:ln>
                  </pic:spPr>
                </pic:pic>
              </a:graphicData>
            </a:graphic>
          </wp:inline>
        </w:drawing>
      </w:r>
    </w:p>
    <w:p w:rsidR="00436F3A" w:rsidRPr="004A01B3" w:rsidRDefault="00436F3A" w:rsidP="00436F3A">
      <w:pPr>
        <w:pStyle w:val="Caption"/>
        <w:spacing w:line="360" w:lineRule="auto"/>
        <w:jc w:val="left"/>
        <w:rPr>
          <w:szCs w:val="22"/>
        </w:rPr>
      </w:pPr>
      <w:bookmarkStart w:id="145" w:name="_Ref343350228"/>
      <w:r w:rsidRPr="00F21AB5">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2</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12</w:t>
      </w:r>
      <w:r w:rsidR="00212294">
        <w:rPr>
          <w:szCs w:val="22"/>
        </w:rPr>
        <w:fldChar w:fldCharType="end"/>
      </w:r>
      <w:bookmarkEnd w:id="145"/>
      <w:r w:rsidRPr="00F21AB5">
        <w:rPr>
          <w:szCs w:val="22"/>
        </w:rPr>
        <w:t xml:space="preserve">. The frequency response of a simple flanger with </w:t>
      </w:r>
      <w:r>
        <w:rPr>
          <w:szCs w:val="22"/>
        </w:rPr>
        <w:t>a six sample</w:t>
      </w:r>
      <w:r w:rsidRPr="00F21AB5">
        <w:rPr>
          <w:szCs w:val="22"/>
        </w:rPr>
        <w:t xml:space="preserve"> delay </w:t>
      </w:r>
      <w:r>
        <w:rPr>
          <w:szCs w:val="22"/>
        </w:rPr>
        <w:t xml:space="preserve">and </w:t>
      </w:r>
      <w:r w:rsidRPr="00F21AB5">
        <w:rPr>
          <w:szCs w:val="22"/>
        </w:rPr>
        <w:t xml:space="preserve"> depth set to 1</w:t>
      </w:r>
      <w:r>
        <w:rPr>
          <w:szCs w:val="22"/>
        </w:rPr>
        <w:t>. The locations of the six peaks and six notches over the whole frequency range from 0 to 2</w:t>
      </w:r>
      <w:r w:rsidRPr="00232532">
        <w:rPr>
          <w:rFonts w:ascii="Symbol" w:hAnsi="Symbol"/>
          <w:szCs w:val="22"/>
        </w:rPr>
        <w:t></w:t>
      </w:r>
      <w:r>
        <w:rPr>
          <w:szCs w:val="22"/>
        </w:rPr>
        <w:t xml:space="preserve"> is shown.</w:t>
      </w:r>
    </w:p>
    <w:p w:rsidR="00436F3A" w:rsidRDefault="00436F3A" w:rsidP="00436F3A">
      <w:pPr>
        <w:jc w:val="left"/>
      </w:pPr>
      <w:r w:rsidRPr="004A01B3">
        <w:rPr>
          <w:noProof/>
          <w:lang w:eastAsia="en-US"/>
        </w:rPr>
        <w:drawing>
          <wp:inline distT="0" distB="0" distL="0" distR="0">
            <wp:extent cx="4863465" cy="1987550"/>
            <wp:effectExtent l="19050" t="0" r="0" b="0"/>
            <wp:docPr id="180"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73" cstate="print"/>
                    <a:srcRect/>
                    <a:stretch>
                      <a:fillRect/>
                    </a:stretch>
                  </pic:blipFill>
                  <pic:spPr bwMode="auto">
                    <a:xfrm>
                      <a:off x="0" y="0"/>
                      <a:ext cx="4863465" cy="1987550"/>
                    </a:xfrm>
                    <a:prstGeom prst="rect">
                      <a:avLst/>
                    </a:prstGeom>
                    <a:noFill/>
                    <a:ln w="9525">
                      <a:noFill/>
                      <a:miter lim="800000"/>
                      <a:headEnd/>
                      <a:tailEnd/>
                    </a:ln>
                  </pic:spPr>
                </pic:pic>
              </a:graphicData>
            </a:graphic>
          </wp:inline>
        </w:drawing>
      </w:r>
    </w:p>
    <w:p w:rsidR="00436F3A" w:rsidRPr="0091503E" w:rsidRDefault="00436F3A" w:rsidP="00436F3A">
      <w:pPr>
        <w:pStyle w:val="Caption"/>
        <w:spacing w:line="360" w:lineRule="auto"/>
        <w:jc w:val="left"/>
        <w:rPr>
          <w:szCs w:val="22"/>
        </w:rPr>
      </w:pPr>
      <w:bookmarkStart w:id="146" w:name="_Ref360080512"/>
      <w:r w:rsidRPr="0091503E">
        <w:rPr>
          <w:szCs w:val="22"/>
        </w:rPr>
        <w:t xml:space="preserve">Figure </w:t>
      </w:r>
      <w:r w:rsidR="00212294" w:rsidRPr="0091503E">
        <w:rPr>
          <w:szCs w:val="22"/>
        </w:rPr>
        <w:fldChar w:fldCharType="begin"/>
      </w:r>
      <w:r w:rsidRPr="0091503E">
        <w:rPr>
          <w:szCs w:val="22"/>
        </w:rPr>
        <w:instrText xml:space="preserve"> STYLEREF 1 \s </w:instrText>
      </w:r>
      <w:r w:rsidR="00212294" w:rsidRPr="0091503E">
        <w:rPr>
          <w:szCs w:val="22"/>
        </w:rPr>
        <w:fldChar w:fldCharType="separate"/>
      </w:r>
      <w:r w:rsidR="00735D2C">
        <w:rPr>
          <w:noProof/>
          <w:szCs w:val="22"/>
        </w:rPr>
        <w:t>2</w:t>
      </w:r>
      <w:r w:rsidR="00212294" w:rsidRPr="0091503E">
        <w:rPr>
          <w:szCs w:val="22"/>
        </w:rPr>
        <w:fldChar w:fldCharType="end"/>
      </w:r>
      <w:r w:rsidRPr="0091503E">
        <w:rPr>
          <w:szCs w:val="22"/>
        </w:rPr>
        <w:t>.</w:t>
      </w:r>
      <w:r w:rsidR="00212294" w:rsidRPr="0091503E">
        <w:rPr>
          <w:szCs w:val="22"/>
        </w:rPr>
        <w:fldChar w:fldCharType="begin"/>
      </w:r>
      <w:r w:rsidRPr="0091503E">
        <w:rPr>
          <w:szCs w:val="22"/>
        </w:rPr>
        <w:instrText xml:space="preserve"> SEQ Figure \* ARABIC \s 1 </w:instrText>
      </w:r>
      <w:r w:rsidR="00212294" w:rsidRPr="0091503E">
        <w:rPr>
          <w:szCs w:val="22"/>
        </w:rPr>
        <w:fldChar w:fldCharType="separate"/>
      </w:r>
      <w:r w:rsidR="00735D2C">
        <w:rPr>
          <w:noProof/>
          <w:szCs w:val="22"/>
        </w:rPr>
        <w:t>13</w:t>
      </w:r>
      <w:r w:rsidR="00212294" w:rsidRPr="0091503E">
        <w:rPr>
          <w:szCs w:val="22"/>
        </w:rPr>
        <w:fldChar w:fldCharType="end"/>
      </w:r>
      <w:bookmarkEnd w:id="146"/>
      <w:r w:rsidRPr="0091503E">
        <w:rPr>
          <w:szCs w:val="22"/>
        </w:rPr>
        <w:t xml:space="preserve">. Flanger with feedback. Delay in all flangers is controlled by a </w:t>
      </w:r>
      <w:r w:rsidR="00C35DFF">
        <w:rPr>
          <w:szCs w:val="22"/>
        </w:rPr>
        <w:t>low-frequency os</w:t>
      </w:r>
      <w:r w:rsidRPr="0091503E">
        <w:rPr>
          <w:szCs w:val="22"/>
        </w:rPr>
        <w:t>cillator (LFO).</w:t>
      </w:r>
    </w:p>
    <w:p w:rsidR="00436F3A" w:rsidRDefault="00436F3A" w:rsidP="00436F3A">
      <w:pPr>
        <w:jc w:val="left"/>
      </w:pPr>
      <w:r>
        <w:rPr>
          <w:noProof/>
          <w:lang w:eastAsia="en-US"/>
        </w:rPr>
        <w:lastRenderedPageBreak/>
        <w:drawing>
          <wp:inline distT="0" distB="0" distL="0" distR="0">
            <wp:extent cx="5334000" cy="4003675"/>
            <wp:effectExtent l="0" t="0" r="0" b="0"/>
            <wp:docPr id="18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4" cstate="print"/>
                    <a:srcRect/>
                    <a:stretch>
                      <a:fillRect/>
                    </a:stretch>
                  </pic:blipFill>
                  <pic:spPr bwMode="auto">
                    <a:xfrm>
                      <a:off x="0" y="0"/>
                      <a:ext cx="5334000" cy="4003675"/>
                    </a:xfrm>
                    <a:prstGeom prst="rect">
                      <a:avLst/>
                    </a:prstGeom>
                    <a:noFill/>
                    <a:ln w="9525">
                      <a:noFill/>
                      <a:miter lim="800000"/>
                      <a:headEnd/>
                      <a:tailEnd/>
                    </a:ln>
                  </pic:spPr>
                </pic:pic>
              </a:graphicData>
            </a:graphic>
          </wp:inline>
        </w:drawing>
      </w:r>
      <w:r>
        <w:rPr>
          <w:noProof/>
          <w:lang w:eastAsia="en-US"/>
        </w:rPr>
        <w:drawing>
          <wp:inline distT="0" distB="0" distL="0" distR="0">
            <wp:extent cx="5334000" cy="4003675"/>
            <wp:effectExtent l="0" t="0" r="0" b="0"/>
            <wp:docPr id="18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5" cstate="print"/>
                    <a:srcRect/>
                    <a:stretch>
                      <a:fillRect/>
                    </a:stretch>
                  </pic:blipFill>
                  <pic:spPr bwMode="auto">
                    <a:xfrm>
                      <a:off x="0" y="0"/>
                      <a:ext cx="5334000" cy="4003675"/>
                    </a:xfrm>
                    <a:prstGeom prst="rect">
                      <a:avLst/>
                    </a:prstGeom>
                    <a:noFill/>
                    <a:ln w="9525">
                      <a:noFill/>
                      <a:miter lim="800000"/>
                      <a:headEnd/>
                      <a:tailEnd/>
                    </a:ln>
                  </pic:spPr>
                </pic:pic>
              </a:graphicData>
            </a:graphic>
          </wp:inline>
        </w:drawing>
      </w:r>
    </w:p>
    <w:p w:rsidR="00436F3A" w:rsidRPr="00324231" w:rsidRDefault="00436F3A" w:rsidP="00436F3A">
      <w:pPr>
        <w:pStyle w:val="Caption"/>
        <w:spacing w:line="360" w:lineRule="auto"/>
        <w:jc w:val="left"/>
        <w:rPr>
          <w:i/>
        </w:rPr>
      </w:pPr>
      <w:bookmarkStart w:id="147" w:name="_Ref356405289"/>
      <w:r>
        <w:t xml:space="preserve">Figure </w:t>
      </w:r>
      <w:fldSimple w:instr=" STYLEREF 1 \s ">
        <w:r w:rsidR="00735D2C">
          <w:rPr>
            <w:noProof/>
          </w:rPr>
          <w:t>2</w:t>
        </w:r>
      </w:fldSimple>
      <w:r>
        <w:t>.</w:t>
      </w:r>
      <w:r w:rsidR="00212294">
        <w:fldChar w:fldCharType="begin"/>
      </w:r>
      <w:r w:rsidR="00E55896">
        <w:instrText xml:space="preserve"> SEQ Figure \* ARABIC \s 1 </w:instrText>
      </w:r>
      <w:r w:rsidR="00212294">
        <w:fldChar w:fldCharType="separate"/>
      </w:r>
      <w:r w:rsidR="00735D2C">
        <w:rPr>
          <w:noProof/>
        </w:rPr>
        <w:t>14</w:t>
      </w:r>
      <w:r w:rsidR="00212294">
        <w:fldChar w:fldCharType="end"/>
      </w:r>
      <w:bookmarkEnd w:id="147"/>
      <w:r>
        <w:t xml:space="preserve">. Impulse responses for a comb filter (i.e., delay effect)  with 5 samples delay. On top, gain </w:t>
      </w:r>
      <w:r>
        <w:rPr>
          <w:i/>
        </w:rPr>
        <w:t>g</w:t>
      </w:r>
      <w:r w:rsidRPr="00324231">
        <w:t>=</w:t>
      </w:r>
      <w:r>
        <w:t xml:space="preserve"> </w:t>
      </w:r>
      <w:r w:rsidRPr="00324231">
        <w:t>0.8 and no feedback. On bottom,</w:t>
      </w:r>
      <w:r>
        <w:rPr>
          <w:i/>
        </w:rPr>
        <w:t xml:space="preserve"> g</w:t>
      </w:r>
      <w:r>
        <w:rPr>
          <w:i/>
          <w:vertAlign w:val="subscript"/>
        </w:rPr>
        <w:t>FF</w:t>
      </w:r>
      <w:r w:rsidRPr="00324231">
        <w:t>=</w:t>
      </w:r>
      <w:r>
        <w:t xml:space="preserve"> </w:t>
      </w:r>
      <w:r w:rsidRPr="00324231">
        <w:t>0.8 and</w:t>
      </w:r>
      <w:r>
        <w:rPr>
          <w:i/>
        </w:rPr>
        <w:t xml:space="preserve"> g</w:t>
      </w:r>
      <w:r>
        <w:rPr>
          <w:i/>
          <w:vertAlign w:val="subscript"/>
        </w:rPr>
        <w:t>FB</w:t>
      </w:r>
      <w:r w:rsidRPr="00324231">
        <w:t>=</w:t>
      </w:r>
      <w:r>
        <w:t xml:space="preserve"> </w:t>
      </w:r>
      <w:r w:rsidRPr="00324231">
        <w:t>0</w:t>
      </w:r>
      <w:r>
        <w:t>.</w:t>
      </w:r>
      <w:r w:rsidRPr="00324231">
        <w:t>5</w:t>
      </w:r>
      <w:r>
        <w:rPr>
          <w:i/>
        </w:rPr>
        <w:t>.</w:t>
      </w:r>
    </w:p>
    <w:p w:rsidR="00436F3A" w:rsidRDefault="00436F3A" w:rsidP="00766CD9">
      <w:pPr>
        <w:rPr>
          <w:lang w:val="en-GB"/>
        </w:rPr>
      </w:pPr>
      <w:r>
        <w:rPr>
          <w:noProof/>
          <w:lang w:eastAsia="en-US"/>
        </w:rPr>
        <w:lastRenderedPageBreak/>
        <w:drawing>
          <wp:inline distT="0" distB="0" distL="0" distR="0">
            <wp:extent cx="5943600" cy="2826385"/>
            <wp:effectExtent l="0" t="0" r="0" b="0"/>
            <wp:docPr id="183" name="Object 2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60535" cy="3969732"/>
                      <a:chOff x="971600" y="404664"/>
                      <a:chExt cx="8360535" cy="3969732"/>
                    </a:xfrm>
                  </a:grpSpPr>
                  <a:grpSp>
                    <a:nvGrpSpPr>
                      <a:cNvPr id="26" name="Group 25"/>
                      <a:cNvGrpSpPr/>
                    </a:nvGrpSpPr>
                    <a:grpSpPr>
                      <a:xfrm>
                        <a:off x="971600" y="404664"/>
                        <a:ext cx="8360535" cy="3969732"/>
                        <a:chOff x="971600" y="404664"/>
                        <a:chExt cx="8360535" cy="3969732"/>
                      </a:xfrm>
                    </a:grpSpPr>
                    <a:sp>
                      <a:nvSpPr>
                        <a:cNvPr id="4" name="Freeform 3"/>
                        <a:cNvSpPr/>
                      </a:nvSpPr>
                      <a:spPr>
                        <a:xfrm>
                          <a:off x="1691680" y="980728"/>
                          <a:ext cx="5738812" cy="1506537"/>
                        </a:xfrm>
                        <a:custGeom>
                          <a:avLst/>
                          <a:gdLst>
                            <a:gd name="connsiteX0" fmla="*/ 0 w 5738191"/>
                            <a:gd name="connsiteY0" fmla="*/ 1451113 h 1506330"/>
                            <a:gd name="connsiteX1" fmla="*/ 715617 w 5738191"/>
                            <a:gd name="connsiteY1" fmla="*/ 6626 h 1506330"/>
                            <a:gd name="connsiteX2" fmla="*/ 1484243 w 5738191"/>
                            <a:gd name="connsiteY2" fmla="*/ 1464365 h 1506330"/>
                            <a:gd name="connsiteX3" fmla="*/ 2173356 w 5738191"/>
                            <a:gd name="connsiteY3" fmla="*/ 6626 h 1506330"/>
                            <a:gd name="connsiteX4" fmla="*/ 2902226 w 5738191"/>
                            <a:gd name="connsiteY4" fmla="*/ 1464365 h 1506330"/>
                            <a:gd name="connsiteX5" fmla="*/ 3604591 w 5738191"/>
                            <a:gd name="connsiteY5" fmla="*/ 6626 h 1506330"/>
                            <a:gd name="connsiteX6" fmla="*/ 4306956 w 5738191"/>
                            <a:gd name="connsiteY6" fmla="*/ 1504121 h 1506330"/>
                            <a:gd name="connsiteX7" fmla="*/ 5035826 w 5738191"/>
                            <a:gd name="connsiteY7" fmla="*/ 19878 h 1506330"/>
                            <a:gd name="connsiteX8" fmla="*/ 5738191 w 5738191"/>
                            <a:gd name="connsiteY8" fmla="*/ 1477617 h 150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8191" h="1506330">
                              <a:moveTo>
                                <a:pt x="0" y="1451113"/>
                              </a:moveTo>
                              <a:cubicBezTo>
                                <a:pt x="234121" y="727765"/>
                                <a:pt x="468243" y="4417"/>
                                <a:pt x="715617" y="6626"/>
                              </a:cubicBezTo>
                              <a:cubicBezTo>
                                <a:pt x="962991" y="8835"/>
                                <a:pt x="1241287" y="1464365"/>
                                <a:pt x="1484243" y="1464365"/>
                              </a:cubicBezTo>
                              <a:cubicBezTo>
                                <a:pt x="1727199" y="1464365"/>
                                <a:pt x="1937026" y="6626"/>
                                <a:pt x="2173356" y="6626"/>
                              </a:cubicBezTo>
                              <a:cubicBezTo>
                                <a:pt x="2409686" y="6626"/>
                                <a:pt x="2663687" y="1464365"/>
                                <a:pt x="2902226" y="1464365"/>
                              </a:cubicBezTo>
                              <a:cubicBezTo>
                                <a:pt x="3140765" y="1464365"/>
                                <a:pt x="3370469" y="0"/>
                                <a:pt x="3604591" y="6626"/>
                              </a:cubicBezTo>
                              <a:cubicBezTo>
                                <a:pt x="3838713" y="13252"/>
                                <a:pt x="4068417" y="1501912"/>
                                <a:pt x="4306956" y="1504121"/>
                              </a:cubicBezTo>
                              <a:cubicBezTo>
                                <a:pt x="4545495" y="1506330"/>
                                <a:pt x="4797287" y="24295"/>
                                <a:pt x="5035826" y="19878"/>
                              </a:cubicBezTo>
                              <a:cubicBezTo>
                                <a:pt x="5274365" y="15461"/>
                                <a:pt x="5506278" y="746539"/>
                                <a:pt x="5738191" y="1477617"/>
                              </a:cubicBezTo>
                            </a:path>
                          </a:pathLst>
                        </a:custGeom>
                        <a:ln w="19050">
                          <a:solidFill>
                            <a:schemeClr val="tx1"/>
                          </a:solidFill>
                        </a:ln>
                      </a:spPr>
                      <a:txSp>
                        <a:txBody>
                          <a:bodyPr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fontAlgn="auto">
                              <a:spcBef>
                                <a:spcPts val="0"/>
                              </a:spcBef>
                              <a:spcAft>
                                <a:spcPts val="0"/>
                              </a:spcAft>
                              <a:defRPr/>
                            </a:pPr>
                            <a:endParaRPr lang="en-GB"/>
                          </a:p>
                        </a:txBody>
                        <a:useSpRect/>
                      </a:txSp>
                      <a:style>
                        <a:lnRef idx="1">
                          <a:schemeClr val="accent1"/>
                        </a:lnRef>
                        <a:fillRef idx="0">
                          <a:schemeClr val="accent1"/>
                        </a:fillRef>
                        <a:effectRef idx="0">
                          <a:schemeClr val="accent1"/>
                        </a:effectRef>
                        <a:fontRef idx="minor">
                          <a:schemeClr val="tx1"/>
                        </a:fontRef>
                      </a:style>
                    </a:sp>
                    <a:cxnSp>
                      <a:nvCxnSpPr>
                        <a:cNvPr id="8" name="Straight Arrow Connector 7"/>
                        <a:cNvCxnSpPr/>
                      </a:nvCxnSpPr>
                      <a:spPr>
                        <a:xfrm>
                          <a:off x="1691680" y="404664"/>
                          <a:ext cx="0" cy="3600400"/>
                        </a:xfrm>
                        <a:prstGeom prst="straightConnector1">
                          <a:avLst/>
                        </a:prstGeom>
                        <a:ln w="15875">
                          <a:solidFill>
                            <a:schemeClr val="tx1"/>
                          </a:solidFill>
                          <a:headEnd type="arrow" w="lg" len="lg"/>
                          <a:tailEnd type="none"/>
                        </a:ln>
                      </a:spPr>
                      <a:style>
                        <a:lnRef idx="1">
                          <a:schemeClr val="accent1"/>
                        </a:lnRef>
                        <a:fillRef idx="0">
                          <a:schemeClr val="accent1"/>
                        </a:fillRef>
                        <a:effectRef idx="0">
                          <a:schemeClr val="accent1"/>
                        </a:effectRef>
                        <a:fontRef idx="minor">
                          <a:schemeClr val="tx1"/>
                        </a:fontRef>
                      </a:style>
                    </a:cxnSp>
                    <a:cxnSp>
                      <a:nvCxnSpPr>
                        <a:cNvPr id="9" name="Straight Arrow Connector 8"/>
                        <a:cNvCxnSpPr/>
                      </a:nvCxnSpPr>
                      <a:spPr>
                        <a:xfrm flipH="1">
                          <a:off x="1691680" y="4005064"/>
                          <a:ext cx="6984776" cy="0"/>
                        </a:xfrm>
                        <a:prstGeom prst="straightConnector1">
                          <a:avLst/>
                        </a:prstGeom>
                        <a:ln w="15875">
                          <a:solidFill>
                            <a:schemeClr val="tx1"/>
                          </a:solidFill>
                          <a:headEnd type="arrow" w="lg" len="lg"/>
                          <a:tailEnd type="none"/>
                        </a:ln>
                      </a:spPr>
                      <a:style>
                        <a:lnRef idx="1">
                          <a:schemeClr val="accent1"/>
                        </a:lnRef>
                        <a:fillRef idx="0">
                          <a:schemeClr val="accent1"/>
                        </a:fillRef>
                        <a:effectRef idx="0">
                          <a:schemeClr val="accent1"/>
                        </a:effectRef>
                        <a:fontRef idx="minor">
                          <a:schemeClr val="tx1"/>
                        </a:fontRef>
                      </a:style>
                    </a:cxnSp>
                    <a:sp>
                      <a:nvSpPr>
                        <a:cNvPr id="12" name="TextBox 11"/>
                        <a:cNvSpPr txBox="1"/>
                      </a:nvSpPr>
                      <a:spPr>
                        <a:xfrm>
                          <a:off x="971600" y="908720"/>
                          <a:ext cx="688715"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t>Total </a:t>
                            </a:r>
                          </a:p>
                          <a:p>
                            <a:r>
                              <a:rPr lang="en-GB" dirty="0" smtClean="0"/>
                              <a:t>delay</a:t>
                            </a:r>
                            <a:endParaRPr lang="en-US" dirty="0"/>
                          </a:p>
                        </a:txBody>
                        <a:useSpRect/>
                      </a:txSp>
                    </a:sp>
                    <a:sp>
                      <a:nvSpPr>
                        <a:cNvPr id="13" name="TextBox 12"/>
                        <a:cNvSpPr txBox="1"/>
                      </a:nvSpPr>
                      <a:spPr>
                        <a:xfrm>
                          <a:off x="7812360" y="3068960"/>
                          <a:ext cx="1171667"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solidFill>
                                  <a:schemeClr val="accent1">
                                    <a:lumMod val="75000"/>
                                  </a:schemeClr>
                                </a:solidFill>
                              </a:rPr>
                              <a:t>Delay</a:t>
                            </a:r>
                          </a:p>
                          <a:p>
                            <a:r>
                              <a:rPr lang="en-GB" dirty="0" smtClean="0">
                                <a:solidFill>
                                  <a:schemeClr val="accent1">
                                    <a:lumMod val="75000"/>
                                  </a:schemeClr>
                                </a:solidFill>
                              </a:rPr>
                              <a:t>parameter</a:t>
                            </a:r>
                            <a:endParaRPr lang="en-US" dirty="0">
                              <a:solidFill>
                                <a:schemeClr val="accent1">
                                  <a:lumMod val="75000"/>
                                </a:schemeClr>
                              </a:solidFill>
                            </a:endParaRPr>
                          </a:p>
                        </a:txBody>
                        <a:useSpRect/>
                      </a:txSp>
                    </a:sp>
                    <a:sp>
                      <a:nvSpPr>
                        <a:cNvPr id="14" name="TextBox 13"/>
                        <a:cNvSpPr txBox="1"/>
                      </a:nvSpPr>
                      <a:spPr>
                        <a:xfrm>
                          <a:off x="7812360" y="1268760"/>
                          <a:ext cx="1519775" cy="89255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solidFill>
                                  <a:srgbClr val="C00000"/>
                                </a:solidFill>
                              </a:rPr>
                              <a:t>Sweep </a:t>
                            </a:r>
                          </a:p>
                          <a:p>
                            <a:r>
                              <a:rPr lang="en-GB" dirty="0" smtClean="0">
                                <a:solidFill>
                                  <a:srgbClr val="C00000"/>
                                </a:solidFill>
                              </a:rPr>
                              <a:t>Width</a:t>
                            </a:r>
                          </a:p>
                          <a:p>
                            <a:r>
                              <a:rPr lang="en-GB" sz="1600" dirty="0" smtClean="0">
                                <a:solidFill>
                                  <a:srgbClr val="C00000"/>
                                </a:solidFill>
                              </a:rPr>
                              <a:t>(LFO amplitude)</a:t>
                            </a:r>
                            <a:endParaRPr lang="en-US" sz="1600" dirty="0">
                              <a:solidFill>
                                <a:srgbClr val="C00000"/>
                              </a:solidFill>
                            </a:endParaRPr>
                          </a:p>
                        </a:txBody>
                        <a:useSpRect/>
                      </a:txSp>
                    </a:sp>
                    <a:cxnSp>
                      <a:nvCxnSpPr>
                        <a:cNvPr id="15" name="Straight Arrow Connector 14"/>
                        <a:cNvCxnSpPr/>
                      </a:nvCxnSpPr>
                      <a:spPr>
                        <a:xfrm flipH="1">
                          <a:off x="1691680" y="2476800"/>
                          <a:ext cx="5904656" cy="0"/>
                        </a:xfrm>
                        <a:prstGeom prst="straightConnector1">
                          <a:avLst/>
                        </a:prstGeom>
                        <a:ln w="15875">
                          <a:solidFill>
                            <a:schemeClr val="tx1"/>
                          </a:solidFill>
                          <a:prstDash val="sysDash"/>
                          <a:headEnd type="none" w="lg" len="lg"/>
                          <a:tailEnd type="none"/>
                        </a:ln>
                      </a:spPr>
                      <a:style>
                        <a:lnRef idx="1">
                          <a:schemeClr val="accent1"/>
                        </a:lnRef>
                        <a:fillRef idx="0">
                          <a:schemeClr val="accent1"/>
                        </a:fillRef>
                        <a:effectRef idx="0">
                          <a:schemeClr val="accent1"/>
                        </a:effectRef>
                        <a:fontRef idx="minor">
                          <a:schemeClr val="tx1"/>
                        </a:fontRef>
                      </a:style>
                    </a:cxnSp>
                    <a:cxnSp>
                      <a:nvCxnSpPr>
                        <a:cNvPr id="18" name="Straight Arrow Connector 17"/>
                        <a:cNvCxnSpPr/>
                      </a:nvCxnSpPr>
                      <a:spPr>
                        <a:xfrm flipV="1">
                          <a:off x="7668344" y="2492896"/>
                          <a:ext cx="0" cy="1512168"/>
                        </a:xfrm>
                        <a:prstGeom prst="straightConnector1">
                          <a:avLst/>
                        </a:prstGeom>
                        <a:ln w="15875">
                          <a:solidFill>
                            <a:schemeClr val="accent1">
                              <a:lumMod val="75000"/>
                            </a:schemeClr>
                          </a:solidFill>
                          <a:prstDash val="sysDash"/>
                          <a:headEnd type="arrow" w="lg" len="lg"/>
                          <a:tailEnd type="arrow" w="lg" len="lg"/>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nvCxnSpPr>
                      <a:spPr>
                        <a:xfrm flipV="1">
                          <a:off x="7668344" y="980728"/>
                          <a:ext cx="0" cy="1512168"/>
                        </a:xfrm>
                        <a:prstGeom prst="straightConnector1">
                          <a:avLst/>
                        </a:prstGeom>
                        <a:ln w="15875">
                          <a:solidFill>
                            <a:schemeClr val="accent2">
                              <a:lumMod val="75000"/>
                            </a:schemeClr>
                          </a:solidFill>
                          <a:prstDash val="sysDash"/>
                          <a:headEnd type="arrow" w="lg" len="lg"/>
                          <a:tailEnd type="arrow" w="lg" len="lg"/>
                        </a:ln>
                      </a:spPr>
                      <a:style>
                        <a:lnRef idx="1">
                          <a:schemeClr val="accent1"/>
                        </a:lnRef>
                        <a:fillRef idx="0">
                          <a:schemeClr val="accent1"/>
                        </a:fillRef>
                        <a:effectRef idx="0">
                          <a:schemeClr val="accent1"/>
                        </a:effectRef>
                        <a:fontRef idx="minor">
                          <a:schemeClr val="tx1"/>
                        </a:fontRef>
                      </a:style>
                    </a:cxnSp>
                    <a:sp>
                      <a:nvSpPr>
                        <a:cNvPr id="22" name="TextBox 21"/>
                        <a:cNvSpPr txBox="1"/>
                      </a:nvSpPr>
                      <a:spPr>
                        <a:xfrm>
                          <a:off x="6732240" y="4005064"/>
                          <a:ext cx="64953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t>Time</a:t>
                            </a:r>
                            <a:endParaRPr lang="en-US" dirty="0"/>
                          </a:p>
                        </a:txBody>
                        <a:useSpRect/>
                      </a:txSp>
                    </a:sp>
                    <a:cxnSp>
                      <a:nvCxnSpPr>
                        <a:cNvPr id="23" name="Straight Arrow Connector 22"/>
                        <a:cNvCxnSpPr/>
                      </a:nvCxnSpPr>
                      <a:spPr>
                        <a:xfrm flipH="1">
                          <a:off x="4572000" y="2564904"/>
                          <a:ext cx="1440160" cy="0"/>
                        </a:xfrm>
                        <a:prstGeom prst="straightConnector1">
                          <a:avLst/>
                        </a:prstGeom>
                        <a:ln w="15875">
                          <a:solidFill>
                            <a:schemeClr val="accent6">
                              <a:lumMod val="50000"/>
                            </a:schemeClr>
                          </a:solidFill>
                          <a:prstDash val="sysDash"/>
                          <a:headEnd type="arrow" w="lg" len="lg"/>
                          <a:tailEnd type="arrow" w="lg" len="lg"/>
                        </a:ln>
                      </a:spPr>
                      <a:style>
                        <a:lnRef idx="1">
                          <a:schemeClr val="accent1"/>
                        </a:lnRef>
                        <a:fillRef idx="0">
                          <a:schemeClr val="accent1"/>
                        </a:fillRef>
                        <a:effectRef idx="0">
                          <a:schemeClr val="accent1"/>
                        </a:effectRef>
                        <a:fontRef idx="minor">
                          <a:schemeClr val="tx1"/>
                        </a:fontRef>
                      </a:style>
                    </a:cxnSp>
                    <a:sp>
                      <a:nvSpPr>
                        <a:cNvPr id="25" name="TextBox 24"/>
                        <a:cNvSpPr txBox="1"/>
                      </a:nvSpPr>
                      <a:spPr>
                        <a:xfrm>
                          <a:off x="4644008" y="2708920"/>
                          <a:ext cx="119750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solidFill>
                                  <a:schemeClr val="accent6">
                                    <a:lumMod val="50000"/>
                                  </a:schemeClr>
                                </a:solidFill>
                              </a:rPr>
                              <a:t>LFO Period</a:t>
                            </a:r>
                            <a:endParaRPr lang="en-US" dirty="0">
                              <a:solidFill>
                                <a:schemeClr val="accent6">
                                  <a:lumMod val="50000"/>
                                </a:schemeClr>
                              </a:solidFill>
                            </a:endParaRPr>
                          </a:p>
                        </a:txBody>
                        <a:useSpRect/>
                      </a:txSp>
                    </a:sp>
                  </a:grpSp>
                </lc:lockedCanvas>
              </a:graphicData>
            </a:graphic>
          </wp:inline>
        </w:drawing>
      </w:r>
    </w:p>
    <w:p w:rsidR="00436F3A" w:rsidRPr="00015B06" w:rsidRDefault="00436F3A" w:rsidP="00436F3A">
      <w:pPr>
        <w:pStyle w:val="Caption"/>
        <w:spacing w:line="360" w:lineRule="auto"/>
        <w:jc w:val="left"/>
      </w:pPr>
      <w:bookmarkStart w:id="148" w:name="_Ref343354434"/>
      <w:r>
        <w:t xml:space="preserve">Figure </w:t>
      </w:r>
      <w:fldSimple w:instr=" STYLEREF 1 \s ">
        <w:r w:rsidR="00735D2C">
          <w:rPr>
            <w:noProof/>
          </w:rPr>
          <w:t>2</w:t>
        </w:r>
      </w:fldSimple>
      <w:r>
        <w:t>.</w:t>
      </w:r>
      <w:r w:rsidR="00212294">
        <w:fldChar w:fldCharType="begin"/>
      </w:r>
      <w:r w:rsidR="00E55896">
        <w:instrText xml:space="preserve"> SEQ Figure \* ARABIC \s 1 </w:instrText>
      </w:r>
      <w:r w:rsidR="00212294">
        <w:fldChar w:fldCharType="separate"/>
      </w:r>
      <w:r w:rsidR="00735D2C">
        <w:rPr>
          <w:noProof/>
        </w:rPr>
        <w:t>15</w:t>
      </w:r>
      <w:r w:rsidR="00212294">
        <w:fldChar w:fldCharType="end"/>
      </w:r>
      <w:bookmarkEnd w:id="148"/>
      <w:r>
        <w:t xml:space="preserve">. </w:t>
      </w:r>
      <w:r w:rsidRPr="00CA6718">
        <w:rPr>
          <w:rFonts w:ascii="Times New Roman Bold" w:hAnsi="Times New Roman Bold"/>
          <w:szCs w:val="22"/>
        </w:rPr>
        <w:t>The maximum delay i</w:t>
      </w:r>
      <w:r>
        <w:rPr>
          <w:rFonts w:ascii="Times New Roman Bold" w:hAnsi="Times New Roman Bold"/>
          <w:szCs w:val="22"/>
        </w:rPr>
        <w:t xml:space="preserve">s </w:t>
      </w:r>
      <w:r w:rsidRPr="00CA6718">
        <w:rPr>
          <w:rFonts w:ascii="Times New Roman Bold" w:hAnsi="Times New Roman Bold"/>
          <w:szCs w:val="22"/>
        </w:rPr>
        <w:t xml:space="preserve">the sum of the </w:t>
      </w:r>
      <w:r w:rsidR="0001747F" w:rsidRPr="00CA6718">
        <w:rPr>
          <w:rFonts w:ascii="Times New Roman Bold Italic" w:hAnsi="Times New Roman Bold Italic"/>
          <w:szCs w:val="22"/>
        </w:rPr>
        <w:t xml:space="preserve">sweep width </w:t>
      </w:r>
      <w:r w:rsidRPr="00CA6718">
        <w:rPr>
          <w:rFonts w:ascii="Times New Roman Bold" w:hAnsi="Times New Roman Bold"/>
          <w:szCs w:val="22"/>
        </w:rPr>
        <w:t xml:space="preserve">and </w:t>
      </w:r>
      <w:r w:rsidR="0001747F" w:rsidRPr="00CA6718">
        <w:rPr>
          <w:rFonts w:ascii="Times New Roman Bold Italic" w:hAnsi="Times New Roman Bold Italic"/>
          <w:szCs w:val="22"/>
        </w:rPr>
        <w:t>delay</w:t>
      </w:r>
      <w:r w:rsidR="0001747F" w:rsidRPr="00CA6718">
        <w:rPr>
          <w:rFonts w:ascii="Times New Roman Bold" w:hAnsi="Times New Roman Bold"/>
          <w:szCs w:val="22"/>
        </w:rPr>
        <w:t xml:space="preserve"> </w:t>
      </w:r>
      <w:r w:rsidRPr="00CA6718">
        <w:rPr>
          <w:rFonts w:ascii="Times New Roman Bold" w:hAnsi="Times New Roman Bold"/>
          <w:szCs w:val="22"/>
        </w:rPr>
        <w:t xml:space="preserve">parameters. The delay changes over time according to the </w:t>
      </w:r>
      <w:r w:rsidRPr="00CA6718">
        <w:rPr>
          <w:rFonts w:ascii="Times New Roman Bold Italic" w:hAnsi="Times New Roman Bold Italic"/>
          <w:szCs w:val="22"/>
        </w:rPr>
        <w:t>sweep rate</w:t>
      </w:r>
      <w:r w:rsidRPr="00CA6718">
        <w:rPr>
          <w:rFonts w:ascii="Times New Roman Bold" w:hAnsi="Times New Roman Bold"/>
          <w:szCs w:val="22"/>
        </w:rPr>
        <w:t xml:space="preserve">. </w:t>
      </w:r>
    </w:p>
    <w:p w:rsidR="00436F3A" w:rsidRDefault="00436F3A" w:rsidP="00766CD9">
      <w:r>
        <w:rPr>
          <w:noProof/>
          <w:lang w:eastAsia="en-US"/>
        </w:rPr>
        <w:drawing>
          <wp:inline distT="0" distB="0" distL="0" distR="0">
            <wp:extent cx="4753237" cy="1364615"/>
            <wp:effectExtent l="6088" t="0" r="0" b="0"/>
            <wp:docPr id="184"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752528" cy="1365830"/>
                      <a:chOff x="1187624" y="476672"/>
                      <a:chExt cx="4752528" cy="1365830"/>
                    </a:xfrm>
                  </a:grpSpPr>
                  <a:grpSp>
                    <a:nvGrpSpPr>
                      <a:cNvPr id="128" name="Group 127"/>
                      <a:cNvGrpSpPr/>
                    </a:nvGrpSpPr>
                    <a:grpSpPr>
                      <a:xfrm>
                        <a:off x="1187624" y="476672"/>
                        <a:ext cx="4752528" cy="1365830"/>
                        <a:chOff x="1187624" y="476672"/>
                        <a:chExt cx="4752528" cy="1365830"/>
                      </a:xfrm>
                    </a:grpSpPr>
                    <a:sp>
                      <a:nvSpPr>
                        <a:cNvPr id="53" name="Oval 52"/>
                        <a:cNvSpPr/>
                      </a:nvSpPr>
                      <a:spPr bwMode="auto">
                        <a:xfrm>
                          <a:off x="4860032" y="1033297"/>
                          <a:ext cx="403225" cy="403225"/>
                        </a:xfrm>
                        <a:prstGeom prst="ellipse">
                          <a:avLst/>
                        </a:prstGeom>
                        <a:noFill/>
                        <a:ln w="19050">
                          <a:solidFill>
                            <a:schemeClr val="tx1"/>
                          </a:solid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4" name="TextBox 6"/>
                        <a:cNvSpPr txBox="1">
                          <a:spLocks noChangeArrowheads="1"/>
                        </a:cNvSpPr>
                      </a:nvSpPr>
                      <a:spPr bwMode="auto">
                        <a:xfrm>
                          <a:off x="4860032" y="959242"/>
                          <a:ext cx="364202" cy="523220"/>
                        </a:xfrm>
                        <a:prstGeom prst="rect">
                          <a:avLst/>
                        </a:prstGeom>
                        <a:noFill/>
                        <a:ln w="19050">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2800" dirty="0" smtClean="0">
                                <a:latin typeface="Calibri" pitchFamily="34" charset="0"/>
                              </a:rPr>
                              <a:t>+</a:t>
                            </a:r>
                            <a:endParaRPr lang="en-US" sz="2800" dirty="0">
                              <a:latin typeface="Calibri" pitchFamily="34" charset="0"/>
                            </a:endParaRPr>
                          </a:p>
                        </a:txBody>
                        <a:useSpRect/>
                      </a:txSp>
                    </a:sp>
                    <a:cxnSp>
                      <a:nvCxnSpPr>
                        <a:cNvPr id="55" name="Straight Arrow Connector 54"/>
                        <a:cNvCxnSpPr>
                          <a:stCxn id="57" idx="3"/>
                          <a:endCxn id="60" idx="3"/>
                        </a:cNvCxnSpPr>
                      </a:nvCxnSpPr>
                      <a:spPr>
                        <a:xfrm>
                          <a:off x="3851920" y="1215916"/>
                          <a:ext cx="216024" cy="8685"/>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56" name="Straight Arrow Connector 55"/>
                        <a:cNvCxnSpPr/>
                      </a:nvCxnSpPr>
                      <a:spPr>
                        <a:xfrm>
                          <a:off x="1763688" y="1202226"/>
                          <a:ext cx="0" cy="633600"/>
                        </a:xfrm>
                        <a:prstGeom prst="straightConnector1">
                          <a:avLst/>
                        </a:prstGeom>
                        <a:ln w="19050">
                          <a:solidFill>
                            <a:schemeClr val="tx1"/>
                          </a:solidFill>
                          <a:headEnd type="none"/>
                          <a:tailEnd type="none"/>
                        </a:ln>
                      </a:spPr>
                      <a:style>
                        <a:lnRef idx="1">
                          <a:schemeClr val="accent1"/>
                        </a:lnRef>
                        <a:fillRef idx="0">
                          <a:schemeClr val="accent1"/>
                        </a:fillRef>
                        <a:effectRef idx="0">
                          <a:schemeClr val="accent1"/>
                        </a:effectRef>
                        <a:fontRef idx="minor">
                          <a:schemeClr val="tx1"/>
                        </a:fontRef>
                      </a:style>
                    </a:cxnSp>
                    <a:sp>
                      <a:nvSpPr>
                        <a:cNvPr id="57" name="TextBox 12"/>
                        <a:cNvSpPr txBox="1">
                          <a:spLocks noChangeArrowheads="1"/>
                        </a:cNvSpPr>
                      </a:nvSpPr>
                      <a:spPr bwMode="auto">
                        <a:xfrm>
                          <a:off x="2631201" y="1031250"/>
                          <a:ext cx="1220719" cy="369332"/>
                        </a:xfrm>
                        <a:prstGeom prst="rect">
                          <a:avLst/>
                        </a:prstGeom>
                        <a:noFill/>
                        <a:ln w="19050">
                          <a:solidFill>
                            <a:schemeClr val="tx1"/>
                          </a:solid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latin typeface="Calibri" pitchFamily="34" charset="0"/>
                              </a:rPr>
                              <a:t>Delay </a:t>
                            </a:r>
                            <a:r>
                              <a:rPr lang="en-GB" i="1" dirty="0" smtClean="0">
                                <a:latin typeface="Times New Roman" pitchFamily="18" charset="0"/>
                                <a:cs typeface="Times New Roman" pitchFamily="18" charset="0"/>
                              </a:rPr>
                              <a:t>M</a:t>
                            </a:r>
                            <a:r>
                              <a:rPr lang="en-GB" dirty="0" smtClean="0">
                                <a:latin typeface="Times New Roman" pitchFamily="18" charset="0"/>
                                <a:cs typeface="Times New Roman" pitchFamily="18" charset="0"/>
                              </a:rPr>
                              <a:t>(</a:t>
                            </a:r>
                            <a:r>
                              <a:rPr lang="en-GB" i="1" dirty="0" smtClean="0">
                                <a:latin typeface="Times New Roman" pitchFamily="18" charset="0"/>
                                <a:cs typeface="Times New Roman" pitchFamily="18" charset="0"/>
                              </a:rPr>
                              <a:t>n</a:t>
                            </a:r>
                            <a:r>
                              <a:rPr lang="en-GB" dirty="0" smtClean="0">
                                <a:latin typeface="Times New Roman" pitchFamily="18" charset="0"/>
                                <a:cs typeface="Times New Roman" pitchFamily="18" charset="0"/>
                              </a:rPr>
                              <a:t>)</a:t>
                            </a:r>
                            <a:endParaRPr lang="en-US" dirty="0">
                              <a:latin typeface="Times New Roman" pitchFamily="18" charset="0"/>
                              <a:cs typeface="Times New Roman" pitchFamily="18" charset="0"/>
                            </a:endParaRPr>
                          </a:p>
                        </a:txBody>
                        <a:useSpRect/>
                      </a:txSp>
                    </a:sp>
                    <a:sp>
                      <a:nvSpPr>
                        <a:cNvPr id="58" name="TextBox 32"/>
                        <a:cNvSpPr txBox="1">
                          <a:spLocks noChangeArrowheads="1"/>
                        </a:cNvSpPr>
                      </a:nvSpPr>
                      <a:spPr bwMode="auto">
                        <a:xfrm>
                          <a:off x="1331640" y="815226"/>
                          <a:ext cx="567784" cy="369332"/>
                        </a:xfrm>
                        <a:prstGeom prst="rect">
                          <a:avLst/>
                        </a:prstGeom>
                        <a:noFill/>
                        <a:ln w="19050">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i="1" dirty="0" smtClean="0">
                                <a:latin typeface="Times New Roman" pitchFamily="18" charset="0"/>
                                <a:cs typeface="Times New Roman" pitchFamily="18" charset="0"/>
                              </a:rPr>
                              <a:t>x</a:t>
                            </a:r>
                            <a:r>
                              <a:rPr lang="en-GB" dirty="0" smtClean="0">
                                <a:latin typeface="Times New Roman" pitchFamily="18" charset="0"/>
                                <a:cs typeface="Times New Roman" pitchFamily="18" charset="0"/>
                              </a:rPr>
                              <a:t>[</a:t>
                            </a:r>
                            <a:r>
                              <a:rPr lang="en-GB" i="1" dirty="0" smtClean="0">
                                <a:latin typeface="Times New Roman" pitchFamily="18" charset="0"/>
                                <a:cs typeface="Times New Roman" pitchFamily="18" charset="0"/>
                              </a:rPr>
                              <a:t>n</a:t>
                            </a:r>
                            <a:r>
                              <a:rPr lang="en-GB" dirty="0" smtClean="0">
                                <a:latin typeface="Times New Roman" pitchFamily="18" charset="0"/>
                                <a:cs typeface="Times New Roman" pitchFamily="18" charset="0"/>
                              </a:rPr>
                              <a:t>]</a:t>
                            </a:r>
                            <a:endParaRPr lang="en-US" dirty="0">
                              <a:latin typeface="Times New Roman" pitchFamily="18" charset="0"/>
                              <a:cs typeface="Times New Roman" pitchFamily="18" charset="0"/>
                            </a:endParaRPr>
                          </a:p>
                        </a:txBody>
                        <a:useSpRect/>
                      </a:txSp>
                    </a:sp>
                    <a:cxnSp>
                      <a:nvCxnSpPr>
                        <a:cNvPr id="59" name="Straight Arrow Connector 58"/>
                        <a:cNvCxnSpPr>
                          <a:endCxn id="57" idx="1"/>
                        </a:cNvCxnSpPr>
                      </a:nvCxnSpPr>
                      <a:spPr>
                        <a:xfrm>
                          <a:off x="1187624" y="1211862"/>
                          <a:ext cx="1443577" cy="4054"/>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60" name="Isosceles Triangle 59"/>
                        <a:cNvSpPr/>
                      </a:nvSpPr>
                      <a:spPr>
                        <a:xfrm rot="5400000">
                          <a:off x="4018610" y="1008576"/>
                          <a:ext cx="530715" cy="432048"/>
                        </a:xfrm>
                        <a:prstGeom prst="triangle">
                          <a:avLst/>
                        </a:prstGeom>
                        <a:noFill/>
                        <a:ln w="1905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3" name="Straight Arrow Connector 62"/>
                        <a:cNvCxnSpPr/>
                      </a:nvCxnSpPr>
                      <a:spPr>
                        <a:xfrm>
                          <a:off x="1763688" y="1823338"/>
                          <a:ext cx="3312368" cy="0"/>
                        </a:xfrm>
                        <a:prstGeom prst="straightConnector1">
                          <a:avLst/>
                        </a:prstGeom>
                        <a:ln w="19050">
                          <a:solidFill>
                            <a:schemeClr val="tx1"/>
                          </a:solidFill>
                          <a:tailEnd type="none"/>
                        </a:ln>
                      </a:spPr>
                      <a:style>
                        <a:lnRef idx="1">
                          <a:schemeClr val="accent1"/>
                        </a:lnRef>
                        <a:fillRef idx="0">
                          <a:schemeClr val="accent1"/>
                        </a:fillRef>
                        <a:effectRef idx="0">
                          <a:schemeClr val="accent1"/>
                        </a:effectRef>
                        <a:fontRef idx="minor">
                          <a:schemeClr val="tx1"/>
                        </a:fontRef>
                      </a:style>
                    </a:cxnSp>
                    <a:cxnSp>
                      <a:nvCxnSpPr>
                        <a:cNvPr id="64" name="Straight Arrow Connector 63"/>
                        <a:cNvCxnSpPr>
                          <a:stCxn id="60" idx="0"/>
                          <a:endCxn id="53" idx="2"/>
                        </a:cNvCxnSpPr>
                      </a:nvCxnSpPr>
                      <a:spPr>
                        <a:xfrm>
                          <a:off x="4499992" y="1224601"/>
                          <a:ext cx="360040" cy="10309"/>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65" name="Straight Arrow Connector 64"/>
                        <a:cNvCxnSpPr>
                          <a:stCxn id="53" idx="6"/>
                        </a:cNvCxnSpPr>
                      </a:nvCxnSpPr>
                      <a:spPr>
                        <a:xfrm>
                          <a:off x="5263257" y="1234910"/>
                          <a:ext cx="676895" cy="0"/>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66" name="Straight Arrow Connector 65"/>
                        <a:cNvCxnSpPr>
                          <a:stCxn id="53" idx="4"/>
                        </a:cNvCxnSpPr>
                      </a:nvCxnSpPr>
                      <a:spPr>
                        <a:xfrm>
                          <a:off x="5061645" y="1436522"/>
                          <a:ext cx="0" cy="405980"/>
                        </a:xfrm>
                        <a:prstGeom prst="straightConnector1">
                          <a:avLst/>
                        </a:prstGeom>
                        <a:ln w="19050">
                          <a:solidFill>
                            <a:schemeClr val="tx1"/>
                          </a:solidFill>
                          <a:headEnd type="arrow"/>
                          <a:tailEnd type="none"/>
                        </a:ln>
                      </a:spPr>
                      <a:style>
                        <a:lnRef idx="1">
                          <a:schemeClr val="accent1"/>
                        </a:lnRef>
                        <a:fillRef idx="0">
                          <a:schemeClr val="accent1"/>
                        </a:fillRef>
                        <a:effectRef idx="0">
                          <a:schemeClr val="accent1"/>
                        </a:effectRef>
                        <a:fontRef idx="minor">
                          <a:schemeClr val="tx1"/>
                        </a:fontRef>
                      </a:style>
                    </a:cxnSp>
                    <a:sp>
                      <a:nvSpPr>
                        <a:cNvPr id="67" name="TextBox 32"/>
                        <a:cNvSpPr txBox="1">
                          <a:spLocks noChangeArrowheads="1"/>
                        </a:cNvSpPr>
                      </a:nvSpPr>
                      <a:spPr bwMode="auto">
                        <a:xfrm>
                          <a:off x="5300360" y="824518"/>
                          <a:ext cx="567784" cy="369332"/>
                        </a:xfrm>
                        <a:prstGeom prst="rect">
                          <a:avLst/>
                        </a:prstGeom>
                        <a:noFill/>
                        <a:ln w="19050">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i="1" dirty="0" smtClean="0">
                                <a:latin typeface="Times New Roman" pitchFamily="18" charset="0"/>
                                <a:cs typeface="Times New Roman" pitchFamily="18" charset="0"/>
                              </a:rPr>
                              <a:t>y</a:t>
                            </a:r>
                            <a:r>
                              <a:rPr lang="en-GB" dirty="0" smtClean="0">
                                <a:latin typeface="Times New Roman" pitchFamily="18" charset="0"/>
                                <a:cs typeface="Times New Roman" pitchFamily="18" charset="0"/>
                              </a:rPr>
                              <a:t>[</a:t>
                            </a:r>
                            <a:r>
                              <a:rPr lang="en-GB" i="1" dirty="0" smtClean="0">
                                <a:latin typeface="Times New Roman" pitchFamily="18" charset="0"/>
                                <a:cs typeface="Times New Roman" pitchFamily="18" charset="0"/>
                              </a:rPr>
                              <a:t>n</a:t>
                            </a:r>
                            <a:r>
                              <a:rPr lang="en-GB" dirty="0" smtClean="0">
                                <a:latin typeface="Times New Roman" pitchFamily="18" charset="0"/>
                                <a:cs typeface="Times New Roman" pitchFamily="18" charset="0"/>
                              </a:rPr>
                              <a:t>]</a:t>
                            </a:r>
                            <a:endParaRPr lang="en-US" dirty="0">
                              <a:latin typeface="Times New Roman" pitchFamily="18" charset="0"/>
                              <a:cs typeface="Times New Roman" pitchFamily="18" charset="0"/>
                            </a:endParaRPr>
                          </a:p>
                        </a:txBody>
                        <a:useSpRect/>
                      </a:txSp>
                    </a:sp>
                    <a:sp>
                      <a:nvSpPr>
                        <a:cNvPr id="68" name="Rectangle 67"/>
                        <a:cNvSpPr/>
                      </a:nvSpPr>
                      <a:spPr>
                        <a:xfrm>
                          <a:off x="4055894" y="1006590"/>
                          <a:ext cx="300082" cy="369332"/>
                        </a:xfrm>
                        <a:prstGeom prst="rect">
                          <a:avLst/>
                        </a:prstGeom>
                        <a:noFill/>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i="1" dirty="0" smtClean="0">
                                <a:latin typeface="Times New Roman" pitchFamily="18" charset="0"/>
                                <a:cs typeface="Times New Roman" pitchFamily="18" charset="0"/>
                              </a:rPr>
                              <a:t>g</a:t>
                            </a:r>
                            <a:endParaRPr lang="en-US" dirty="0"/>
                          </a:p>
                        </a:txBody>
                        <a:useSpRect/>
                      </a:txSp>
                    </a:sp>
                    <a:sp>
                      <a:nvSpPr>
                        <a:cNvPr id="77" name="TextBox 12"/>
                        <a:cNvSpPr txBox="1">
                          <a:spLocks noChangeArrowheads="1"/>
                        </a:cNvSpPr>
                      </a:nvSpPr>
                      <a:spPr bwMode="auto">
                        <a:xfrm>
                          <a:off x="2991615" y="476672"/>
                          <a:ext cx="500265" cy="338554"/>
                        </a:xfrm>
                        <a:prstGeom prst="rect">
                          <a:avLst/>
                        </a:prstGeom>
                        <a:noFill/>
                        <a:ln w="19050">
                          <a:solidFill>
                            <a:schemeClr val="tx1"/>
                          </a:solidFill>
                          <a:miter lim="800000"/>
                          <a:headEnd/>
                          <a:tailEnd/>
                        </a:ln>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600" dirty="0" smtClean="0">
                                <a:latin typeface="Calibri" pitchFamily="34" charset="0"/>
                              </a:rPr>
                              <a:t>LFO</a:t>
                            </a:r>
                            <a:endParaRPr lang="en-US" sz="1600" dirty="0">
                              <a:latin typeface="Times New Roman" pitchFamily="18" charset="0"/>
                              <a:cs typeface="Times New Roman" pitchFamily="18" charset="0"/>
                            </a:endParaRPr>
                          </a:p>
                        </a:txBody>
                        <a:useSpRect/>
                      </a:txSp>
                    </a:sp>
                    <a:cxnSp>
                      <a:nvCxnSpPr>
                        <a:cNvPr id="78" name="Straight Connector 77"/>
                        <a:cNvCxnSpPr>
                          <a:stCxn id="77" idx="2"/>
                          <a:endCxn id="57" idx="0"/>
                        </a:cNvCxnSpPr>
                      </a:nvCxnSpPr>
                      <a:spPr>
                        <a:xfrm flipH="1">
                          <a:off x="3241561" y="815226"/>
                          <a:ext cx="187" cy="216024"/>
                        </a:xfrm>
                        <a:prstGeom prst="line">
                          <a:avLst/>
                        </a:prstGeom>
                        <a:ln w="19050">
                          <a:solidFill>
                            <a:schemeClr val="tx1"/>
                          </a:solidFill>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436F3A" w:rsidRPr="0001747F" w:rsidRDefault="00436F3A" w:rsidP="00436F3A">
      <w:pPr>
        <w:pStyle w:val="Caption"/>
        <w:spacing w:line="360" w:lineRule="auto"/>
        <w:jc w:val="left"/>
        <w:rPr>
          <w:szCs w:val="22"/>
        </w:rPr>
      </w:pPr>
      <w:bookmarkStart w:id="149" w:name="_Ref343355049"/>
      <w:r w:rsidRPr="0001747F">
        <w:rPr>
          <w:szCs w:val="22"/>
        </w:rPr>
        <w:t xml:space="preserve">Figure </w:t>
      </w:r>
      <w:r w:rsidR="00212294" w:rsidRPr="0001747F">
        <w:rPr>
          <w:szCs w:val="22"/>
        </w:rPr>
        <w:fldChar w:fldCharType="begin"/>
      </w:r>
      <w:r w:rsidR="006A1C90" w:rsidRPr="0001747F">
        <w:rPr>
          <w:szCs w:val="22"/>
        </w:rPr>
        <w:instrText xml:space="preserve"> STYLEREF 1 \s </w:instrText>
      </w:r>
      <w:r w:rsidR="00212294" w:rsidRPr="0001747F">
        <w:rPr>
          <w:szCs w:val="22"/>
        </w:rPr>
        <w:fldChar w:fldCharType="separate"/>
      </w:r>
      <w:r w:rsidR="00735D2C">
        <w:rPr>
          <w:noProof/>
          <w:szCs w:val="22"/>
        </w:rPr>
        <w:t>2</w:t>
      </w:r>
      <w:r w:rsidR="00212294" w:rsidRPr="0001747F">
        <w:rPr>
          <w:szCs w:val="22"/>
        </w:rPr>
        <w:fldChar w:fldCharType="end"/>
      </w:r>
      <w:r w:rsidRPr="0001747F">
        <w:rPr>
          <w:szCs w:val="22"/>
        </w:rPr>
        <w:t>.</w:t>
      </w:r>
      <w:r w:rsidR="00212294" w:rsidRPr="0001747F">
        <w:rPr>
          <w:szCs w:val="22"/>
        </w:rPr>
        <w:fldChar w:fldCharType="begin"/>
      </w:r>
      <w:r w:rsidR="00E55896" w:rsidRPr="0001747F">
        <w:rPr>
          <w:szCs w:val="22"/>
        </w:rPr>
        <w:instrText xml:space="preserve"> SEQ Figure \* ARABIC \s 1 </w:instrText>
      </w:r>
      <w:r w:rsidR="00212294" w:rsidRPr="0001747F">
        <w:rPr>
          <w:szCs w:val="22"/>
        </w:rPr>
        <w:fldChar w:fldCharType="separate"/>
      </w:r>
      <w:r w:rsidR="00735D2C">
        <w:rPr>
          <w:noProof/>
          <w:szCs w:val="22"/>
        </w:rPr>
        <w:t>16</w:t>
      </w:r>
      <w:r w:rsidR="00212294" w:rsidRPr="0001747F">
        <w:rPr>
          <w:szCs w:val="22"/>
        </w:rPr>
        <w:fldChar w:fldCharType="end"/>
      </w:r>
      <w:bookmarkEnd w:id="149"/>
      <w:r w:rsidRPr="0001747F">
        <w:rPr>
          <w:szCs w:val="22"/>
        </w:rPr>
        <w:t xml:space="preserve">. The flow diagram for the chorus effect including its LFO dependence.  The delay changes with time. </w:t>
      </w:r>
    </w:p>
    <w:p w:rsidR="00436F3A" w:rsidRPr="00CA6718" w:rsidRDefault="00436F3A" w:rsidP="00766CD9">
      <w:r>
        <w:rPr>
          <w:noProof/>
          <w:lang w:eastAsia="en-US"/>
        </w:rPr>
        <w:drawing>
          <wp:inline distT="0" distB="0" distL="0" distR="0">
            <wp:extent cx="4753230" cy="2743200"/>
            <wp:effectExtent l="6095" t="0" r="0" b="0"/>
            <wp:docPr id="185" name="Object 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752528" cy="2744061"/>
                      <a:chOff x="1331640" y="2708920"/>
                      <a:chExt cx="4752528" cy="2744061"/>
                    </a:xfrm>
                  </a:grpSpPr>
                  <a:grpSp>
                    <a:nvGrpSpPr>
                      <a:cNvPr id="160" name="Group 159"/>
                      <a:cNvGrpSpPr/>
                    </a:nvGrpSpPr>
                    <a:grpSpPr>
                      <a:xfrm>
                        <a:off x="1331640" y="2708920"/>
                        <a:ext cx="4752528" cy="2744061"/>
                        <a:chOff x="1331640" y="2708920"/>
                        <a:chExt cx="4752528" cy="2744061"/>
                      </a:xfrm>
                    </a:grpSpPr>
                    <a:sp>
                      <a:nvSpPr>
                        <a:cNvPr id="112" name="Oval 111"/>
                        <a:cNvSpPr/>
                      </a:nvSpPr>
                      <a:spPr bwMode="auto">
                        <a:xfrm>
                          <a:off x="5004048" y="2907827"/>
                          <a:ext cx="403225" cy="403225"/>
                        </a:xfrm>
                        <a:prstGeom prst="ellipse">
                          <a:avLst/>
                        </a:prstGeom>
                        <a:noFill/>
                        <a:ln w="19050">
                          <a:solidFill>
                            <a:schemeClr val="tx1"/>
                          </a:solid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13" name="TextBox 6"/>
                        <a:cNvSpPr txBox="1">
                          <a:spLocks noChangeArrowheads="1"/>
                        </a:cNvSpPr>
                      </a:nvSpPr>
                      <a:spPr bwMode="auto">
                        <a:xfrm>
                          <a:off x="5004048" y="2833772"/>
                          <a:ext cx="364202" cy="523220"/>
                        </a:xfrm>
                        <a:prstGeom prst="rect">
                          <a:avLst/>
                        </a:prstGeom>
                        <a:noFill/>
                        <a:ln w="19050">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2800" dirty="0" smtClean="0">
                                <a:latin typeface="Calibri" pitchFamily="34" charset="0"/>
                              </a:rPr>
                              <a:t>+</a:t>
                            </a:r>
                            <a:endParaRPr lang="en-US" sz="2800" dirty="0">
                              <a:latin typeface="Calibri" pitchFamily="34" charset="0"/>
                            </a:endParaRPr>
                          </a:p>
                        </a:txBody>
                        <a:useSpRect/>
                      </a:txSp>
                    </a:sp>
                    <a:cxnSp>
                      <a:nvCxnSpPr>
                        <a:cNvPr id="115" name="Straight Arrow Connector 114"/>
                        <a:cNvCxnSpPr/>
                      </a:nvCxnSpPr>
                      <a:spPr>
                        <a:xfrm>
                          <a:off x="1907704" y="3095920"/>
                          <a:ext cx="0" cy="2073600"/>
                        </a:xfrm>
                        <a:prstGeom prst="straightConnector1">
                          <a:avLst/>
                        </a:prstGeom>
                        <a:ln w="19050">
                          <a:solidFill>
                            <a:schemeClr val="tx1"/>
                          </a:solidFill>
                          <a:headEnd type="none"/>
                          <a:tailEnd type="none"/>
                        </a:ln>
                      </a:spPr>
                      <a:style>
                        <a:lnRef idx="1">
                          <a:schemeClr val="accent1"/>
                        </a:lnRef>
                        <a:fillRef idx="0">
                          <a:schemeClr val="accent1"/>
                        </a:fillRef>
                        <a:effectRef idx="0">
                          <a:schemeClr val="accent1"/>
                        </a:effectRef>
                        <a:fontRef idx="minor">
                          <a:schemeClr val="tx1"/>
                        </a:fontRef>
                      </a:style>
                    </a:cxnSp>
                    <a:sp>
                      <a:nvSpPr>
                        <a:cNvPr id="117" name="TextBox 32"/>
                        <a:cNvSpPr txBox="1">
                          <a:spLocks noChangeArrowheads="1"/>
                        </a:cNvSpPr>
                      </a:nvSpPr>
                      <a:spPr bwMode="auto">
                        <a:xfrm>
                          <a:off x="1475656" y="2708920"/>
                          <a:ext cx="567784" cy="369332"/>
                        </a:xfrm>
                        <a:prstGeom prst="rect">
                          <a:avLst/>
                        </a:prstGeom>
                        <a:noFill/>
                        <a:ln w="19050">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i="1" dirty="0" smtClean="0">
                                <a:latin typeface="Times New Roman" pitchFamily="18" charset="0"/>
                                <a:cs typeface="Times New Roman" pitchFamily="18" charset="0"/>
                              </a:rPr>
                              <a:t>x</a:t>
                            </a:r>
                            <a:r>
                              <a:rPr lang="en-GB" dirty="0" smtClean="0">
                                <a:latin typeface="Times New Roman" pitchFamily="18" charset="0"/>
                                <a:cs typeface="Times New Roman" pitchFamily="18" charset="0"/>
                              </a:rPr>
                              <a:t>[</a:t>
                            </a:r>
                            <a:r>
                              <a:rPr lang="en-GB" i="1" dirty="0" smtClean="0">
                                <a:latin typeface="Times New Roman" pitchFamily="18" charset="0"/>
                                <a:cs typeface="Times New Roman" pitchFamily="18" charset="0"/>
                              </a:rPr>
                              <a:t>n</a:t>
                            </a:r>
                            <a:r>
                              <a:rPr lang="en-GB" dirty="0" smtClean="0">
                                <a:latin typeface="Times New Roman" pitchFamily="18" charset="0"/>
                                <a:cs typeface="Times New Roman" pitchFamily="18" charset="0"/>
                              </a:rPr>
                              <a:t>]</a:t>
                            </a:r>
                            <a:endParaRPr lang="en-US" dirty="0">
                              <a:latin typeface="Times New Roman" pitchFamily="18" charset="0"/>
                              <a:cs typeface="Times New Roman" pitchFamily="18" charset="0"/>
                            </a:endParaRPr>
                          </a:p>
                        </a:txBody>
                        <a:useSpRect/>
                      </a:txSp>
                    </a:sp>
                    <a:cxnSp>
                      <a:nvCxnSpPr>
                        <a:cNvPr id="118" name="Straight Arrow Connector 117"/>
                        <a:cNvCxnSpPr>
                          <a:endCxn id="113" idx="1"/>
                        </a:cNvCxnSpPr>
                      </a:nvCxnSpPr>
                      <a:spPr>
                        <a:xfrm flipV="1">
                          <a:off x="1331640" y="3095382"/>
                          <a:ext cx="3672408" cy="0"/>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22" name="Straight Arrow Connector 121"/>
                        <a:cNvCxnSpPr>
                          <a:stCxn id="112" idx="6"/>
                        </a:cNvCxnSpPr>
                      </a:nvCxnSpPr>
                      <a:spPr>
                        <a:xfrm>
                          <a:off x="5407273" y="3109440"/>
                          <a:ext cx="676895" cy="0"/>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123" name="Straight Arrow Connector 122"/>
                        <a:cNvCxnSpPr>
                          <a:stCxn id="112" idx="4"/>
                        </a:cNvCxnSpPr>
                      </a:nvCxnSpPr>
                      <a:spPr>
                        <a:xfrm>
                          <a:off x="5205661" y="3311052"/>
                          <a:ext cx="0" cy="1868400"/>
                        </a:xfrm>
                        <a:prstGeom prst="straightConnector1">
                          <a:avLst/>
                        </a:prstGeom>
                        <a:ln w="19050">
                          <a:solidFill>
                            <a:schemeClr val="tx1"/>
                          </a:solidFill>
                          <a:headEnd type="arrow"/>
                          <a:tailEnd type="none"/>
                        </a:ln>
                      </a:spPr>
                      <a:style>
                        <a:lnRef idx="1">
                          <a:schemeClr val="accent1"/>
                        </a:lnRef>
                        <a:fillRef idx="0">
                          <a:schemeClr val="accent1"/>
                        </a:fillRef>
                        <a:effectRef idx="0">
                          <a:schemeClr val="accent1"/>
                        </a:effectRef>
                        <a:fontRef idx="minor">
                          <a:schemeClr val="tx1"/>
                        </a:fontRef>
                      </a:style>
                    </a:cxnSp>
                    <a:sp>
                      <a:nvSpPr>
                        <a:cNvPr id="124" name="TextBox 32"/>
                        <a:cNvSpPr txBox="1">
                          <a:spLocks noChangeArrowheads="1"/>
                        </a:cNvSpPr>
                      </a:nvSpPr>
                      <a:spPr bwMode="auto">
                        <a:xfrm>
                          <a:off x="5444376" y="2718212"/>
                          <a:ext cx="567784" cy="369332"/>
                        </a:xfrm>
                        <a:prstGeom prst="rect">
                          <a:avLst/>
                        </a:prstGeom>
                        <a:noFill/>
                        <a:ln w="19050">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i="1" dirty="0" smtClean="0">
                                <a:latin typeface="Times New Roman" pitchFamily="18" charset="0"/>
                                <a:cs typeface="Times New Roman" pitchFamily="18" charset="0"/>
                              </a:rPr>
                              <a:t>y</a:t>
                            </a:r>
                            <a:r>
                              <a:rPr lang="en-GB" dirty="0" smtClean="0">
                                <a:latin typeface="Times New Roman" pitchFamily="18" charset="0"/>
                                <a:cs typeface="Times New Roman" pitchFamily="18" charset="0"/>
                              </a:rPr>
                              <a:t>[</a:t>
                            </a:r>
                            <a:r>
                              <a:rPr lang="en-GB" i="1" dirty="0" smtClean="0">
                                <a:latin typeface="Times New Roman" pitchFamily="18" charset="0"/>
                                <a:cs typeface="Times New Roman" pitchFamily="18" charset="0"/>
                              </a:rPr>
                              <a:t>n</a:t>
                            </a:r>
                            <a:r>
                              <a:rPr lang="en-GB" dirty="0" smtClean="0">
                                <a:latin typeface="Times New Roman" pitchFamily="18" charset="0"/>
                                <a:cs typeface="Times New Roman" pitchFamily="18" charset="0"/>
                              </a:rPr>
                              <a:t>]</a:t>
                            </a:r>
                            <a:endParaRPr lang="en-US" dirty="0">
                              <a:latin typeface="Times New Roman" pitchFamily="18" charset="0"/>
                              <a:cs typeface="Times New Roman" pitchFamily="18" charset="0"/>
                            </a:endParaRPr>
                          </a:p>
                        </a:txBody>
                        <a:useSpRect/>
                      </a:txSp>
                    </a:sp>
                    <a:cxnSp>
                      <a:nvCxnSpPr>
                        <a:cNvPr id="129" name="Straight Arrow Connector 128"/>
                        <a:cNvCxnSpPr>
                          <a:stCxn id="130" idx="3"/>
                          <a:endCxn id="133" idx="3"/>
                        </a:cNvCxnSpPr>
                      </a:nvCxnSpPr>
                      <a:spPr>
                        <a:xfrm>
                          <a:off x="3963919" y="4170502"/>
                          <a:ext cx="464065" cy="1923"/>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sp>
                      <a:nvSpPr>
                        <a:cNvPr id="130" name="TextBox 12"/>
                        <a:cNvSpPr txBox="1">
                          <a:spLocks noChangeArrowheads="1"/>
                        </a:cNvSpPr>
                      </a:nvSpPr>
                      <a:spPr bwMode="auto">
                        <a:xfrm>
                          <a:off x="2627784" y="3985836"/>
                          <a:ext cx="1336135" cy="369332"/>
                        </a:xfrm>
                        <a:prstGeom prst="rect">
                          <a:avLst/>
                        </a:prstGeom>
                        <a:noFill/>
                        <a:ln w="19050">
                          <a:solidFill>
                            <a:schemeClr val="tx1"/>
                          </a:solid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latin typeface="Calibri" pitchFamily="34" charset="0"/>
                              </a:rPr>
                              <a:t>Delay </a:t>
                            </a:r>
                            <a:r>
                              <a:rPr lang="en-GB" i="1" dirty="0" smtClean="0">
                                <a:latin typeface="Times New Roman" pitchFamily="18" charset="0"/>
                                <a:cs typeface="Times New Roman" pitchFamily="18" charset="0"/>
                              </a:rPr>
                              <a:t>M</a:t>
                            </a:r>
                            <a:r>
                              <a:rPr lang="en-GB" baseline="-25000" dirty="0" smtClean="0">
                                <a:latin typeface="Times New Roman" pitchFamily="18" charset="0"/>
                                <a:cs typeface="Times New Roman" pitchFamily="18" charset="0"/>
                              </a:rPr>
                              <a:t>1</a:t>
                            </a:r>
                            <a:r>
                              <a:rPr lang="en-GB" dirty="0" smtClean="0">
                                <a:latin typeface="Times New Roman" pitchFamily="18" charset="0"/>
                                <a:cs typeface="Times New Roman" pitchFamily="18" charset="0"/>
                              </a:rPr>
                              <a:t>(</a:t>
                            </a:r>
                            <a:r>
                              <a:rPr lang="en-GB" i="1" dirty="0" smtClean="0">
                                <a:latin typeface="Times New Roman" pitchFamily="18" charset="0"/>
                                <a:cs typeface="Times New Roman" pitchFamily="18" charset="0"/>
                              </a:rPr>
                              <a:t>n</a:t>
                            </a:r>
                            <a:r>
                              <a:rPr lang="en-GB" dirty="0" smtClean="0">
                                <a:latin typeface="Times New Roman" pitchFamily="18" charset="0"/>
                                <a:cs typeface="Times New Roman" pitchFamily="18" charset="0"/>
                              </a:rPr>
                              <a:t>)</a:t>
                            </a:r>
                            <a:endParaRPr lang="en-US" dirty="0">
                              <a:latin typeface="Times New Roman" pitchFamily="18" charset="0"/>
                              <a:cs typeface="Times New Roman" pitchFamily="18" charset="0"/>
                            </a:endParaRPr>
                          </a:p>
                        </a:txBody>
                        <a:useSpRect/>
                      </a:txSp>
                    </a:sp>
                    <a:cxnSp>
                      <a:nvCxnSpPr>
                        <a:cNvPr id="132" name="Straight Arrow Connector 131"/>
                        <a:cNvCxnSpPr>
                          <a:endCxn id="130" idx="1"/>
                        </a:cNvCxnSpPr>
                      </a:nvCxnSpPr>
                      <a:spPr>
                        <a:xfrm>
                          <a:off x="1907704" y="4170502"/>
                          <a:ext cx="720080" cy="0"/>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33" name="Isosceles Triangle 132"/>
                        <a:cNvSpPr/>
                      </a:nvSpPr>
                      <a:spPr>
                        <a:xfrm rot="5400000">
                          <a:off x="4378650" y="3956400"/>
                          <a:ext cx="530715" cy="432048"/>
                        </a:xfrm>
                        <a:prstGeom prst="triangle">
                          <a:avLst/>
                        </a:prstGeom>
                        <a:noFill/>
                        <a:ln w="1905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34" name="Straight Arrow Connector 133"/>
                        <a:cNvCxnSpPr/>
                      </a:nvCxnSpPr>
                      <a:spPr>
                        <a:xfrm flipV="1">
                          <a:off x="4860032" y="4161600"/>
                          <a:ext cx="360040" cy="0"/>
                        </a:xfrm>
                        <a:prstGeom prst="straightConnector1">
                          <a:avLst/>
                        </a:prstGeom>
                        <a:ln w="19050">
                          <a:solidFill>
                            <a:schemeClr val="tx1"/>
                          </a:solidFill>
                          <a:headEnd type="none"/>
                          <a:tailEnd type="none"/>
                        </a:ln>
                      </a:spPr>
                      <a:style>
                        <a:lnRef idx="1">
                          <a:schemeClr val="accent1"/>
                        </a:lnRef>
                        <a:fillRef idx="0">
                          <a:schemeClr val="accent1"/>
                        </a:fillRef>
                        <a:effectRef idx="0">
                          <a:schemeClr val="accent1"/>
                        </a:effectRef>
                        <a:fontRef idx="minor">
                          <a:schemeClr val="tx1"/>
                        </a:fontRef>
                      </a:style>
                    </a:cxnSp>
                    <a:sp>
                      <a:nvSpPr>
                        <a:cNvPr id="135" name="Rectangle 134"/>
                        <a:cNvSpPr/>
                      </a:nvSpPr>
                      <a:spPr>
                        <a:xfrm>
                          <a:off x="4355976" y="3943808"/>
                          <a:ext cx="377026" cy="369332"/>
                        </a:xfrm>
                        <a:prstGeom prst="rect">
                          <a:avLst/>
                        </a:prstGeom>
                        <a:noFill/>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i="1" dirty="0" smtClean="0">
                                <a:latin typeface="Times New Roman" pitchFamily="18" charset="0"/>
                                <a:cs typeface="Times New Roman" pitchFamily="18" charset="0"/>
                              </a:rPr>
                              <a:t>g</a:t>
                            </a:r>
                            <a:r>
                              <a:rPr lang="en-GB" baseline="-25000" dirty="0" smtClean="0">
                                <a:latin typeface="Times New Roman" pitchFamily="18" charset="0"/>
                                <a:cs typeface="Times New Roman" pitchFamily="18" charset="0"/>
                              </a:rPr>
                              <a:t>1</a:t>
                            </a:r>
                            <a:endParaRPr lang="en-US" baseline="-25000" dirty="0"/>
                          </a:p>
                        </a:txBody>
                        <a:useSpRect/>
                      </a:txSp>
                    </a:sp>
                    <a:sp>
                      <a:nvSpPr>
                        <a:cNvPr id="136" name="TextBox 12"/>
                        <a:cNvSpPr txBox="1">
                          <a:spLocks noChangeArrowheads="1"/>
                        </a:cNvSpPr>
                      </a:nvSpPr>
                      <a:spPr bwMode="auto">
                        <a:xfrm>
                          <a:off x="3049200" y="3503266"/>
                          <a:ext cx="500265" cy="338554"/>
                        </a:xfrm>
                        <a:prstGeom prst="rect">
                          <a:avLst/>
                        </a:prstGeom>
                        <a:noFill/>
                        <a:ln w="19050">
                          <a:solidFill>
                            <a:schemeClr val="tx1"/>
                          </a:solidFill>
                          <a:miter lim="800000"/>
                          <a:headEnd/>
                          <a:tailEnd/>
                        </a:ln>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600" dirty="0" smtClean="0">
                                <a:latin typeface="Calibri" pitchFamily="34" charset="0"/>
                              </a:rPr>
                              <a:t>LFO</a:t>
                            </a:r>
                            <a:endParaRPr lang="en-US" sz="1600" dirty="0">
                              <a:latin typeface="Times New Roman" pitchFamily="18" charset="0"/>
                              <a:cs typeface="Times New Roman" pitchFamily="18" charset="0"/>
                            </a:endParaRPr>
                          </a:p>
                        </a:txBody>
                        <a:useSpRect/>
                      </a:txSp>
                    </a:sp>
                    <a:cxnSp>
                      <a:nvCxnSpPr>
                        <a:cNvPr id="137" name="Straight Connector 136"/>
                        <a:cNvCxnSpPr>
                          <a:stCxn id="136" idx="2"/>
                          <a:endCxn id="130" idx="0"/>
                        </a:cNvCxnSpPr>
                      </a:nvCxnSpPr>
                      <a:spPr>
                        <a:xfrm flipH="1">
                          <a:off x="3295852" y="3841820"/>
                          <a:ext cx="3481" cy="144016"/>
                        </a:xfrm>
                        <a:prstGeom prst="line">
                          <a:avLst/>
                        </a:prstGeom>
                        <a:ln w="1905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44" name="Straight Arrow Connector 143"/>
                        <a:cNvCxnSpPr>
                          <a:stCxn id="145" idx="3"/>
                          <a:endCxn id="147" idx="3"/>
                        </a:cNvCxnSpPr>
                      </a:nvCxnSpPr>
                      <a:spPr>
                        <a:xfrm flipV="1">
                          <a:off x="3963919" y="5187625"/>
                          <a:ext cx="464065" cy="925"/>
                        </a:xfrm>
                        <a:prstGeom prst="straightConnector1">
                          <a:avLst/>
                        </a:prstGeom>
                        <a:ln w="19050">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sp>
                      <a:nvSpPr>
                        <a:cNvPr id="145" name="TextBox 12"/>
                        <a:cNvSpPr txBox="1">
                          <a:spLocks noChangeArrowheads="1"/>
                        </a:cNvSpPr>
                      </a:nvSpPr>
                      <a:spPr bwMode="auto">
                        <a:xfrm>
                          <a:off x="2627784" y="5003884"/>
                          <a:ext cx="1336135" cy="369332"/>
                        </a:xfrm>
                        <a:prstGeom prst="rect">
                          <a:avLst/>
                        </a:prstGeom>
                        <a:noFill/>
                        <a:ln w="19050">
                          <a:solidFill>
                            <a:schemeClr val="tx1"/>
                          </a:solid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latin typeface="Calibri" pitchFamily="34" charset="0"/>
                              </a:rPr>
                              <a:t>Delay </a:t>
                            </a:r>
                            <a:r>
                              <a:rPr lang="en-GB" i="1" dirty="0" smtClean="0">
                                <a:latin typeface="Times New Roman" pitchFamily="18" charset="0"/>
                                <a:cs typeface="Times New Roman" pitchFamily="18" charset="0"/>
                              </a:rPr>
                              <a:t>M</a:t>
                            </a:r>
                            <a:r>
                              <a:rPr lang="en-GB" baseline="-25000" dirty="0" smtClean="0">
                                <a:latin typeface="Times New Roman" pitchFamily="18" charset="0"/>
                                <a:cs typeface="Times New Roman" pitchFamily="18" charset="0"/>
                              </a:rPr>
                              <a:t>2</a:t>
                            </a:r>
                            <a:r>
                              <a:rPr lang="en-GB" dirty="0" smtClean="0">
                                <a:latin typeface="Times New Roman" pitchFamily="18" charset="0"/>
                                <a:cs typeface="Times New Roman" pitchFamily="18" charset="0"/>
                              </a:rPr>
                              <a:t>(</a:t>
                            </a:r>
                            <a:r>
                              <a:rPr lang="en-GB" i="1" dirty="0" smtClean="0">
                                <a:latin typeface="Times New Roman" pitchFamily="18" charset="0"/>
                                <a:cs typeface="Times New Roman" pitchFamily="18" charset="0"/>
                              </a:rPr>
                              <a:t>n</a:t>
                            </a:r>
                            <a:r>
                              <a:rPr lang="en-GB" dirty="0" smtClean="0">
                                <a:latin typeface="Times New Roman" pitchFamily="18" charset="0"/>
                                <a:cs typeface="Times New Roman" pitchFamily="18" charset="0"/>
                              </a:rPr>
                              <a:t>)</a:t>
                            </a:r>
                            <a:endParaRPr lang="en-US" dirty="0">
                              <a:latin typeface="Times New Roman" pitchFamily="18" charset="0"/>
                              <a:cs typeface="Times New Roman" pitchFamily="18" charset="0"/>
                            </a:endParaRPr>
                          </a:p>
                        </a:txBody>
                        <a:useSpRect/>
                      </a:txSp>
                    </a:sp>
                    <a:cxnSp>
                      <a:nvCxnSpPr>
                        <a:cNvPr id="146" name="Straight Arrow Connector 145"/>
                        <a:cNvCxnSpPr>
                          <a:endCxn id="145" idx="1"/>
                        </a:cNvCxnSpPr>
                      </a:nvCxnSpPr>
                      <a:spPr>
                        <a:xfrm>
                          <a:off x="1907704" y="5188550"/>
                          <a:ext cx="720080" cy="0"/>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47" name="Isosceles Triangle 146"/>
                        <a:cNvSpPr/>
                      </a:nvSpPr>
                      <a:spPr>
                        <a:xfrm rot="5400000">
                          <a:off x="4378650" y="4971600"/>
                          <a:ext cx="530715" cy="432048"/>
                        </a:xfrm>
                        <a:prstGeom prst="triangle">
                          <a:avLst/>
                        </a:prstGeom>
                        <a:noFill/>
                        <a:ln w="1905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48" name="Straight Arrow Connector 147"/>
                        <a:cNvCxnSpPr/>
                      </a:nvCxnSpPr>
                      <a:spPr>
                        <a:xfrm flipV="1">
                          <a:off x="4860032" y="5187600"/>
                          <a:ext cx="360040" cy="0"/>
                        </a:xfrm>
                        <a:prstGeom prst="straightConnector1">
                          <a:avLst/>
                        </a:prstGeom>
                        <a:ln w="19050">
                          <a:solidFill>
                            <a:schemeClr val="tx1"/>
                          </a:solidFill>
                          <a:headEnd type="none"/>
                          <a:tailEnd type="none"/>
                        </a:ln>
                      </a:spPr>
                      <a:style>
                        <a:lnRef idx="1">
                          <a:schemeClr val="accent1"/>
                        </a:lnRef>
                        <a:fillRef idx="0">
                          <a:schemeClr val="accent1"/>
                        </a:fillRef>
                        <a:effectRef idx="0">
                          <a:schemeClr val="accent1"/>
                        </a:effectRef>
                        <a:fontRef idx="minor">
                          <a:schemeClr val="tx1"/>
                        </a:fontRef>
                      </a:style>
                    </a:cxnSp>
                    <a:sp>
                      <a:nvSpPr>
                        <a:cNvPr id="149" name="Rectangle 148"/>
                        <a:cNvSpPr/>
                      </a:nvSpPr>
                      <a:spPr>
                        <a:xfrm>
                          <a:off x="4355976" y="4961856"/>
                          <a:ext cx="377026" cy="369332"/>
                        </a:xfrm>
                        <a:prstGeom prst="rect">
                          <a:avLst/>
                        </a:prstGeom>
                        <a:noFill/>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i="1" dirty="0" smtClean="0">
                                <a:latin typeface="Times New Roman" pitchFamily="18" charset="0"/>
                                <a:cs typeface="Times New Roman" pitchFamily="18" charset="0"/>
                              </a:rPr>
                              <a:t>g</a:t>
                            </a:r>
                            <a:r>
                              <a:rPr lang="en-GB" baseline="-25000" dirty="0" smtClean="0">
                                <a:latin typeface="Times New Roman" pitchFamily="18" charset="0"/>
                                <a:cs typeface="Times New Roman" pitchFamily="18" charset="0"/>
                              </a:rPr>
                              <a:t>2</a:t>
                            </a:r>
                            <a:endParaRPr lang="en-US" dirty="0"/>
                          </a:p>
                        </a:txBody>
                        <a:useSpRect/>
                      </a:txSp>
                    </a:sp>
                    <a:sp>
                      <a:nvSpPr>
                        <a:cNvPr id="150" name="TextBox 12"/>
                        <a:cNvSpPr txBox="1">
                          <a:spLocks noChangeArrowheads="1"/>
                        </a:cNvSpPr>
                      </a:nvSpPr>
                      <a:spPr bwMode="auto">
                        <a:xfrm>
                          <a:off x="3049200" y="4521314"/>
                          <a:ext cx="500265" cy="338554"/>
                        </a:xfrm>
                        <a:prstGeom prst="rect">
                          <a:avLst/>
                        </a:prstGeom>
                        <a:noFill/>
                        <a:ln w="19050">
                          <a:solidFill>
                            <a:schemeClr val="tx1"/>
                          </a:solidFill>
                          <a:miter lim="800000"/>
                          <a:headEnd/>
                          <a:tailEnd/>
                        </a:ln>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600" dirty="0" smtClean="0">
                                <a:latin typeface="Calibri" pitchFamily="34" charset="0"/>
                              </a:rPr>
                              <a:t>LFO</a:t>
                            </a:r>
                            <a:endParaRPr lang="en-US" sz="1600" dirty="0">
                              <a:latin typeface="Times New Roman" pitchFamily="18" charset="0"/>
                              <a:cs typeface="Times New Roman" pitchFamily="18" charset="0"/>
                            </a:endParaRPr>
                          </a:p>
                        </a:txBody>
                        <a:useSpRect/>
                      </a:txSp>
                    </a:sp>
                    <a:cxnSp>
                      <a:nvCxnSpPr>
                        <a:cNvPr id="151" name="Straight Connector 150"/>
                        <a:cNvCxnSpPr>
                          <a:stCxn id="150" idx="2"/>
                          <a:endCxn id="145" idx="0"/>
                        </a:cNvCxnSpPr>
                      </a:nvCxnSpPr>
                      <a:spPr>
                        <a:xfrm flipH="1">
                          <a:off x="3295852" y="4859868"/>
                          <a:ext cx="3481" cy="144016"/>
                        </a:xfrm>
                        <a:prstGeom prst="line">
                          <a:avLst/>
                        </a:prstGeom>
                        <a:ln w="19050">
                          <a:solidFill>
                            <a:schemeClr val="tx1"/>
                          </a:solidFill>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436F3A" w:rsidRPr="00CA6718" w:rsidRDefault="00436F3A" w:rsidP="00436F3A">
      <w:pPr>
        <w:pStyle w:val="Caption"/>
        <w:spacing w:line="360" w:lineRule="auto"/>
        <w:jc w:val="left"/>
        <w:rPr>
          <w:szCs w:val="22"/>
        </w:rPr>
      </w:pPr>
      <w:bookmarkStart w:id="150" w:name="_Ref343355732"/>
      <w:r w:rsidRPr="00CA6718">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2</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17</w:t>
      </w:r>
      <w:r w:rsidR="00212294">
        <w:rPr>
          <w:szCs w:val="22"/>
        </w:rPr>
        <w:fldChar w:fldCharType="end"/>
      </w:r>
      <w:bookmarkEnd w:id="150"/>
      <w:r w:rsidRPr="00CA6718">
        <w:rPr>
          <w:szCs w:val="22"/>
        </w:rPr>
        <w:t>. A multi-voice chorus diagram.</w:t>
      </w:r>
    </w:p>
    <w:p w:rsidR="002B745D" w:rsidRDefault="002B745D" w:rsidP="002B745D">
      <w:r w:rsidRPr="005D10AC">
        <w:object w:dxaOrig="9015" w:dyaOrig="3825">
          <v:shape id="_x0000_i1115" type="#_x0000_t75" style="width:273.6pt;height:116.7pt" o:ole="">
            <v:imagedata r:id="rId176" o:title=""/>
          </v:shape>
          <o:OLEObject Type="Embed" ProgID="AcroExch.Document.7" ShapeID="_x0000_i1115" DrawAspect="Content" ObjectID="_1458715973" r:id="rId177"/>
        </w:object>
      </w:r>
    </w:p>
    <w:p w:rsidR="002B745D" w:rsidRPr="00CA6718" w:rsidRDefault="002B745D" w:rsidP="002B745D">
      <w:pPr>
        <w:pStyle w:val="Caption"/>
        <w:spacing w:line="360" w:lineRule="auto"/>
        <w:jc w:val="left"/>
        <w:rPr>
          <w:szCs w:val="22"/>
        </w:rPr>
      </w:pPr>
      <w:bookmarkStart w:id="151" w:name="_Ref368918094"/>
      <w:r w:rsidRPr="00CA6718">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2</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18</w:t>
      </w:r>
      <w:r w:rsidR="00212294">
        <w:rPr>
          <w:szCs w:val="22"/>
        </w:rPr>
        <w:fldChar w:fldCharType="end"/>
      </w:r>
      <w:bookmarkEnd w:id="151"/>
      <w:r w:rsidRPr="00CA6718">
        <w:rPr>
          <w:szCs w:val="22"/>
        </w:rPr>
        <w:t xml:space="preserve">. </w:t>
      </w:r>
      <w:r>
        <w:rPr>
          <w:szCs w:val="22"/>
        </w:rPr>
        <w:t>Template for a ping-pong delay</w:t>
      </w:r>
      <w:r w:rsidRPr="00CA6718">
        <w:rPr>
          <w:szCs w:val="22"/>
        </w:rPr>
        <w:t>.</w:t>
      </w:r>
    </w:p>
    <w:p w:rsidR="002B745D" w:rsidRPr="005D10AC" w:rsidRDefault="002B745D" w:rsidP="002B745D"/>
    <w:p w:rsidR="002B745D" w:rsidRDefault="002B745D" w:rsidP="002B745D">
      <w:r w:rsidRPr="00121574">
        <w:object w:dxaOrig="9210" w:dyaOrig="4980">
          <v:shape id="_x0000_i1116" type="#_x0000_t75" style="width:396.25pt;height:214pt" o:ole="">
            <v:imagedata r:id="rId178" o:title=""/>
          </v:shape>
          <o:OLEObject Type="Embed" ProgID="AcroExch.Document.7" ShapeID="_x0000_i1116" DrawAspect="Content" ObjectID="_1458715974" r:id="rId179"/>
        </w:object>
      </w:r>
    </w:p>
    <w:p w:rsidR="002B745D" w:rsidRPr="00CA6718" w:rsidRDefault="002B745D" w:rsidP="002B745D">
      <w:pPr>
        <w:pStyle w:val="Caption"/>
        <w:spacing w:line="360" w:lineRule="auto"/>
        <w:jc w:val="left"/>
        <w:rPr>
          <w:szCs w:val="22"/>
        </w:rPr>
      </w:pPr>
      <w:bookmarkStart w:id="152" w:name="_Ref368918045"/>
      <w:r w:rsidRPr="00CA6718">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2</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19</w:t>
      </w:r>
      <w:r w:rsidR="00212294">
        <w:rPr>
          <w:szCs w:val="22"/>
        </w:rPr>
        <w:fldChar w:fldCharType="end"/>
      </w:r>
      <w:bookmarkEnd w:id="152"/>
      <w:r w:rsidRPr="00CA6718">
        <w:rPr>
          <w:szCs w:val="22"/>
        </w:rPr>
        <w:t xml:space="preserve">. </w:t>
      </w:r>
      <w:r>
        <w:t>R</w:t>
      </w:r>
      <w:r w:rsidRPr="005D10AC">
        <w:t xml:space="preserve">elative pitch at the output of </w:t>
      </w:r>
      <w:r>
        <w:t>a</w:t>
      </w:r>
      <w:r w:rsidRPr="005D10AC">
        <w:t xml:space="preserve"> vibrato unit</w:t>
      </w:r>
      <w:r w:rsidRPr="00CA6718">
        <w:rPr>
          <w:szCs w:val="22"/>
        </w:rPr>
        <w:t>.</w:t>
      </w:r>
    </w:p>
    <w:p w:rsidR="00933519" w:rsidRPr="00581F82" w:rsidRDefault="00933519" w:rsidP="00581F82">
      <w:pPr>
        <w:pStyle w:val="NormalWeb1"/>
        <w:spacing w:before="0" w:after="0" w:line="360" w:lineRule="auto"/>
        <w:jc w:val="both"/>
        <w:rPr>
          <w:sz w:val="22"/>
        </w:rPr>
      </w:pPr>
    </w:p>
    <w:p w:rsidR="00D15587" w:rsidRDefault="00D15587">
      <w:pPr>
        <w:spacing w:line="240" w:lineRule="auto"/>
        <w:jc w:val="left"/>
        <w:rPr>
          <w:b/>
          <w:bCs/>
          <w:kern w:val="36"/>
          <w:sz w:val="48"/>
          <w:szCs w:val="48"/>
          <w:lang w:eastAsia="en-US"/>
        </w:rPr>
      </w:pPr>
      <w:bookmarkStart w:id="153" w:name="_Ref359947369"/>
      <w:bookmarkStart w:id="154" w:name="_Toc364241164"/>
      <w:bookmarkStart w:id="155" w:name="_Toc364242928"/>
      <w:bookmarkStart w:id="156" w:name="_Toc364259245"/>
      <w:r>
        <w:br w:type="page"/>
      </w:r>
    </w:p>
    <w:p w:rsidR="00933519" w:rsidRDefault="00933519" w:rsidP="008C6FEF">
      <w:pPr>
        <w:pStyle w:val="Heading1"/>
      </w:pPr>
      <w:bookmarkStart w:id="157" w:name="_Ref379204652"/>
      <w:bookmarkStart w:id="158" w:name="_Toc381362601"/>
      <w:r>
        <w:lastRenderedPageBreak/>
        <w:t>Filter Design</w:t>
      </w:r>
      <w:bookmarkEnd w:id="153"/>
      <w:bookmarkEnd w:id="154"/>
      <w:bookmarkEnd w:id="155"/>
      <w:bookmarkEnd w:id="156"/>
      <w:bookmarkEnd w:id="157"/>
      <w:bookmarkEnd w:id="158"/>
    </w:p>
    <w:p w:rsidR="00933519" w:rsidRDefault="00212294" w:rsidP="003A1AC4">
      <w:r>
        <w:fldChar w:fldCharType="begin"/>
      </w:r>
      <w:r w:rsidR="00933519">
        <w:instrText xml:space="preserve"> MACROBUTTON MTEditEquationSection2 </w:instrText>
      </w:r>
      <w:r w:rsidR="00933519" w:rsidRPr="00933519">
        <w:rPr>
          <w:rStyle w:val="MTEquationSection"/>
        </w:rPr>
        <w:instrText>Equation Chapter (Next) Section 1</w:instrText>
      </w:r>
      <w:r>
        <w:fldChar w:fldCharType="begin"/>
      </w:r>
      <w:r w:rsidR="00933519">
        <w:instrText xml:space="preserve"> SEQ MTEqn \r \h \* MERGEFORMAT </w:instrText>
      </w:r>
      <w:r>
        <w:fldChar w:fldCharType="end"/>
      </w:r>
      <w:r>
        <w:fldChar w:fldCharType="begin"/>
      </w:r>
      <w:r w:rsidR="00933519">
        <w:instrText xml:space="preserve"> SEQ MTSec \r 1 \h \* MERGEFORMAT </w:instrText>
      </w:r>
      <w:r>
        <w:fldChar w:fldCharType="end"/>
      </w:r>
      <w:r>
        <w:fldChar w:fldCharType="begin"/>
      </w:r>
      <w:r w:rsidR="00933519">
        <w:instrText xml:space="preserve"> SEQ MTChap \h \* MERGEFORMAT </w:instrText>
      </w:r>
      <w:r>
        <w:fldChar w:fldCharType="end"/>
      </w:r>
      <w:r>
        <w:fldChar w:fldCharType="end"/>
      </w:r>
    </w:p>
    <w:p w:rsidR="00766CD9" w:rsidRDefault="00766CD9" w:rsidP="00766CD9">
      <w:r>
        <w:t xml:space="preserve">Filters are the basis for many types of audio effects. In this chapter, we'll look at the basics of designing digital filters. We will show how many of the most important digital filters can be derived from the simplest possible designs. Several types of filters are commonly used in audio effects for manipulating the frequency content of the signal. These filters, in their ideal form, are depicted in </w:t>
      </w:r>
      <w:fldSimple w:instr=" REF _Ref330805486 \h  \* MERGEFORMAT ">
        <w:r w:rsidR="00735D2C">
          <w:t xml:space="preserve">Figure </w:t>
        </w:r>
        <w:r w:rsidR="00735D2C">
          <w:rPr>
            <w:noProof/>
          </w:rPr>
          <w:t>3.1</w:t>
        </w:r>
      </w:fldSimple>
      <w:r>
        <w:t>. They can be summarized as follows.</w:t>
      </w:r>
    </w:p>
    <w:p w:rsidR="00766CD9" w:rsidRDefault="00361E04" w:rsidP="00766CD9">
      <w:r>
        <w:rPr>
          <w:i/>
          <w:iCs/>
        </w:rPr>
        <w:t>Low pass</w:t>
      </w:r>
      <w:r w:rsidR="00766CD9">
        <w:rPr>
          <w:i/>
          <w:iCs/>
        </w:rPr>
        <w:t xml:space="preserve">, </w:t>
      </w:r>
      <w:r>
        <w:rPr>
          <w:i/>
          <w:iCs/>
        </w:rPr>
        <w:t>high pass</w:t>
      </w:r>
      <w:r w:rsidR="00766CD9">
        <w:rPr>
          <w:i/>
          <w:iCs/>
        </w:rPr>
        <w:t xml:space="preserve"> and </w:t>
      </w:r>
      <w:r>
        <w:rPr>
          <w:i/>
          <w:iCs/>
        </w:rPr>
        <w:t>band pass</w:t>
      </w:r>
      <w:r w:rsidR="00766CD9">
        <w:rPr>
          <w:i/>
          <w:iCs/>
        </w:rPr>
        <w:t xml:space="preserve"> filters</w:t>
      </w:r>
      <w:r w:rsidR="00766CD9">
        <w:t xml:space="preserve">: the first class of filters aims to totally eliminate certain frequency ranges from the signal. The </w:t>
      </w:r>
      <w:r>
        <w:rPr>
          <w:i/>
          <w:iCs/>
        </w:rPr>
        <w:t>low pass</w:t>
      </w:r>
      <w:r w:rsidR="00766CD9">
        <w:rPr>
          <w:i/>
          <w:iCs/>
        </w:rPr>
        <w:t xml:space="preserve"> filter</w:t>
      </w:r>
      <w:r w:rsidR="00766CD9">
        <w:t xml:space="preserve"> passes low frequencies below some </w:t>
      </w:r>
      <w:r w:rsidR="00E41F47">
        <w:rPr>
          <w:i/>
          <w:iCs/>
        </w:rPr>
        <w:t>cut-off</w:t>
      </w:r>
      <w:r w:rsidR="00766CD9">
        <w:rPr>
          <w:i/>
          <w:iCs/>
        </w:rPr>
        <w:t xml:space="preserve"> frequency</w:t>
      </w:r>
      <w:r w:rsidR="00766CD9">
        <w:t xml:space="preserve"> </w:t>
      </w:r>
      <w:r w:rsidR="00766CD9" w:rsidRPr="00766CD9">
        <w:rPr>
          <w:i/>
        </w:rPr>
        <w:t>ω</w:t>
      </w:r>
      <w:r w:rsidR="00766CD9" w:rsidRPr="00766CD9">
        <w:rPr>
          <w:i/>
          <w:vertAlign w:val="subscript"/>
        </w:rPr>
        <w:t>c</w:t>
      </w:r>
      <w:r w:rsidR="00766CD9">
        <w:t xml:space="preserve"> while eliminating all frequencies above the </w:t>
      </w:r>
      <w:r w:rsidR="00E41F47">
        <w:t>cut-off</w:t>
      </w:r>
      <w:r w:rsidR="00766CD9">
        <w:t xml:space="preserve">. The </w:t>
      </w:r>
      <w:r>
        <w:rPr>
          <w:i/>
          <w:iCs/>
        </w:rPr>
        <w:t>high pass</w:t>
      </w:r>
      <w:r w:rsidR="00766CD9">
        <w:rPr>
          <w:i/>
          <w:iCs/>
        </w:rPr>
        <w:t xml:space="preserve"> filter </w:t>
      </w:r>
      <w:r w:rsidR="00766CD9">
        <w:t xml:space="preserve">is a mirror image of this. It passes all frequences above the </w:t>
      </w:r>
      <w:r w:rsidR="00E41F47">
        <w:t>cut-off</w:t>
      </w:r>
      <w:r w:rsidR="00766CD9">
        <w:t xml:space="preserve"> frequency </w:t>
      </w:r>
      <w:r w:rsidR="00766CD9" w:rsidRPr="00766CD9">
        <w:rPr>
          <w:i/>
        </w:rPr>
        <w:t>ω</w:t>
      </w:r>
      <w:r w:rsidR="00766CD9" w:rsidRPr="00766CD9">
        <w:rPr>
          <w:i/>
          <w:vertAlign w:val="subscript"/>
        </w:rPr>
        <w:t>c</w:t>
      </w:r>
      <w:r w:rsidR="00766CD9">
        <w:t xml:space="preserve"> and eliminates all frequencies below it. </w:t>
      </w:r>
      <w:r>
        <w:rPr>
          <w:i/>
          <w:iCs/>
        </w:rPr>
        <w:t>Band pass</w:t>
      </w:r>
      <w:r w:rsidR="00766CD9">
        <w:rPr>
          <w:i/>
          <w:iCs/>
        </w:rPr>
        <w:t xml:space="preserve"> filters</w:t>
      </w:r>
      <w:r w:rsidR="00766CD9">
        <w:t xml:space="preserve"> pass a range of frequencies. They are defined by the </w:t>
      </w:r>
      <w:r w:rsidR="00766CD9">
        <w:rPr>
          <w:i/>
          <w:iCs/>
        </w:rPr>
        <w:t xml:space="preserve">center frequency </w:t>
      </w:r>
      <w:r w:rsidR="00766CD9" w:rsidRPr="00766CD9">
        <w:rPr>
          <w:i/>
        </w:rPr>
        <w:t>ω</w:t>
      </w:r>
      <w:r w:rsidR="00766CD9" w:rsidRPr="00766CD9">
        <w:rPr>
          <w:i/>
          <w:vertAlign w:val="subscript"/>
        </w:rPr>
        <w:t>c</w:t>
      </w:r>
      <w:r w:rsidR="00766CD9">
        <w:t xml:space="preserve"> and the </w:t>
      </w:r>
      <w:r w:rsidR="00766CD9">
        <w:rPr>
          <w:i/>
          <w:iCs/>
        </w:rPr>
        <w:t xml:space="preserve">bandwidth </w:t>
      </w:r>
      <w:r w:rsidR="00766CD9" w:rsidRPr="00766CD9">
        <w:rPr>
          <w:i/>
        </w:rPr>
        <w:t>B</w:t>
      </w:r>
      <w:r w:rsidR="00766CD9">
        <w:t xml:space="preserve"> which specify the location and width of the </w:t>
      </w:r>
      <w:r w:rsidR="00766CD9">
        <w:rPr>
          <w:i/>
          <w:iCs/>
        </w:rPr>
        <w:t>passband</w:t>
      </w:r>
      <w:r w:rsidR="00766CD9">
        <w:t xml:space="preserve">, respectively. Frequencies above and below this passband are blocked. The inverse of the </w:t>
      </w:r>
      <w:r>
        <w:t>band pass</w:t>
      </w:r>
      <w:r w:rsidR="00766CD9">
        <w:t xml:space="preserve"> filter is the </w:t>
      </w:r>
      <w:r>
        <w:rPr>
          <w:i/>
          <w:iCs/>
        </w:rPr>
        <w:t>band stop</w:t>
      </w:r>
      <w:r w:rsidR="00766CD9">
        <w:rPr>
          <w:i/>
          <w:iCs/>
        </w:rPr>
        <w:t xml:space="preserve"> filter</w:t>
      </w:r>
      <w:r w:rsidR="00766CD9">
        <w:t xml:space="preserve">, which blocks frequencies in its </w:t>
      </w:r>
      <w:r>
        <w:rPr>
          <w:i/>
          <w:iCs/>
        </w:rPr>
        <w:t>stop band</w:t>
      </w:r>
      <w:r w:rsidR="00766CD9">
        <w:t xml:space="preserve"> while passing frequencies above and below.</w:t>
      </w:r>
    </w:p>
    <w:p w:rsidR="00766CD9" w:rsidRDefault="00766CD9" w:rsidP="00766CD9">
      <w:r>
        <w:rPr>
          <w:i/>
          <w:iCs/>
        </w:rPr>
        <w:t>Shelving, peaking and notch filters</w:t>
      </w:r>
      <w:r>
        <w:t xml:space="preserve">: this class of filters do not aim to entirely eliminate any frequencies, but rather aim to adjust the relative gain of specific portions of the frequency spectrum. </w:t>
      </w:r>
      <w:r>
        <w:rPr>
          <w:i/>
          <w:iCs/>
        </w:rPr>
        <w:t xml:space="preserve">Shelving filters </w:t>
      </w:r>
      <w:r>
        <w:t xml:space="preserve">come in two forms, </w:t>
      </w:r>
      <w:r w:rsidR="00361E04">
        <w:rPr>
          <w:i/>
          <w:iCs/>
        </w:rPr>
        <w:t xml:space="preserve">low </w:t>
      </w:r>
      <w:r>
        <w:rPr>
          <w:i/>
          <w:iCs/>
        </w:rPr>
        <w:t xml:space="preserve">shelving </w:t>
      </w:r>
      <w:r>
        <w:t xml:space="preserve">and </w:t>
      </w:r>
      <w:r w:rsidR="00361E04">
        <w:rPr>
          <w:i/>
          <w:iCs/>
        </w:rPr>
        <w:t xml:space="preserve">high </w:t>
      </w:r>
      <w:r>
        <w:rPr>
          <w:i/>
          <w:iCs/>
        </w:rPr>
        <w:t>shelving</w:t>
      </w:r>
      <w:r w:rsidR="00361E04">
        <w:rPr>
          <w:i/>
          <w:iCs/>
        </w:rPr>
        <w:t xml:space="preserve"> </w:t>
      </w:r>
      <w:r w:rsidR="00361E04">
        <w:rPr>
          <w:iCs/>
        </w:rPr>
        <w:t>filters</w:t>
      </w:r>
      <w:r>
        <w:t xml:space="preserve">. They are analogous to </w:t>
      </w:r>
      <w:r w:rsidR="00361E04">
        <w:t>low pass</w:t>
      </w:r>
      <w:r>
        <w:t xml:space="preserve"> and </w:t>
      </w:r>
      <w:r w:rsidR="00361E04">
        <w:t>high pass</w:t>
      </w:r>
      <w:r>
        <w:t xml:space="preserve"> filters, but instead of eliminating high or low frequency, they provide a boost or cut on the shelf region and leave all other frequency content unaffected. </w:t>
      </w:r>
      <w:r>
        <w:rPr>
          <w:i/>
          <w:iCs/>
        </w:rPr>
        <w:t xml:space="preserve">Peaking </w:t>
      </w:r>
      <w:r>
        <w:t xml:space="preserve">and </w:t>
      </w:r>
      <w:r>
        <w:rPr>
          <w:i/>
          <w:iCs/>
        </w:rPr>
        <w:t xml:space="preserve">notch filters </w:t>
      </w:r>
      <w:r>
        <w:t xml:space="preserve">are analogous to </w:t>
      </w:r>
      <w:r w:rsidR="00361E04">
        <w:t>band pass</w:t>
      </w:r>
      <w:r>
        <w:t xml:space="preserve"> and </w:t>
      </w:r>
      <w:r w:rsidR="00361E04">
        <w:t>band stop</w:t>
      </w:r>
      <w:r>
        <w:t xml:space="preserve"> filters in that they affect only a narrow range of the spectrum. They apply a boost or cut to a specific frequency band while leaving the area around it unchanged. Like </w:t>
      </w:r>
      <w:r w:rsidR="00361E04">
        <w:t>band pass</w:t>
      </w:r>
      <w:r>
        <w:t xml:space="preserve"> and </w:t>
      </w:r>
      <w:r w:rsidR="00361E04">
        <w:t>band stop</w:t>
      </w:r>
      <w:r>
        <w:t xml:space="preserve"> filters, peaking and notch filters are often specified by a </w:t>
      </w:r>
      <w:r>
        <w:rPr>
          <w:i/>
          <w:iCs/>
        </w:rPr>
        <w:t xml:space="preserve">center frequency </w:t>
      </w:r>
      <w:r>
        <w:t xml:space="preserve">and </w:t>
      </w:r>
      <w:r>
        <w:rPr>
          <w:i/>
          <w:iCs/>
        </w:rPr>
        <w:t>bandwidth</w:t>
      </w:r>
      <w:r>
        <w:t>. The center frequency defines the location of maximum gain in a peaking filter, or minimum gain in a notch filter. The bandwidth defines the size of the region around the center frequency. The gain is also typically a parameter in peaking and notch filter design. These will be explained in detail later in the chapter.</w:t>
      </w:r>
    </w:p>
    <w:p w:rsidR="00766CD9" w:rsidRDefault="00766CD9" w:rsidP="00766CD9">
      <w:r>
        <w:t xml:space="preserve">In </w:t>
      </w:r>
      <w:r w:rsidR="00212294">
        <w:fldChar w:fldCharType="begin"/>
      </w:r>
      <w:r>
        <w:instrText xml:space="preserve"> REF _Ref359948065 \w \h </w:instrText>
      </w:r>
      <w:r w:rsidR="00212294">
        <w:fldChar w:fldCharType="separate"/>
      </w:r>
      <w:r w:rsidR="00735D2C">
        <w:t>Chapter 4</w:t>
      </w:r>
      <w:r w:rsidR="00212294">
        <w:fldChar w:fldCharType="end"/>
      </w:r>
      <w:r>
        <w:t xml:space="preserve">, we will see how these filters are used in audio effects like equalizers. But let us first study their general behavior. In practice, we cannot achieve the perfectly sharp </w:t>
      </w:r>
      <w:r w:rsidR="00E41F47">
        <w:t>cut-off</w:t>
      </w:r>
      <w:r>
        <w:t xml:space="preserve"> between pass</w:t>
      </w:r>
      <w:r w:rsidR="00361E04">
        <w:t xml:space="preserve"> </w:t>
      </w:r>
      <w:r>
        <w:t>band and stop</w:t>
      </w:r>
      <w:r w:rsidR="00361E04">
        <w:t xml:space="preserve"> </w:t>
      </w:r>
      <w:r>
        <w:t xml:space="preserve">band shown in </w:t>
      </w:r>
      <w:fldSimple w:instr=" REF _Ref330805486 \h  \* MERGEFORMAT ">
        <w:r w:rsidR="00735D2C">
          <w:t xml:space="preserve">Figure </w:t>
        </w:r>
        <w:r w:rsidR="00735D2C">
          <w:rPr>
            <w:noProof/>
          </w:rPr>
          <w:t>3.1</w:t>
        </w:r>
      </w:fldSimple>
      <w:r>
        <w:t xml:space="preserve">, and in fact a perfect sharp </w:t>
      </w:r>
      <w:r w:rsidR="00E41F47">
        <w:t>cut-off</w:t>
      </w:r>
      <w:r>
        <w:t xml:space="preserve"> would not be aesthetically desirable. Rather, in audio contexts, we usually desire a smooth transition between regions. As we will see, the </w:t>
      </w:r>
      <w:r>
        <w:rPr>
          <w:i/>
          <w:iCs/>
        </w:rPr>
        <w:t xml:space="preserve">order </w:t>
      </w:r>
      <w:r>
        <w:t xml:space="preserve">of a filter (a rough measure of its complexity) also determines how sharp the </w:t>
      </w:r>
      <w:r w:rsidR="00E41F47">
        <w:t>cut-off</w:t>
      </w:r>
      <w:r>
        <w:t xml:space="preserve"> is between pass</w:t>
      </w:r>
      <w:r w:rsidR="00361E04">
        <w:t xml:space="preserve"> </w:t>
      </w:r>
      <w:r>
        <w:t>band and stop</w:t>
      </w:r>
      <w:r w:rsidR="00361E04">
        <w:t xml:space="preserve"> </w:t>
      </w:r>
      <w:r>
        <w:t>band. Audio effects most commonly use low order filters, which have the benefits of simpler design and less susceptibility to error.</w:t>
      </w:r>
    </w:p>
    <w:p w:rsidR="00766CD9" w:rsidRDefault="00766CD9" w:rsidP="00013D5F">
      <w:r>
        <w:t xml:space="preserve">In the following sections, we will begin with a very simple prototype filter and gradually generalize it to more complex designs. We will show that all the common classes of filter can be constructed by a series of </w:t>
      </w:r>
      <w:r>
        <w:lastRenderedPageBreak/>
        <w:t>operations on this simple prototype, and that we can alter the frequency spectrum of a signal almost arbitrarily just by applying combinations of such filters.</w:t>
      </w:r>
    </w:p>
    <w:p w:rsidR="00910DBB" w:rsidRDefault="00910DBB" w:rsidP="0029333E">
      <w:pPr>
        <w:pStyle w:val="Heading2"/>
      </w:pPr>
      <w:bookmarkStart w:id="159" w:name="_Toc364241165"/>
      <w:bookmarkStart w:id="160" w:name="_Toc364242929"/>
      <w:bookmarkStart w:id="161" w:name="_Toc364259246"/>
      <w:bookmarkStart w:id="162" w:name="_Toc381362602"/>
      <w:bookmarkStart w:id="163" w:name="_Toc341974903"/>
      <w:bookmarkStart w:id="164" w:name="_Toc341974961"/>
      <w:bookmarkStart w:id="165" w:name="_Toc341974997"/>
      <w:r>
        <w:t>Filter construction and transformation</w:t>
      </w:r>
      <w:bookmarkEnd w:id="159"/>
      <w:bookmarkEnd w:id="160"/>
      <w:bookmarkEnd w:id="161"/>
      <w:bookmarkEnd w:id="162"/>
      <w:r>
        <w:t xml:space="preserve"> </w:t>
      </w:r>
    </w:p>
    <w:p w:rsidR="00910DBB" w:rsidRDefault="00910DBB" w:rsidP="00910DBB">
      <w:r>
        <w:t xml:space="preserve">In this section, we look at how a simple filter can be constructed, and how it can be extended or transformed into other designs. We keep most of the discussion regarding transformations quite general, so that they apply to high order as well as low order designs. There is a fair amount of maths in this section, </w:t>
      </w:r>
      <w:r w:rsidR="005508FC">
        <w:t xml:space="preserve">and we don’t skip the details. However, readers can skip ahead to the next section on </w:t>
      </w:r>
      <w:r w:rsidR="00212294">
        <w:fldChar w:fldCharType="begin"/>
      </w:r>
      <w:r w:rsidR="005508FC">
        <w:instrText xml:space="preserve"> REF _Ref364176023 \h </w:instrText>
      </w:r>
      <w:r w:rsidR="00212294">
        <w:fldChar w:fldCharType="separate"/>
      </w:r>
      <w:r w:rsidR="00735D2C">
        <w:t>Popular IIR Filter Design</w:t>
      </w:r>
      <w:r w:rsidR="00212294">
        <w:fldChar w:fldCharType="end"/>
      </w:r>
      <w:r w:rsidR="005508FC">
        <w:t xml:space="preserve">, if just interested in how these transformations are used to generate the various filter designs from </w:t>
      </w:r>
      <w:fldSimple w:instr=" REF _Ref330805486 \h  \* MERGEFORMAT ">
        <w:r w:rsidR="00735D2C">
          <w:t xml:space="preserve">Figure </w:t>
        </w:r>
        <w:r w:rsidR="00735D2C">
          <w:rPr>
            <w:noProof/>
          </w:rPr>
          <w:t>3.1</w:t>
        </w:r>
      </w:fldSimple>
      <w:r w:rsidR="005508FC">
        <w:t>.</w:t>
      </w:r>
    </w:p>
    <w:p w:rsidR="00013D5F" w:rsidRPr="008A634E" w:rsidRDefault="00013D5F" w:rsidP="0029333E">
      <w:pPr>
        <w:pStyle w:val="Heading3"/>
      </w:pPr>
      <w:bookmarkStart w:id="166" w:name="_Toc364241166"/>
      <w:bookmarkStart w:id="167" w:name="_Toc364259247"/>
      <w:r>
        <w:t>Simple</w:t>
      </w:r>
      <w:r>
        <w:rPr>
          <w:lang w:val="en-GB"/>
        </w:rPr>
        <w:t>, prototype</w:t>
      </w:r>
      <w:r>
        <w:t xml:space="preserve"> </w:t>
      </w:r>
      <w:r w:rsidR="00361E04">
        <w:t>low pass</w:t>
      </w:r>
      <w:r>
        <w:t xml:space="preserve"> filter</w:t>
      </w:r>
      <w:bookmarkEnd w:id="163"/>
      <w:bookmarkEnd w:id="164"/>
      <w:bookmarkEnd w:id="165"/>
      <w:bookmarkEnd w:id="166"/>
      <w:bookmarkEnd w:id="167"/>
    </w:p>
    <w:p w:rsidR="00013D5F" w:rsidRPr="00687C13" w:rsidRDefault="00013D5F" w:rsidP="00013D5F">
      <w:r w:rsidRPr="00687C13">
        <w:t>Consider averaging every two consecutive samples. In the time domain, the output is given as;</w:t>
      </w:r>
    </w:p>
    <w:p w:rsidR="00013D5F" w:rsidRPr="00687C13" w:rsidRDefault="00013D5F" w:rsidP="00013D5F">
      <w:pPr>
        <w:pStyle w:val="MTDisplayEquation"/>
        <w:spacing w:line="360" w:lineRule="auto"/>
      </w:pPr>
      <w:r w:rsidRPr="00687C13">
        <w:tab/>
      </w:r>
      <w:r w:rsidR="005508FC" w:rsidRPr="00E0276F">
        <w:rPr>
          <w:position w:val="-10"/>
        </w:rPr>
        <w:object w:dxaOrig="2280" w:dyaOrig="300">
          <v:shape id="_x0000_i1117" type="#_x0000_t75" style="width:106.25pt;height:15.9pt" o:ole="">
            <v:imagedata r:id="rId180" o:title=""/>
          </v:shape>
          <o:OLEObject Type="Embed" ProgID="Equation.DSMT4" ShapeID="_x0000_i1117" DrawAspect="Content" ObjectID="_1458715975" r:id="rId181"/>
        </w:object>
      </w:r>
      <w:r w:rsidRPr="00687C13">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1</w:instrText>
        </w:r>
      </w:fldSimple>
      <w:r>
        <w:instrText>)</w:instrText>
      </w:r>
      <w:r w:rsidR="00212294">
        <w:fldChar w:fldCharType="end"/>
      </w:r>
    </w:p>
    <w:p w:rsidR="00013D5F" w:rsidRPr="00687C13" w:rsidRDefault="00910DBB" w:rsidP="00910DBB">
      <w:r>
        <w:t xml:space="preserve">This equation produces a </w:t>
      </w:r>
      <w:r w:rsidR="00361E04">
        <w:t>low pass</w:t>
      </w:r>
      <w:r>
        <w:t xml:space="preserve"> filter. To see why, let's consider its response at very low and very high frequencies.</w:t>
      </w:r>
      <w:r w:rsidRPr="00687C13">
        <w:t xml:space="preserve"> For</w:t>
      </w:r>
      <w:r w:rsidR="00013D5F" w:rsidRPr="00687C13">
        <w:t xml:space="preserve"> a very low frequency input, the signal hardly changes from sample to sample. In fact, if the input signal has frequency 0, </w:t>
      </w:r>
      <w:r w:rsidR="00013D5F" w:rsidRPr="00687C13">
        <w:rPr>
          <w:i/>
        </w:rPr>
        <w:t>x</w:t>
      </w:r>
      <w:r w:rsidR="00013D5F" w:rsidRPr="00687C13">
        <w:t>[</w:t>
      </w:r>
      <w:r w:rsidR="00013D5F" w:rsidRPr="00687C13">
        <w:rPr>
          <w:i/>
        </w:rPr>
        <w:t>n</w:t>
      </w:r>
      <w:r w:rsidR="00013D5F" w:rsidRPr="00687C13">
        <w:t>]=</w:t>
      </w:r>
      <w:r w:rsidR="003766AC">
        <w:t xml:space="preserve"> </w:t>
      </w:r>
      <w:r w:rsidR="00013D5F" w:rsidRPr="00687C13">
        <w:rPr>
          <w:i/>
        </w:rPr>
        <w:t>A</w:t>
      </w:r>
      <w:r w:rsidR="00013D5F" w:rsidRPr="00687C13">
        <w:t>cos(2</w:t>
      </w:r>
      <w:r w:rsidR="00013D5F" w:rsidRPr="00687C13">
        <w:rPr>
          <w:rFonts w:ascii="Symbol" w:hAnsi="Symbol"/>
          <w:i/>
        </w:rPr>
        <w:t></w:t>
      </w:r>
      <w:r w:rsidR="00013D5F" w:rsidRPr="00687C13">
        <w:t>0</w:t>
      </w:r>
      <w:r w:rsidR="00013D5F" w:rsidRPr="00687C13">
        <w:rPr>
          <w:i/>
        </w:rPr>
        <w:t>n</w:t>
      </w:r>
      <w:r w:rsidR="00013D5F" w:rsidRPr="00687C13">
        <w:t>/</w:t>
      </w:r>
      <w:r w:rsidR="00013D5F" w:rsidRPr="00687C13">
        <w:rPr>
          <w:i/>
        </w:rPr>
        <w:t>f</w:t>
      </w:r>
      <w:r w:rsidR="00013D5F" w:rsidRPr="00687C13">
        <w:rPr>
          <w:i/>
          <w:vertAlign w:val="subscript"/>
        </w:rPr>
        <w:t>s</w:t>
      </w:r>
      <w:r w:rsidR="00013D5F" w:rsidRPr="00687C13">
        <w:t>), then it is constant. This is known as DC input, since direct current electrical signals have this quality. For DC input, the output of this filter is identical to the input.</w:t>
      </w:r>
    </w:p>
    <w:p w:rsidR="00013D5F" w:rsidRPr="00687C13" w:rsidRDefault="00013D5F" w:rsidP="003766AC">
      <w:r w:rsidRPr="00687C13">
        <w:t xml:space="preserve">Now suppose we have a very high frequency signal, at </w:t>
      </w:r>
      <w:r w:rsidR="005508FC">
        <w:t xml:space="preserve">half </w:t>
      </w:r>
      <w:r w:rsidRPr="00687C13">
        <w:t xml:space="preserve">the sampling frequency. So </w:t>
      </w:r>
      <w:r w:rsidRPr="00687C13">
        <w:rPr>
          <w:i/>
        </w:rPr>
        <w:t>x</w:t>
      </w:r>
      <w:r w:rsidRPr="00687C13">
        <w:t>[</w:t>
      </w:r>
      <w:r w:rsidRPr="00687C13">
        <w:rPr>
          <w:i/>
        </w:rPr>
        <w:t>n</w:t>
      </w:r>
      <w:r w:rsidRPr="00687C13">
        <w:t>]=</w:t>
      </w:r>
      <w:r w:rsidRPr="00687C13">
        <w:rPr>
          <w:i/>
        </w:rPr>
        <w:t>A</w:t>
      </w:r>
      <w:r w:rsidRPr="00687C13">
        <w:t>cos(2</w:t>
      </w:r>
      <w:r w:rsidRPr="00687C13">
        <w:rPr>
          <w:rFonts w:ascii="Symbol" w:hAnsi="Symbol"/>
          <w:i/>
        </w:rPr>
        <w:t></w:t>
      </w:r>
      <w:r w:rsidRPr="00687C13">
        <w:t>(</w:t>
      </w:r>
      <w:r w:rsidRPr="00687C13">
        <w:rPr>
          <w:i/>
        </w:rPr>
        <w:t xml:space="preserve"> f</w:t>
      </w:r>
      <w:r w:rsidRPr="00687C13">
        <w:rPr>
          <w:i/>
          <w:vertAlign w:val="subscript"/>
        </w:rPr>
        <w:t>s</w:t>
      </w:r>
      <w:r w:rsidRPr="00687C13">
        <w:t>/2</w:t>
      </w:r>
      <w:r w:rsidRPr="00687C13">
        <w:rPr>
          <w:i/>
        </w:rPr>
        <w:t>)n</w:t>
      </w:r>
      <w:r w:rsidRPr="00687C13">
        <w:t>/</w:t>
      </w:r>
      <w:r w:rsidRPr="00687C13">
        <w:rPr>
          <w:i/>
        </w:rPr>
        <w:t>f</w:t>
      </w:r>
      <w:r w:rsidRPr="00687C13">
        <w:rPr>
          <w:i/>
          <w:vertAlign w:val="subscript"/>
        </w:rPr>
        <w:t>s</w:t>
      </w:r>
      <w:r w:rsidRPr="00687C13">
        <w:t>)=</w:t>
      </w:r>
      <w:r w:rsidRPr="00687C13">
        <w:rPr>
          <w:i/>
        </w:rPr>
        <w:t xml:space="preserve"> A</w:t>
      </w:r>
      <w:r w:rsidRPr="00687C13">
        <w:t>cos(</w:t>
      </w:r>
      <w:r w:rsidRPr="00687C13">
        <w:rPr>
          <w:rFonts w:ascii="Symbol" w:hAnsi="Symbol"/>
          <w:i/>
        </w:rPr>
        <w:t></w:t>
      </w:r>
      <w:r w:rsidRPr="00687C13">
        <w:rPr>
          <w:i/>
        </w:rPr>
        <w:t>n</w:t>
      </w:r>
      <w:r w:rsidRPr="00687C13">
        <w:t xml:space="preserve">). </w:t>
      </w:r>
      <w:r>
        <w:t>Thus,</w:t>
      </w:r>
      <w:r w:rsidRPr="00687C13">
        <w:t xml:space="preserve"> the signal switches sign from sample to sample, and the output of this filter is zero. </w:t>
      </w:r>
    </w:p>
    <w:p w:rsidR="00013D5F" w:rsidRPr="00687C13" w:rsidRDefault="00013D5F" w:rsidP="003766AC">
      <w:r w:rsidRPr="00687C13">
        <w:t>Let</w:t>
      </w:r>
      <w:r w:rsidR="003766AC">
        <w:t>’</w:t>
      </w:r>
      <w:r w:rsidRPr="00687C13">
        <w:t xml:space="preserve">s look at this filter in the frequency domain. </w:t>
      </w:r>
      <w:r w:rsidR="005508FC">
        <w:t xml:space="preserve">Recall from </w:t>
      </w:r>
      <w:r w:rsidR="00212294">
        <w:fldChar w:fldCharType="begin"/>
      </w:r>
      <w:r w:rsidR="005508FC">
        <w:instrText xml:space="preserve"> REF _Ref359947630 \w \h </w:instrText>
      </w:r>
      <w:r w:rsidR="00212294">
        <w:fldChar w:fldCharType="separate"/>
      </w:r>
      <w:r w:rsidR="00735D2C">
        <w:t>Chapter 1</w:t>
      </w:r>
      <w:r w:rsidR="00212294">
        <w:fldChar w:fldCharType="end"/>
      </w:r>
      <w:r w:rsidR="005508FC">
        <w:t xml:space="preserve"> that we can express this in the </w:t>
      </w:r>
      <w:r w:rsidR="00626B42" w:rsidRPr="00626B42">
        <w:rPr>
          <w:i/>
        </w:rPr>
        <w:t xml:space="preserve">Z </w:t>
      </w:r>
      <w:r w:rsidR="005508FC">
        <w:t xml:space="preserve">domain as </w:t>
      </w:r>
      <w:r w:rsidR="005508FC" w:rsidRPr="00E0276F">
        <w:rPr>
          <w:position w:val="-10"/>
        </w:rPr>
        <w:object w:dxaOrig="2460" w:dyaOrig="340">
          <v:shape id="_x0000_i1118" type="#_x0000_t75" style="width:118.2pt;height:18.85pt" o:ole="">
            <v:imagedata r:id="rId182" o:title=""/>
          </v:shape>
          <o:OLEObject Type="Embed" ProgID="Equation.DSMT4" ShapeID="_x0000_i1118" DrawAspect="Content" ObjectID="_1458715976" r:id="rId183"/>
        </w:object>
      </w:r>
      <w:r w:rsidR="005508FC">
        <w:t xml:space="preserve">. </w:t>
      </w:r>
      <w:r w:rsidRPr="00687C13">
        <w:t>Its transfer function</w:t>
      </w:r>
      <w:r w:rsidR="00050A74">
        <w:t xml:space="preserve">, written in positive powers of </w:t>
      </w:r>
      <w:r w:rsidR="00050A74">
        <w:rPr>
          <w:i/>
        </w:rPr>
        <w:t>z</w:t>
      </w:r>
      <w:r w:rsidR="00050A74">
        <w:t>,</w:t>
      </w:r>
      <w:r w:rsidRPr="00687C13">
        <w:t xml:space="preserve"> is</w:t>
      </w:r>
    </w:p>
    <w:p w:rsidR="00013D5F" w:rsidRPr="00687C13" w:rsidRDefault="00013D5F" w:rsidP="003766AC">
      <w:pPr>
        <w:pStyle w:val="MTDisplayEquation"/>
        <w:spacing w:line="360" w:lineRule="auto"/>
      </w:pPr>
      <w:r w:rsidRPr="00687C13">
        <w:tab/>
      </w:r>
      <w:r w:rsidR="00630E01" w:rsidRPr="00E0276F">
        <w:rPr>
          <w:position w:val="-22"/>
        </w:rPr>
        <w:object w:dxaOrig="1160" w:dyaOrig="580">
          <v:shape id="_x0000_i1119" type="#_x0000_t75" style="width:63.55pt;height:32.3pt;mso-position-horizontal:absolute" o:ole="">
            <v:imagedata r:id="rId184" o:title=""/>
          </v:shape>
          <o:OLEObject Type="Embed" ProgID="Equation.DSMT4" ShapeID="_x0000_i1119" DrawAspect="Content" ObjectID="_1458715977" r:id="rId185"/>
        </w:object>
      </w:r>
      <w:r w:rsidR="003766AC">
        <w:t>,</w:t>
      </w:r>
      <w:r w:rsidRPr="00687C13">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2</w:instrText>
        </w:r>
      </w:fldSimple>
      <w:r>
        <w:instrText>)</w:instrText>
      </w:r>
      <w:r w:rsidR="00212294">
        <w:fldChar w:fldCharType="end"/>
      </w:r>
    </w:p>
    <w:p w:rsidR="00013D5F" w:rsidRPr="00687C13" w:rsidRDefault="00013D5F" w:rsidP="003766AC">
      <w:r w:rsidRPr="00687C13">
        <w:t>and the square magnitude of this transfer function is</w:t>
      </w:r>
    </w:p>
    <w:p w:rsidR="00013D5F" w:rsidRPr="00687C13" w:rsidRDefault="00013D5F" w:rsidP="003766AC">
      <w:pPr>
        <w:pStyle w:val="MTDisplayEquation"/>
        <w:spacing w:line="360" w:lineRule="auto"/>
      </w:pPr>
      <w:r w:rsidRPr="00687C13">
        <w:tab/>
      </w:r>
      <w:r w:rsidR="00E0276F" w:rsidRPr="00E0276F">
        <w:rPr>
          <w:position w:val="-22"/>
        </w:rPr>
        <w:object w:dxaOrig="4320" w:dyaOrig="600">
          <v:shape id="_x0000_i1120" type="#_x0000_t75" style="width:3in;height:32.3pt" o:ole="">
            <v:imagedata r:id="rId186" o:title=""/>
          </v:shape>
          <o:OLEObject Type="Embed" ProgID="Equation.DSMT4" ShapeID="_x0000_i1120" DrawAspect="Content" ObjectID="_1458715978" r:id="rId187"/>
        </w:object>
      </w:r>
      <w:r w:rsidR="003766AC">
        <w:t>.</w:t>
      </w:r>
      <w:r w:rsidRPr="00687C13">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3</w:instrText>
        </w:r>
      </w:fldSimple>
      <w:r>
        <w:instrText>)</w:instrText>
      </w:r>
      <w:r w:rsidR="00212294">
        <w:fldChar w:fldCharType="end"/>
      </w:r>
    </w:p>
    <w:p w:rsidR="00013D5F" w:rsidRPr="00687C13" w:rsidRDefault="003766AC" w:rsidP="003766AC">
      <w:r>
        <w:t>Hence this acts</w:t>
      </w:r>
      <w:r w:rsidRPr="00687C13">
        <w:t xml:space="preserve"> as a </w:t>
      </w:r>
      <w:r w:rsidR="00361E04">
        <w:t>low pass</w:t>
      </w:r>
      <w:r w:rsidRPr="00687C13">
        <w:t xml:space="preserve"> filter, allowing low frequencies to pass through to the output, but removing high frequency content. </w:t>
      </w:r>
      <w:r w:rsidR="00013D5F" w:rsidRPr="00687C13">
        <w:t xml:space="preserve">You can easily see that for </w:t>
      </w:r>
      <w:r w:rsidR="00013D5F" w:rsidRPr="00687C13">
        <w:rPr>
          <w:i/>
        </w:rPr>
        <w:t>f</w:t>
      </w:r>
      <w:r w:rsidR="00013D5F" w:rsidRPr="00687C13">
        <w:t xml:space="preserve">=0, </w:t>
      </w:r>
      <w:r w:rsidR="00013D5F" w:rsidRPr="00687C13">
        <w:rPr>
          <w:rFonts w:ascii="Symbol" w:hAnsi="Symbol"/>
          <w:i/>
        </w:rPr>
        <w:t></w:t>
      </w:r>
      <w:r w:rsidR="00013D5F" w:rsidRPr="00687C13">
        <w:rPr>
          <w:rFonts w:ascii="Symbol" w:hAnsi="Symbol"/>
        </w:rPr>
        <w:t></w:t>
      </w:r>
      <w:r w:rsidR="00013D5F" w:rsidRPr="00687C13">
        <w:rPr>
          <w:i/>
        </w:rPr>
        <w:t>z</w:t>
      </w:r>
      <w:r w:rsidR="00013D5F" w:rsidRPr="00687C13">
        <w:t xml:space="preserve">=1)=1 and for </w:t>
      </w:r>
      <w:r w:rsidR="00013D5F" w:rsidRPr="00687C13">
        <w:rPr>
          <w:i/>
        </w:rPr>
        <w:t>f</w:t>
      </w:r>
      <w:r w:rsidR="00013D5F" w:rsidRPr="00687C13">
        <w:t>=</w:t>
      </w:r>
      <w:r w:rsidR="00013D5F" w:rsidRPr="00687C13">
        <w:rPr>
          <w:i/>
        </w:rPr>
        <w:t xml:space="preserve"> f</w:t>
      </w:r>
      <w:r w:rsidR="00013D5F" w:rsidRPr="00687C13">
        <w:rPr>
          <w:i/>
          <w:vertAlign w:val="subscript"/>
        </w:rPr>
        <w:t>s</w:t>
      </w:r>
      <w:r w:rsidR="00013D5F" w:rsidRPr="00687C13">
        <w:t xml:space="preserve">/2, </w:t>
      </w:r>
      <w:r w:rsidR="00013D5F" w:rsidRPr="00687C13">
        <w:rPr>
          <w:rFonts w:ascii="Symbol" w:hAnsi="Symbol"/>
        </w:rPr>
        <w:t></w:t>
      </w:r>
      <w:r w:rsidR="00013D5F" w:rsidRPr="00687C13">
        <w:rPr>
          <w:rFonts w:ascii="Symbol" w:hAnsi="Symbol"/>
        </w:rPr>
        <w:t></w:t>
      </w:r>
      <w:r w:rsidR="00013D5F" w:rsidRPr="00687C13">
        <w:rPr>
          <w:i/>
        </w:rPr>
        <w:t>z</w:t>
      </w:r>
      <w:r w:rsidR="00013D5F" w:rsidRPr="00687C13">
        <w:t xml:space="preserve">=-1)=0. But what happens halfway, at  </w:t>
      </w:r>
      <w:r w:rsidR="00013D5F" w:rsidRPr="00687C13">
        <w:rPr>
          <w:i/>
        </w:rPr>
        <w:t>f</w:t>
      </w:r>
      <w:r w:rsidR="00013D5F" w:rsidRPr="00687C13">
        <w:t>=</w:t>
      </w:r>
      <w:r w:rsidR="00013D5F" w:rsidRPr="00687C13">
        <w:rPr>
          <w:i/>
        </w:rPr>
        <w:t xml:space="preserve"> f</w:t>
      </w:r>
      <w:r w:rsidR="00013D5F" w:rsidRPr="00687C13">
        <w:rPr>
          <w:i/>
          <w:vertAlign w:val="subscript"/>
        </w:rPr>
        <w:t>s</w:t>
      </w:r>
      <w:r w:rsidR="00013D5F" w:rsidRPr="00687C13">
        <w:t xml:space="preserve">/4? Here, </w:t>
      </w:r>
      <w:r w:rsidR="00013D5F" w:rsidRPr="00687C13">
        <w:rPr>
          <w:rFonts w:ascii="Symbol" w:hAnsi="Symbol"/>
        </w:rPr>
        <w:t></w:t>
      </w:r>
      <w:r w:rsidR="00013D5F" w:rsidRPr="00687C13">
        <w:t>=</w:t>
      </w:r>
      <w:r>
        <w:t xml:space="preserve"> </w:t>
      </w:r>
      <w:r w:rsidR="00013D5F" w:rsidRPr="00687C13">
        <w:t>2</w:t>
      </w:r>
      <w:r w:rsidR="00013D5F" w:rsidRPr="00687C13">
        <w:rPr>
          <w:rFonts w:ascii="Symbol" w:hAnsi="Symbol"/>
        </w:rPr>
        <w:t></w:t>
      </w:r>
      <w:r w:rsidR="00013D5F" w:rsidRPr="00687C13">
        <w:rPr>
          <w:i/>
        </w:rPr>
        <w:t>f</w:t>
      </w:r>
      <w:r w:rsidR="00013D5F" w:rsidRPr="00687C13">
        <w:t>/</w:t>
      </w:r>
      <w:r w:rsidR="00013D5F" w:rsidRPr="00687C13">
        <w:rPr>
          <w:i/>
        </w:rPr>
        <w:t>f</w:t>
      </w:r>
      <w:r w:rsidR="00013D5F" w:rsidRPr="00687C13">
        <w:rPr>
          <w:i/>
          <w:vertAlign w:val="subscript"/>
        </w:rPr>
        <w:t>s</w:t>
      </w:r>
      <w:r w:rsidR="00013D5F" w:rsidRPr="00687C13">
        <w:t>=</w:t>
      </w:r>
      <w:r>
        <w:t xml:space="preserve"> </w:t>
      </w:r>
      <w:r w:rsidR="00013D5F" w:rsidRPr="00687C13">
        <w:rPr>
          <w:rFonts w:ascii="Symbol" w:hAnsi="Symbol"/>
          <w:i/>
        </w:rPr>
        <w:t></w:t>
      </w:r>
      <w:r w:rsidR="00013D5F" w:rsidRPr="00687C13">
        <w:t>/2 and we see that |</w:t>
      </w:r>
      <w:r w:rsidR="00013D5F" w:rsidRPr="00687C13">
        <w:rPr>
          <w:rFonts w:ascii="Symbol" w:hAnsi="Symbol"/>
          <w:i/>
        </w:rPr>
        <w:t></w:t>
      </w:r>
      <w:r w:rsidR="00013D5F" w:rsidRPr="00687C13">
        <w:rPr>
          <w:rFonts w:ascii="Symbol" w:hAnsi="Symbol"/>
        </w:rPr>
        <w:t></w:t>
      </w:r>
      <w:r w:rsidR="00013D5F" w:rsidRPr="00687C13">
        <w:rPr>
          <w:i/>
        </w:rPr>
        <w:t>z=j</w:t>
      </w:r>
      <w:r w:rsidR="00013D5F" w:rsidRPr="00687C13">
        <w:t>)|</w:t>
      </w:r>
      <w:r w:rsidR="00013D5F" w:rsidRPr="00687C13">
        <w:rPr>
          <w:vertAlign w:val="superscript"/>
        </w:rPr>
        <w:t>2</w:t>
      </w:r>
      <w:r w:rsidR="00013D5F" w:rsidRPr="00687C13">
        <w:t>=</w:t>
      </w:r>
      <w:r>
        <w:t xml:space="preserve"> </w:t>
      </w:r>
      <w:r w:rsidR="00013D5F" w:rsidRPr="00687C13">
        <w:t>1/2.</w:t>
      </w:r>
    </w:p>
    <w:p w:rsidR="00013D5F" w:rsidRPr="00C7575C" w:rsidRDefault="00013D5F" w:rsidP="003766AC">
      <w:pPr>
        <w:pStyle w:val="NormalWeb"/>
        <w:spacing w:before="0" w:beforeAutospacing="0" w:after="0" w:afterAutospacing="0" w:line="360" w:lineRule="auto"/>
        <w:rPr>
          <w:sz w:val="22"/>
        </w:rPr>
      </w:pPr>
      <w:r w:rsidRPr="00C7575C">
        <w:rPr>
          <w:sz w:val="22"/>
        </w:rPr>
        <w:t xml:space="preserve">We call this the </w:t>
      </w:r>
      <w:r w:rsidR="00E41F47">
        <w:rPr>
          <w:sz w:val="22"/>
        </w:rPr>
        <w:t>cut-off</w:t>
      </w:r>
      <w:r w:rsidRPr="00C7575C">
        <w:rPr>
          <w:sz w:val="22"/>
        </w:rPr>
        <w:t xml:space="preserve"> frequency of our </w:t>
      </w:r>
      <w:r w:rsidR="00361E04">
        <w:rPr>
          <w:sz w:val="22"/>
        </w:rPr>
        <w:t>low pass</w:t>
      </w:r>
      <w:r w:rsidRPr="00C7575C">
        <w:rPr>
          <w:sz w:val="22"/>
        </w:rPr>
        <w:t xml:space="preserve"> filter. Generally, the </w:t>
      </w:r>
      <w:r w:rsidR="00E41F47">
        <w:rPr>
          <w:sz w:val="22"/>
        </w:rPr>
        <w:t>cut-off</w:t>
      </w:r>
      <w:r w:rsidRPr="00C7575C">
        <w:rPr>
          <w:sz w:val="22"/>
        </w:rPr>
        <w:t xml:space="preserve"> frequency is where the frequency response makes the transition between </w:t>
      </w:r>
      <w:r w:rsidR="00050A74">
        <w:rPr>
          <w:sz w:val="22"/>
        </w:rPr>
        <w:t>two values</w:t>
      </w:r>
      <w:r w:rsidRPr="00C7575C">
        <w:rPr>
          <w:sz w:val="22"/>
        </w:rPr>
        <w:t xml:space="preserve">. There are various ways a </w:t>
      </w:r>
      <w:r w:rsidR="00E41F47">
        <w:rPr>
          <w:sz w:val="22"/>
        </w:rPr>
        <w:t>cut-off</w:t>
      </w:r>
      <w:r w:rsidRPr="00C7575C">
        <w:rPr>
          <w:sz w:val="22"/>
        </w:rPr>
        <w:t xml:space="preserve"> frequency may be formally defined, but one of the most effective, and the one we will use</w:t>
      </w:r>
      <w:r>
        <w:rPr>
          <w:sz w:val="22"/>
        </w:rPr>
        <w:t xml:space="preserve"> in this chapter</w:t>
      </w:r>
      <w:r w:rsidRPr="00C7575C">
        <w:rPr>
          <w:sz w:val="22"/>
        </w:rPr>
        <w:t>, is that frequency at which the square magnitude is halfway between its low and high value (in this case, halfway between 0 and 1).</w:t>
      </w:r>
    </w:p>
    <w:p w:rsidR="00013D5F" w:rsidRDefault="00013D5F" w:rsidP="0029333E">
      <w:pPr>
        <w:pStyle w:val="Heading3"/>
      </w:pPr>
      <w:bookmarkStart w:id="168" w:name="_Toc341974904"/>
      <w:bookmarkStart w:id="169" w:name="_Toc341974962"/>
      <w:bookmarkStart w:id="170" w:name="_Toc341974998"/>
      <w:bookmarkStart w:id="171" w:name="_Toc364241167"/>
      <w:bookmarkStart w:id="172" w:name="_Toc364259248"/>
      <w:r>
        <w:t xml:space="preserve">High order prototype </w:t>
      </w:r>
      <w:r w:rsidR="00361E04">
        <w:t>low pass</w:t>
      </w:r>
      <w:r>
        <w:t xml:space="preserve"> filter</w:t>
      </w:r>
      <w:bookmarkEnd w:id="168"/>
      <w:bookmarkEnd w:id="169"/>
      <w:bookmarkEnd w:id="170"/>
      <w:bookmarkEnd w:id="171"/>
      <w:bookmarkEnd w:id="172"/>
    </w:p>
    <w:p w:rsidR="003766AC" w:rsidRDefault="00013D5F" w:rsidP="00013D5F">
      <w:pPr>
        <w:pStyle w:val="MTDisplayEquation"/>
        <w:spacing w:line="360" w:lineRule="auto"/>
        <w:rPr>
          <w:sz w:val="22"/>
          <w:szCs w:val="22"/>
        </w:rPr>
      </w:pPr>
      <w:r w:rsidRPr="00E37FF9">
        <w:rPr>
          <w:sz w:val="22"/>
          <w:szCs w:val="22"/>
        </w:rPr>
        <w:lastRenderedPageBreak/>
        <w:t xml:space="preserve">Sometimes we want a sharp roll-off at the </w:t>
      </w:r>
      <w:r w:rsidR="00E41F47">
        <w:rPr>
          <w:sz w:val="22"/>
          <w:szCs w:val="22"/>
        </w:rPr>
        <w:t>cut-off</w:t>
      </w:r>
      <w:r w:rsidRPr="00E37FF9">
        <w:rPr>
          <w:sz w:val="22"/>
          <w:szCs w:val="22"/>
        </w:rPr>
        <w:t xml:space="preserve"> frequencies. Let</w:t>
      </w:r>
      <w:r w:rsidR="003766AC">
        <w:rPr>
          <w:sz w:val="22"/>
          <w:szCs w:val="22"/>
        </w:rPr>
        <w:t>’</w:t>
      </w:r>
      <w:r w:rsidRPr="00E37FF9">
        <w:rPr>
          <w:sz w:val="22"/>
          <w:szCs w:val="22"/>
        </w:rPr>
        <w:t xml:space="preserve">s return to our simple </w:t>
      </w:r>
      <w:r w:rsidR="00361E04">
        <w:rPr>
          <w:sz w:val="22"/>
          <w:szCs w:val="22"/>
        </w:rPr>
        <w:t>low pass</w:t>
      </w:r>
      <w:r w:rsidRPr="00E37FF9">
        <w:rPr>
          <w:sz w:val="22"/>
          <w:szCs w:val="22"/>
        </w:rPr>
        <w:t xml:space="preserve"> filter. It has one zero at </w:t>
      </w:r>
      <w:r w:rsidR="001534BE">
        <w:rPr>
          <w:i/>
          <w:sz w:val="22"/>
          <w:szCs w:val="22"/>
        </w:rPr>
        <w:t>z=</w:t>
      </w:r>
      <w:r w:rsidRPr="00E37FF9">
        <w:rPr>
          <w:sz w:val="22"/>
          <w:szCs w:val="22"/>
        </w:rPr>
        <w:t xml:space="preserve">-1 and one pole at </w:t>
      </w:r>
      <w:r w:rsidR="001534BE">
        <w:rPr>
          <w:i/>
          <w:sz w:val="22"/>
          <w:szCs w:val="22"/>
        </w:rPr>
        <w:t>z=</w:t>
      </w:r>
      <w:r w:rsidRPr="00E37FF9">
        <w:rPr>
          <w:sz w:val="22"/>
          <w:szCs w:val="22"/>
        </w:rPr>
        <w:t xml:space="preserve">0. Replace the pole at 0 by </w:t>
      </w:r>
      <w:r w:rsidRPr="00E37FF9">
        <w:rPr>
          <w:i/>
          <w:sz w:val="22"/>
          <w:szCs w:val="22"/>
        </w:rPr>
        <w:t>N</w:t>
      </w:r>
      <w:r w:rsidRPr="00E37FF9">
        <w:rPr>
          <w:noProof/>
          <w:sz w:val="22"/>
          <w:szCs w:val="22"/>
        </w:rPr>
        <w:t xml:space="preserve"> </w:t>
      </w:r>
      <w:r w:rsidRPr="00E37FF9">
        <w:rPr>
          <w:sz w:val="22"/>
          <w:szCs w:val="22"/>
        </w:rPr>
        <w:t xml:space="preserve">points given by: </w:t>
      </w:r>
    </w:p>
    <w:p w:rsidR="00013D5F" w:rsidRPr="00E37FF9" w:rsidRDefault="00013D5F" w:rsidP="00013D5F">
      <w:pPr>
        <w:pStyle w:val="MTDisplayEquation"/>
        <w:spacing w:line="360" w:lineRule="auto"/>
        <w:rPr>
          <w:sz w:val="22"/>
          <w:szCs w:val="22"/>
        </w:rPr>
      </w:pPr>
      <w:r w:rsidRPr="00E37FF9">
        <w:rPr>
          <w:sz w:val="22"/>
          <w:szCs w:val="22"/>
        </w:rPr>
        <w:tab/>
      </w:r>
      <w:r w:rsidR="001534BE" w:rsidRPr="00E0276F">
        <w:rPr>
          <w:position w:val="-10"/>
          <w:sz w:val="22"/>
          <w:szCs w:val="22"/>
        </w:rPr>
        <w:object w:dxaOrig="1579" w:dyaOrig="320">
          <v:shape id="_x0000_i1121" type="#_x0000_t75" style="width:71pt;height:15.9pt" o:ole="">
            <v:imagedata r:id="rId188" o:title=""/>
          </v:shape>
          <o:OLEObject Type="Embed" ProgID="Equation.DSMT4" ShapeID="_x0000_i1121" DrawAspect="Content" ObjectID="_1458715979" r:id="rId189"/>
        </w:object>
      </w:r>
      <w:r w:rsidRPr="00E37FF9">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3</w:instrText>
        </w:r>
      </w:fldSimple>
      <w:r>
        <w:rPr>
          <w:sz w:val="22"/>
          <w:szCs w:val="22"/>
        </w:rPr>
        <w:instrText>.</w:instrText>
      </w:r>
      <w:fldSimple w:instr=" SEQ MTEqn \c \* Arabic \* MERGEFORMAT ">
        <w:r w:rsidR="00735D2C" w:rsidRPr="00735D2C">
          <w:rPr>
            <w:noProof/>
            <w:sz w:val="22"/>
            <w:szCs w:val="22"/>
          </w:rPr>
          <w:instrText>4</w:instrText>
        </w:r>
      </w:fldSimple>
      <w:r>
        <w:rPr>
          <w:sz w:val="22"/>
          <w:szCs w:val="22"/>
        </w:rPr>
        <w:instrText>)</w:instrText>
      </w:r>
      <w:r w:rsidR="00212294">
        <w:rPr>
          <w:sz w:val="22"/>
          <w:szCs w:val="22"/>
        </w:rPr>
        <w:fldChar w:fldCharType="end"/>
      </w:r>
    </w:p>
    <w:p w:rsidR="00013D5F" w:rsidRPr="00E37FF9" w:rsidRDefault="00013D5F" w:rsidP="00013D5F">
      <w:r w:rsidRPr="00E37FF9">
        <w:t xml:space="preserve">where </w:t>
      </w:r>
      <w:r w:rsidRPr="00E37FF9">
        <w:rPr>
          <w:rFonts w:ascii="Symbol" w:hAnsi="Symbol"/>
        </w:rPr>
        <w:t></w:t>
      </w:r>
      <w:r w:rsidRPr="00E37FF9">
        <w:rPr>
          <w:i/>
          <w:vertAlign w:val="subscript"/>
        </w:rPr>
        <w:t>n</w:t>
      </w:r>
      <w:r w:rsidRPr="00E37FF9">
        <w:t xml:space="preserve"> assumes ranges over the values between –</w:t>
      </w:r>
      <w:r w:rsidRPr="00E37FF9">
        <w:rPr>
          <w:rFonts w:ascii="Symbol" w:hAnsi="Symbol"/>
        </w:rPr>
        <w:t></w:t>
      </w:r>
      <w:r w:rsidRPr="00E37FF9">
        <w:t xml:space="preserve">/2 and </w:t>
      </w:r>
      <w:r w:rsidRPr="00E37FF9">
        <w:rPr>
          <w:rFonts w:ascii="Symbol" w:hAnsi="Symbol"/>
        </w:rPr>
        <w:t></w:t>
      </w:r>
      <w:r w:rsidRPr="00E37FF9">
        <w:t xml:space="preserve">/2, </w:t>
      </w:r>
      <w:r w:rsidR="001534BE" w:rsidRPr="00E0276F">
        <w:rPr>
          <w:position w:val="-10"/>
        </w:rPr>
        <w:object w:dxaOrig="3519" w:dyaOrig="320">
          <v:shape id="_x0000_i1122" type="#_x0000_t75" style="width:156.4pt;height:15.9pt" o:ole="">
            <v:imagedata r:id="rId190" o:title=""/>
          </v:shape>
          <o:OLEObject Type="Embed" ProgID="Equation.DSMT4" ShapeID="_x0000_i1122" DrawAspect="Content" ObjectID="_1458715980" r:id="rId191"/>
        </w:object>
      </w:r>
      <w:r w:rsidRPr="00E37FF9">
        <w:t xml:space="preserve">. So our </w:t>
      </w:r>
      <w:r w:rsidRPr="00E37FF9">
        <w:rPr>
          <w:i/>
        </w:rPr>
        <w:t>N</w:t>
      </w:r>
      <w:r w:rsidRPr="00E37FF9">
        <w:rPr>
          <w:vertAlign w:val="superscript"/>
        </w:rPr>
        <w:t>th</w:t>
      </w:r>
      <w:r w:rsidRPr="00E37FF9">
        <w:t xml:space="preserve"> order prototype filter is</w:t>
      </w:r>
    </w:p>
    <w:p w:rsidR="00013D5F" w:rsidRPr="00E37FF9" w:rsidRDefault="00013D5F" w:rsidP="00013D5F">
      <w:pPr>
        <w:pStyle w:val="MTDisplayEquation"/>
        <w:spacing w:line="360" w:lineRule="auto"/>
        <w:rPr>
          <w:sz w:val="22"/>
          <w:szCs w:val="22"/>
        </w:rPr>
      </w:pPr>
      <w:r w:rsidRPr="00E37FF9">
        <w:rPr>
          <w:sz w:val="22"/>
          <w:szCs w:val="22"/>
        </w:rPr>
        <w:tab/>
      </w:r>
      <w:r w:rsidR="00E0276F" w:rsidRPr="00E0276F">
        <w:rPr>
          <w:position w:val="-28"/>
          <w:sz w:val="22"/>
          <w:szCs w:val="22"/>
        </w:rPr>
        <w:object w:dxaOrig="6300" w:dyaOrig="660">
          <v:shape id="_x0000_i1123" type="#_x0000_t75" style="width:313.8pt;height:32.3pt" o:ole="">
            <v:imagedata r:id="rId192" o:title=""/>
          </v:shape>
          <o:OLEObject Type="Embed" ProgID="Equation.DSMT4" ShapeID="_x0000_i1123" DrawAspect="Content" ObjectID="_1458715981" r:id="rId193"/>
        </w:object>
      </w:r>
      <w:r w:rsidRPr="00E37FF9">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3</w:instrText>
        </w:r>
      </w:fldSimple>
      <w:r>
        <w:rPr>
          <w:sz w:val="22"/>
          <w:szCs w:val="22"/>
        </w:rPr>
        <w:instrText>.</w:instrText>
      </w:r>
      <w:fldSimple w:instr=" SEQ MTEqn \c \* Arabic \* MERGEFORMAT ">
        <w:r w:rsidR="00735D2C" w:rsidRPr="00735D2C">
          <w:rPr>
            <w:noProof/>
            <w:sz w:val="22"/>
            <w:szCs w:val="22"/>
          </w:rPr>
          <w:instrText>5</w:instrText>
        </w:r>
      </w:fldSimple>
      <w:r>
        <w:rPr>
          <w:sz w:val="22"/>
          <w:szCs w:val="22"/>
        </w:rPr>
        <w:instrText>)</w:instrText>
      </w:r>
      <w:r w:rsidR="00212294">
        <w:rPr>
          <w:sz w:val="22"/>
          <w:szCs w:val="22"/>
        </w:rPr>
        <w:fldChar w:fldCharType="end"/>
      </w:r>
    </w:p>
    <w:p w:rsidR="00013D5F" w:rsidRPr="00E37FF9" w:rsidRDefault="00013D5F" w:rsidP="00013D5F">
      <w:r w:rsidRPr="00E37FF9">
        <w:t xml:space="preserve">These filters have the same </w:t>
      </w:r>
      <w:r w:rsidR="00E41F47">
        <w:t>cut-off</w:t>
      </w:r>
      <w:r w:rsidRPr="00E37FF9">
        <w:t xml:space="preserve"> frequency and same behaviour at DC and Nyquist as the </w:t>
      </w:r>
      <w:r w:rsidR="00BA5378">
        <w:t>first order</w:t>
      </w:r>
      <w:r w:rsidRPr="00E37FF9">
        <w:t xml:space="preserve"> filter. But now the poles result in a very sharp transition at </w:t>
      </w:r>
      <w:r w:rsidRPr="00E37FF9">
        <w:rPr>
          <w:rFonts w:ascii="Symbol" w:hAnsi="Symbol"/>
        </w:rPr>
        <w:t></w:t>
      </w:r>
      <w:r w:rsidRPr="00E37FF9">
        <w:t>=</w:t>
      </w:r>
      <w:r w:rsidRPr="00E37FF9">
        <w:rPr>
          <w:rFonts w:ascii="Symbol" w:hAnsi="Symbol"/>
        </w:rPr>
        <w:t></w:t>
      </w:r>
      <w:r w:rsidRPr="00E37FF9">
        <w:t>/2. In fact, the square magnitude is now</w:t>
      </w:r>
    </w:p>
    <w:p w:rsidR="00013D5F" w:rsidRPr="00E37FF9" w:rsidRDefault="00013D5F" w:rsidP="00013D5F">
      <w:pPr>
        <w:pStyle w:val="MTDisplayEquation"/>
        <w:spacing w:line="360" w:lineRule="auto"/>
        <w:rPr>
          <w:sz w:val="22"/>
          <w:szCs w:val="22"/>
        </w:rPr>
      </w:pPr>
      <w:r w:rsidRPr="00E37FF9">
        <w:rPr>
          <w:sz w:val="22"/>
          <w:szCs w:val="22"/>
        </w:rPr>
        <w:tab/>
      </w:r>
      <w:r w:rsidR="00E0276F" w:rsidRPr="00E0276F">
        <w:rPr>
          <w:position w:val="-28"/>
          <w:sz w:val="22"/>
          <w:szCs w:val="22"/>
        </w:rPr>
        <w:object w:dxaOrig="2420" w:dyaOrig="639">
          <v:shape id="_x0000_i1124" type="#_x0000_t75" style="width:121.15pt;height:32.3pt" o:ole="">
            <v:imagedata r:id="rId194" o:title=""/>
          </v:shape>
          <o:OLEObject Type="Embed" ProgID="Equation.DSMT4" ShapeID="_x0000_i1124" DrawAspect="Content" ObjectID="_1458715982" r:id="rId195"/>
        </w:object>
      </w:r>
      <w:r w:rsidRPr="00E37FF9">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173" w:name="ZEqnNum918007"/>
      <w:r>
        <w:rPr>
          <w:sz w:val="22"/>
          <w:szCs w:val="22"/>
        </w:rPr>
        <w:instrText>(</w:instrText>
      </w:r>
      <w:fldSimple w:instr=" SEQ MTChap \c \* Arabic \* MERGEFORMAT ">
        <w:r w:rsidR="00735D2C" w:rsidRPr="00735D2C">
          <w:rPr>
            <w:noProof/>
            <w:sz w:val="22"/>
            <w:szCs w:val="22"/>
          </w:rPr>
          <w:instrText>3</w:instrText>
        </w:r>
      </w:fldSimple>
      <w:r>
        <w:rPr>
          <w:sz w:val="22"/>
          <w:szCs w:val="22"/>
        </w:rPr>
        <w:instrText>.</w:instrText>
      </w:r>
      <w:fldSimple w:instr=" SEQ MTEqn \c \* Arabic \* MERGEFORMAT ">
        <w:r w:rsidR="00735D2C" w:rsidRPr="00735D2C">
          <w:rPr>
            <w:noProof/>
            <w:sz w:val="22"/>
            <w:szCs w:val="22"/>
          </w:rPr>
          <w:instrText>6</w:instrText>
        </w:r>
      </w:fldSimple>
      <w:r>
        <w:rPr>
          <w:sz w:val="22"/>
          <w:szCs w:val="22"/>
        </w:rPr>
        <w:instrText>)</w:instrText>
      </w:r>
      <w:bookmarkEnd w:id="173"/>
      <w:r w:rsidR="00212294">
        <w:rPr>
          <w:sz w:val="22"/>
          <w:szCs w:val="22"/>
        </w:rPr>
        <w:fldChar w:fldCharType="end"/>
      </w:r>
    </w:p>
    <w:p w:rsidR="00013D5F" w:rsidRPr="00E37FF9" w:rsidRDefault="00013D5F" w:rsidP="00013D5F">
      <w:r w:rsidRPr="00E37FF9">
        <w:t xml:space="preserve">The pole zero plot and square magnitude are shown in </w:t>
      </w:r>
      <w:fldSimple w:instr=" REF _Ref330826167 \h  \* MERGEFORMAT ">
        <w:r w:rsidR="00735D2C">
          <w:t xml:space="preserve">Figure </w:t>
        </w:r>
        <w:r w:rsidR="00735D2C">
          <w:rPr>
            <w:noProof/>
          </w:rPr>
          <w:t>3.2</w:t>
        </w:r>
      </w:fldSimple>
      <w:r w:rsidRPr="00E37FF9">
        <w:t xml:space="preserve"> for a fourth order prototype </w:t>
      </w:r>
      <w:r w:rsidR="00361E04">
        <w:t>low pass</w:t>
      </w:r>
      <w:r w:rsidRPr="00E37FF9">
        <w:t xml:space="preserve"> f</w:t>
      </w:r>
      <w:r>
        <w:t>ilter</w:t>
      </w:r>
      <w:r w:rsidRPr="00E37FF9">
        <w:t>.</w:t>
      </w:r>
    </w:p>
    <w:p w:rsidR="00013D5F" w:rsidRPr="00293F8C" w:rsidRDefault="00013D5F" w:rsidP="00013D5F">
      <w:r>
        <w:t xml:space="preserve">We now have a high order filter, composed of </w:t>
      </w:r>
      <w:r w:rsidR="00BA5378">
        <w:t>first order</w:t>
      </w:r>
      <w:r>
        <w:t xml:space="preserve"> sections. In what follows, we will show how each of those </w:t>
      </w:r>
      <w:r w:rsidR="00BA5378">
        <w:t>first order</w:t>
      </w:r>
      <w:r>
        <w:t xml:space="preserve"> sections may be transformed to create other types of high order filters.</w:t>
      </w:r>
    </w:p>
    <w:p w:rsidR="00013D5F" w:rsidRPr="00293F8C" w:rsidRDefault="00013D5F" w:rsidP="0029333E">
      <w:pPr>
        <w:pStyle w:val="Heading3"/>
      </w:pPr>
      <w:bookmarkStart w:id="174" w:name="_Toc364241168"/>
      <w:bookmarkStart w:id="175" w:name="_Toc364259249"/>
      <w:r w:rsidRPr="00293F8C">
        <w:t>Changing the gain at the cut-off frequency</w:t>
      </w:r>
      <w:bookmarkEnd w:id="174"/>
      <w:bookmarkEnd w:id="175"/>
    </w:p>
    <w:p w:rsidR="00013D5F" w:rsidRPr="00A737DE" w:rsidRDefault="003766AC" w:rsidP="00013D5F">
      <w:r>
        <w:t>C</w:t>
      </w:r>
      <w:r w:rsidR="00013D5F" w:rsidRPr="00A737DE">
        <w:t xml:space="preserve">onsider another </w:t>
      </w:r>
      <w:r w:rsidR="00933F1C">
        <w:t>transformation</w:t>
      </w:r>
      <w:r w:rsidR="00013D5F" w:rsidRPr="00A737DE">
        <w:t>, given by</w:t>
      </w:r>
    </w:p>
    <w:p w:rsidR="00013D5F" w:rsidRPr="00A737DE" w:rsidRDefault="00013D5F" w:rsidP="00013D5F">
      <w:pPr>
        <w:pStyle w:val="MTDisplayEquation"/>
      </w:pPr>
      <w:r w:rsidRPr="00A737DE">
        <w:tab/>
      </w:r>
      <w:r w:rsidR="00E0276F" w:rsidRPr="00E0276F">
        <w:rPr>
          <w:position w:val="-22"/>
        </w:rPr>
        <w:object w:dxaOrig="1280" w:dyaOrig="580">
          <v:shape id="_x0000_i1125" type="#_x0000_t75" style="width:63.55pt;height:26.3pt" o:ole="">
            <v:imagedata r:id="rId196" o:title=""/>
          </v:shape>
          <o:OLEObject Type="Embed" ProgID="Equation.DSMT4" ShapeID="_x0000_i1125" DrawAspect="Content" ObjectID="_1458715983" r:id="rId197"/>
        </w:object>
      </w:r>
      <w:r w:rsidR="003766AC">
        <w:t>.</w:t>
      </w:r>
      <w:r w:rsidRPr="00A737DE">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176" w:name="ZEqnNum978738"/>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7</w:instrText>
        </w:r>
      </w:fldSimple>
      <w:r>
        <w:instrText>)</w:instrText>
      </w:r>
      <w:bookmarkEnd w:id="176"/>
      <w:r w:rsidR="00212294">
        <w:fldChar w:fldCharType="end"/>
      </w:r>
    </w:p>
    <w:p w:rsidR="00013D5F" w:rsidRPr="00A737DE" w:rsidRDefault="00013D5F" w:rsidP="00013D5F">
      <w:r w:rsidRPr="00A737DE">
        <w:t xml:space="preserve">This has a few important properties. Every value inside the unit circle is mapped to a value inside the unit circle, those outside are mapped to values outside the unit circle, and those on the unit circle stay on the unit circle. So we can view this transfer function as preserving stability. Furthermore, it maps </w:t>
      </w:r>
      <w:r w:rsidRPr="00A737DE">
        <w:rPr>
          <w:i/>
        </w:rPr>
        <w:t>z</w:t>
      </w:r>
      <w:r w:rsidRPr="00A737DE">
        <w:t xml:space="preserve">=1 to 1 and </w:t>
      </w:r>
      <w:r w:rsidRPr="00A737DE">
        <w:rPr>
          <w:i/>
        </w:rPr>
        <w:t>z</w:t>
      </w:r>
      <w:r w:rsidRPr="00A737DE">
        <w:t xml:space="preserve">=-1 to -1. </w:t>
      </w:r>
    </w:p>
    <w:p w:rsidR="00013D5F" w:rsidRPr="00A737DE" w:rsidRDefault="00013D5F" w:rsidP="00013D5F">
      <w:r w:rsidRPr="00A737DE">
        <w:t xml:space="preserve">Suppose that at some frequency </w:t>
      </w:r>
      <w:r w:rsidRPr="00A737DE">
        <w:rPr>
          <w:rFonts w:ascii="Symbol" w:hAnsi="Symbol"/>
          <w:i/>
        </w:rPr>
        <w:t></w:t>
      </w:r>
      <w:r w:rsidRPr="00A737DE">
        <w:rPr>
          <w:i/>
          <w:vertAlign w:val="subscript"/>
        </w:rPr>
        <w:t>G</w:t>
      </w:r>
      <w:r w:rsidRPr="00A737DE">
        <w:t xml:space="preserve"> we have</w:t>
      </w:r>
    </w:p>
    <w:p w:rsidR="00013D5F" w:rsidRPr="00A737DE" w:rsidRDefault="00013D5F" w:rsidP="00013D5F">
      <w:pPr>
        <w:pStyle w:val="MTDisplayEquation"/>
      </w:pPr>
      <w:r w:rsidRPr="00A737DE">
        <w:tab/>
      </w:r>
      <w:r w:rsidR="001534BE" w:rsidRPr="00E0276F">
        <w:rPr>
          <w:position w:val="-10"/>
        </w:rPr>
        <w:object w:dxaOrig="1860" w:dyaOrig="340">
          <v:shape id="_x0000_i1126" type="#_x0000_t75" style="width:85.4pt;height:16.9pt" o:ole="">
            <v:imagedata r:id="rId198" o:title=""/>
          </v:shape>
          <o:OLEObject Type="Embed" ProgID="Equation.DSMT4" ShapeID="_x0000_i1126" DrawAspect="Content" ObjectID="_1458715984" r:id="rId199"/>
        </w:object>
      </w:r>
      <w:r w:rsidR="003766AC">
        <w:t>.</w:t>
      </w:r>
      <w:r w:rsidRPr="00A737DE">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8</w:instrText>
        </w:r>
      </w:fldSimple>
      <w:r>
        <w:instrText>)</w:instrText>
      </w:r>
      <w:r w:rsidR="00212294">
        <w:fldChar w:fldCharType="end"/>
      </w:r>
    </w:p>
    <w:p w:rsidR="00013D5F" w:rsidRPr="00A737DE" w:rsidRDefault="00013D5F" w:rsidP="00013D5F">
      <w:r w:rsidRPr="00A737DE">
        <w:t xml:space="preserve">Then from </w:t>
      </w:r>
      <w:r w:rsidR="00212294">
        <w:fldChar w:fldCharType="begin"/>
      </w:r>
      <w:r>
        <w:instrText xml:space="preserve"> GOTOBUTTON ZEqnNum918007  \* MERGEFORMAT </w:instrText>
      </w:r>
      <w:fldSimple w:instr=" REF ZEqnNum918007 \* Charformat \! \* MERGEFORMAT ">
        <w:r w:rsidR="00735D2C">
          <w:instrText>(</w:instrText>
        </w:r>
        <w:r w:rsidR="00735D2C" w:rsidRPr="00735D2C">
          <w:instrText>3</w:instrText>
        </w:r>
        <w:r w:rsidR="00735D2C">
          <w:instrText>.</w:instrText>
        </w:r>
        <w:r w:rsidR="00735D2C" w:rsidRPr="00735D2C">
          <w:instrText>6</w:instrText>
        </w:r>
        <w:r w:rsidR="00735D2C">
          <w:instrText>)</w:instrText>
        </w:r>
      </w:fldSimple>
      <w:r w:rsidR="00212294">
        <w:fldChar w:fldCharType="end"/>
      </w:r>
    </w:p>
    <w:p w:rsidR="00013D5F" w:rsidRPr="00A737DE" w:rsidRDefault="00013D5F" w:rsidP="00013D5F">
      <w:pPr>
        <w:pStyle w:val="MTDisplayEquation"/>
      </w:pPr>
      <w:r w:rsidRPr="00A737DE">
        <w:tab/>
      </w:r>
      <w:r w:rsidR="001534BE" w:rsidRPr="00E0276F">
        <w:rPr>
          <w:position w:val="-10"/>
        </w:rPr>
        <w:object w:dxaOrig="2439" w:dyaOrig="340">
          <v:shape id="_x0000_i1127" type="#_x0000_t75" style="width:108.75pt;height:16.9pt" o:ole="">
            <v:imagedata r:id="rId200" o:title=""/>
          </v:shape>
          <o:OLEObject Type="Embed" ProgID="Equation.DSMT4" ShapeID="_x0000_i1127" DrawAspect="Content" ObjectID="_1458715985" r:id="rId201"/>
        </w:object>
      </w:r>
      <w:r w:rsidR="003766AC">
        <w:t>.</w:t>
      </w:r>
      <w:r w:rsidRPr="00A737DE">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9</w:instrText>
        </w:r>
      </w:fldSimple>
      <w:r>
        <w:instrText>)</w:instrText>
      </w:r>
      <w:r w:rsidR="00212294">
        <w:fldChar w:fldCharType="end"/>
      </w:r>
    </w:p>
    <w:p w:rsidR="00013D5F" w:rsidRPr="00A737DE" w:rsidRDefault="00013D5F" w:rsidP="00013D5F">
      <w:r w:rsidRPr="00A737DE">
        <w:t xml:space="preserve">We </w:t>
      </w:r>
      <w:r>
        <w:t>now</w:t>
      </w:r>
      <w:r w:rsidRPr="00A737DE">
        <w:t xml:space="preserve"> use </w:t>
      </w:r>
      <w:r w:rsidRPr="00A737DE">
        <w:rPr>
          <w:i/>
        </w:rPr>
        <w:t>F</w:t>
      </w:r>
      <w:r w:rsidRPr="00A737DE">
        <w:t xml:space="preserve"> to </w:t>
      </w:r>
      <w:r>
        <w:t xml:space="preserve">map this frequency </w:t>
      </w:r>
      <w:r>
        <w:rPr>
          <w:rFonts w:ascii="Symbol" w:hAnsi="Symbol"/>
        </w:rPr>
        <w:t></w:t>
      </w:r>
      <w:r w:rsidRPr="00D71F3C">
        <w:rPr>
          <w:vertAlign w:val="subscript"/>
        </w:rPr>
        <w:t>G</w:t>
      </w:r>
      <w:r>
        <w:t xml:space="preserve"> to</w:t>
      </w:r>
      <w:r w:rsidRPr="00A737DE">
        <w:t xml:space="preserve"> </w:t>
      </w:r>
      <w:r w:rsidRPr="00A737DE">
        <w:rPr>
          <w:rFonts w:ascii="Symbol" w:hAnsi="Symbol"/>
        </w:rPr>
        <w:t></w:t>
      </w:r>
      <w:r w:rsidRPr="00A737DE">
        <w:t>/2</w:t>
      </w:r>
      <w:r>
        <w:t xml:space="preserve">, so that the square magnitude of </w:t>
      </w:r>
      <w:r w:rsidRPr="00A737DE">
        <w:t xml:space="preserve"> </w:t>
      </w:r>
      <w:r w:rsidRPr="00D71F3C">
        <w:rPr>
          <w:i/>
        </w:rPr>
        <w:t>H</w:t>
      </w:r>
      <w:r>
        <w:t>(</w:t>
      </w:r>
      <w:r w:rsidRPr="00D71F3C">
        <w:rPr>
          <w:i/>
        </w:rPr>
        <w:t>F</w:t>
      </w:r>
      <w:r>
        <w:t>(</w:t>
      </w:r>
      <w:r w:rsidRPr="00D71F3C">
        <w:rPr>
          <w:i/>
        </w:rPr>
        <w:t>z</w:t>
      </w:r>
      <w:r>
        <w:t xml:space="preserve">)) at </w:t>
      </w:r>
      <w:r>
        <w:rPr>
          <w:rFonts w:ascii="Symbol" w:hAnsi="Symbol"/>
        </w:rPr>
        <w:t></w:t>
      </w:r>
      <w:r>
        <w:rPr>
          <w:rFonts w:ascii="Symbol" w:hAnsi="Symbol"/>
        </w:rPr>
        <w:t></w:t>
      </w:r>
      <w:r w:rsidRPr="00A737DE">
        <w:rPr>
          <w:rFonts w:ascii="Symbol" w:hAnsi="Symbol"/>
        </w:rPr>
        <w:t></w:t>
      </w:r>
      <w:r w:rsidRPr="00A737DE">
        <w:t>/2</w:t>
      </w:r>
      <w:r>
        <w:t xml:space="preserve"> is the same as the square magnitude of </w:t>
      </w:r>
      <w:r w:rsidRPr="00D71F3C">
        <w:rPr>
          <w:i/>
        </w:rPr>
        <w:t>H</w:t>
      </w:r>
      <w:r>
        <w:t>(</w:t>
      </w:r>
      <w:r w:rsidRPr="00D71F3C">
        <w:rPr>
          <w:i/>
        </w:rPr>
        <w:t>z</w:t>
      </w:r>
      <w:r>
        <w:t xml:space="preserve">)  at  </w:t>
      </w:r>
      <w:r>
        <w:rPr>
          <w:rFonts w:ascii="Symbol" w:hAnsi="Symbol"/>
        </w:rPr>
        <w:t></w:t>
      </w:r>
      <w:r w:rsidR="003766AC">
        <w:rPr>
          <w:rFonts w:ascii="Symbol" w:hAnsi="Symbol"/>
        </w:rPr>
        <w:t></w:t>
      </w:r>
      <w:r>
        <w:rPr>
          <w:rFonts w:ascii="Symbol" w:hAnsi="Symbol"/>
        </w:rPr>
        <w:t></w:t>
      </w:r>
      <w:r w:rsidR="003766AC">
        <w:rPr>
          <w:rFonts w:ascii="Symbol" w:hAnsi="Symbol"/>
        </w:rPr>
        <w:t></w:t>
      </w:r>
      <w:r>
        <w:rPr>
          <w:rFonts w:ascii="Symbol" w:hAnsi="Symbol"/>
        </w:rPr>
        <w:t></w:t>
      </w:r>
      <w:r w:rsidRPr="00D71F3C">
        <w:rPr>
          <w:vertAlign w:val="subscript"/>
        </w:rPr>
        <w:t>G</w:t>
      </w:r>
      <w:r>
        <w:t xml:space="preserve">. That is, </w:t>
      </w:r>
      <w:r w:rsidRPr="00A737DE">
        <w:t>we need the transformation</w:t>
      </w:r>
    </w:p>
    <w:p w:rsidR="00013D5F" w:rsidRPr="00A737DE" w:rsidRDefault="00013D5F" w:rsidP="00013D5F">
      <w:pPr>
        <w:pStyle w:val="MTDisplayEquation"/>
      </w:pPr>
      <w:r w:rsidRPr="00A737DE">
        <w:tab/>
      </w:r>
      <w:r w:rsidR="001534BE" w:rsidRPr="00E0276F">
        <w:rPr>
          <w:position w:val="-10"/>
        </w:rPr>
        <w:object w:dxaOrig="1660" w:dyaOrig="340">
          <v:shape id="_x0000_i1128" type="#_x0000_t75" style="width:74pt;height:16.9pt" o:ole="">
            <v:imagedata r:id="rId202" o:title=""/>
          </v:shape>
          <o:OLEObject Type="Embed" ProgID="Equation.DSMT4" ShapeID="_x0000_i1128" DrawAspect="Content" ObjectID="_1458715986" r:id="rId203"/>
        </w:object>
      </w:r>
      <w:r w:rsidR="003766AC">
        <w:t>.</w:t>
      </w:r>
      <w:r w:rsidRPr="00A737DE">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177" w:name="ZEqnNum982069"/>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10</w:instrText>
        </w:r>
      </w:fldSimple>
      <w:r>
        <w:instrText>)</w:instrText>
      </w:r>
      <w:bookmarkEnd w:id="177"/>
      <w:r w:rsidR="00212294">
        <w:fldChar w:fldCharType="end"/>
      </w:r>
    </w:p>
    <w:p w:rsidR="00013D5F" w:rsidRPr="00A737DE" w:rsidRDefault="00013D5F" w:rsidP="00013D5F">
      <w:r w:rsidRPr="00A737DE">
        <w:t xml:space="preserve">From </w:t>
      </w:r>
      <w:r w:rsidR="00212294" w:rsidRPr="00A737DE">
        <w:fldChar w:fldCharType="begin"/>
      </w:r>
      <w:r w:rsidRPr="00A737DE">
        <w:instrText xml:space="preserve"> GOTOBUTTON ZEqnNum978738  \* MERGEFORMAT </w:instrText>
      </w:r>
      <w:fldSimple w:instr=" REF ZEqnNum978738 \* Charformat \! \* MERGEFORMAT ">
        <w:r w:rsidR="00735D2C">
          <w:instrText>(3.7)</w:instrText>
        </w:r>
      </w:fldSimple>
      <w:r w:rsidR="00212294" w:rsidRPr="00A737DE">
        <w:fldChar w:fldCharType="end"/>
      </w:r>
      <w:r w:rsidRPr="00A737DE">
        <w:t xml:space="preserve"> and </w:t>
      </w:r>
      <w:r w:rsidR="00212294" w:rsidRPr="00A737DE">
        <w:fldChar w:fldCharType="begin"/>
      </w:r>
      <w:r w:rsidRPr="00A737DE">
        <w:instrText xml:space="preserve"> GOTOBUTTON ZEqnNum982069  \* MERGEFORMAT </w:instrText>
      </w:r>
      <w:fldSimple w:instr=" REF ZEqnNum982069 \* Charformat \! \* MERGEFORMAT ">
        <w:r w:rsidR="00735D2C">
          <w:instrText>(3.10)</w:instrText>
        </w:r>
      </w:fldSimple>
      <w:r w:rsidR="00212294" w:rsidRPr="00A737DE">
        <w:fldChar w:fldCharType="end"/>
      </w:r>
      <w:r w:rsidRPr="00A737DE">
        <w:t xml:space="preserve"> we have,</w:t>
      </w:r>
    </w:p>
    <w:p w:rsidR="00013D5F" w:rsidRPr="00A737DE" w:rsidRDefault="00013D5F" w:rsidP="00013D5F">
      <w:pPr>
        <w:pStyle w:val="MTDisplayEquation"/>
      </w:pPr>
      <w:r w:rsidRPr="00A737DE">
        <w:tab/>
      </w:r>
      <w:r w:rsidR="00E0276F" w:rsidRPr="00E0276F">
        <w:rPr>
          <w:position w:val="-28"/>
        </w:rPr>
        <w:object w:dxaOrig="5440" w:dyaOrig="660">
          <v:shape id="_x0000_i1129" type="#_x0000_t75" style="width:271.1pt;height:32.3pt" o:ole="">
            <v:imagedata r:id="rId204" o:title=""/>
          </v:shape>
          <o:OLEObject Type="Embed" ProgID="Equation.DSMT4" ShapeID="_x0000_i1129" DrawAspect="Content" ObjectID="_1458715987" r:id="rId205"/>
        </w:object>
      </w:r>
      <w:r w:rsidR="003766AC">
        <w:t>.</w:t>
      </w:r>
      <w:r w:rsidRPr="00A737DE">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11</w:instrText>
        </w:r>
      </w:fldSimple>
      <w:r>
        <w:instrText>)</w:instrText>
      </w:r>
      <w:r w:rsidR="00212294">
        <w:fldChar w:fldCharType="end"/>
      </w:r>
    </w:p>
    <w:p w:rsidR="00013D5F" w:rsidRPr="00A737DE" w:rsidRDefault="00013D5F" w:rsidP="00013D5F">
      <w:r w:rsidRPr="00A737DE">
        <w:t xml:space="preserve">Thus, to change the gain at the cut-off frequency </w:t>
      </w:r>
      <w:r w:rsidRPr="00A737DE">
        <w:rPr>
          <w:rFonts w:ascii="Symbol" w:hAnsi="Symbol"/>
        </w:rPr>
        <w:t></w:t>
      </w:r>
      <w:r w:rsidRPr="00A737DE">
        <w:t xml:space="preserve">/2, we replace each </w:t>
      </w:r>
      <w:r w:rsidR="00BA5378">
        <w:t>first order</w:t>
      </w:r>
      <w:r w:rsidRPr="00A737DE">
        <w:t xml:space="preserve"> section</w:t>
      </w:r>
      <w:r>
        <w:t xml:space="preserve">, </w:t>
      </w:r>
      <w:r w:rsidR="00206A58" w:rsidRPr="00E0276F">
        <w:rPr>
          <w:position w:val="-10"/>
        </w:rPr>
        <w:object w:dxaOrig="2299" w:dyaOrig="320">
          <v:shape id="_x0000_i1130" type="#_x0000_t75" style="width:118.2pt;height:15.9pt" o:ole="">
            <v:imagedata r:id="rId206" o:title=""/>
          </v:shape>
          <o:OLEObject Type="Embed" ProgID="Equation.DSMT4" ShapeID="_x0000_i1130" DrawAspect="Content" ObjectID="_1458715988" r:id="rId207"/>
        </w:object>
      </w:r>
      <w:r w:rsidRPr="00A737DE">
        <w:t xml:space="preserve">  from our prototype filter </w:t>
      </w:r>
      <w:r>
        <w:t>with the following;</w:t>
      </w:r>
    </w:p>
    <w:p w:rsidR="00013D5F" w:rsidRDefault="00013D5F" w:rsidP="00013D5F">
      <w:pPr>
        <w:pStyle w:val="MTDisplayEquation"/>
      </w:pPr>
      <w:r w:rsidRPr="00A737DE">
        <w:lastRenderedPageBreak/>
        <w:tab/>
      </w:r>
      <w:r w:rsidR="00206A58" w:rsidRPr="001534BE">
        <w:rPr>
          <w:position w:val="-60"/>
        </w:rPr>
        <w:object w:dxaOrig="5060" w:dyaOrig="1300">
          <v:shape id="_x0000_i1131" type="#_x0000_t75" style="width:252.25pt;height:64.55pt" o:ole="">
            <v:imagedata r:id="rId208" o:title=""/>
          </v:shape>
          <o:OLEObject Type="Embed" ProgID="Equation.DSMT4" ShapeID="_x0000_i1131" DrawAspect="Content" ObjectID="_1458715989" r:id="rId209"/>
        </w:object>
      </w:r>
      <w:r w:rsidR="003766AC">
        <w:t>.</w:t>
      </w:r>
      <w:r w:rsidRPr="00A737DE">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178" w:name="ZEqnNum659626"/>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12</w:instrText>
        </w:r>
      </w:fldSimple>
      <w:r>
        <w:instrText>)</w:instrText>
      </w:r>
      <w:bookmarkEnd w:id="178"/>
      <w:r w:rsidR="00212294">
        <w:fldChar w:fldCharType="end"/>
      </w:r>
    </w:p>
    <w:p w:rsidR="00013D5F" w:rsidRPr="00F977FB" w:rsidRDefault="00013D5F" w:rsidP="0029333E">
      <w:pPr>
        <w:pStyle w:val="Heading3"/>
      </w:pPr>
      <w:bookmarkStart w:id="179" w:name="_Toc364241169"/>
      <w:bookmarkStart w:id="180" w:name="_Toc364259250"/>
      <w:r>
        <w:t xml:space="preserve">Shifting the </w:t>
      </w:r>
      <w:r>
        <w:rPr>
          <w:lang w:val="en-GB"/>
        </w:rPr>
        <w:t>cut-off</w:t>
      </w:r>
      <w:r>
        <w:t xml:space="preserve"> frequency</w:t>
      </w:r>
      <w:bookmarkEnd w:id="179"/>
      <w:bookmarkEnd w:id="180"/>
    </w:p>
    <w:p w:rsidR="00013D5F" w:rsidRDefault="00013D5F" w:rsidP="00013D5F">
      <w:r>
        <w:t xml:space="preserve">So far, our cut-off frequency has been set to </w:t>
      </w:r>
      <w:r w:rsidRPr="007852D0">
        <w:rPr>
          <w:rFonts w:ascii="Symbol" w:hAnsi="Symbol"/>
          <w:i/>
        </w:rPr>
        <w:t></w:t>
      </w:r>
      <w:r>
        <w:t xml:space="preserve">/2. We would like to be able to set the cut-off frequency to any value between 0 and </w:t>
      </w:r>
      <w:r w:rsidRPr="007852D0">
        <w:rPr>
          <w:rFonts w:ascii="Symbol" w:hAnsi="Symbol"/>
          <w:i/>
        </w:rPr>
        <w:t></w:t>
      </w:r>
      <w:r>
        <w:t>.</w:t>
      </w:r>
      <w:r w:rsidR="00D727B2">
        <w:t xml:space="preserve"> This would allow us to change the location </w:t>
      </w:r>
      <w:r w:rsidR="00E41F47">
        <w:t>that provides the transition between where frequencies are passed and blocked.</w:t>
      </w:r>
    </w:p>
    <w:p w:rsidR="00013D5F" w:rsidRPr="007852D0" w:rsidRDefault="000F20EA" w:rsidP="00013D5F">
      <w:r>
        <w:t>C</w:t>
      </w:r>
      <w:r w:rsidR="00013D5F" w:rsidRPr="007852D0">
        <w:t xml:space="preserve">onsider another </w:t>
      </w:r>
      <w:r w:rsidR="00206A58">
        <w:t>transformation</w:t>
      </w:r>
      <w:r w:rsidR="00013D5F" w:rsidRPr="007852D0">
        <w:t>, given by</w:t>
      </w:r>
    </w:p>
    <w:p w:rsidR="00013D5F" w:rsidRPr="007852D0" w:rsidRDefault="00013D5F" w:rsidP="00013D5F">
      <w:pPr>
        <w:pStyle w:val="MTDisplayEquation"/>
      </w:pPr>
      <w:r w:rsidRPr="007852D0">
        <w:tab/>
      </w:r>
      <w:r w:rsidR="00E0276F" w:rsidRPr="00E0276F">
        <w:rPr>
          <w:position w:val="-14"/>
        </w:rPr>
        <w:object w:dxaOrig="2100" w:dyaOrig="380">
          <v:shape id="_x0000_i1132" type="#_x0000_t75" style="width:106.25pt;height:18.85pt" o:ole="">
            <v:imagedata r:id="rId210" o:title=""/>
          </v:shape>
          <o:OLEObject Type="Embed" ProgID="Equation.DSMT4" ShapeID="_x0000_i1132" DrawAspect="Content" ObjectID="_1458715990" r:id="rId211"/>
        </w:object>
      </w:r>
      <w:r w:rsidR="000F20EA">
        <w:t>,</w:t>
      </w:r>
      <w:r w:rsidRPr="007852D0">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181" w:name="ZEqnNum265368"/>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13</w:instrText>
        </w:r>
      </w:fldSimple>
      <w:r>
        <w:instrText>)</w:instrText>
      </w:r>
      <w:bookmarkEnd w:id="181"/>
      <w:r w:rsidR="00212294">
        <w:fldChar w:fldCharType="end"/>
      </w:r>
    </w:p>
    <w:p w:rsidR="00013D5F" w:rsidRPr="007852D0" w:rsidRDefault="00013D5F" w:rsidP="00013D5F">
      <w:r w:rsidRPr="007852D0">
        <w:t>where as before,</w:t>
      </w:r>
    </w:p>
    <w:p w:rsidR="00013D5F" w:rsidRDefault="00013D5F" w:rsidP="00013D5F">
      <w:pPr>
        <w:pStyle w:val="MTDisplayEquation"/>
      </w:pPr>
      <w:r w:rsidRPr="007852D0">
        <w:tab/>
      </w:r>
      <w:r w:rsidR="00E0276F" w:rsidRPr="00E0276F">
        <w:rPr>
          <w:position w:val="-26"/>
        </w:rPr>
        <w:object w:dxaOrig="1740" w:dyaOrig="620">
          <v:shape id="_x0000_i1133" type="#_x0000_t75" style="width:88.9pt;height:32.3pt" o:ole="">
            <v:imagedata r:id="rId212" o:title=""/>
          </v:shape>
          <o:OLEObject Type="Embed" ProgID="Equation.DSMT4" ShapeID="_x0000_i1133" DrawAspect="Content" ObjectID="_1458715991" r:id="rId213"/>
        </w:object>
      </w:r>
      <w:r w:rsidR="000F20EA">
        <w:t>.</w:t>
      </w:r>
      <w:r w:rsidRPr="007852D0">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182" w:name="ZEqnNum412704"/>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14</w:instrText>
        </w:r>
      </w:fldSimple>
      <w:r>
        <w:instrText>)</w:instrText>
      </w:r>
      <w:bookmarkEnd w:id="182"/>
      <w:r w:rsidR="00212294">
        <w:fldChar w:fldCharType="end"/>
      </w:r>
    </w:p>
    <w:p w:rsidR="00B3535B" w:rsidRPr="007852D0" w:rsidRDefault="00013D5F" w:rsidP="00B3535B">
      <w:r>
        <w:t xml:space="preserve">This transfer function will map some new cut-off frequency </w:t>
      </w:r>
      <w:r w:rsidRPr="007852D0">
        <w:rPr>
          <w:rFonts w:ascii="Symbol" w:hAnsi="Symbol"/>
          <w:i/>
        </w:rPr>
        <w:t></w:t>
      </w:r>
      <w:r w:rsidRPr="007852D0">
        <w:rPr>
          <w:i/>
          <w:vertAlign w:val="subscript"/>
        </w:rPr>
        <w:t>c</w:t>
      </w:r>
      <w:r>
        <w:t xml:space="preserve"> to the cut-off frequency of our prototype filter, </w:t>
      </w:r>
      <w:r w:rsidRPr="007852D0">
        <w:rPr>
          <w:rFonts w:ascii="Symbol" w:hAnsi="Symbol"/>
          <w:i/>
        </w:rPr>
        <w:t></w:t>
      </w:r>
      <w:r>
        <w:t>/2, as shown in</w:t>
      </w:r>
      <w:r w:rsidR="00B3535B">
        <w:t xml:space="preserve"> </w:t>
      </w:r>
      <w:r w:rsidR="00212294">
        <w:fldChar w:fldCharType="begin"/>
      </w:r>
      <w:r w:rsidR="00B3535B">
        <w:instrText xml:space="preserve"> REF _Ref363797973 \h </w:instrText>
      </w:r>
      <w:r w:rsidR="00212294">
        <w:fldChar w:fldCharType="separate"/>
      </w:r>
      <w:r w:rsidR="00735D2C">
        <w:t xml:space="preserve">Figure </w:t>
      </w:r>
      <w:r w:rsidR="00735D2C">
        <w:rPr>
          <w:noProof/>
        </w:rPr>
        <w:t>3</w:t>
      </w:r>
      <w:r w:rsidR="00735D2C">
        <w:t>.</w:t>
      </w:r>
      <w:r w:rsidR="00735D2C">
        <w:rPr>
          <w:noProof/>
        </w:rPr>
        <w:t>3</w:t>
      </w:r>
      <w:r w:rsidR="00212294">
        <w:fldChar w:fldCharType="end"/>
      </w:r>
      <w:r w:rsidR="00B3535B">
        <w:t xml:space="preserve">. </w:t>
      </w:r>
    </w:p>
    <w:p w:rsidR="00013D5F" w:rsidRPr="007852D0" w:rsidRDefault="00013D5F" w:rsidP="00013D5F">
      <w:r w:rsidRPr="007852D0">
        <w:t xml:space="preserve">By putting </w:t>
      </w:r>
      <w:r w:rsidR="00212294" w:rsidRPr="007852D0">
        <w:fldChar w:fldCharType="begin"/>
      </w:r>
      <w:r w:rsidRPr="007852D0">
        <w:instrText xml:space="preserve"> GOTOBUTTON ZEqnNum265368  \* MERGEFORMAT </w:instrText>
      </w:r>
      <w:fldSimple w:instr=" REF ZEqnNum265368 \* Charformat \! \* MERGEFORMAT ">
        <w:r w:rsidR="00735D2C">
          <w:instrText>(3.13)</w:instrText>
        </w:r>
      </w:fldSimple>
      <w:r w:rsidR="00212294" w:rsidRPr="007852D0">
        <w:fldChar w:fldCharType="end"/>
      </w:r>
      <w:r w:rsidRPr="007852D0">
        <w:t xml:space="preserve"> into </w:t>
      </w:r>
      <w:r w:rsidR="00212294" w:rsidRPr="007852D0">
        <w:fldChar w:fldCharType="begin"/>
      </w:r>
      <w:r w:rsidRPr="007852D0">
        <w:instrText xml:space="preserve"> GOTOBUTTON ZEqnNum412704  \* MERGEFORMAT </w:instrText>
      </w:r>
      <w:fldSimple w:instr=" REF ZEqnNum412704 \* Charformat \! \* MERGEFORMAT ">
        <w:r w:rsidR="00735D2C">
          <w:instrText>(3.14)</w:instrText>
        </w:r>
      </w:fldSimple>
      <w:r w:rsidR="00212294" w:rsidRPr="007852D0">
        <w:fldChar w:fldCharType="end"/>
      </w:r>
      <w:r w:rsidRPr="007852D0">
        <w:t xml:space="preserve"> and solving for </w:t>
      </w:r>
      <w:r w:rsidRPr="007852D0">
        <w:rPr>
          <w:rFonts w:ascii="Symbol" w:hAnsi="Symbol"/>
        </w:rPr>
        <w:t></w:t>
      </w:r>
      <w:r w:rsidRPr="007852D0">
        <w:t>,</w:t>
      </w:r>
    </w:p>
    <w:p w:rsidR="00013D5F" w:rsidRPr="009869E3" w:rsidRDefault="00013D5F" w:rsidP="00013D5F">
      <w:pPr>
        <w:pStyle w:val="MTDisplayEquation"/>
      </w:pPr>
      <w:r w:rsidRPr="007852D0">
        <w:tab/>
      </w:r>
      <w:r w:rsidR="00E0276F" w:rsidRPr="00E0276F">
        <w:rPr>
          <w:position w:val="-28"/>
        </w:rPr>
        <w:object w:dxaOrig="3260" w:dyaOrig="660">
          <v:shape id="_x0000_i1134" type="#_x0000_t75" style="width:166.85pt;height:32.3pt" o:ole="">
            <v:imagedata r:id="rId214" o:title=""/>
          </v:shape>
          <o:OLEObject Type="Embed" ProgID="Equation.DSMT4" ShapeID="_x0000_i1134" DrawAspect="Content" ObjectID="_1458715992" r:id="rId215"/>
        </w:object>
      </w:r>
      <w:r w:rsidR="000F20EA">
        <w:t>.</w:t>
      </w:r>
      <w:r w:rsidRPr="007852D0">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183" w:name="ZEqnNum377056"/>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15</w:instrText>
        </w:r>
      </w:fldSimple>
      <w:r>
        <w:instrText>)</w:instrText>
      </w:r>
      <w:bookmarkEnd w:id="183"/>
      <w:r w:rsidR="00212294">
        <w:fldChar w:fldCharType="end"/>
      </w:r>
    </w:p>
    <w:p w:rsidR="00013D5F" w:rsidRPr="007852D0" w:rsidRDefault="00E41F47" w:rsidP="00013D5F">
      <w:r>
        <w:t>Let us</w:t>
      </w:r>
      <w:r w:rsidR="00013D5F">
        <w:t xml:space="preserve"> consider </w:t>
      </w:r>
      <w:r>
        <w:t xml:space="preserve">any </w:t>
      </w:r>
      <w:r w:rsidR="00BA5378">
        <w:t>first order</w:t>
      </w:r>
      <w:r>
        <w:t xml:space="preserve"> section (the transfer function can be written as </w:t>
      </w:r>
      <w:r w:rsidR="00BA5378">
        <w:t>first order</w:t>
      </w:r>
      <w:r>
        <w:t xml:space="preserve"> polynomials), </w:t>
      </w:r>
      <w:r w:rsidR="00E0276F" w:rsidRPr="00E0276F">
        <w:rPr>
          <w:position w:val="-10"/>
        </w:rPr>
        <w:object w:dxaOrig="2200" w:dyaOrig="300">
          <v:shape id="_x0000_i1135" type="#_x0000_t75" style="width:108.25pt;height:18.85pt" o:ole="">
            <v:imagedata r:id="rId216" o:title=""/>
          </v:shape>
          <o:OLEObject Type="Embed" ProgID="Equation.DSMT4" ShapeID="_x0000_i1135" DrawAspect="Content" ObjectID="_1458715993" r:id="rId217"/>
        </w:object>
      </w:r>
      <w:r>
        <w:t>. T</w:t>
      </w:r>
      <w:r w:rsidR="00013D5F">
        <w:t xml:space="preserve">o change the cut-off frequency, we replace </w:t>
      </w:r>
      <w:r w:rsidR="00013D5F">
        <w:rPr>
          <w:i/>
        </w:rPr>
        <w:t>H</w:t>
      </w:r>
      <w:r w:rsidR="00013D5F">
        <w:t>(</w:t>
      </w:r>
      <w:r w:rsidR="00013D5F">
        <w:rPr>
          <w:i/>
        </w:rPr>
        <w:t>z</w:t>
      </w:r>
      <w:r w:rsidR="00013D5F">
        <w:t>) with,</w:t>
      </w:r>
    </w:p>
    <w:p w:rsidR="00013D5F" w:rsidRPr="007852D0" w:rsidRDefault="00013D5F" w:rsidP="00013D5F">
      <w:pPr>
        <w:pStyle w:val="MTDisplayEquation"/>
      </w:pPr>
      <w:r w:rsidRPr="007852D0">
        <w:tab/>
      </w:r>
      <w:r w:rsidR="00E0276F" w:rsidRPr="00E0276F">
        <w:rPr>
          <w:position w:val="-28"/>
        </w:rPr>
        <w:object w:dxaOrig="3100" w:dyaOrig="639">
          <v:shape id="_x0000_i1136" type="#_x0000_t75" style="width:155.4pt;height:32.3pt" o:ole="">
            <v:imagedata r:id="rId218" o:title=""/>
          </v:shape>
          <o:OLEObject Type="Embed" ProgID="Equation.DSMT4" ShapeID="_x0000_i1136" DrawAspect="Content" ObjectID="_1458715994" r:id="rId219"/>
        </w:object>
      </w:r>
      <w:r w:rsidR="000F20EA">
        <w:t>,</w:t>
      </w:r>
      <w:r w:rsidRPr="007852D0">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184" w:name="ZEqnNum268988"/>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16</w:instrText>
        </w:r>
      </w:fldSimple>
      <w:r>
        <w:instrText>)</w:instrText>
      </w:r>
      <w:bookmarkEnd w:id="184"/>
      <w:r w:rsidR="00212294">
        <w:fldChar w:fldCharType="end"/>
      </w:r>
    </w:p>
    <w:p w:rsidR="00013D5F" w:rsidRDefault="00013D5F" w:rsidP="003865C7">
      <w:r>
        <w:t xml:space="preserve">where </w:t>
      </w:r>
      <w:r w:rsidRPr="00E37FF9">
        <w:rPr>
          <w:rFonts w:ascii="Symbol" w:hAnsi="Symbol"/>
          <w:i/>
        </w:rPr>
        <w:t></w:t>
      </w:r>
      <w:r>
        <w:t xml:space="preserve"> is defined as in </w:t>
      </w:r>
      <w:r w:rsidR="00212294">
        <w:fldChar w:fldCharType="begin"/>
      </w:r>
      <w:r>
        <w:instrText xml:space="preserve"> GOTOBUTTON ZEqnNum377056  \* MERGEFORMAT </w:instrText>
      </w:r>
      <w:fldSimple w:instr=" REF ZEqnNum377056 \* Charformat \! \* MERGEFORMAT ">
        <w:r w:rsidR="00735D2C">
          <w:instrText>(3.15)</w:instrText>
        </w:r>
      </w:fldSimple>
      <w:r w:rsidR="00212294">
        <w:fldChar w:fldCharType="end"/>
      </w:r>
      <w:r>
        <w:t xml:space="preserve">. </w:t>
      </w:r>
    </w:p>
    <w:p w:rsidR="00013D5F" w:rsidRDefault="00013D5F" w:rsidP="0029333E">
      <w:pPr>
        <w:pStyle w:val="Heading3"/>
      </w:pPr>
      <w:bookmarkStart w:id="185" w:name="_Toc364241170"/>
      <w:bookmarkStart w:id="186" w:name="_Toc364259251"/>
      <w:r>
        <w:t>Creating a shelving filter</w:t>
      </w:r>
      <w:bookmarkEnd w:id="185"/>
      <w:bookmarkEnd w:id="186"/>
    </w:p>
    <w:p w:rsidR="00013D5F" w:rsidRPr="00E41F47" w:rsidRDefault="00013D5F" w:rsidP="00013D5F">
      <w:r>
        <w:t>We can construct a low shelving filter by transforming our prototype filter</w:t>
      </w:r>
      <w:r w:rsidRPr="00C22E51">
        <w:t xml:space="preserve">, such that the square magnitude response is transformed from </w:t>
      </w:r>
      <w:r w:rsidRPr="00C22E51">
        <w:rPr>
          <w:i/>
        </w:rPr>
        <w:t>H</w:t>
      </w:r>
      <w:r w:rsidRPr="00C22E51">
        <w:rPr>
          <w:vertAlign w:val="superscript"/>
        </w:rPr>
        <w:t>2</w:t>
      </w:r>
      <w:r w:rsidRPr="00C22E51">
        <w:t xml:space="preserve"> to (</w:t>
      </w:r>
      <w:r w:rsidRPr="00C22E51">
        <w:rPr>
          <w:i/>
        </w:rPr>
        <w:t>G</w:t>
      </w:r>
      <w:r w:rsidRPr="00C22E51">
        <w:rPr>
          <w:vertAlign w:val="superscript"/>
        </w:rPr>
        <w:t>2</w:t>
      </w:r>
      <w:r w:rsidRPr="00C22E51">
        <w:t>-1)</w:t>
      </w:r>
      <w:r w:rsidRPr="00C22E51">
        <w:rPr>
          <w:i/>
        </w:rPr>
        <w:t>H</w:t>
      </w:r>
      <w:r w:rsidRPr="00C22E51">
        <w:rPr>
          <w:vertAlign w:val="superscript"/>
        </w:rPr>
        <w:t>2</w:t>
      </w:r>
      <w:r w:rsidRPr="00C22E51">
        <w:rPr>
          <w:vertAlign w:val="superscript"/>
        </w:rPr>
        <w:softHyphen/>
      </w:r>
      <w:r w:rsidRPr="00C22E51">
        <w:t>+1</w:t>
      </w:r>
      <w:r w:rsidR="00B3535B">
        <w:t xml:space="preserve">, depicted in </w:t>
      </w:r>
      <w:r w:rsidR="00212294">
        <w:fldChar w:fldCharType="begin"/>
      </w:r>
      <w:r w:rsidR="00B3535B">
        <w:instrText xml:space="preserve"> REF _Ref363798129 \h </w:instrText>
      </w:r>
      <w:r w:rsidR="00212294">
        <w:fldChar w:fldCharType="separate"/>
      </w:r>
      <w:r w:rsidR="00735D2C">
        <w:t xml:space="preserve">Figure </w:t>
      </w:r>
      <w:r w:rsidR="00735D2C">
        <w:rPr>
          <w:noProof/>
        </w:rPr>
        <w:t>3</w:t>
      </w:r>
      <w:r w:rsidR="00735D2C">
        <w:t>.</w:t>
      </w:r>
      <w:r w:rsidR="00735D2C">
        <w:rPr>
          <w:noProof/>
        </w:rPr>
        <w:t>4</w:t>
      </w:r>
      <w:r w:rsidR="00212294">
        <w:fldChar w:fldCharType="end"/>
      </w:r>
      <w:r>
        <w:t xml:space="preserve">. </w:t>
      </w:r>
      <w:r w:rsidR="00E41F47">
        <w:t xml:space="preserve">This transformation changes the extreme square magnitudes 0 and 1 of a low pass design to 1 and </w:t>
      </w:r>
      <w:r w:rsidR="00E41F47" w:rsidRPr="00C22E51">
        <w:rPr>
          <w:i/>
        </w:rPr>
        <w:t>G</w:t>
      </w:r>
      <w:r w:rsidR="00E41F47" w:rsidRPr="00C22E51">
        <w:rPr>
          <w:vertAlign w:val="superscript"/>
        </w:rPr>
        <w:t>2</w:t>
      </w:r>
      <w:r w:rsidR="00E41F47">
        <w:t>.</w:t>
      </w:r>
    </w:p>
    <w:p w:rsidR="00013D5F" w:rsidRDefault="00E41F47" w:rsidP="00013D5F">
      <w:r>
        <w:t xml:space="preserve">Recall that the poles will push up the magnitude response for nearby frequencies, and the zeros will pull it down. </w:t>
      </w:r>
      <w:r w:rsidR="00013D5F" w:rsidRPr="008A634E">
        <w:t xml:space="preserve">For the low shelving filter, we want to keep the poles on the imaginary axis, giving a sharp </w:t>
      </w:r>
      <w:r>
        <w:t>cut-off</w:t>
      </w:r>
      <w:r w:rsidR="00013D5F" w:rsidRPr="008A634E">
        <w:t xml:space="preserve"> frequency. But now we shift the zeros so that</w:t>
      </w:r>
      <w:r w:rsidR="00013D5F">
        <w:t xml:space="preserve">, for each </w:t>
      </w:r>
      <w:r w:rsidR="00BA5378">
        <w:t>first order</w:t>
      </w:r>
      <w:r w:rsidR="00013D5F">
        <w:t xml:space="preserve"> section</w:t>
      </w:r>
      <w:r w:rsidR="00013D5F" w:rsidRPr="008A634E">
        <w:t xml:space="preserve"> </w:t>
      </w:r>
      <w:r w:rsidR="00013D5F" w:rsidRPr="008A634E">
        <w:rPr>
          <w:i/>
        </w:rPr>
        <w:t>H</w:t>
      </w:r>
      <w:r w:rsidR="00013D5F" w:rsidRPr="008A634E">
        <w:t>(</w:t>
      </w:r>
      <w:r w:rsidR="00013D5F" w:rsidRPr="00902C9F">
        <w:rPr>
          <w:i/>
        </w:rPr>
        <w:t>z</w:t>
      </w:r>
      <w:r w:rsidR="00013D5F" w:rsidRPr="008A634E">
        <w:t>=1)=</w:t>
      </w:r>
      <w:r w:rsidR="00013D5F" w:rsidRPr="00902C9F">
        <w:rPr>
          <w:i/>
        </w:rPr>
        <w:t>g</w:t>
      </w:r>
      <w:r w:rsidR="00013D5F">
        <w:t>=</w:t>
      </w:r>
      <w:r w:rsidR="00013D5F" w:rsidRPr="008A634E">
        <w:rPr>
          <w:i/>
        </w:rPr>
        <w:t>G</w:t>
      </w:r>
      <w:r w:rsidR="00013D5F">
        <w:rPr>
          <w:vertAlign w:val="superscript"/>
        </w:rPr>
        <w:t>1/</w:t>
      </w:r>
      <w:r w:rsidR="00013D5F">
        <w:rPr>
          <w:i/>
          <w:vertAlign w:val="superscript"/>
        </w:rPr>
        <w:t>N</w:t>
      </w:r>
      <w:r w:rsidR="00013D5F" w:rsidRPr="008A634E">
        <w:rPr>
          <w:i/>
        </w:rPr>
        <w:t xml:space="preserve"> </w:t>
      </w:r>
      <w:r w:rsidR="00013D5F" w:rsidRPr="008A634E">
        <w:t xml:space="preserve">and </w:t>
      </w:r>
      <w:r w:rsidR="00013D5F" w:rsidRPr="008A634E">
        <w:rPr>
          <w:i/>
        </w:rPr>
        <w:t>H</w:t>
      </w:r>
      <w:r w:rsidR="00013D5F" w:rsidRPr="008A634E">
        <w:t>(</w:t>
      </w:r>
      <w:r w:rsidR="00013D5F" w:rsidRPr="008A634E">
        <w:rPr>
          <w:i/>
        </w:rPr>
        <w:t>z</w:t>
      </w:r>
      <w:r w:rsidR="00013D5F" w:rsidRPr="008A634E">
        <w:t>=-1)=1.</w:t>
      </w:r>
      <w:r w:rsidR="00013D5F">
        <w:t xml:space="preserve"> That is, if the </w:t>
      </w:r>
      <w:r w:rsidR="00BA5378">
        <w:t>first order</w:t>
      </w:r>
      <w:r w:rsidR="00013D5F">
        <w:t xml:space="preserve"> section of a prototype low pass filter is written as</w:t>
      </w:r>
    </w:p>
    <w:p w:rsidR="00013D5F" w:rsidRPr="000F5460" w:rsidRDefault="00013D5F" w:rsidP="00013D5F">
      <w:pPr>
        <w:pStyle w:val="MTDisplayEquation"/>
      </w:pPr>
      <w:r w:rsidRPr="008A634E">
        <w:tab/>
      </w:r>
      <w:r w:rsidR="00E0276F" w:rsidRPr="00E0276F">
        <w:rPr>
          <w:position w:val="-28"/>
        </w:rPr>
        <w:object w:dxaOrig="1280" w:dyaOrig="639">
          <v:shape id="_x0000_i1137" type="#_x0000_t75" style="width:63.55pt;height:32.3pt" o:ole="">
            <v:imagedata r:id="rId220" o:title=""/>
          </v:shape>
          <o:OLEObject Type="Embed" ProgID="Equation.DSMT4" ShapeID="_x0000_i1137" DrawAspect="Content" ObjectID="_1458715995" r:id="rId221"/>
        </w:object>
      </w:r>
      <w:r w:rsidRPr="008A634E">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17</w:instrText>
        </w:r>
      </w:fldSimple>
      <w:r>
        <w:instrText>)</w:instrText>
      </w:r>
      <w:r w:rsidR="00212294">
        <w:fldChar w:fldCharType="end"/>
      </w:r>
    </w:p>
    <w:p w:rsidR="00013D5F" w:rsidRDefault="00013D5F" w:rsidP="00013D5F">
      <w:r>
        <w:lastRenderedPageBreak/>
        <w:t xml:space="preserve">Then the </w:t>
      </w:r>
      <w:r w:rsidR="00BA5378">
        <w:t>first order</w:t>
      </w:r>
      <w:r>
        <w:t xml:space="preserve"> section of the low shelving filter becomes,</w:t>
      </w:r>
    </w:p>
    <w:p w:rsidR="00013D5F" w:rsidRPr="000F5460" w:rsidRDefault="00013D5F" w:rsidP="00013D5F">
      <w:pPr>
        <w:pStyle w:val="MTDisplayEquation"/>
      </w:pPr>
      <w:r w:rsidRPr="008A634E">
        <w:tab/>
      </w:r>
      <w:r w:rsidR="00E0276F" w:rsidRPr="00E0276F">
        <w:rPr>
          <w:position w:val="-28"/>
        </w:rPr>
        <w:object w:dxaOrig="4060" w:dyaOrig="639">
          <v:shape id="_x0000_i1138" type="#_x0000_t75" style="width:205.55pt;height:32.3pt" o:ole="">
            <v:imagedata r:id="rId222" o:title=""/>
          </v:shape>
          <o:OLEObject Type="Embed" ProgID="Equation.DSMT4" ShapeID="_x0000_i1138" DrawAspect="Content" ObjectID="_1458715996" r:id="rId223"/>
        </w:object>
      </w:r>
      <w:r w:rsidRPr="008A634E">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187" w:name="ZEqnNum276666"/>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18</w:instrText>
        </w:r>
      </w:fldSimple>
      <w:r>
        <w:instrText>)</w:instrText>
      </w:r>
      <w:bookmarkEnd w:id="187"/>
      <w:r w:rsidR="00212294">
        <w:fldChar w:fldCharType="end"/>
      </w:r>
    </w:p>
    <w:p w:rsidR="00013D5F" w:rsidRPr="00C3664C" w:rsidRDefault="00013D5F" w:rsidP="00013D5F">
      <w:r>
        <w:t xml:space="preserve">So </w:t>
      </w:r>
      <w:r w:rsidR="00E0276F" w:rsidRPr="00E0276F">
        <w:rPr>
          <w:position w:val="-10"/>
        </w:rPr>
        <w:object w:dxaOrig="2100" w:dyaOrig="320">
          <v:shape id="_x0000_i1139" type="#_x0000_t75" style="width:106.25pt;height:18.85pt" o:ole="">
            <v:imagedata r:id="rId224" o:title=""/>
          </v:shape>
          <o:OLEObject Type="Embed" ProgID="Equation.DSMT4" ShapeID="_x0000_i1139" DrawAspect="Content" ObjectID="_1458715997" r:id="rId225"/>
        </w:object>
      </w:r>
      <w:r>
        <w:t xml:space="preserve">. The pole zero plot and square magnitude response for a fourth order low shelving filter are shown in </w:t>
      </w:r>
      <w:r w:rsidR="00212294">
        <w:fldChar w:fldCharType="begin"/>
      </w:r>
      <w:r>
        <w:instrText xml:space="preserve"> REF _Ref352500673 \h </w:instrText>
      </w:r>
      <w:r w:rsidR="00212294">
        <w:fldChar w:fldCharType="separate"/>
      </w:r>
      <w:r w:rsidR="00735D2C">
        <w:t xml:space="preserve">Figure </w:t>
      </w:r>
      <w:r w:rsidR="00735D2C">
        <w:rPr>
          <w:noProof/>
        </w:rPr>
        <w:t>3</w:t>
      </w:r>
      <w:r w:rsidR="00735D2C">
        <w:t>.</w:t>
      </w:r>
      <w:r w:rsidR="00735D2C">
        <w:rPr>
          <w:noProof/>
        </w:rPr>
        <w:t>5</w:t>
      </w:r>
      <w:r w:rsidR="00212294">
        <w:fldChar w:fldCharType="end"/>
      </w:r>
      <w:r>
        <w:t xml:space="preserve">. The poles still produce a sharp transition at the </w:t>
      </w:r>
      <w:r w:rsidR="00E41F47">
        <w:t>cut-off</w:t>
      </w:r>
      <w:r>
        <w:t xml:space="preserve"> frequency, and the filter reaches its minimum at </w:t>
      </w:r>
      <w:r w:rsidRPr="004620E3">
        <w:rPr>
          <w:rFonts w:ascii="Symbol" w:hAnsi="Symbol"/>
          <w:i/>
        </w:rPr>
        <w:t></w:t>
      </w:r>
      <w:r>
        <w:t>=</w:t>
      </w:r>
      <w:r w:rsidRPr="004620E3">
        <w:rPr>
          <w:rFonts w:ascii="Symbol" w:hAnsi="Symbol"/>
        </w:rPr>
        <w:t></w:t>
      </w:r>
      <w:r w:rsidR="00E41F47">
        <w:rPr>
          <w:rFonts w:ascii="Symbol" w:hAnsi="Symbol"/>
        </w:rPr>
        <w:t></w:t>
      </w:r>
      <w:r>
        <w:t xml:space="preserve"> </w:t>
      </w:r>
      <w:r w:rsidR="00E41F47">
        <w:t>B</w:t>
      </w:r>
      <w:r>
        <w:t xml:space="preserve">ut the zeros are all inside the unit circle, far from </w:t>
      </w:r>
      <w:r w:rsidRPr="00C3664C">
        <w:rPr>
          <w:rFonts w:ascii="Symbol" w:hAnsi="Symbol"/>
          <w:i/>
        </w:rPr>
        <w:t></w:t>
      </w:r>
      <w:r>
        <w:t>=</w:t>
      </w:r>
      <w:r w:rsidRPr="00C3664C">
        <w:rPr>
          <w:rFonts w:ascii="Symbol" w:hAnsi="Symbol"/>
          <w:i/>
        </w:rPr>
        <w:t></w:t>
      </w:r>
      <w:r>
        <w:t xml:space="preserve">, so that the square magnitude response does not drop to zero. What the pole zero plot does not show, however, is the constant </w:t>
      </w:r>
      <w:r>
        <w:rPr>
          <w:i/>
        </w:rPr>
        <w:t>k</w:t>
      </w:r>
      <w:r>
        <w:t xml:space="preserve">, which is used to </w:t>
      </w:r>
      <w:r w:rsidR="001C5D25">
        <w:t>normalize</w:t>
      </w:r>
      <w:r>
        <w:t xml:space="preserve"> the filter so that the response ranges from </w:t>
      </w:r>
      <w:r>
        <w:rPr>
          <w:i/>
        </w:rPr>
        <w:t>G</w:t>
      </w:r>
      <w:r>
        <w:t xml:space="preserve"> to 1.</w:t>
      </w:r>
    </w:p>
    <w:p w:rsidR="00013D5F" w:rsidRPr="00393588" w:rsidRDefault="00013D5F" w:rsidP="0029333E">
      <w:pPr>
        <w:pStyle w:val="Heading3"/>
      </w:pPr>
      <w:bookmarkStart w:id="188" w:name="_Toc364241171"/>
      <w:bookmarkStart w:id="189" w:name="_Toc364259252"/>
      <w:r>
        <w:t>Inverting the magnitude response</w:t>
      </w:r>
      <w:bookmarkEnd w:id="188"/>
      <w:bookmarkEnd w:id="189"/>
    </w:p>
    <w:p w:rsidR="00013D5F" w:rsidRDefault="00013D5F" w:rsidP="00013D5F">
      <w:r w:rsidRPr="008A634E">
        <w:t xml:space="preserve">For a high pass filter, we </w:t>
      </w:r>
      <w:r>
        <w:t>want |</w:t>
      </w:r>
      <w:r w:rsidRPr="00687C13">
        <w:rPr>
          <w:rFonts w:ascii="Symbol" w:hAnsi="Symbol"/>
          <w:i/>
        </w:rPr>
        <w:t></w:t>
      </w:r>
      <w:r w:rsidRPr="00687C13">
        <w:rPr>
          <w:rFonts w:ascii="Symbol" w:hAnsi="Symbol"/>
        </w:rPr>
        <w:t></w:t>
      </w:r>
      <w:r w:rsidRPr="00687C13">
        <w:rPr>
          <w:i/>
        </w:rPr>
        <w:t>z</w:t>
      </w:r>
      <w:r w:rsidRPr="00687C13">
        <w:t>=1)</w:t>
      </w:r>
      <w:r>
        <w:t>|</w:t>
      </w:r>
      <w:r>
        <w:rPr>
          <w:vertAlign w:val="superscript"/>
        </w:rPr>
        <w:t>2</w:t>
      </w:r>
      <w:r w:rsidRPr="00687C13">
        <w:t>=</w:t>
      </w:r>
      <w:r>
        <w:t>0</w:t>
      </w:r>
      <w:r w:rsidRPr="00687C13">
        <w:t xml:space="preserve">, </w:t>
      </w:r>
      <w:r>
        <w:t>|</w:t>
      </w:r>
      <w:r w:rsidRPr="00687C13">
        <w:rPr>
          <w:rFonts w:ascii="Symbol" w:hAnsi="Symbol"/>
        </w:rPr>
        <w:t></w:t>
      </w:r>
      <w:r w:rsidRPr="00687C13">
        <w:rPr>
          <w:rFonts w:ascii="Symbol" w:hAnsi="Symbol"/>
        </w:rPr>
        <w:t></w:t>
      </w:r>
      <w:r w:rsidRPr="00687C13">
        <w:rPr>
          <w:i/>
        </w:rPr>
        <w:t>z</w:t>
      </w:r>
      <w:r w:rsidRPr="00687C13">
        <w:t>=-1)</w:t>
      </w:r>
      <w:r>
        <w:t>|</w:t>
      </w:r>
      <w:r>
        <w:rPr>
          <w:vertAlign w:val="superscript"/>
        </w:rPr>
        <w:t>2</w:t>
      </w:r>
      <w:r w:rsidRPr="00687C13">
        <w:t>=</w:t>
      </w:r>
      <w:r>
        <w:t>1 and |</w:t>
      </w:r>
      <w:r w:rsidRPr="00687C13">
        <w:rPr>
          <w:rFonts w:ascii="Symbol" w:hAnsi="Symbol"/>
        </w:rPr>
        <w:t></w:t>
      </w:r>
      <w:r w:rsidRPr="00687C13">
        <w:rPr>
          <w:rFonts w:ascii="Symbol" w:hAnsi="Symbol"/>
        </w:rPr>
        <w:t></w:t>
      </w:r>
      <w:r w:rsidRPr="00687C13">
        <w:rPr>
          <w:i/>
        </w:rPr>
        <w:t>z</w:t>
      </w:r>
      <w:r w:rsidRPr="00687C13">
        <w:t>=</w:t>
      </w:r>
      <w:r w:rsidRPr="00F615FF">
        <w:rPr>
          <w:rFonts w:ascii="Symbol" w:hAnsi="Symbol"/>
        </w:rPr>
        <w:t></w:t>
      </w:r>
      <w:r w:rsidRPr="00F615FF">
        <w:rPr>
          <w:i/>
          <w:vertAlign w:val="subscript"/>
        </w:rPr>
        <w:t>c</w:t>
      </w:r>
      <w:r w:rsidRPr="00687C13">
        <w:t>)</w:t>
      </w:r>
      <w:r>
        <w:t>|</w:t>
      </w:r>
      <w:r>
        <w:rPr>
          <w:vertAlign w:val="superscript"/>
        </w:rPr>
        <w:t>2</w:t>
      </w:r>
      <w:r w:rsidRPr="00687C13">
        <w:t>=</w:t>
      </w:r>
      <w:r>
        <w:t>G</w:t>
      </w:r>
      <w:r>
        <w:rPr>
          <w:vertAlign w:val="superscript"/>
        </w:rPr>
        <w:t>2</w:t>
      </w:r>
      <w:r>
        <w:t xml:space="preserve">. So we </w:t>
      </w:r>
      <w:r w:rsidRPr="008A634E">
        <w:t xml:space="preserve">simply </w:t>
      </w:r>
      <w:r>
        <w:t xml:space="preserve">apply the transformation </w:t>
      </w:r>
      <w:r>
        <w:rPr>
          <w:i/>
        </w:rPr>
        <w:t>F</w:t>
      </w:r>
      <w:r>
        <w:rPr>
          <w:i/>
          <w:vertAlign w:val="subscript"/>
        </w:rPr>
        <w:t>HP</w:t>
      </w:r>
      <w:r>
        <w:t>(</w:t>
      </w:r>
      <w:r>
        <w:rPr>
          <w:i/>
        </w:rPr>
        <w:t>z</w:t>
      </w:r>
      <w:r>
        <w:t>)=-</w:t>
      </w:r>
      <w:r>
        <w:rPr>
          <w:i/>
        </w:rPr>
        <w:t>z.</w:t>
      </w:r>
      <w:r w:rsidRPr="008A634E">
        <w:t xml:space="preserve"> </w:t>
      </w:r>
      <w:r>
        <w:t xml:space="preserve">This transformation is shown in </w:t>
      </w:r>
      <w:r w:rsidR="00212294">
        <w:fldChar w:fldCharType="begin"/>
      </w:r>
      <w:r>
        <w:instrText xml:space="preserve"> REF _Ref355175966 \h </w:instrText>
      </w:r>
      <w:r w:rsidR="00212294">
        <w:fldChar w:fldCharType="separate"/>
      </w:r>
      <w:r w:rsidR="00735D2C">
        <w:t xml:space="preserve">Figure </w:t>
      </w:r>
      <w:r w:rsidR="00735D2C">
        <w:rPr>
          <w:noProof/>
        </w:rPr>
        <w:t>3</w:t>
      </w:r>
      <w:r w:rsidR="00735D2C">
        <w:t>.</w:t>
      </w:r>
      <w:r w:rsidR="00735D2C">
        <w:rPr>
          <w:noProof/>
        </w:rPr>
        <w:t>6</w:t>
      </w:r>
      <w:r w:rsidR="00212294">
        <w:fldChar w:fldCharType="end"/>
      </w:r>
      <w:r>
        <w:t>.</w:t>
      </w:r>
    </w:p>
    <w:p w:rsidR="00013D5F" w:rsidRDefault="00013D5F" w:rsidP="00013D5F">
      <w:pPr>
        <w:pStyle w:val="MTDisplayEquation"/>
      </w:pPr>
      <w:r w:rsidRPr="008A634E">
        <w:tab/>
      </w:r>
      <w:r w:rsidR="00E0276F" w:rsidRPr="00E0276F">
        <w:rPr>
          <w:position w:val="-28"/>
        </w:rPr>
        <w:object w:dxaOrig="2820" w:dyaOrig="639">
          <v:shape id="_x0000_i1140" type="#_x0000_t75" style="width:142pt;height:32.3pt" o:ole="">
            <v:imagedata r:id="rId226" o:title=""/>
          </v:shape>
          <o:OLEObject Type="Embed" ProgID="Equation.DSMT4" ShapeID="_x0000_i1140" DrawAspect="Content" ObjectID="_1458715998" r:id="rId227"/>
        </w:object>
      </w:r>
      <w:r w:rsidRPr="008A634E">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190" w:name="ZEqnNum729316"/>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19</w:instrText>
        </w:r>
      </w:fldSimple>
      <w:r>
        <w:instrText>)</w:instrText>
      </w:r>
      <w:bookmarkEnd w:id="190"/>
      <w:r w:rsidR="00212294">
        <w:fldChar w:fldCharType="end"/>
      </w:r>
    </w:p>
    <w:p w:rsidR="00013D5F" w:rsidRPr="008A634E" w:rsidRDefault="00013D5F" w:rsidP="0029333E">
      <w:pPr>
        <w:pStyle w:val="Heading3"/>
      </w:pPr>
      <w:bookmarkStart w:id="191" w:name="_Toc341974908"/>
      <w:bookmarkStart w:id="192" w:name="_Toc341974966"/>
      <w:bookmarkStart w:id="193" w:name="_Toc341975002"/>
      <w:bookmarkStart w:id="194" w:name="_Toc364241172"/>
      <w:bookmarkStart w:id="195" w:name="_Toc364259253"/>
      <w:r>
        <w:t xml:space="preserve">Simple </w:t>
      </w:r>
      <w:r w:rsidR="00361E04">
        <w:t>low pass</w:t>
      </w:r>
      <w:r>
        <w:t xml:space="preserve"> to </w:t>
      </w:r>
      <w:r w:rsidR="00361E04">
        <w:t>band pass</w:t>
      </w:r>
      <w:r>
        <w:t xml:space="preserve"> transformation</w:t>
      </w:r>
      <w:bookmarkEnd w:id="191"/>
      <w:bookmarkEnd w:id="192"/>
      <w:bookmarkEnd w:id="193"/>
      <w:bookmarkEnd w:id="194"/>
      <w:bookmarkEnd w:id="195"/>
    </w:p>
    <w:p w:rsidR="00013D5F" w:rsidRPr="00392FAD" w:rsidRDefault="00013D5F" w:rsidP="00013D5F">
      <w:r>
        <w:t xml:space="preserve">Now we want to create a </w:t>
      </w:r>
      <w:r w:rsidR="00361E04">
        <w:t>band pass</w:t>
      </w:r>
      <w:r>
        <w:t xml:space="preserve"> filter from our simple filter with centre frequency </w:t>
      </w:r>
      <w:r w:rsidRPr="004D42BC">
        <w:rPr>
          <w:rFonts w:ascii="Symbol" w:hAnsi="Symbol"/>
        </w:rPr>
        <w:t></w:t>
      </w:r>
      <w:r>
        <w:t xml:space="preserve">/2. </w:t>
      </w:r>
      <w:r w:rsidR="00DD2E0B">
        <w:t>W</w:t>
      </w:r>
      <w:r>
        <w:t xml:space="preserve">e </w:t>
      </w:r>
      <w:r w:rsidR="00DD2E0B">
        <w:t>would like</w:t>
      </w:r>
      <w:r>
        <w:t xml:space="preserve"> to transform the frequency range 0 to </w:t>
      </w:r>
      <w:r w:rsidRPr="00392FAD">
        <w:rPr>
          <w:rFonts w:ascii="Symbol" w:hAnsi="Symbol"/>
        </w:rPr>
        <w:t></w:t>
      </w:r>
      <w:r>
        <w:t xml:space="preserve"> to the frequency range –</w:t>
      </w:r>
      <w:r w:rsidRPr="00392FAD">
        <w:rPr>
          <w:rFonts w:ascii="Symbol" w:hAnsi="Symbol"/>
        </w:rPr>
        <w:t></w:t>
      </w:r>
      <w:r>
        <w:t xml:space="preserve"> to </w:t>
      </w:r>
      <w:r w:rsidRPr="00392FAD">
        <w:rPr>
          <w:rFonts w:ascii="Symbol" w:hAnsi="Symbol"/>
        </w:rPr>
        <w:t></w:t>
      </w:r>
      <w:r>
        <w:rPr>
          <w:rFonts w:ascii="Symbol" w:hAnsi="Symbol"/>
        </w:rPr>
        <w:t></w:t>
      </w:r>
      <w:r>
        <w:rPr>
          <w:rFonts w:ascii="Symbol" w:hAnsi="Symbol"/>
        </w:rPr>
        <w:t></w:t>
      </w:r>
      <w:r>
        <w:t>If this transformation is applied</w:t>
      </w:r>
      <w:r w:rsidR="00DD2E0B">
        <w:t xml:space="preserve"> to the input</w:t>
      </w:r>
      <w:r>
        <w:t xml:space="preserve"> before </w:t>
      </w:r>
      <w:r w:rsidR="00DD2E0B">
        <w:t>a</w:t>
      </w:r>
      <w:r>
        <w:t xml:space="preserve"> low pass filter </w:t>
      </w:r>
      <w:r w:rsidR="00DD2E0B">
        <w:t>is applied</w:t>
      </w:r>
      <w:r>
        <w:t xml:space="preserve">, then our </w:t>
      </w:r>
      <w:r w:rsidR="00361E04">
        <w:t>low pass</w:t>
      </w:r>
      <w:r>
        <w:t xml:space="preserve"> filter becomes a </w:t>
      </w:r>
      <w:r w:rsidR="00361E04">
        <w:t>band pass</w:t>
      </w:r>
      <w:r>
        <w:t xml:space="preserve"> filter, as shown in </w:t>
      </w:r>
      <w:r w:rsidR="00212294">
        <w:fldChar w:fldCharType="begin"/>
      </w:r>
      <w:r w:rsidR="00E2218A">
        <w:instrText xml:space="preserve"> REF _Ref363798216 \h </w:instrText>
      </w:r>
      <w:r w:rsidR="00212294">
        <w:fldChar w:fldCharType="separate"/>
      </w:r>
      <w:r w:rsidR="00735D2C">
        <w:t xml:space="preserve">Figure </w:t>
      </w:r>
      <w:r w:rsidR="00735D2C">
        <w:rPr>
          <w:noProof/>
        </w:rPr>
        <w:t>3</w:t>
      </w:r>
      <w:r w:rsidR="00735D2C">
        <w:t>.</w:t>
      </w:r>
      <w:r w:rsidR="00735D2C">
        <w:rPr>
          <w:noProof/>
        </w:rPr>
        <w:t>7</w:t>
      </w:r>
      <w:r w:rsidR="00212294">
        <w:fldChar w:fldCharType="end"/>
      </w:r>
      <w:r>
        <w:t xml:space="preserve">. To do this, consider a transfer function </w:t>
      </w:r>
      <w:r>
        <w:rPr>
          <w:i/>
        </w:rPr>
        <w:t>F</w:t>
      </w:r>
      <w:r>
        <w:t>(</w:t>
      </w:r>
      <w:r>
        <w:rPr>
          <w:i/>
        </w:rPr>
        <w:t>z</w:t>
      </w:r>
      <w:r>
        <w:t>) with the following constraints;</w:t>
      </w:r>
    </w:p>
    <w:p w:rsidR="00013D5F" w:rsidRPr="008A634E" w:rsidRDefault="00013D5F" w:rsidP="00013D5F">
      <w:pPr>
        <w:pStyle w:val="MTDisplayEquation"/>
      </w:pPr>
      <w:r w:rsidRPr="008A634E">
        <w:tab/>
      </w:r>
      <w:r w:rsidR="00E0276F" w:rsidRPr="00E0276F">
        <w:rPr>
          <w:position w:val="-118"/>
        </w:rPr>
        <w:object w:dxaOrig="2180" w:dyaOrig="2460">
          <v:shape id="_x0000_i1141" type="#_x0000_t75" style="width:109.75pt;height:121.15pt" o:ole="">
            <v:imagedata r:id="rId228" o:title=""/>
          </v:shape>
          <o:OLEObject Type="Embed" ProgID="Equation.DSMT4" ShapeID="_x0000_i1141" DrawAspect="Content" ObjectID="_1458715999" r:id="rId229"/>
        </w:object>
      </w:r>
      <w:r w:rsidR="00AA38ED">
        <w:t>.</w:t>
      </w:r>
      <w:r w:rsidRPr="008A634E">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196" w:name="ZEqnNum682034"/>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20</w:instrText>
        </w:r>
      </w:fldSimple>
      <w:r>
        <w:instrText>)</w:instrText>
      </w:r>
      <w:bookmarkEnd w:id="196"/>
      <w:r w:rsidR="00212294">
        <w:fldChar w:fldCharType="end"/>
      </w:r>
    </w:p>
    <w:p w:rsidR="00013D5F" w:rsidRDefault="00013D5F" w:rsidP="00013D5F">
      <w:r w:rsidRPr="00FA7F51">
        <w:rPr>
          <w:i/>
        </w:rPr>
        <w:t>F</w:t>
      </w:r>
      <w:r>
        <w:t xml:space="preserve"> will move the lower and upper </w:t>
      </w:r>
      <w:r w:rsidR="00E41F47">
        <w:t>cut-off</w:t>
      </w:r>
      <w:r>
        <w:t xml:space="preserve"> frequencies to </w:t>
      </w:r>
      <w:r>
        <w:rPr>
          <w:rFonts w:ascii="Arial" w:hAnsi="Arial" w:cs="Arial"/>
        </w:rPr>
        <w:t>±</w:t>
      </w:r>
      <w:r w:rsidRPr="004D42BC">
        <w:rPr>
          <w:rFonts w:ascii="Symbol" w:hAnsi="Symbol"/>
        </w:rPr>
        <w:t></w:t>
      </w:r>
      <w:r>
        <w:t xml:space="preserve">/2, where our prototype </w:t>
      </w:r>
      <w:r w:rsidR="00361E04">
        <w:t>low pass</w:t>
      </w:r>
      <w:r>
        <w:t xml:space="preserve"> filter has its cut-off frequency, and it will move the centre frequency to 0, where our prototype </w:t>
      </w:r>
      <w:r w:rsidR="00361E04">
        <w:t>low pass</w:t>
      </w:r>
      <w:r>
        <w:t xml:space="preserve"> filter has gain equal to 1. </w:t>
      </w:r>
    </w:p>
    <w:p w:rsidR="00013D5F" w:rsidRPr="00A07838" w:rsidRDefault="00013D5F" w:rsidP="00013D5F">
      <w:r>
        <w:t xml:space="preserve">We can solve Eq. </w:t>
      </w:r>
      <w:r w:rsidR="00212294">
        <w:fldChar w:fldCharType="begin"/>
      </w:r>
      <w:r>
        <w:instrText xml:space="preserve"> GOTOBUTTON ZEqnNum682034  \* MERGEFORMAT </w:instrText>
      </w:r>
      <w:fldSimple w:instr=" REF ZEqnNum682034 \* Charformat \! \* MERGEFORMAT ">
        <w:r w:rsidR="00735D2C">
          <w:instrText>(3.20)</w:instrText>
        </w:r>
      </w:fldSimple>
      <w:r w:rsidR="00212294">
        <w:fldChar w:fldCharType="end"/>
      </w:r>
      <w:r>
        <w:t xml:space="preserve"> to arrive at </w:t>
      </w:r>
    </w:p>
    <w:p w:rsidR="00013D5F" w:rsidRDefault="00013D5F" w:rsidP="00013D5F">
      <w:pPr>
        <w:pStyle w:val="MTDisplayEquation"/>
      </w:pPr>
      <w:r w:rsidRPr="00A07838">
        <w:tab/>
      </w:r>
      <w:r w:rsidR="00E0276F" w:rsidRPr="00E0276F">
        <w:rPr>
          <w:position w:val="-28"/>
        </w:rPr>
        <w:object w:dxaOrig="4080" w:dyaOrig="660">
          <v:shape id="_x0000_i1142" type="#_x0000_t75" style="width:207.55pt;height:32.3pt" o:ole="">
            <v:imagedata r:id="rId230" o:title=""/>
          </v:shape>
          <o:OLEObject Type="Embed" ProgID="Equation.DSMT4" ShapeID="_x0000_i1142" DrawAspect="Content" ObjectID="_1458716000" r:id="rId231"/>
        </w:object>
      </w:r>
      <w:r w:rsidR="00AA38ED">
        <w:t>.</w:t>
      </w:r>
      <w:r w:rsidRPr="00A07838">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197" w:name="ZEqnNum578417"/>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21</w:instrText>
        </w:r>
      </w:fldSimple>
      <w:r>
        <w:instrText>)</w:instrText>
      </w:r>
      <w:bookmarkEnd w:id="197"/>
      <w:r w:rsidR="00212294">
        <w:fldChar w:fldCharType="end"/>
      </w:r>
    </w:p>
    <w:p w:rsidR="00013D5F" w:rsidRPr="00A07838" w:rsidRDefault="00DD2E0B" w:rsidP="00013D5F">
      <w:r>
        <w:t xml:space="preserve">This transfer function has second order polynomials in the numerator and the denominator. </w:t>
      </w:r>
      <w:r w:rsidR="00013D5F">
        <w:t xml:space="preserve">So our </w:t>
      </w:r>
      <w:r w:rsidR="00BA5378">
        <w:t>first order</w:t>
      </w:r>
      <w:r w:rsidR="00013D5F">
        <w:t xml:space="preserve"> section has now become a second order section. </w:t>
      </w:r>
    </w:p>
    <w:p w:rsidR="00013D5F" w:rsidRDefault="00013D5F" w:rsidP="0029333E">
      <w:pPr>
        <w:pStyle w:val="Heading2"/>
      </w:pPr>
      <w:bookmarkStart w:id="198" w:name="_Toc341974909"/>
      <w:bookmarkStart w:id="199" w:name="_Toc341974967"/>
      <w:bookmarkStart w:id="200" w:name="_Toc341975003"/>
      <w:bookmarkStart w:id="201" w:name="_Ref364176023"/>
      <w:bookmarkStart w:id="202" w:name="_Toc364241173"/>
      <w:bookmarkStart w:id="203" w:name="_Toc364242930"/>
      <w:bookmarkStart w:id="204" w:name="_Toc364259254"/>
      <w:bookmarkStart w:id="205" w:name="_Toc381362603"/>
      <w:r>
        <w:lastRenderedPageBreak/>
        <w:t>Popular IIR Filter Design</w:t>
      </w:r>
      <w:bookmarkEnd w:id="198"/>
      <w:bookmarkEnd w:id="199"/>
      <w:bookmarkEnd w:id="200"/>
      <w:bookmarkEnd w:id="201"/>
      <w:bookmarkEnd w:id="202"/>
      <w:bookmarkEnd w:id="203"/>
      <w:bookmarkEnd w:id="204"/>
      <w:bookmarkEnd w:id="205"/>
    </w:p>
    <w:p w:rsidR="00512C6C" w:rsidRDefault="00933F1C" w:rsidP="00013D5F">
      <w:r>
        <w:t>It is possible</w:t>
      </w:r>
      <w:r w:rsidR="00DD2E0B">
        <w:t xml:space="preserve"> to design FIR (finite impulse response) filters, where the output is dependent only on current and previous inputs, and not on previous outputs, to design the filters whose ideal forms were depicted in </w:t>
      </w:r>
      <w:fldSimple w:instr=" REF _Ref330805486 \h  \* MERGEFORMAT ">
        <w:r w:rsidR="00735D2C">
          <w:t xml:space="preserve">Figure </w:t>
        </w:r>
        <w:r w:rsidR="00735D2C">
          <w:rPr>
            <w:noProof/>
          </w:rPr>
          <w:t>3.1</w:t>
        </w:r>
      </w:fldSimple>
      <w:r w:rsidR="00DD2E0B">
        <w:t xml:space="preserve">. However, FIR designs either give poor approximations to the ideal forms, or must be very high order and hence introduce significant delay and computational issues. Thus, preferred designs are usually IIR (infinite impulse response) filters, where output is fed back to the input. This section will use the transformations from the previous section to </w:t>
      </w:r>
      <w:r w:rsidR="00512C6C">
        <w:t>construct such filters.</w:t>
      </w:r>
    </w:p>
    <w:p w:rsidR="00013D5F" w:rsidRPr="00687C13" w:rsidRDefault="00013D5F" w:rsidP="00013D5F">
      <w:r w:rsidRPr="00687C13">
        <w:rPr>
          <w:lang w:eastAsia="en-GB"/>
        </w:rPr>
        <w:t>We now have everything we need to construct many of</w:t>
      </w:r>
      <w:r>
        <w:rPr>
          <w:lang w:eastAsia="en-GB"/>
        </w:rPr>
        <w:t xml:space="preserve"> the most popular audio filters. We first construct a high order prototype filter with prescribed gain at </w:t>
      </w:r>
      <w:r w:rsidRPr="00A12AFA">
        <w:rPr>
          <w:rFonts w:ascii="Symbol" w:hAnsi="Symbol"/>
          <w:lang w:eastAsia="en-GB"/>
        </w:rPr>
        <w:t></w:t>
      </w:r>
      <w:r>
        <w:rPr>
          <w:lang w:eastAsia="en-GB"/>
        </w:rPr>
        <w:t xml:space="preserve">/2. Then we show how we can use the transformations just described to turn this prototype filter into the filters given in </w:t>
      </w:r>
      <w:r w:rsidR="00212294">
        <w:rPr>
          <w:lang w:eastAsia="en-GB"/>
        </w:rPr>
        <w:fldChar w:fldCharType="begin"/>
      </w:r>
      <w:r>
        <w:rPr>
          <w:lang w:eastAsia="en-GB"/>
        </w:rPr>
        <w:instrText xml:space="preserve"> REF _Ref330805486 \h </w:instrText>
      </w:r>
      <w:r w:rsidR="00212294">
        <w:rPr>
          <w:lang w:eastAsia="en-GB"/>
        </w:rPr>
      </w:r>
      <w:r w:rsidR="00212294">
        <w:rPr>
          <w:lang w:eastAsia="en-GB"/>
        </w:rPr>
        <w:fldChar w:fldCharType="separate"/>
      </w:r>
      <w:r w:rsidR="00735D2C">
        <w:t xml:space="preserve">Figure </w:t>
      </w:r>
      <w:r w:rsidR="00735D2C">
        <w:rPr>
          <w:noProof/>
        </w:rPr>
        <w:t>3</w:t>
      </w:r>
      <w:r w:rsidR="00735D2C">
        <w:t>.</w:t>
      </w:r>
      <w:r w:rsidR="00735D2C">
        <w:rPr>
          <w:noProof/>
        </w:rPr>
        <w:t>1</w:t>
      </w:r>
      <w:r w:rsidR="00212294">
        <w:rPr>
          <w:lang w:eastAsia="en-GB"/>
        </w:rPr>
        <w:fldChar w:fldCharType="end"/>
      </w:r>
      <w:r>
        <w:rPr>
          <w:lang w:eastAsia="en-GB"/>
        </w:rPr>
        <w:t xml:space="preserve">. In each case, we’ll give an example of the lowest order where cut-off frequency or bandwidth is defined using Eq. </w:t>
      </w:r>
      <w:r w:rsidR="00212294">
        <w:rPr>
          <w:lang w:eastAsia="en-GB"/>
        </w:rPr>
        <w:fldChar w:fldCharType="begin"/>
      </w:r>
      <w:r>
        <w:rPr>
          <w:lang w:eastAsia="en-GB"/>
        </w:rPr>
        <w:instrText xml:space="preserve"> GOTOBUTTON ZEqnNum223126  \* MERGEFORMAT </w:instrText>
      </w:r>
      <w:r w:rsidR="00212294">
        <w:rPr>
          <w:lang w:eastAsia="en-GB"/>
        </w:rPr>
        <w:fldChar w:fldCharType="begin"/>
      </w:r>
      <w:r>
        <w:rPr>
          <w:lang w:eastAsia="en-GB"/>
        </w:rPr>
        <w:instrText xml:space="preserve"> REF ZEqnNum223126 \* Charformat \! \* MERGEFORMAT </w:instrText>
      </w:r>
      <w:r w:rsidR="00212294">
        <w:rPr>
          <w:lang w:eastAsia="en-GB"/>
        </w:rPr>
        <w:fldChar w:fldCharType="separate"/>
      </w:r>
      <w:r w:rsidR="00735D2C">
        <w:rPr>
          <w:lang w:eastAsia="en-GB"/>
        </w:rPr>
        <w:instrText>(3.35)</w:instrText>
      </w:r>
      <w:r w:rsidR="00212294">
        <w:rPr>
          <w:lang w:eastAsia="en-GB"/>
        </w:rPr>
        <w:fldChar w:fldCharType="end"/>
      </w:r>
      <w:r w:rsidR="00212294">
        <w:rPr>
          <w:lang w:eastAsia="en-GB"/>
        </w:rPr>
        <w:fldChar w:fldCharType="end"/>
      </w:r>
      <w:r>
        <w:rPr>
          <w:lang w:eastAsia="en-GB"/>
        </w:rPr>
        <w:t>.</w:t>
      </w:r>
    </w:p>
    <w:p w:rsidR="00512C6C" w:rsidRPr="00BF29A3" w:rsidRDefault="00361E04" w:rsidP="00512C6C">
      <w:pPr>
        <w:pStyle w:val="Heading3"/>
      </w:pPr>
      <w:bookmarkStart w:id="206" w:name="_Toc364259255"/>
      <w:r>
        <w:t>Low pass</w:t>
      </w:r>
      <w:bookmarkEnd w:id="206"/>
    </w:p>
    <w:p w:rsidR="00013D5F" w:rsidRPr="00AE2A19" w:rsidRDefault="00013D5F" w:rsidP="00013D5F">
      <w:pPr>
        <w:rPr>
          <w:i/>
        </w:rPr>
      </w:pPr>
      <w:r w:rsidRPr="00AE2A19">
        <w:t>A</w:t>
      </w:r>
      <w:r w:rsidR="00AA38ED">
        <w:t>s mentioned, a</w:t>
      </w:r>
      <w:r w:rsidRPr="00AE2A19">
        <w:t xml:space="preserve"> </w:t>
      </w:r>
      <w:r w:rsidR="00361E04">
        <w:t>low pass</w:t>
      </w:r>
      <w:r w:rsidRPr="00AE2A19">
        <w:t xml:space="preserve"> filter has a transfer function </w:t>
      </w:r>
      <w:r w:rsidRPr="00AE2A19">
        <w:rPr>
          <w:i/>
        </w:rPr>
        <w:t>H</w:t>
      </w:r>
      <w:r w:rsidRPr="00AE2A19">
        <w:rPr>
          <w:i/>
          <w:vertAlign w:val="subscript"/>
        </w:rPr>
        <w:t>LP</w:t>
      </w:r>
      <w:r w:rsidRPr="00AE2A19">
        <w:t xml:space="preserve"> with magnitude 1 at frequency 0 and magnitude 0 at frequency </w:t>
      </w:r>
      <w:r w:rsidRPr="00AE2A19">
        <w:rPr>
          <w:rFonts w:ascii="Symbol" w:hAnsi="Symbol"/>
          <w:i/>
        </w:rPr>
        <w:t></w:t>
      </w:r>
      <w:r w:rsidRPr="00AE2A19">
        <w:t>=</w:t>
      </w:r>
      <w:r w:rsidRPr="00AE2A19">
        <w:rPr>
          <w:rFonts w:ascii="Symbol" w:hAnsi="Symbol"/>
          <w:i/>
        </w:rPr>
        <w:t></w:t>
      </w:r>
      <w:r w:rsidRPr="00AE2A19">
        <w:t xml:space="preserve"> (</w:t>
      </w:r>
      <w:r w:rsidRPr="00AE2A19">
        <w:rPr>
          <w:i/>
        </w:rPr>
        <w:t>f</w:t>
      </w:r>
      <w:r w:rsidRPr="00AE2A19">
        <w:t>=</w:t>
      </w:r>
      <w:r w:rsidRPr="00AE2A19">
        <w:rPr>
          <w:i/>
        </w:rPr>
        <w:t>f</w:t>
      </w:r>
      <w:r w:rsidRPr="00AE2A19">
        <w:rPr>
          <w:i/>
          <w:vertAlign w:val="subscript"/>
        </w:rPr>
        <w:t>s</w:t>
      </w:r>
      <w:r w:rsidRPr="00AE2A19">
        <w:t xml:space="preserve">/2). That is, the magnitude of the lowest frequencies are unaffected and the highest frequencies are eliminated. At some cut-off frequency </w:t>
      </w:r>
      <w:r w:rsidRPr="00AE2A19">
        <w:rPr>
          <w:rFonts w:ascii="Symbol" w:hAnsi="Symbol"/>
          <w:i/>
        </w:rPr>
        <w:t></w:t>
      </w:r>
      <w:r w:rsidRPr="00AE2A19">
        <w:rPr>
          <w:i/>
          <w:vertAlign w:val="subscript"/>
        </w:rPr>
        <w:t>c</w:t>
      </w:r>
      <w:r w:rsidRPr="00AE2A19">
        <w:t xml:space="preserve">, it has magnitude </w:t>
      </w:r>
      <w:r w:rsidRPr="00AE2A19">
        <w:rPr>
          <w:i/>
        </w:rPr>
        <w:t>G</w:t>
      </w:r>
      <w:r w:rsidRPr="00AE2A19">
        <w:rPr>
          <w:i/>
          <w:vertAlign w:val="subscript"/>
        </w:rPr>
        <w:t>c</w:t>
      </w:r>
      <w:r w:rsidRPr="00AE2A19">
        <w:t xml:space="preserve">, and this represents the transition where frequencies below </w:t>
      </w:r>
      <w:r w:rsidRPr="00AE2A19">
        <w:rPr>
          <w:rFonts w:ascii="Symbol" w:hAnsi="Symbol"/>
          <w:i/>
        </w:rPr>
        <w:t></w:t>
      </w:r>
      <w:r w:rsidRPr="00AE2A19">
        <w:rPr>
          <w:i/>
          <w:vertAlign w:val="subscript"/>
        </w:rPr>
        <w:t>c</w:t>
      </w:r>
      <w:r w:rsidRPr="00AE2A19">
        <w:t xml:space="preserve"> are considered passed and above this are rejected.</w:t>
      </w:r>
      <w:r w:rsidRPr="00AE2A19">
        <w:rPr>
          <w:i/>
        </w:rPr>
        <w:t xml:space="preserve"> </w:t>
      </w:r>
    </w:p>
    <w:p w:rsidR="00013D5F" w:rsidRDefault="00013D5F" w:rsidP="00013D5F">
      <w:r w:rsidRPr="00AE2A19">
        <w:t>In order to generate a high order low pass filter</w:t>
      </w:r>
      <w:r w:rsidRPr="00AE2A19">
        <w:rPr>
          <w:i/>
        </w:rPr>
        <w:t>, w</w:t>
      </w:r>
      <w:r w:rsidRPr="00AE2A19">
        <w:t xml:space="preserve">e first generate our high order prototype filter. </w:t>
      </w:r>
      <w:r>
        <w:t>Then b</w:t>
      </w:r>
      <w:r w:rsidRPr="00AE2A19">
        <w:t xml:space="preserve">y applying these transformations to each </w:t>
      </w:r>
      <w:r w:rsidR="00BA5378">
        <w:t>first order</w:t>
      </w:r>
      <w:r w:rsidRPr="00AE2A19">
        <w:t xml:space="preserve"> section in our high order prototype filter, we can generate a high order </w:t>
      </w:r>
      <w:r w:rsidR="00361E04">
        <w:t>low pass</w:t>
      </w:r>
      <w:r w:rsidRPr="00AE2A19">
        <w:t xml:space="preserve"> filter.</w:t>
      </w:r>
    </w:p>
    <w:p w:rsidR="00013D5F" w:rsidRPr="00AE2A19" w:rsidRDefault="00013D5F" w:rsidP="00013D5F">
      <w:r w:rsidRPr="00AE2A19">
        <w:t xml:space="preserve">We </w:t>
      </w:r>
      <w:r>
        <w:t xml:space="preserve">first use Eq. </w:t>
      </w:r>
      <w:r w:rsidR="00212294">
        <w:fldChar w:fldCharType="begin"/>
      </w:r>
      <w:r>
        <w:instrText xml:space="preserve"> GOTOBUTTON ZEqnNum659626  \* MERGEFORMAT </w:instrText>
      </w:r>
      <w:fldSimple w:instr=" REF ZEqnNum659626 \* Charformat \! \* MERGEFORMAT ">
        <w:r w:rsidR="00735D2C">
          <w:instrText>(3.12)</w:instrText>
        </w:r>
      </w:fldSimple>
      <w:r w:rsidR="00212294">
        <w:fldChar w:fldCharType="end"/>
      </w:r>
      <w:r>
        <w:t xml:space="preserve"> to </w:t>
      </w:r>
      <w:r w:rsidRPr="00AE2A19">
        <w:t xml:space="preserve">transform </w:t>
      </w:r>
      <w:r>
        <w:t xml:space="preserve">each </w:t>
      </w:r>
      <w:r w:rsidR="00BA5378">
        <w:t>first order</w:t>
      </w:r>
      <w:r>
        <w:t xml:space="preserve"> section in the </w:t>
      </w:r>
      <w:r>
        <w:rPr>
          <w:i/>
        </w:rPr>
        <w:t>N</w:t>
      </w:r>
      <w:r w:rsidRPr="00835A44">
        <w:rPr>
          <w:vertAlign w:val="superscript"/>
        </w:rPr>
        <w:t>th</w:t>
      </w:r>
      <w:r>
        <w:rPr>
          <w:i/>
        </w:rPr>
        <w:t xml:space="preserve"> </w:t>
      </w:r>
      <w:r>
        <w:t>order prototype filter</w:t>
      </w:r>
      <w:r w:rsidRPr="00AE2A19">
        <w:t xml:space="preserve"> such that </w:t>
      </w:r>
      <w:r>
        <w:t xml:space="preserve">each </w:t>
      </w:r>
      <w:r w:rsidR="00BA5378">
        <w:t>first order</w:t>
      </w:r>
      <w:r>
        <w:t xml:space="preserve"> section has</w:t>
      </w:r>
      <w:r w:rsidRPr="00AE2A19">
        <w:t xml:space="preserve"> magnitude </w:t>
      </w:r>
      <w:r w:rsidRPr="00AE2A19">
        <w:rPr>
          <w:i/>
        </w:rPr>
        <w:t>G</w:t>
      </w:r>
      <w:r w:rsidRPr="00AE2A19">
        <w:rPr>
          <w:i/>
          <w:vertAlign w:val="subscript"/>
        </w:rPr>
        <w:t>c</w:t>
      </w:r>
      <w:r>
        <w:rPr>
          <w:vertAlign w:val="superscript"/>
        </w:rPr>
        <w:t>1/</w:t>
      </w:r>
      <w:r>
        <w:rPr>
          <w:i/>
          <w:vertAlign w:val="superscript"/>
        </w:rPr>
        <w:t>N</w:t>
      </w:r>
      <w:r w:rsidRPr="00AE2A19">
        <w:t>, rather than</w:t>
      </w:r>
      <w:r>
        <w:t xml:space="preserve"> (</w:t>
      </w:r>
      <w:r w:rsidRPr="00AE2A19">
        <w:t>1/2</w:t>
      </w:r>
      <w:r>
        <w:t>)</w:t>
      </w:r>
      <w:r>
        <w:rPr>
          <w:vertAlign w:val="superscript"/>
        </w:rPr>
        <w:t>1/(2</w:t>
      </w:r>
      <w:r w:rsidRPr="00835A44">
        <w:rPr>
          <w:i/>
          <w:vertAlign w:val="superscript"/>
        </w:rPr>
        <w:t>N</w:t>
      </w:r>
      <w:r>
        <w:rPr>
          <w:vertAlign w:val="superscript"/>
        </w:rPr>
        <w:t>)</w:t>
      </w:r>
      <w:r w:rsidRPr="00AE2A19">
        <w:t xml:space="preserve">, at </w:t>
      </w:r>
      <w:r w:rsidRPr="00AE2A19">
        <w:rPr>
          <w:rFonts w:ascii="Symbol" w:hAnsi="Symbol"/>
          <w:i/>
        </w:rPr>
        <w:t></w:t>
      </w:r>
      <w:r w:rsidRPr="00AE2A19">
        <w:rPr>
          <w:rFonts w:ascii="Symbol" w:hAnsi="Symbol"/>
          <w:i/>
        </w:rPr>
        <w:t></w:t>
      </w:r>
      <w:r w:rsidRPr="00AE2A19">
        <w:rPr>
          <w:rFonts w:ascii="Symbol" w:hAnsi="Symbol"/>
        </w:rPr>
        <w:t></w:t>
      </w:r>
      <w:r w:rsidRPr="00AE2A19">
        <w:t>/2</w:t>
      </w:r>
      <w:r>
        <w:t xml:space="preserve"> (that is, the whole filter has square</w:t>
      </w:r>
      <w:r w:rsidRPr="00AE2A19">
        <w:t xml:space="preserve"> magnitude </w:t>
      </w:r>
      <w:r w:rsidRPr="00AE2A19">
        <w:rPr>
          <w:i/>
        </w:rPr>
        <w:t>G</w:t>
      </w:r>
      <w:r w:rsidRPr="00AE2A19">
        <w:rPr>
          <w:i/>
          <w:vertAlign w:val="subscript"/>
        </w:rPr>
        <w:t>c</w:t>
      </w:r>
      <w:r w:rsidRPr="00AE2A19">
        <w:rPr>
          <w:vertAlign w:val="superscript"/>
        </w:rPr>
        <w:t xml:space="preserve"> 2</w:t>
      </w:r>
      <w:r w:rsidRPr="00AE2A19">
        <w:t xml:space="preserve">, rather than </w:t>
      </w:r>
      <w:r>
        <w:t xml:space="preserve">1/2 at </w:t>
      </w:r>
      <w:r w:rsidRPr="00AE2A19">
        <w:rPr>
          <w:rFonts w:ascii="Symbol" w:hAnsi="Symbol"/>
          <w:i/>
        </w:rPr>
        <w:t></w:t>
      </w:r>
      <w:r w:rsidRPr="00AE2A19">
        <w:rPr>
          <w:rFonts w:ascii="Symbol" w:hAnsi="Symbol"/>
          <w:i/>
        </w:rPr>
        <w:t></w:t>
      </w:r>
      <w:r w:rsidRPr="00AE2A19">
        <w:rPr>
          <w:rFonts w:ascii="Symbol" w:hAnsi="Symbol"/>
        </w:rPr>
        <w:t></w:t>
      </w:r>
      <w:r w:rsidRPr="00AE2A19">
        <w:t>/2</w:t>
      </w:r>
      <w:r>
        <w:t>)</w:t>
      </w:r>
      <w:r w:rsidRPr="00AE2A19">
        <w:t xml:space="preserve">. Then we </w:t>
      </w:r>
      <w:r>
        <w:t xml:space="preserve">apply Eq. </w:t>
      </w:r>
      <w:r w:rsidR="00212294">
        <w:fldChar w:fldCharType="begin"/>
      </w:r>
      <w:r>
        <w:instrText xml:space="preserve"> GOTOBUTTON ZEqnNum268988  \* MERGEFORMAT </w:instrText>
      </w:r>
      <w:fldSimple w:instr=" REF ZEqnNum268988 \* Charformat \! \* MERGEFORMAT ">
        <w:r w:rsidR="00735D2C">
          <w:instrText>(3.16)</w:instrText>
        </w:r>
      </w:fldSimple>
      <w:r w:rsidR="00212294">
        <w:fldChar w:fldCharType="end"/>
      </w:r>
      <w:r>
        <w:t xml:space="preserve"> to </w:t>
      </w:r>
      <w:r w:rsidRPr="00AE2A19">
        <w:t>shift the cut-off frequency</w:t>
      </w:r>
      <w:r>
        <w:t xml:space="preserve"> </w:t>
      </w:r>
      <w:r w:rsidRPr="00AE2A19">
        <w:t xml:space="preserve">so that </w:t>
      </w:r>
      <w:r>
        <w:t xml:space="preserve">each </w:t>
      </w:r>
      <w:r w:rsidR="00BA5378">
        <w:t>first order</w:t>
      </w:r>
      <w:r>
        <w:t xml:space="preserve"> section has</w:t>
      </w:r>
      <w:r w:rsidRPr="00AE2A19">
        <w:t xml:space="preserve"> magnitude </w:t>
      </w:r>
      <w:r w:rsidRPr="00AE2A19">
        <w:rPr>
          <w:i/>
        </w:rPr>
        <w:t>G</w:t>
      </w:r>
      <w:r w:rsidRPr="00AE2A19">
        <w:rPr>
          <w:i/>
          <w:vertAlign w:val="subscript"/>
        </w:rPr>
        <w:t>c</w:t>
      </w:r>
      <w:r>
        <w:rPr>
          <w:vertAlign w:val="superscript"/>
        </w:rPr>
        <w:t>1/</w:t>
      </w:r>
      <w:r>
        <w:rPr>
          <w:i/>
          <w:vertAlign w:val="superscript"/>
        </w:rPr>
        <w:t>N</w:t>
      </w:r>
      <w:r w:rsidRPr="00AE2A19">
        <w:t xml:space="preserve"> at </w:t>
      </w:r>
      <w:r w:rsidRPr="00AE2A19">
        <w:rPr>
          <w:rFonts w:ascii="Symbol" w:hAnsi="Symbol"/>
          <w:i/>
        </w:rPr>
        <w:t></w:t>
      </w:r>
      <w:r w:rsidRPr="00AE2A19">
        <w:rPr>
          <w:i/>
          <w:vertAlign w:val="subscript"/>
        </w:rPr>
        <w:t>c</w:t>
      </w:r>
      <w:r w:rsidRPr="00AE2A19">
        <w:t xml:space="preserve">, rather than at </w:t>
      </w:r>
      <w:r w:rsidRPr="00AE2A19">
        <w:rPr>
          <w:rFonts w:ascii="Symbol" w:hAnsi="Symbol"/>
        </w:rPr>
        <w:t></w:t>
      </w:r>
      <w:r w:rsidRPr="00AE2A19">
        <w:t>/2</w:t>
      </w:r>
      <w:r w:rsidRPr="00AE2A19">
        <w:rPr>
          <w:i/>
        </w:rPr>
        <w:t>.</w:t>
      </w:r>
      <w:r w:rsidRPr="00AE2A19">
        <w:t xml:space="preserve"> </w:t>
      </w:r>
    </w:p>
    <w:p w:rsidR="00013D5F" w:rsidRPr="00AE2A19" w:rsidRDefault="00AA38ED" w:rsidP="00013D5F">
      <w:r>
        <w:t>C</w:t>
      </w:r>
      <w:r w:rsidR="00013D5F" w:rsidRPr="00AE2A19">
        <w:t xml:space="preserve">onsider a simple </w:t>
      </w:r>
      <w:r w:rsidR="00BA5378">
        <w:t>first order</w:t>
      </w:r>
      <w:r w:rsidR="00013D5F" w:rsidRPr="00AE2A19">
        <w:t xml:space="preserve"> case where we define the gain at the cut-off frequency such that the square magnitude is the average of the two extremes</w:t>
      </w:r>
      <w:r w:rsidR="00013D5F">
        <w:t>,</w:t>
      </w:r>
      <w:r w:rsidR="00013D5F" w:rsidRPr="00AE2A19">
        <w:t xml:space="preserve"> </w:t>
      </w:r>
      <w:r w:rsidR="00013D5F" w:rsidRPr="00AE2A19">
        <w:rPr>
          <w:i/>
        </w:rPr>
        <w:t>G</w:t>
      </w:r>
      <w:r w:rsidR="00013D5F" w:rsidRPr="00AE2A19">
        <w:rPr>
          <w:i/>
          <w:vertAlign w:val="subscript"/>
        </w:rPr>
        <w:t>c</w:t>
      </w:r>
      <w:r w:rsidR="00013D5F" w:rsidRPr="00AE2A19">
        <w:rPr>
          <w:vertAlign w:val="superscript"/>
        </w:rPr>
        <w:t xml:space="preserve"> 2</w:t>
      </w:r>
      <w:r w:rsidR="00013D5F" w:rsidRPr="00AE2A19">
        <w:t>=(0</w:t>
      </w:r>
      <w:r w:rsidR="00013D5F" w:rsidRPr="00AE2A19">
        <w:rPr>
          <w:vertAlign w:val="superscript"/>
        </w:rPr>
        <w:t>2</w:t>
      </w:r>
      <w:r w:rsidR="00013D5F" w:rsidRPr="00AE2A19">
        <w:t>+1</w:t>
      </w:r>
      <w:r w:rsidR="00013D5F" w:rsidRPr="00AE2A19">
        <w:rPr>
          <w:vertAlign w:val="superscript"/>
        </w:rPr>
        <w:t>2</w:t>
      </w:r>
      <w:r w:rsidR="00013D5F" w:rsidRPr="00AE2A19">
        <w:t>)/2=1/2.</w:t>
      </w:r>
    </w:p>
    <w:p w:rsidR="00013D5F" w:rsidRPr="00AE2A19" w:rsidRDefault="00013D5F" w:rsidP="00013D5F">
      <w:r w:rsidRPr="00AE2A19">
        <w:t xml:space="preserve">We start with </w:t>
      </w:r>
    </w:p>
    <w:p w:rsidR="00013D5F" w:rsidRPr="00AE2A19" w:rsidRDefault="00013D5F" w:rsidP="00013D5F">
      <w:pPr>
        <w:pStyle w:val="MTDisplayEquation"/>
        <w:spacing w:line="360" w:lineRule="auto"/>
        <w:rPr>
          <w:sz w:val="22"/>
          <w:szCs w:val="22"/>
        </w:rPr>
      </w:pPr>
      <w:r w:rsidRPr="00AE2A19">
        <w:rPr>
          <w:sz w:val="22"/>
          <w:szCs w:val="22"/>
        </w:rPr>
        <w:tab/>
      </w:r>
      <w:r w:rsidR="00E0276F" w:rsidRPr="00E0276F">
        <w:rPr>
          <w:position w:val="-22"/>
          <w:sz w:val="22"/>
          <w:szCs w:val="22"/>
        </w:rPr>
        <w:object w:dxaOrig="1160" w:dyaOrig="580">
          <v:shape id="_x0000_i1143" type="#_x0000_t75" style="width:56.6pt;height:26.3pt" o:ole="">
            <v:imagedata r:id="rId232" o:title=""/>
          </v:shape>
          <o:OLEObject Type="Embed" ProgID="Equation.DSMT4" ShapeID="_x0000_i1143" DrawAspect="Content" ObjectID="_1458716001" r:id="rId233"/>
        </w:object>
      </w:r>
      <w:r w:rsidR="00AA38ED">
        <w:rPr>
          <w:sz w:val="22"/>
          <w:szCs w:val="22"/>
        </w:rPr>
        <w:t>.</w:t>
      </w:r>
      <w:r w:rsidRPr="00AE2A19">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207" w:name="ZEqnNum819624"/>
      <w:r>
        <w:rPr>
          <w:sz w:val="22"/>
          <w:szCs w:val="22"/>
        </w:rPr>
        <w:instrText>(</w:instrText>
      </w:r>
      <w:fldSimple w:instr=" SEQ MTChap \c \* Arabic \* MERGEFORMAT ">
        <w:r w:rsidR="00735D2C" w:rsidRPr="00735D2C">
          <w:rPr>
            <w:noProof/>
            <w:sz w:val="22"/>
            <w:szCs w:val="22"/>
          </w:rPr>
          <w:instrText>3</w:instrText>
        </w:r>
      </w:fldSimple>
      <w:r>
        <w:rPr>
          <w:sz w:val="22"/>
          <w:szCs w:val="22"/>
        </w:rPr>
        <w:instrText>.</w:instrText>
      </w:r>
      <w:fldSimple w:instr=" SEQ MTEqn \c \* Arabic \* MERGEFORMAT ">
        <w:r w:rsidR="00735D2C" w:rsidRPr="00735D2C">
          <w:rPr>
            <w:noProof/>
            <w:sz w:val="22"/>
            <w:szCs w:val="22"/>
          </w:rPr>
          <w:instrText>22</w:instrText>
        </w:r>
      </w:fldSimple>
      <w:r>
        <w:rPr>
          <w:sz w:val="22"/>
          <w:szCs w:val="22"/>
        </w:rPr>
        <w:instrText>)</w:instrText>
      </w:r>
      <w:bookmarkEnd w:id="207"/>
      <w:r w:rsidR="00212294">
        <w:rPr>
          <w:sz w:val="22"/>
          <w:szCs w:val="22"/>
        </w:rPr>
        <w:fldChar w:fldCharType="end"/>
      </w:r>
    </w:p>
    <w:p w:rsidR="00013D5F" w:rsidRPr="00AE2A19" w:rsidRDefault="00013D5F" w:rsidP="00013D5F">
      <w:r w:rsidRPr="00AE2A19">
        <w:t xml:space="preserve">At </w:t>
      </w:r>
      <w:r w:rsidRPr="00AE2A19">
        <w:rPr>
          <w:rFonts w:ascii="Symbol" w:hAnsi="Symbol"/>
          <w:i/>
        </w:rPr>
        <w:t></w:t>
      </w:r>
      <w:r w:rsidRPr="00AE2A19">
        <w:rPr>
          <w:rFonts w:ascii="Symbol" w:hAnsi="Symbol"/>
          <w:i/>
        </w:rPr>
        <w:t></w:t>
      </w:r>
      <w:r w:rsidRPr="00AE2A19">
        <w:rPr>
          <w:rFonts w:ascii="Symbol" w:hAnsi="Symbol"/>
        </w:rPr>
        <w:t></w:t>
      </w:r>
      <w:r w:rsidRPr="00AE2A19">
        <w:t xml:space="preserve">/2, this filter has square magnitude </w:t>
      </w:r>
      <w:r>
        <w:t>1/2</w:t>
      </w:r>
      <w:r w:rsidRPr="00AE2A19">
        <w:t>. That is, this definition of gain at the cut-off is the same definition used in the prototype filter. So there is no need to change the gain at the cut-off frequency.</w:t>
      </w:r>
    </w:p>
    <w:p w:rsidR="00013D5F" w:rsidRPr="00776B75" w:rsidRDefault="00013D5F" w:rsidP="00013D5F">
      <w:r w:rsidRPr="00AE2A19">
        <w:t>Now we shift the cut-off frequency</w:t>
      </w:r>
      <w:r>
        <w:t xml:space="preserve"> </w:t>
      </w:r>
      <w:r w:rsidRPr="00776B75">
        <w:t xml:space="preserve">from </w:t>
      </w:r>
      <w:r w:rsidRPr="00776B75">
        <w:rPr>
          <w:rFonts w:ascii="Symbol" w:hAnsi="Symbol"/>
          <w:i/>
        </w:rPr>
        <w:t></w:t>
      </w:r>
      <w:r w:rsidRPr="00776B75">
        <w:t xml:space="preserve">/2 to </w:t>
      </w:r>
      <w:r w:rsidRPr="00776B75">
        <w:rPr>
          <w:rFonts w:ascii="Symbol" w:hAnsi="Symbol"/>
          <w:i/>
        </w:rPr>
        <w:t></w:t>
      </w:r>
      <w:r w:rsidRPr="00776B75">
        <w:rPr>
          <w:i/>
          <w:vertAlign w:val="subscript"/>
        </w:rPr>
        <w:t>c</w:t>
      </w:r>
      <w:r w:rsidRPr="00776B75">
        <w:t>,</w:t>
      </w:r>
    </w:p>
    <w:p w:rsidR="00013D5F" w:rsidRPr="00AE2A19" w:rsidRDefault="00013D5F" w:rsidP="00013D5F">
      <w:pPr>
        <w:pStyle w:val="MTDisplayEquation"/>
        <w:spacing w:line="360" w:lineRule="auto"/>
        <w:rPr>
          <w:sz w:val="22"/>
          <w:szCs w:val="22"/>
        </w:rPr>
      </w:pPr>
      <w:r w:rsidRPr="00AE2A19">
        <w:rPr>
          <w:sz w:val="22"/>
          <w:szCs w:val="22"/>
        </w:rPr>
        <w:tab/>
      </w:r>
      <w:r w:rsidR="00E0276F" w:rsidRPr="00E0276F">
        <w:rPr>
          <w:position w:val="-28"/>
          <w:sz w:val="22"/>
          <w:szCs w:val="22"/>
        </w:rPr>
        <w:object w:dxaOrig="4680" w:dyaOrig="639">
          <v:shape id="_x0000_i1144" type="#_x0000_t75" style="width:234.85pt;height:32.3pt" o:ole="">
            <v:imagedata r:id="rId234" o:title=""/>
          </v:shape>
          <o:OLEObject Type="Embed" ProgID="Equation.DSMT4" ShapeID="_x0000_i1144" DrawAspect="Content" ObjectID="_1458716002" r:id="rId235"/>
        </w:object>
      </w:r>
      <w:r w:rsidR="00AA38ED">
        <w:rPr>
          <w:sz w:val="22"/>
          <w:szCs w:val="22"/>
        </w:rPr>
        <w:t>.</w:t>
      </w:r>
      <w:r w:rsidRPr="00AE2A19">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3</w:instrText>
        </w:r>
      </w:fldSimple>
      <w:r>
        <w:rPr>
          <w:sz w:val="22"/>
          <w:szCs w:val="22"/>
        </w:rPr>
        <w:instrText>.</w:instrText>
      </w:r>
      <w:fldSimple w:instr=" SEQ MTEqn \c \* Arabic \* MERGEFORMAT ">
        <w:r w:rsidR="00735D2C" w:rsidRPr="00735D2C">
          <w:rPr>
            <w:noProof/>
            <w:sz w:val="22"/>
            <w:szCs w:val="22"/>
          </w:rPr>
          <w:instrText>23</w:instrText>
        </w:r>
      </w:fldSimple>
      <w:r>
        <w:rPr>
          <w:sz w:val="22"/>
          <w:szCs w:val="22"/>
        </w:rPr>
        <w:instrText>)</w:instrText>
      </w:r>
      <w:r w:rsidR="00212294">
        <w:rPr>
          <w:sz w:val="22"/>
          <w:szCs w:val="22"/>
        </w:rPr>
        <w:fldChar w:fldCharType="end"/>
      </w:r>
    </w:p>
    <w:p w:rsidR="00013D5F" w:rsidRPr="00AE2A19" w:rsidRDefault="00AA38ED" w:rsidP="00013D5F">
      <w:r>
        <w:t>This</w:t>
      </w:r>
      <w:r w:rsidR="00013D5F" w:rsidRPr="00AE2A19">
        <w:t xml:space="preserve"> simplifies to,</w:t>
      </w:r>
    </w:p>
    <w:p w:rsidR="00013D5F" w:rsidRPr="00AE2A19" w:rsidRDefault="00013D5F" w:rsidP="00013D5F">
      <w:pPr>
        <w:pStyle w:val="MTDisplayEquation"/>
        <w:spacing w:line="360" w:lineRule="auto"/>
        <w:rPr>
          <w:sz w:val="22"/>
          <w:szCs w:val="22"/>
        </w:rPr>
      </w:pPr>
      <w:r w:rsidRPr="00AE2A19">
        <w:rPr>
          <w:sz w:val="22"/>
          <w:szCs w:val="22"/>
        </w:rPr>
        <w:tab/>
      </w:r>
      <w:r w:rsidR="00E0276F" w:rsidRPr="00E0276F">
        <w:rPr>
          <w:position w:val="-28"/>
          <w:sz w:val="22"/>
          <w:szCs w:val="22"/>
        </w:rPr>
        <w:object w:dxaOrig="3780" w:dyaOrig="639">
          <v:shape id="_x0000_i1145" type="#_x0000_t75" style="width:187.7pt;height:32.3pt" o:ole="">
            <v:imagedata r:id="rId236" o:title=""/>
          </v:shape>
          <o:OLEObject Type="Embed" ProgID="Equation.DSMT4" ShapeID="_x0000_i1145" DrawAspect="Content" ObjectID="_1458716003" r:id="rId237"/>
        </w:object>
      </w:r>
      <w:r w:rsidR="00AA38ED">
        <w:rPr>
          <w:sz w:val="22"/>
          <w:szCs w:val="22"/>
        </w:rPr>
        <w:t>.</w:t>
      </w:r>
      <w:r w:rsidRPr="00AE2A19">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3</w:instrText>
        </w:r>
      </w:fldSimple>
      <w:r>
        <w:rPr>
          <w:sz w:val="22"/>
          <w:szCs w:val="22"/>
        </w:rPr>
        <w:instrText>.</w:instrText>
      </w:r>
      <w:fldSimple w:instr=" SEQ MTEqn \c \* Arabic \* MERGEFORMAT ">
        <w:r w:rsidR="00735D2C" w:rsidRPr="00735D2C">
          <w:rPr>
            <w:noProof/>
            <w:sz w:val="22"/>
            <w:szCs w:val="22"/>
          </w:rPr>
          <w:instrText>24</w:instrText>
        </w:r>
      </w:fldSimple>
      <w:r>
        <w:rPr>
          <w:sz w:val="22"/>
          <w:szCs w:val="22"/>
        </w:rPr>
        <w:instrText>)</w:instrText>
      </w:r>
      <w:r w:rsidR="00212294">
        <w:rPr>
          <w:sz w:val="22"/>
          <w:szCs w:val="22"/>
        </w:rPr>
        <w:fldChar w:fldCharType="end"/>
      </w:r>
    </w:p>
    <w:p w:rsidR="00013D5F" w:rsidRPr="008A108B" w:rsidRDefault="00212294" w:rsidP="00013D5F">
      <w:pPr>
        <w:rPr>
          <w:color w:val="FF0000"/>
        </w:rPr>
      </w:pPr>
      <w:r>
        <w:lastRenderedPageBreak/>
        <w:fldChar w:fldCharType="begin"/>
      </w:r>
      <w:r w:rsidR="0050595E">
        <w:instrText xml:space="preserve"> REF _Ref363799487 \h </w:instrText>
      </w:r>
      <w:r>
        <w:fldChar w:fldCharType="separate"/>
      </w:r>
      <w:r w:rsidR="00735D2C">
        <w:t xml:space="preserve">Figure </w:t>
      </w:r>
      <w:r w:rsidR="00735D2C">
        <w:rPr>
          <w:noProof/>
        </w:rPr>
        <w:t>3</w:t>
      </w:r>
      <w:r w:rsidR="00735D2C">
        <w:t>.</w:t>
      </w:r>
      <w:r w:rsidR="00735D2C">
        <w:rPr>
          <w:noProof/>
        </w:rPr>
        <w:t>8</w:t>
      </w:r>
      <w:r>
        <w:fldChar w:fldCharType="end"/>
      </w:r>
      <w:r w:rsidR="0050595E">
        <w:t xml:space="preserve"> </w:t>
      </w:r>
      <w:r w:rsidR="00013D5F">
        <w:t>shows a pole zero plot and square magnitude response of a 1</w:t>
      </w:r>
      <w:r w:rsidR="00013D5F" w:rsidRPr="00776B75">
        <w:rPr>
          <w:vertAlign w:val="superscript"/>
        </w:rPr>
        <w:t>st</w:t>
      </w:r>
      <w:r w:rsidR="00013D5F">
        <w:t xml:space="preserve"> order and a 4</w:t>
      </w:r>
      <w:r w:rsidR="00013D5F" w:rsidRPr="0035158F">
        <w:rPr>
          <w:vertAlign w:val="superscript"/>
        </w:rPr>
        <w:t>th</w:t>
      </w:r>
      <w:r w:rsidR="00013D5F">
        <w:t xml:space="preserve"> order </w:t>
      </w:r>
      <w:r w:rsidR="00361E04">
        <w:t>low pass</w:t>
      </w:r>
      <w:r w:rsidR="00013D5F">
        <w:t xml:space="preserve"> filter with cut-off frequency of </w:t>
      </w:r>
      <w:r w:rsidR="00013D5F" w:rsidRPr="0035158F">
        <w:rPr>
          <w:rFonts w:ascii="Symbol" w:hAnsi="Symbol"/>
          <w:i/>
        </w:rPr>
        <w:t></w:t>
      </w:r>
      <w:r w:rsidR="00013D5F">
        <w:t xml:space="preserve">/4. In both cases, the zeros are at -1. </w:t>
      </w:r>
      <w:r w:rsidR="00361E04">
        <w:t>Notice that, f</w:t>
      </w:r>
      <w:r w:rsidR="00013D5F">
        <w:t>or the 4</w:t>
      </w:r>
      <w:r w:rsidR="00013D5F" w:rsidRPr="00A06239">
        <w:rPr>
          <w:vertAlign w:val="superscript"/>
        </w:rPr>
        <w:t>th</w:t>
      </w:r>
      <w:r w:rsidR="00013D5F">
        <w:t xml:space="preserve"> order design, the poles are placed on the arc of a circle so as to pull down the magnitude sharply at </w:t>
      </w:r>
      <w:r w:rsidR="00013D5F" w:rsidRPr="00776B75">
        <w:rPr>
          <w:rFonts w:ascii="Symbol" w:hAnsi="Symbol"/>
          <w:i/>
        </w:rPr>
        <w:t></w:t>
      </w:r>
      <w:r w:rsidR="00013D5F" w:rsidRPr="00776B75">
        <w:rPr>
          <w:i/>
          <w:vertAlign w:val="subscript"/>
        </w:rPr>
        <w:t>c</w:t>
      </w:r>
      <w:r w:rsidR="00013D5F">
        <w:t>.</w:t>
      </w:r>
    </w:p>
    <w:p w:rsidR="00013D5F" w:rsidRPr="00BF29A3" w:rsidRDefault="00361E04" w:rsidP="0029333E">
      <w:pPr>
        <w:pStyle w:val="Heading3"/>
      </w:pPr>
      <w:bookmarkStart w:id="208" w:name="_Toc364259256"/>
      <w:r>
        <w:t>High pass</w:t>
      </w:r>
      <w:bookmarkEnd w:id="208"/>
    </w:p>
    <w:p w:rsidR="00013D5F" w:rsidRDefault="00013D5F" w:rsidP="00013D5F">
      <w:r>
        <w:t xml:space="preserve">A </w:t>
      </w:r>
      <w:r w:rsidR="00361E04">
        <w:t>high pass</w:t>
      </w:r>
      <w:r>
        <w:t xml:space="preserve"> filter has a transfer function </w:t>
      </w:r>
      <w:r>
        <w:rPr>
          <w:i/>
        </w:rPr>
        <w:t>H</w:t>
      </w:r>
      <w:r>
        <w:rPr>
          <w:i/>
          <w:vertAlign w:val="subscript"/>
        </w:rPr>
        <w:t>HP</w:t>
      </w:r>
      <w:r>
        <w:t xml:space="preserve"> with magnitude 0 at frequency </w:t>
      </w:r>
      <w:r w:rsidRPr="00D75A9D">
        <w:rPr>
          <w:rFonts w:ascii="Symbol" w:hAnsi="Symbol"/>
          <w:i/>
        </w:rPr>
        <w:t></w:t>
      </w:r>
      <w:r>
        <w:rPr>
          <w:rFonts w:ascii="Symbol" w:hAnsi="Symbol"/>
          <w:i/>
        </w:rPr>
        <w:t></w:t>
      </w:r>
      <w:r>
        <w:t xml:space="preserve">0, magnitude 1 at frequency </w:t>
      </w:r>
      <w:r w:rsidRPr="00D75A9D">
        <w:rPr>
          <w:rFonts w:ascii="Symbol" w:hAnsi="Symbol"/>
          <w:i/>
        </w:rPr>
        <w:t></w:t>
      </w:r>
      <w:r>
        <w:t>=</w:t>
      </w:r>
      <w:r w:rsidRPr="00D75A9D">
        <w:rPr>
          <w:rFonts w:ascii="Symbol" w:hAnsi="Symbol"/>
          <w:i/>
        </w:rPr>
        <w:t></w:t>
      </w:r>
      <w:r>
        <w:t xml:space="preserve">, and magnitude </w:t>
      </w:r>
      <w:r w:rsidRPr="00241A1F">
        <w:rPr>
          <w:i/>
        </w:rPr>
        <w:t>G</w:t>
      </w:r>
      <w:r w:rsidRPr="00241A1F">
        <w:rPr>
          <w:i/>
          <w:vertAlign w:val="subscript"/>
        </w:rPr>
        <w:t>c</w:t>
      </w:r>
      <w:r>
        <w:t xml:space="preserve"> at some cut-off frequency </w:t>
      </w:r>
      <w:r w:rsidRPr="00241A1F">
        <w:rPr>
          <w:rFonts w:ascii="Symbol" w:hAnsi="Symbol"/>
          <w:i/>
        </w:rPr>
        <w:t></w:t>
      </w:r>
      <w:r w:rsidRPr="00241A1F">
        <w:rPr>
          <w:i/>
          <w:vertAlign w:val="subscript"/>
        </w:rPr>
        <w:t>c</w:t>
      </w:r>
      <w:r>
        <w:t xml:space="preserve">. </w:t>
      </w:r>
    </w:p>
    <w:p w:rsidR="00013D5F" w:rsidRPr="00CA2A1A" w:rsidRDefault="00013D5F" w:rsidP="00013D5F">
      <w:r>
        <w:t>To generate</w:t>
      </w:r>
      <w:r w:rsidRPr="00CA2A1A">
        <w:t xml:space="preserve"> a high pass filter with </w:t>
      </w:r>
      <w:r w:rsidR="00E41F47">
        <w:t>cut-off</w:t>
      </w:r>
      <w:r w:rsidRPr="00CA2A1A">
        <w:t xml:space="preserve"> frequency </w:t>
      </w:r>
      <w:r w:rsidRPr="00CA2A1A">
        <w:rPr>
          <w:rFonts w:ascii="Symbol" w:hAnsi="Symbol"/>
        </w:rPr>
        <w:t></w:t>
      </w:r>
      <w:r w:rsidRPr="00CA2A1A">
        <w:rPr>
          <w:vertAlign w:val="subscript"/>
        </w:rPr>
        <w:t>c</w:t>
      </w:r>
      <w:r w:rsidRPr="00CA2A1A">
        <w:t xml:space="preserve">, we </w:t>
      </w:r>
      <w:r>
        <w:t>begin with the</w:t>
      </w:r>
      <w:r w:rsidRPr="00CA2A1A">
        <w:t xml:space="preserve"> high order prototype filter. Then we transform </w:t>
      </w:r>
      <w:r>
        <w:t xml:space="preserve">each </w:t>
      </w:r>
      <w:r w:rsidR="00BA5378">
        <w:t>first order</w:t>
      </w:r>
      <w:r>
        <w:t xml:space="preserve"> section,</w:t>
      </w:r>
      <w:r w:rsidRPr="00CA2A1A">
        <w:t xml:space="preserve"> such that </w:t>
      </w:r>
      <w:r>
        <w:t>it has</w:t>
      </w:r>
      <w:r w:rsidRPr="00CA2A1A">
        <w:t xml:space="preserve"> magnitude </w:t>
      </w:r>
      <w:r w:rsidRPr="00AE2A19">
        <w:rPr>
          <w:i/>
        </w:rPr>
        <w:t>G</w:t>
      </w:r>
      <w:r w:rsidRPr="00AE2A19">
        <w:rPr>
          <w:i/>
          <w:vertAlign w:val="subscript"/>
        </w:rPr>
        <w:t>c</w:t>
      </w:r>
      <w:r>
        <w:rPr>
          <w:vertAlign w:val="superscript"/>
        </w:rPr>
        <w:t>1/</w:t>
      </w:r>
      <w:r>
        <w:rPr>
          <w:i/>
          <w:vertAlign w:val="superscript"/>
        </w:rPr>
        <w:t>N</w:t>
      </w:r>
      <w:r>
        <w:t xml:space="preserve"> </w:t>
      </w:r>
      <w:r w:rsidRPr="00CA2A1A">
        <w:t xml:space="preserve">at </w:t>
      </w:r>
      <w:r w:rsidRPr="00D75A9D">
        <w:rPr>
          <w:rFonts w:ascii="Symbol" w:hAnsi="Symbol"/>
          <w:i/>
        </w:rPr>
        <w:t></w:t>
      </w:r>
      <w:r>
        <w:t>=</w:t>
      </w:r>
      <w:r w:rsidRPr="00CA2A1A">
        <w:rPr>
          <w:rFonts w:ascii="Symbol" w:hAnsi="Symbol"/>
        </w:rPr>
        <w:t></w:t>
      </w:r>
      <w:r w:rsidRPr="00CA2A1A">
        <w:t xml:space="preserve">/2. Then </w:t>
      </w:r>
      <w:r>
        <w:t xml:space="preserve">we invert the magnitude response of each of these sections, and </w:t>
      </w:r>
      <w:r w:rsidRPr="00CA2A1A">
        <w:t xml:space="preserve">then shift the </w:t>
      </w:r>
      <w:r w:rsidR="00E41F47">
        <w:t>cut-off</w:t>
      </w:r>
      <w:r w:rsidRPr="00CA2A1A">
        <w:t xml:space="preserve"> frequency</w:t>
      </w:r>
      <w:r>
        <w:t xml:space="preserve"> of each section from </w:t>
      </w:r>
      <w:r w:rsidRPr="00CA2A1A">
        <w:rPr>
          <w:rFonts w:ascii="Symbol" w:hAnsi="Symbol"/>
        </w:rPr>
        <w:t></w:t>
      </w:r>
      <w:r w:rsidRPr="00CA2A1A">
        <w:t>/2</w:t>
      </w:r>
      <w:r>
        <w:t xml:space="preserve"> to </w:t>
      </w:r>
      <w:r w:rsidRPr="00855196">
        <w:rPr>
          <w:rFonts w:ascii="Symbol" w:hAnsi="Symbol"/>
          <w:i/>
        </w:rPr>
        <w:t></w:t>
      </w:r>
      <w:r w:rsidRPr="00855196">
        <w:rPr>
          <w:i/>
          <w:vertAlign w:val="subscript"/>
        </w:rPr>
        <w:t>c</w:t>
      </w:r>
      <w:r>
        <w:t>.</w:t>
      </w:r>
    </w:p>
    <w:p w:rsidR="00013D5F" w:rsidRPr="00CA2A1A" w:rsidRDefault="00013D5F" w:rsidP="00013D5F">
      <w:r w:rsidRPr="00CA2A1A">
        <w:t>Let</w:t>
      </w:r>
      <w:r w:rsidR="00AA38ED">
        <w:t xml:space="preserve"> u</w:t>
      </w:r>
      <w:r w:rsidRPr="00CA2A1A">
        <w:t xml:space="preserve">s again consider the </w:t>
      </w:r>
      <w:r w:rsidR="00BA5378">
        <w:t>first order</w:t>
      </w:r>
      <w:r w:rsidRPr="00CA2A1A">
        <w:t xml:space="preserve"> case where </w:t>
      </w:r>
      <w:r w:rsidRPr="00CA2A1A">
        <w:rPr>
          <w:i/>
        </w:rPr>
        <w:t>G</w:t>
      </w:r>
      <w:r w:rsidRPr="00CA2A1A">
        <w:rPr>
          <w:vertAlign w:val="superscript"/>
        </w:rPr>
        <w:t>2</w:t>
      </w:r>
      <w:r w:rsidRPr="00CA2A1A">
        <w:t xml:space="preserve">=1/2. There is no need to change the gain at the cut-off frequency, so we begin with Eq. </w:t>
      </w:r>
      <w:r w:rsidR="00212294" w:rsidRPr="00CA2A1A">
        <w:fldChar w:fldCharType="begin"/>
      </w:r>
      <w:r w:rsidRPr="00CA2A1A">
        <w:instrText xml:space="preserve"> GOTOBUTTON ZEqnNum819624  \* MERGEFORMAT </w:instrText>
      </w:r>
      <w:fldSimple w:instr=" REF ZEqnNum819624 \* Charformat \! \* MERGEFORMAT ">
        <w:r w:rsidR="00735D2C">
          <w:instrText>(</w:instrText>
        </w:r>
        <w:r w:rsidR="00735D2C" w:rsidRPr="00735D2C">
          <w:instrText>3</w:instrText>
        </w:r>
        <w:r w:rsidR="00735D2C">
          <w:instrText>.</w:instrText>
        </w:r>
        <w:r w:rsidR="00735D2C" w:rsidRPr="00735D2C">
          <w:instrText>22</w:instrText>
        </w:r>
        <w:r w:rsidR="00735D2C">
          <w:instrText>)</w:instrText>
        </w:r>
      </w:fldSimple>
      <w:r w:rsidR="00212294" w:rsidRPr="00CA2A1A">
        <w:fldChar w:fldCharType="end"/>
      </w:r>
      <w:r w:rsidRPr="00CA2A1A">
        <w:t>.  Then we invert the magnitude response</w:t>
      </w:r>
      <w:r>
        <w:t xml:space="preserve"> using Eq. </w:t>
      </w:r>
      <w:r w:rsidR="00212294">
        <w:fldChar w:fldCharType="begin"/>
      </w:r>
      <w:r>
        <w:instrText xml:space="preserve"> GOTOBUTTON ZEqnNum729316  \* MERGEFORMAT </w:instrText>
      </w:r>
      <w:fldSimple w:instr=" REF ZEqnNum729316 \* Charformat \! \* MERGEFORMAT ">
        <w:r w:rsidR="00735D2C">
          <w:instrText>(3.19)</w:instrText>
        </w:r>
      </w:fldSimple>
      <w:r w:rsidR="00212294">
        <w:fldChar w:fldCharType="end"/>
      </w:r>
      <w:r w:rsidRPr="00CA2A1A">
        <w:t>, giving</w:t>
      </w:r>
    </w:p>
    <w:p w:rsidR="00013D5F" w:rsidRPr="00CA2A1A" w:rsidRDefault="00013D5F" w:rsidP="00013D5F">
      <w:pPr>
        <w:pStyle w:val="MTDisplayEquation"/>
        <w:spacing w:line="360" w:lineRule="auto"/>
        <w:rPr>
          <w:sz w:val="22"/>
          <w:szCs w:val="22"/>
        </w:rPr>
      </w:pPr>
      <w:r w:rsidRPr="00CA2A1A">
        <w:rPr>
          <w:sz w:val="22"/>
          <w:szCs w:val="22"/>
        </w:rPr>
        <w:tab/>
      </w:r>
      <w:r w:rsidR="00E0276F" w:rsidRPr="00E0276F">
        <w:rPr>
          <w:position w:val="-22"/>
          <w:sz w:val="22"/>
          <w:szCs w:val="22"/>
        </w:rPr>
        <w:object w:dxaOrig="2000" w:dyaOrig="580">
          <v:shape id="_x0000_i1146" type="#_x0000_t75" style="width:100.3pt;height:26.3pt" o:ole="">
            <v:imagedata r:id="rId238" o:title=""/>
          </v:shape>
          <o:OLEObject Type="Embed" ProgID="Equation.DSMT4" ShapeID="_x0000_i1146" DrawAspect="Content" ObjectID="_1458716004" r:id="rId239"/>
        </w:object>
      </w:r>
      <w:r w:rsidR="008A108B">
        <w:rPr>
          <w:sz w:val="22"/>
          <w:szCs w:val="22"/>
        </w:rPr>
        <w:t>.</w:t>
      </w:r>
      <w:r w:rsidRPr="00CA2A1A">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3</w:instrText>
        </w:r>
      </w:fldSimple>
      <w:r>
        <w:rPr>
          <w:sz w:val="22"/>
          <w:szCs w:val="22"/>
        </w:rPr>
        <w:instrText>.</w:instrText>
      </w:r>
      <w:fldSimple w:instr=" SEQ MTEqn \c \* Arabic \* MERGEFORMAT ">
        <w:r w:rsidR="00735D2C" w:rsidRPr="00735D2C">
          <w:rPr>
            <w:noProof/>
            <w:sz w:val="22"/>
            <w:szCs w:val="22"/>
          </w:rPr>
          <w:instrText>25</w:instrText>
        </w:r>
      </w:fldSimple>
      <w:r>
        <w:rPr>
          <w:sz w:val="22"/>
          <w:szCs w:val="22"/>
        </w:rPr>
        <w:instrText>)</w:instrText>
      </w:r>
      <w:r w:rsidR="00212294">
        <w:rPr>
          <w:sz w:val="22"/>
          <w:szCs w:val="22"/>
        </w:rPr>
        <w:fldChar w:fldCharType="end"/>
      </w:r>
    </w:p>
    <w:p w:rsidR="00013D5F" w:rsidRPr="00CA2A1A" w:rsidRDefault="00013D5F" w:rsidP="00013D5F">
      <w:pPr>
        <w:tabs>
          <w:tab w:val="left" w:pos="6227"/>
        </w:tabs>
      </w:pPr>
      <w:r w:rsidRPr="00CA2A1A">
        <w:t>And now we shift the cut-off frequency,</w:t>
      </w:r>
      <w:r w:rsidRPr="00CA2A1A">
        <w:tab/>
      </w:r>
    </w:p>
    <w:p w:rsidR="00013D5F" w:rsidRPr="00CA2A1A" w:rsidRDefault="00013D5F" w:rsidP="00013D5F">
      <w:pPr>
        <w:pStyle w:val="MTDisplayEquation"/>
        <w:spacing w:line="360" w:lineRule="auto"/>
        <w:rPr>
          <w:sz w:val="22"/>
          <w:szCs w:val="22"/>
        </w:rPr>
      </w:pPr>
      <w:r w:rsidRPr="00CA2A1A">
        <w:rPr>
          <w:sz w:val="22"/>
          <w:szCs w:val="22"/>
        </w:rPr>
        <w:tab/>
      </w:r>
      <w:r w:rsidR="00E0276F" w:rsidRPr="00E0276F">
        <w:rPr>
          <w:position w:val="-28"/>
          <w:sz w:val="22"/>
          <w:szCs w:val="22"/>
        </w:rPr>
        <w:object w:dxaOrig="4880" w:dyaOrig="639">
          <v:shape id="_x0000_i1147" type="#_x0000_t75" style="width:240.85pt;height:32.3pt" o:ole="">
            <v:imagedata r:id="rId240" o:title=""/>
          </v:shape>
          <o:OLEObject Type="Embed" ProgID="Equation.DSMT4" ShapeID="_x0000_i1147" DrawAspect="Content" ObjectID="_1458716005" r:id="rId241"/>
        </w:object>
      </w:r>
      <w:r w:rsidR="008A108B">
        <w:rPr>
          <w:sz w:val="22"/>
          <w:szCs w:val="22"/>
        </w:rPr>
        <w:t>,</w:t>
      </w:r>
      <w:r w:rsidRPr="00CA2A1A">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3</w:instrText>
        </w:r>
      </w:fldSimple>
      <w:r>
        <w:rPr>
          <w:sz w:val="22"/>
          <w:szCs w:val="22"/>
        </w:rPr>
        <w:instrText>.</w:instrText>
      </w:r>
      <w:fldSimple w:instr=" SEQ MTEqn \c \* Arabic \* MERGEFORMAT ">
        <w:r w:rsidR="00735D2C" w:rsidRPr="00735D2C">
          <w:rPr>
            <w:noProof/>
            <w:sz w:val="22"/>
            <w:szCs w:val="22"/>
          </w:rPr>
          <w:instrText>26</w:instrText>
        </w:r>
      </w:fldSimple>
      <w:r>
        <w:rPr>
          <w:sz w:val="22"/>
          <w:szCs w:val="22"/>
        </w:rPr>
        <w:instrText>)</w:instrText>
      </w:r>
      <w:r w:rsidR="00212294">
        <w:rPr>
          <w:sz w:val="22"/>
          <w:szCs w:val="22"/>
        </w:rPr>
        <w:fldChar w:fldCharType="end"/>
      </w:r>
    </w:p>
    <w:p w:rsidR="00013D5F" w:rsidRPr="00CA2A1A" w:rsidRDefault="00013D5F" w:rsidP="00013D5F">
      <w:r w:rsidRPr="00CA2A1A">
        <w:t>which reduces to</w:t>
      </w:r>
    </w:p>
    <w:p w:rsidR="00013D5F" w:rsidRDefault="00013D5F" w:rsidP="00013D5F">
      <w:pPr>
        <w:pStyle w:val="MTDisplayEquation"/>
        <w:spacing w:line="360" w:lineRule="auto"/>
        <w:rPr>
          <w:sz w:val="22"/>
          <w:szCs w:val="22"/>
        </w:rPr>
      </w:pPr>
      <w:r w:rsidRPr="00CA2A1A">
        <w:rPr>
          <w:sz w:val="22"/>
          <w:szCs w:val="22"/>
        </w:rPr>
        <w:tab/>
      </w:r>
      <w:r w:rsidR="00E0276F" w:rsidRPr="00E0276F">
        <w:rPr>
          <w:position w:val="-28"/>
          <w:sz w:val="22"/>
          <w:szCs w:val="22"/>
        </w:rPr>
        <w:object w:dxaOrig="3800" w:dyaOrig="639">
          <v:shape id="_x0000_i1148" type="#_x0000_t75" style="width:188.7pt;height:32.3pt" o:ole="">
            <v:imagedata r:id="rId242" o:title=""/>
          </v:shape>
          <o:OLEObject Type="Embed" ProgID="Equation.DSMT4" ShapeID="_x0000_i1148" DrawAspect="Content" ObjectID="_1458716006" r:id="rId243"/>
        </w:object>
      </w:r>
      <w:r w:rsidR="008A108B">
        <w:rPr>
          <w:sz w:val="22"/>
          <w:szCs w:val="22"/>
        </w:rPr>
        <w:t>.</w:t>
      </w:r>
      <w:r w:rsidRPr="00CA2A1A">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3</w:instrText>
        </w:r>
      </w:fldSimple>
      <w:r>
        <w:rPr>
          <w:sz w:val="22"/>
          <w:szCs w:val="22"/>
        </w:rPr>
        <w:instrText>.</w:instrText>
      </w:r>
      <w:fldSimple w:instr=" SEQ MTEqn \c \* Arabic \* MERGEFORMAT ">
        <w:r w:rsidR="00735D2C" w:rsidRPr="00735D2C">
          <w:rPr>
            <w:noProof/>
            <w:sz w:val="22"/>
            <w:szCs w:val="22"/>
          </w:rPr>
          <w:instrText>27</w:instrText>
        </w:r>
      </w:fldSimple>
      <w:r>
        <w:rPr>
          <w:sz w:val="22"/>
          <w:szCs w:val="22"/>
        </w:rPr>
        <w:instrText>)</w:instrText>
      </w:r>
      <w:r w:rsidR="00212294">
        <w:rPr>
          <w:sz w:val="22"/>
          <w:szCs w:val="22"/>
        </w:rPr>
        <w:fldChar w:fldCharType="end"/>
      </w:r>
    </w:p>
    <w:p w:rsidR="00013D5F" w:rsidRPr="003C3AC9" w:rsidRDefault="00212294" w:rsidP="00013D5F">
      <w:pPr>
        <w:rPr>
          <w:color w:val="FF0000"/>
        </w:rPr>
      </w:pPr>
      <w:r>
        <w:fldChar w:fldCharType="begin"/>
      </w:r>
      <w:r w:rsidR="00013D5F">
        <w:instrText xml:space="preserve"> REF _Ref355706943 \h </w:instrText>
      </w:r>
      <w:r>
        <w:fldChar w:fldCharType="separate"/>
      </w:r>
      <w:r w:rsidR="00735D2C">
        <w:t xml:space="preserve">Figure </w:t>
      </w:r>
      <w:r w:rsidR="00735D2C">
        <w:rPr>
          <w:noProof/>
        </w:rPr>
        <w:t>3</w:t>
      </w:r>
      <w:r w:rsidR="00735D2C">
        <w:t>.</w:t>
      </w:r>
      <w:r w:rsidR="00735D2C">
        <w:rPr>
          <w:noProof/>
        </w:rPr>
        <w:t>9</w:t>
      </w:r>
      <w:r>
        <w:fldChar w:fldCharType="end"/>
      </w:r>
      <w:r w:rsidR="00013D5F">
        <w:t xml:space="preserve"> shows a pole zero plot and square magnitude response of a 1</w:t>
      </w:r>
      <w:r w:rsidR="00013D5F" w:rsidRPr="00776B75">
        <w:rPr>
          <w:vertAlign w:val="superscript"/>
        </w:rPr>
        <w:t>st</w:t>
      </w:r>
      <w:r w:rsidR="00013D5F">
        <w:t xml:space="preserve"> order and a 4</w:t>
      </w:r>
      <w:r w:rsidR="00013D5F" w:rsidRPr="0035158F">
        <w:rPr>
          <w:vertAlign w:val="superscript"/>
        </w:rPr>
        <w:t>th</w:t>
      </w:r>
      <w:r w:rsidR="00013D5F">
        <w:t xml:space="preserve"> order </w:t>
      </w:r>
      <w:r w:rsidR="00361E04">
        <w:t>low pass</w:t>
      </w:r>
      <w:r w:rsidR="00013D5F">
        <w:t xml:space="preserve"> filter with cut-off frequency of </w:t>
      </w:r>
      <w:r w:rsidR="00013D5F" w:rsidRPr="0035158F">
        <w:rPr>
          <w:rFonts w:ascii="Symbol" w:hAnsi="Symbol"/>
          <w:i/>
        </w:rPr>
        <w:t></w:t>
      </w:r>
      <w:r w:rsidR="00013D5F">
        <w:t>/4. These are identical to the low pass filters, except now the zeros have been moved from -1 to +1, giving maximal attenuation at the low frequencies.</w:t>
      </w:r>
    </w:p>
    <w:p w:rsidR="00013D5F" w:rsidRPr="00BF29A3" w:rsidRDefault="00013D5F" w:rsidP="0029333E">
      <w:pPr>
        <w:pStyle w:val="Heading3"/>
      </w:pPr>
      <w:bookmarkStart w:id="209" w:name="_Toc364241176"/>
      <w:bookmarkStart w:id="210" w:name="_Toc364259257"/>
      <w:r w:rsidRPr="00BF29A3">
        <w:t>Low</w:t>
      </w:r>
      <w:r w:rsidR="000260CB">
        <w:t xml:space="preserve"> </w:t>
      </w:r>
      <w:r w:rsidRPr="00BF29A3">
        <w:t>shelf</w:t>
      </w:r>
      <w:bookmarkEnd w:id="209"/>
      <w:bookmarkEnd w:id="210"/>
    </w:p>
    <w:p w:rsidR="00013D5F" w:rsidRDefault="00013D5F" w:rsidP="00013D5F">
      <w:r>
        <w:t xml:space="preserve">A low shelving filter has a transfer function </w:t>
      </w:r>
      <w:r>
        <w:rPr>
          <w:i/>
        </w:rPr>
        <w:t>H</w:t>
      </w:r>
      <w:r>
        <w:rPr>
          <w:i/>
          <w:vertAlign w:val="subscript"/>
        </w:rPr>
        <w:t>LS</w:t>
      </w:r>
      <w:r>
        <w:t xml:space="preserve"> with magnitude </w:t>
      </w:r>
      <w:r>
        <w:rPr>
          <w:i/>
        </w:rPr>
        <w:t>G</w:t>
      </w:r>
      <w:r>
        <w:t xml:space="preserve"> at frequency </w:t>
      </w:r>
      <w:r w:rsidRPr="00D75A9D">
        <w:rPr>
          <w:rFonts w:ascii="Symbol" w:hAnsi="Symbol"/>
          <w:i/>
        </w:rPr>
        <w:t></w:t>
      </w:r>
      <w:r>
        <w:rPr>
          <w:rFonts w:ascii="Symbol" w:hAnsi="Symbol"/>
          <w:i/>
        </w:rPr>
        <w:t></w:t>
      </w:r>
      <w:r>
        <w:t xml:space="preserve">0 (representing the low shelf), magnitude 1 at frequency </w:t>
      </w:r>
      <w:r w:rsidRPr="00D75A9D">
        <w:rPr>
          <w:rFonts w:ascii="Symbol" w:hAnsi="Symbol"/>
          <w:i/>
        </w:rPr>
        <w:t></w:t>
      </w:r>
      <w:r>
        <w:t>=</w:t>
      </w:r>
      <w:r w:rsidRPr="00D75A9D">
        <w:rPr>
          <w:rFonts w:ascii="Symbol" w:hAnsi="Symbol"/>
          <w:i/>
        </w:rPr>
        <w:t></w:t>
      </w:r>
      <w:r>
        <w:t xml:space="preserve">, and magnitude </w:t>
      </w:r>
      <w:r w:rsidRPr="00241A1F">
        <w:rPr>
          <w:i/>
        </w:rPr>
        <w:t>G</w:t>
      </w:r>
      <w:r w:rsidRPr="00241A1F">
        <w:rPr>
          <w:i/>
          <w:vertAlign w:val="subscript"/>
        </w:rPr>
        <w:t>c</w:t>
      </w:r>
      <w:r>
        <w:t xml:space="preserve"> at some cut-off frequency </w:t>
      </w:r>
      <w:r w:rsidRPr="00241A1F">
        <w:rPr>
          <w:rFonts w:ascii="Symbol" w:hAnsi="Symbol"/>
          <w:i/>
        </w:rPr>
        <w:t></w:t>
      </w:r>
      <w:r w:rsidRPr="00241A1F">
        <w:rPr>
          <w:i/>
          <w:vertAlign w:val="subscript"/>
        </w:rPr>
        <w:t>c</w:t>
      </w:r>
      <w:r>
        <w:t xml:space="preserve">. </w:t>
      </w:r>
    </w:p>
    <w:p w:rsidR="00013D5F" w:rsidRPr="00CA2A1A" w:rsidRDefault="00013D5F" w:rsidP="00013D5F">
      <w:r>
        <w:t>As before, we start with</w:t>
      </w:r>
      <w:r w:rsidRPr="00CA2A1A">
        <w:t xml:space="preserve"> </w:t>
      </w:r>
      <w:r>
        <w:t>our high order prototype filter. We will</w:t>
      </w:r>
      <w:r w:rsidRPr="00CA2A1A">
        <w:t xml:space="preserve"> </w:t>
      </w:r>
      <w:r>
        <w:t xml:space="preserve">change the gain at the cut-off frequency to some value </w:t>
      </w:r>
      <w:r w:rsidRPr="0079337D">
        <w:rPr>
          <w:i/>
        </w:rPr>
        <w:t>g</w:t>
      </w:r>
      <w:r>
        <w:t xml:space="preserve">. </w:t>
      </w:r>
      <w:r w:rsidRPr="00CA2A1A">
        <w:t xml:space="preserve">We will transform the range of square magnitudes of the </w:t>
      </w:r>
      <w:r>
        <w:t>prototype</w:t>
      </w:r>
      <w:r w:rsidRPr="00CA2A1A">
        <w:t xml:space="preserve"> filter to the range of square magnitudes of the shelving filter. </w:t>
      </w:r>
      <w:r w:rsidR="000260CB">
        <w:t xml:space="preserve">That is, we want the extreme square magnitudes, 0 and 1, of the low pass filter, 0 and 1, to map to the extreme square magnitudes of the low pass filter, 1 and </w:t>
      </w:r>
      <w:r w:rsidR="000260CB" w:rsidRPr="00CA2A1A">
        <w:rPr>
          <w:i/>
        </w:rPr>
        <w:t>G</w:t>
      </w:r>
      <w:r w:rsidR="000260CB" w:rsidRPr="00CA2A1A">
        <w:rPr>
          <w:vertAlign w:val="superscript"/>
        </w:rPr>
        <w:t xml:space="preserve"> 2</w:t>
      </w:r>
      <w:r w:rsidR="000260CB">
        <w:t xml:space="preserve">, </w:t>
      </w:r>
      <w:r w:rsidR="000260CB" w:rsidRPr="00CA2A1A">
        <w:t xml:space="preserve">with </w:t>
      </w:r>
      <w:r w:rsidR="000260CB" w:rsidRPr="00CA2A1A">
        <w:rPr>
          <w:i/>
        </w:rPr>
        <w:t>g</w:t>
      </w:r>
      <w:r w:rsidR="000260CB" w:rsidRPr="00CA2A1A">
        <w:rPr>
          <w:vertAlign w:val="superscript"/>
        </w:rPr>
        <w:t>2</w:t>
      </w:r>
      <w:r w:rsidR="000260CB" w:rsidRPr="00CA2A1A">
        <w:t xml:space="preserve"> mapping to </w:t>
      </w:r>
      <w:r w:rsidR="000260CB" w:rsidRPr="00CA2A1A">
        <w:rPr>
          <w:i/>
        </w:rPr>
        <w:t>G</w:t>
      </w:r>
      <w:r w:rsidR="000260CB" w:rsidRPr="00CA2A1A">
        <w:rPr>
          <w:i/>
          <w:vertAlign w:val="subscript"/>
        </w:rPr>
        <w:t>c</w:t>
      </w:r>
      <w:r w:rsidR="000260CB" w:rsidRPr="00CA2A1A">
        <w:rPr>
          <w:vertAlign w:val="superscript"/>
        </w:rPr>
        <w:t xml:space="preserve"> 2</w:t>
      </w:r>
      <w:r w:rsidR="000260CB" w:rsidRPr="00CA2A1A">
        <w:t>.</w:t>
      </w:r>
      <w:r w:rsidR="000260CB">
        <w:t xml:space="preserve"> Thus, </w:t>
      </w:r>
    </w:p>
    <w:p w:rsidR="00013D5F" w:rsidRPr="00CA2A1A" w:rsidRDefault="00013D5F" w:rsidP="00013D5F">
      <w:pPr>
        <w:pStyle w:val="MTDisplayEquation"/>
        <w:spacing w:line="360" w:lineRule="auto"/>
        <w:rPr>
          <w:sz w:val="22"/>
          <w:szCs w:val="22"/>
        </w:rPr>
      </w:pPr>
      <w:r w:rsidRPr="00CA2A1A">
        <w:rPr>
          <w:sz w:val="22"/>
          <w:szCs w:val="22"/>
        </w:rPr>
        <w:tab/>
      </w:r>
      <w:r w:rsidR="000260CB" w:rsidRPr="000260CB">
        <w:rPr>
          <w:position w:val="-22"/>
          <w:sz w:val="22"/>
          <w:szCs w:val="22"/>
        </w:rPr>
        <w:object w:dxaOrig="2840" w:dyaOrig="600">
          <v:shape id="_x0000_i1149" type="#_x0000_t75" style="width:143pt;height:32.3pt" o:ole="">
            <v:imagedata r:id="rId244" o:title=""/>
          </v:shape>
          <o:OLEObject Type="Embed" ProgID="Equation.DSMT4" ShapeID="_x0000_i1149" DrawAspect="Content" ObjectID="_1458716007" r:id="rId245"/>
        </w:object>
      </w:r>
      <w:r w:rsidR="000260CB">
        <w:rPr>
          <w:sz w:val="22"/>
          <w:szCs w:val="22"/>
        </w:rPr>
        <w:t>.</w:t>
      </w:r>
      <w:r w:rsidRPr="00CA2A1A">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211" w:name="ZEqnNum817164"/>
      <w:r>
        <w:rPr>
          <w:sz w:val="22"/>
          <w:szCs w:val="22"/>
        </w:rPr>
        <w:instrText>(</w:instrText>
      </w:r>
      <w:fldSimple w:instr=" SEQ MTChap \c \* Arabic \* MERGEFORMAT ">
        <w:r w:rsidR="00735D2C" w:rsidRPr="00735D2C">
          <w:rPr>
            <w:noProof/>
            <w:sz w:val="22"/>
            <w:szCs w:val="22"/>
          </w:rPr>
          <w:instrText>3</w:instrText>
        </w:r>
      </w:fldSimple>
      <w:r>
        <w:rPr>
          <w:sz w:val="22"/>
          <w:szCs w:val="22"/>
        </w:rPr>
        <w:instrText>.</w:instrText>
      </w:r>
      <w:fldSimple w:instr=" SEQ MTEqn \c \* Arabic \* MERGEFORMAT ">
        <w:r w:rsidR="00735D2C" w:rsidRPr="00735D2C">
          <w:rPr>
            <w:noProof/>
            <w:sz w:val="22"/>
            <w:szCs w:val="22"/>
          </w:rPr>
          <w:instrText>28</w:instrText>
        </w:r>
      </w:fldSimple>
      <w:r>
        <w:rPr>
          <w:sz w:val="22"/>
          <w:szCs w:val="22"/>
        </w:rPr>
        <w:instrText>)</w:instrText>
      </w:r>
      <w:bookmarkEnd w:id="211"/>
      <w:r w:rsidR="00212294">
        <w:rPr>
          <w:sz w:val="22"/>
          <w:szCs w:val="22"/>
        </w:rPr>
        <w:fldChar w:fldCharType="end"/>
      </w:r>
    </w:p>
    <w:p w:rsidR="00013D5F" w:rsidRPr="00CA2A1A" w:rsidRDefault="00013D5F" w:rsidP="00013D5F">
      <w:r w:rsidRPr="00CA2A1A">
        <w:t xml:space="preserve">So </w:t>
      </w:r>
      <w:r>
        <w:t xml:space="preserve">for each </w:t>
      </w:r>
      <w:r w:rsidR="00BA5378">
        <w:t>first order</w:t>
      </w:r>
      <w:r>
        <w:t xml:space="preserve"> section of an </w:t>
      </w:r>
      <w:r>
        <w:rPr>
          <w:i/>
        </w:rPr>
        <w:t>N</w:t>
      </w:r>
      <w:r>
        <w:rPr>
          <w:vertAlign w:val="superscript"/>
        </w:rPr>
        <w:t>th</w:t>
      </w:r>
      <w:r>
        <w:rPr>
          <w:i/>
        </w:rPr>
        <w:t xml:space="preserve"> </w:t>
      </w:r>
      <w:r w:rsidRPr="0079337D">
        <w:t>order prototype filter,</w:t>
      </w:r>
      <w:r>
        <w:rPr>
          <w:i/>
        </w:rPr>
        <w:t xml:space="preserve"> </w:t>
      </w:r>
      <w:r w:rsidRPr="00CA2A1A">
        <w:t xml:space="preserve">we </w:t>
      </w:r>
      <w:r>
        <w:t xml:space="preserve">apply Eq. </w:t>
      </w:r>
      <w:r w:rsidR="00212294">
        <w:fldChar w:fldCharType="begin"/>
      </w:r>
      <w:r>
        <w:instrText xml:space="preserve"> GOTOBUTTON ZEqnNum659626  \* MERGEFORMAT </w:instrText>
      </w:r>
      <w:fldSimple w:instr=" REF ZEqnNum659626 \* Charformat \! \* MERGEFORMAT ">
        <w:r w:rsidR="00735D2C">
          <w:instrText>(3.12)</w:instrText>
        </w:r>
      </w:fldSimple>
      <w:r w:rsidR="00212294">
        <w:fldChar w:fldCharType="end"/>
      </w:r>
      <w:r>
        <w:t xml:space="preserve"> and </w:t>
      </w:r>
      <w:r w:rsidR="00212294">
        <w:fldChar w:fldCharType="begin"/>
      </w:r>
      <w:r>
        <w:instrText xml:space="preserve"> GOTOBUTTON ZEqnNum817164  \* MERGEFORMAT </w:instrText>
      </w:r>
      <w:fldSimple w:instr=" REF ZEqnNum817164 \* Charformat \! \* MERGEFORMAT ">
        <w:r w:rsidR="00735D2C">
          <w:instrText>(</w:instrText>
        </w:r>
        <w:r w:rsidR="00735D2C" w:rsidRPr="00735D2C">
          <w:instrText>3</w:instrText>
        </w:r>
        <w:r w:rsidR="00735D2C">
          <w:instrText>.</w:instrText>
        </w:r>
        <w:r w:rsidR="00735D2C" w:rsidRPr="00735D2C">
          <w:instrText>28</w:instrText>
        </w:r>
        <w:r w:rsidR="00735D2C">
          <w:instrText>)</w:instrText>
        </w:r>
      </w:fldSimple>
      <w:r w:rsidR="00212294">
        <w:fldChar w:fldCharType="end"/>
      </w:r>
      <w:r>
        <w:t xml:space="preserve"> to </w:t>
      </w:r>
      <w:r w:rsidRPr="00CA2A1A">
        <w:t xml:space="preserve">change the gain at the cut-off frequency to this new value </w:t>
      </w:r>
      <w:r w:rsidRPr="00CA2A1A">
        <w:rPr>
          <w:i/>
        </w:rPr>
        <w:t>g</w:t>
      </w:r>
      <w:r>
        <w:rPr>
          <w:vertAlign w:val="superscript"/>
        </w:rPr>
        <w:t>1/</w:t>
      </w:r>
      <w:r>
        <w:rPr>
          <w:i/>
          <w:vertAlign w:val="superscript"/>
        </w:rPr>
        <w:t>N</w:t>
      </w:r>
      <w:r w:rsidRPr="00CA2A1A">
        <w:rPr>
          <w:i/>
        </w:rPr>
        <w:t>.</w:t>
      </w:r>
      <w:r w:rsidRPr="00CA2A1A">
        <w:t xml:space="preserve"> Then </w:t>
      </w:r>
      <w:r>
        <w:t xml:space="preserve">we </w:t>
      </w:r>
      <w:r w:rsidRPr="00CA2A1A">
        <w:t xml:space="preserve">transform </w:t>
      </w:r>
      <w:r>
        <w:t>each section</w:t>
      </w:r>
      <w:r w:rsidRPr="00CA2A1A">
        <w:t xml:space="preserve"> to a shelving filter</w:t>
      </w:r>
      <w:r>
        <w:t xml:space="preserve"> using Eq. </w:t>
      </w:r>
      <w:r w:rsidR="00212294">
        <w:fldChar w:fldCharType="begin"/>
      </w:r>
      <w:r>
        <w:instrText xml:space="preserve"> GOTOBUTTON ZEqnNum276666  \* MERGEFORMAT </w:instrText>
      </w:r>
      <w:fldSimple w:instr=" REF ZEqnNum276666 \* Charformat \! \* MERGEFORMAT ">
        <w:r w:rsidR="00735D2C">
          <w:instrText>(3.18)</w:instrText>
        </w:r>
      </w:fldSimple>
      <w:r w:rsidR="00212294">
        <w:fldChar w:fldCharType="end"/>
      </w:r>
      <w:r w:rsidRPr="00CA2A1A">
        <w:t xml:space="preserve">, and then </w:t>
      </w:r>
      <w:r>
        <w:t xml:space="preserve">use Eq. </w:t>
      </w:r>
      <w:r w:rsidR="00212294">
        <w:fldChar w:fldCharType="begin"/>
      </w:r>
      <w:r>
        <w:instrText xml:space="preserve"> GOTOBUTTON ZEqnNum268988  \* MERGEFORMAT </w:instrText>
      </w:r>
      <w:fldSimple w:instr=" REF ZEqnNum268988 \* Charformat \! \* MERGEFORMAT ">
        <w:r w:rsidR="00735D2C">
          <w:instrText>(3.16)</w:instrText>
        </w:r>
      </w:fldSimple>
      <w:r w:rsidR="00212294">
        <w:fldChar w:fldCharType="end"/>
      </w:r>
      <w:r>
        <w:t xml:space="preserve"> to </w:t>
      </w:r>
      <w:r w:rsidRPr="00CA2A1A">
        <w:t>shift the cut-off frequency</w:t>
      </w:r>
      <w:r>
        <w:t xml:space="preserve"> to </w:t>
      </w:r>
      <w:r w:rsidRPr="000E19CD">
        <w:rPr>
          <w:rFonts w:ascii="Symbol" w:hAnsi="Symbol"/>
          <w:i/>
        </w:rPr>
        <w:t></w:t>
      </w:r>
      <w:r w:rsidRPr="000E19CD">
        <w:rPr>
          <w:i/>
          <w:vertAlign w:val="subscript"/>
        </w:rPr>
        <w:t>c</w:t>
      </w:r>
      <w:r w:rsidRPr="00CA2A1A">
        <w:t>.</w:t>
      </w:r>
    </w:p>
    <w:p w:rsidR="00013D5F" w:rsidRPr="00CA2A1A" w:rsidRDefault="000260CB" w:rsidP="00013D5F">
      <w:r>
        <w:lastRenderedPageBreak/>
        <w:t>Consider again</w:t>
      </w:r>
      <w:r w:rsidR="00013D5F" w:rsidRPr="00CA2A1A">
        <w:t xml:space="preserve"> our</w:t>
      </w:r>
      <w:r w:rsidR="00013D5F">
        <w:t xml:space="preserve"> example</w:t>
      </w:r>
      <w:r w:rsidR="00013D5F" w:rsidRPr="00CA2A1A">
        <w:t xml:space="preserve"> </w:t>
      </w:r>
      <w:r w:rsidR="00BA5378">
        <w:t>first order</w:t>
      </w:r>
      <w:r w:rsidR="00013D5F" w:rsidRPr="00CA2A1A">
        <w:t xml:space="preserve"> filter with the gain at the cut-off frequency defined such that the square magnitude is the average of the two extremes </w:t>
      </w:r>
      <w:r w:rsidR="00013D5F" w:rsidRPr="00CA2A1A">
        <w:rPr>
          <w:i/>
        </w:rPr>
        <w:t>G</w:t>
      </w:r>
      <w:r w:rsidR="00013D5F" w:rsidRPr="00CA2A1A">
        <w:rPr>
          <w:i/>
          <w:vertAlign w:val="subscript"/>
        </w:rPr>
        <w:t>c</w:t>
      </w:r>
      <w:r w:rsidR="00013D5F" w:rsidRPr="00CA2A1A">
        <w:rPr>
          <w:vertAlign w:val="superscript"/>
        </w:rPr>
        <w:t>2</w:t>
      </w:r>
      <w:r w:rsidR="00013D5F" w:rsidRPr="00CA2A1A">
        <w:t>=(</w:t>
      </w:r>
      <w:r w:rsidR="00013D5F" w:rsidRPr="00CA2A1A">
        <w:rPr>
          <w:i/>
        </w:rPr>
        <w:t>G</w:t>
      </w:r>
      <w:r w:rsidR="00013D5F" w:rsidRPr="00CA2A1A">
        <w:rPr>
          <w:vertAlign w:val="superscript"/>
        </w:rPr>
        <w:t>2</w:t>
      </w:r>
      <w:r w:rsidR="00013D5F" w:rsidRPr="00CA2A1A">
        <w:t>+1</w:t>
      </w:r>
      <w:r w:rsidR="00013D5F" w:rsidRPr="00CA2A1A">
        <w:rPr>
          <w:vertAlign w:val="superscript"/>
        </w:rPr>
        <w:t>2</w:t>
      </w:r>
      <w:r w:rsidR="00013D5F" w:rsidRPr="00CA2A1A">
        <w:t>)/2</w:t>
      </w:r>
      <w:r>
        <w:t xml:space="preserve">. Then Eq. </w:t>
      </w:r>
      <w:r w:rsidR="00212294">
        <w:fldChar w:fldCharType="begin"/>
      </w:r>
      <w:r>
        <w:instrText xml:space="preserve"> GOTOBUTTON ZEqnNum817164  \* MERGEFORMAT </w:instrText>
      </w:r>
      <w:fldSimple w:instr=" REF ZEqnNum817164 \* Charformat \! \* MERGEFORMAT ">
        <w:r w:rsidR="00735D2C">
          <w:instrText>(</w:instrText>
        </w:r>
        <w:r w:rsidR="00735D2C" w:rsidRPr="00735D2C">
          <w:instrText>3</w:instrText>
        </w:r>
        <w:r w:rsidR="00735D2C">
          <w:instrText>.</w:instrText>
        </w:r>
        <w:r w:rsidR="00735D2C" w:rsidRPr="00735D2C">
          <w:instrText>28</w:instrText>
        </w:r>
        <w:r w:rsidR="00735D2C">
          <w:instrText>)</w:instrText>
        </w:r>
      </w:fldSimple>
      <w:r w:rsidR="00212294">
        <w:fldChar w:fldCharType="end"/>
      </w:r>
      <w:r w:rsidR="00013D5F" w:rsidRPr="00CA2A1A">
        <w:t xml:space="preserve"> simplifies to</w:t>
      </w:r>
    </w:p>
    <w:p w:rsidR="00013D5F" w:rsidRPr="00CA2A1A" w:rsidRDefault="00013D5F" w:rsidP="00013D5F">
      <w:pPr>
        <w:pStyle w:val="MTDisplayEquation"/>
        <w:spacing w:line="360" w:lineRule="auto"/>
        <w:rPr>
          <w:sz w:val="22"/>
          <w:szCs w:val="22"/>
        </w:rPr>
      </w:pPr>
      <w:r w:rsidRPr="00CA2A1A">
        <w:rPr>
          <w:sz w:val="22"/>
          <w:szCs w:val="22"/>
        </w:rPr>
        <w:tab/>
      </w:r>
      <w:r w:rsidR="00DB41AB" w:rsidRPr="00E0276F">
        <w:rPr>
          <w:position w:val="-22"/>
          <w:sz w:val="22"/>
          <w:szCs w:val="22"/>
        </w:rPr>
        <w:object w:dxaOrig="2320" w:dyaOrig="600">
          <v:shape id="_x0000_i1150" type="#_x0000_t75" style="width:111.7pt;height:32.3pt" o:ole="">
            <v:imagedata r:id="rId246" o:title=""/>
          </v:shape>
          <o:OLEObject Type="Embed" ProgID="Equation.DSMT4" ShapeID="_x0000_i1150" DrawAspect="Content" ObjectID="_1458716008" r:id="rId247"/>
        </w:object>
      </w:r>
      <w:r w:rsidR="008A108B">
        <w:rPr>
          <w:sz w:val="22"/>
          <w:szCs w:val="22"/>
        </w:rPr>
        <w:t>,</w:t>
      </w:r>
      <w:r w:rsidRPr="00CA2A1A">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3</w:instrText>
        </w:r>
      </w:fldSimple>
      <w:r>
        <w:rPr>
          <w:sz w:val="22"/>
          <w:szCs w:val="22"/>
        </w:rPr>
        <w:instrText>.</w:instrText>
      </w:r>
      <w:fldSimple w:instr=" SEQ MTEqn \c \* Arabic \* MERGEFORMAT ">
        <w:r w:rsidR="00735D2C" w:rsidRPr="00735D2C">
          <w:rPr>
            <w:noProof/>
            <w:sz w:val="22"/>
            <w:szCs w:val="22"/>
          </w:rPr>
          <w:instrText>29</w:instrText>
        </w:r>
      </w:fldSimple>
      <w:r>
        <w:rPr>
          <w:sz w:val="22"/>
          <w:szCs w:val="22"/>
        </w:rPr>
        <w:instrText>)</w:instrText>
      </w:r>
      <w:r w:rsidR="00212294">
        <w:rPr>
          <w:sz w:val="22"/>
          <w:szCs w:val="22"/>
        </w:rPr>
        <w:fldChar w:fldCharType="end"/>
      </w:r>
    </w:p>
    <w:p w:rsidR="00013D5F" w:rsidRPr="00CA2A1A" w:rsidRDefault="00013D5F" w:rsidP="00013D5F">
      <w:pPr>
        <w:pStyle w:val="MTDisplayEquation"/>
        <w:spacing w:line="360" w:lineRule="auto"/>
        <w:rPr>
          <w:sz w:val="22"/>
          <w:szCs w:val="22"/>
        </w:rPr>
      </w:pPr>
      <w:r w:rsidRPr="00CA2A1A">
        <w:rPr>
          <w:sz w:val="22"/>
          <w:szCs w:val="22"/>
        </w:rPr>
        <w:t xml:space="preserve">and </w:t>
      </w:r>
      <w:r w:rsidR="00DB41AB">
        <w:rPr>
          <w:sz w:val="22"/>
          <w:szCs w:val="22"/>
        </w:rPr>
        <w:t>as with the low pass filter</w:t>
      </w:r>
      <w:r w:rsidRPr="00CA2A1A">
        <w:rPr>
          <w:sz w:val="22"/>
          <w:szCs w:val="22"/>
        </w:rPr>
        <w:t>, this choice of cut-off frequency is the same as that used in the prototype filter.</w:t>
      </w:r>
    </w:p>
    <w:p w:rsidR="00013D5F" w:rsidRPr="00CA2A1A" w:rsidRDefault="00013D5F" w:rsidP="00013D5F">
      <w:r w:rsidRPr="00CA2A1A">
        <w:t>Now we create the shelf,</w:t>
      </w:r>
    </w:p>
    <w:p w:rsidR="00013D5F" w:rsidRPr="00CA2A1A" w:rsidRDefault="00013D5F" w:rsidP="00013D5F">
      <w:pPr>
        <w:pStyle w:val="MTDisplayEquation"/>
        <w:spacing w:line="360" w:lineRule="auto"/>
        <w:rPr>
          <w:sz w:val="22"/>
          <w:szCs w:val="22"/>
        </w:rPr>
      </w:pPr>
      <w:r w:rsidRPr="00CA2A1A">
        <w:rPr>
          <w:sz w:val="22"/>
          <w:szCs w:val="22"/>
        </w:rPr>
        <w:tab/>
      </w:r>
      <w:r w:rsidR="00E0276F" w:rsidRPr="00E0276F">
        <w:rPr>
          <w:position w:val="-22"/>
          <w:sz w:val="22"/>
          <w:szCs w:val="22"/>
        </w:rPr>
        <w:object w:dxaOrig="2900" w:dyaOrig="580">
          <v:shape id="_x0000_i1151" type="#_x0000_t75" style="width:146pt;height:26.3pt" o:ole="">
            <v:imagedata r:id="rId248" o:title=""/>
          </v:shape>
          <o:OLEObject Type="Embed" ProgID="Equation.DSMT4" ShapeID="_x0000_i1151" DrawAspect="Content" ObjectID="_1458716009" r:id="rId249"/>
        </w:object>
      </w:r>
      <w:r w:rsidR="008A108B">
        <w:rPr>
          <w:sz w:val="22"/>
          <w:szCs w:val="22"/>
        </w:rPr>
        <w:t>.</w:t>
      </w:r>
      <w:r w:rsidRPr="00CA2A1A">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212" w:name="ZEqnNum683109"/>
      <w:r>
        <w:rPr>
          <w:sz w:val="22"/>
          <w:szCs w:val="22"/>
        </w:rPr>
        <w:instrText>(</w:instrText>
      </w:r>
      <w:fldSimple w:instr=" SEQ MTChap \c \* Arabic \* MERGEFORMAT ">
        <w:r w:rsidR="00735D2C" w:rsidRPr="00735D2C">
          <w:rPr>
            <w:noProof/>
            <w:sz w:val="22"/>
            <w:szCs w:val="22"/>
          </w:rPr>
          <w:instrText>3</w:instrText>
        </w:r>
      </w:fldSimple>
      <w:r>
        <w:rPr>
          <w:sz w:val="22"/>
          <w:szCs w:val="22"/>
        </w:rPr>
        <w:instrText>.</w:instrText>
      </w:r>
      <w:fldSimple w:instr=" SEQ MTEqn \c \* Arabic \* MERGEFORMAT ">
        <w:r w:rsidR="00735D2C" w:rsidRPr="00735D2C">
          <w:rPr>
            <w:noProof/>
            <w:sz w:val="22"/>
            <w:szCs w:val="22"/>
          </w:rPr>
          <w:instrText>30</w:instrText>
        </w:r>
      </w:fldSimple>
      <w:r>
        <w:rPr>
          <w:sz w:val="22"/>
          <w:szCs w:val="22"/>
        </w:rPr>
        <w:instrText>)</w:instrText>
      </w:r>
      <w:bookmarkEnd w:id="212"/>
      <w:r w:rsidR="00212294">
        <w:rPr>
          <w:sz w:val="22"/>
          <w:szCs w:val="22"/>
        </w:rPr>
        <w:fldChar w:fldCharType="end"/>
      </w:r>
    </w:p>
    <w:p w:rsidR="00013D5F" w:rsidRPr="00CA2A1A" w:rsidRDefault="00013D5F" w:rsidP="00013D5F">
      <w:r w:rsidRPr="00CA2A1A">
        <w:t>And finally, we shift the cut-off frequency,</w:t>
      </w:r>
    </w:p>
    <w:p w:rsidR="00013D5F" w:rsidRPr="00CA2A1A" w:rsidRDefault="00013D5F" w:rsidP="00013D5F">
      <w:pPr>
        <w:pStyle w:val="MTDisplayEquation"/>
        <w:spacing w:line="360" w:lineRule="auto"/>
        <w:rPr>
          <w:sz w:val="22"/>
          <w:szCs w:val="22"/>
        </w:rPr>
      </w:pPr>
      <w:r w:rsidRPr="00CA2A1A">
        <w:rPr>
          <w:sz w:val="22"/>
          <w:szCs w:val="22"/>
        </w:rPr>
        <w:tab/>
      </w:r>
      <w:r w:rsidR="00E0276F" w:rsidRPr="00E0276F">
        <w:rPr>
          <w:position w:val="-28"/>
          <w:sz w:val="22"/>
          <w:szCs w:val="22"/>
        </w:rPr>
        <w:object w:dxaOrig="7100" w:dyaOrig="639">
          <v:shape id="_x0000_i1152" type="#_x0000_t75" style="width:351.55pt;height:32.3pt" o:ole="">
            <v:imagedata r:id="rId250" o:title=""/>
          </v:shape>
          <o:OLEObject Type="Embed" ProgID="Equation.DSMT4" ShapeID="_x0000_i1152" DrawAspect="Content" ObjectID="_1458716010" r:id="rId251"/>
        </w:object>
      </w:r>
      <w:r w:rsidR="008A108B">
        <w:rPr>
          <w:sz w:val="22"/>
          <w:szCs w:val="22"/>
        </w:rPr>
        <w:t>,</w:t>
      </w:r>
      <w:r w:rsidRPr="00CA2A1A">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3</w:instrText>
        </w:r>
      </w:fldSimple>
      <w:r>
        <w:rPr>
          <w:sz w:val="22"/>
          <w:szCs w:val="22"/>
        </w:rPr>
        <w:instrText>.</w:instrText>
      </w:r>
      <w:fldSimple w:instr=" SEQ MTEqn \c \* Arabic \* MERGEFORMAT ">
        <w:r w:rsidR="00735D2C" w:rsidRPr="00735D2C">
          <w:rPr>
            <w:noProof/>
            <w:sz w:val="22"/>
            <w:szCs w:val="22"/>
          </w:rPr>
          <w:instrText>31</w:instrText>
        </w:r>
      </w:fldSimple>
      <w:r>
        <w:rPr>
          <w:sz w:val="22"/>
          <w:szCs w:val="22"/>
        </w:rPr>
        <w:instrText>)</w:instrText>
      </w:r>
      <w:r w:rsidR="00212294">
        <w:rPr>
          <w:sz w:val="22"/>
          <w:szCs w:val="22"/>
        </w:rPr>
        <w:fldChar w:fldCharType="end"/>
      </w:r>
    </w:p>
    <w:p w:rsidR="00013D5F" w:rsidRPr="00CA2A1A" w:rsidRDefault="008A108B" w:rsidP="00013D5F">
      <w:r>
        <w:t>w</w:t>
      </w:r>
      <w:r w:rsidR="00013D5F" w:rsidRPr="00CA2A1A">
        <w:t>hich reduces to</w:t>
      </w:r>
    </w:p>
    <w:p w:rsidR="00013D5F" w:rsidRPr="00CA2A1A" w:rsidRDefault="00013D5F" w:rsidP="00013D5F">
      <w:pPr>
        <w:pStyle w:val="MTDisplayEquation"/>
        <w:spacing w:line="360" w:lineRule="auto"/>
        <w:rPr>
          <w:sz w:val="22"/>
          <w:szCs w:val="22"/>
        </w:rPr>
      </w:pPr>
      <w:r w:rsidRPr="00CA2A1A">
        <w:rPr>
          <w:sz w:val="22"/>
          <w:szCs w:val="22"/>
        </w:rPr>
        <w:tab/>
      </w:r>
      <w:r w:rsidR="00E0276F" w:rsidRPr="00E0276F">
        <w:rPr>
          <w:position w:val="-28"/>
          <w:sz w:val="22"/>
          <w:szCs w:val="22"/>
        </w:rPr>
        <w:object w:dxaOrig="4160" w:dyaOrig="639">
          <v:shape id="_x0000_i1153" type="#_x0000_t75" style="width:208.55pt;height:34.25pt" o:ole="">
            <v:imagedata r:id="rId252" o:title=""/>
          </v:shape>
          <o:OLEObject Type="Embed" ProgID="Equation.DSMT4" ShapeID="_x0000_i1153" DrawAspect="Content" ObjectID="_1458716011" r:id="rId253"/>
        </w:object>
      </w:r>
      <w:r w:rsidRPr="00CA2A1A">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213" w:name="ZEqnNum279252"/>
      <w:r>
        <w:rPr>
          <w:sz w:val="22"/>
          <w:szCs w:val="22"/>
        </w:rPr>
        <w:instrText>(</w:instrText>
      </w:r>
      <w:fldSimple w:instr=" SEQ MTChap \c \* Arabic \* MERGEFORMAT ">
        <w:r w:rsidR="00735D2C" w:rsidRPr="00735D2C">
          <w:rPr>
            <w:noProof/>
            <w:sz w:val="22"/>
            <w:szCs w:val="22"/>
          </w:rPr>
          <w:instrText>3</w:instrText>
        </w:r>
      </w:fldSimple>
      <w:r>
        <w:rPr>
          <w:sz w:val="22"/>
          <w:szCs w:val="22"/>
        </w:rPr>
        <w:instrText>.</w:instrText>
      </w:r>
      <w:fldSimple w:instr=" SEQ MTEqn \c \* Arabic \* MERGEFORMAT ">
        <w:r w:rsidR="00735D2C" w:rsidRPr="00735D2C">
          <w:rPr>
            <w:noProof/>
            <w:sz w:val="22"/>
            <w:szCs w:val="22"/>
          </w:rPr>
          <w:instrText>32</w:instrText>
        </w:r>
      </w:fldSimple>
      <w:r>
        <w:rPr>
          <w:sz w:val="22"/>
          <w:szCs w:val="22"/>
        </w:rPr>
        <w:instrText>)</w:instrText>
      </w:r>
      <w:bookmarkEnd w:id="213"/>
      <w:r w:rsidR="00212294">
        <w:rPr>
          <w:sz w:val="22"/>
          <w:szCs w:val="22"/>
        </w:rPr>
        <w:fldChar w:fldCharType="end"/>
      </w:r>
    </w:p>
    <w:p w:rsidR="00013D5F" w:rsidRPr="0050595E" w:rsidRDefault="00013D5F" w:rsidP="0050595E">
      <w:pPr>
        <w:rPr>
          <w:color w:val="FF0000"/>
        </w:rPr>
      </w:pPr>
      <w:r>
        <w:t>In</w:t>
      </w:r>
      <w:r w:rsidR="005A3899">
        <w:t xml:space="preserve"> </w:t>
      </w:r>
      <w:r w:rsidR="00212294">
        <w:fldChar w:fldCharType="begin"/>
      </w:r>
      <w:r w:rsidR="005A3899">
        <w:instrText xml:space="preserve"> REF _Ref364169907 \h </w:instrText>
      </w:r>
      <w:r w:rsidR="00212294">
        <w:fldChar w:fldCharType="separate"/>
      </w:r>
      <w:r w:rsidR="00735D2C">
        <w:t xml:space="preserve">Figure </w:t>
      </w:r>
      <w:r w:rsidR="00735D2C">
        <w:rPr>
          <w:noProof/>
        </w:rPr>
        <w:t>3</w:t>
      </w:r>
      <w:r w:rsidR="00735D2C">
        <w:t>.</w:t>
      </w:r>
      <w:r w:rsidR="00735D2C">
        <w:rPr>
          <w:noProof/>
        </w:rPr>
        <w:t>10</w:t>
      </w:r>
      <w:r w:rsidR="00212294">
        <w:fldChar w:fldCharType="end"/>
      </w:r>
      <w:r>
        <w:t>, we’ve given a pole zero plot and square magnitude response of a 1</w:t>
      </w:r>
      <w:r w:rsidRPr="00776B75">
        <w:rPr>
          <w:vertAlign w:val="superscript"/>
        </w:rPr>
        <w:t>st</w:t>
      </w:r>
      <w:r>
        <w:t xml:space="preserve"> order and a 4</w:t>
      </w:r>
      <w:r w:rsidRPr="0035158F">
        <w:rPr>
          <w:vertAlign w:val="superscript"/>
        </w:rPr>
        <w:t>th</w:t>
      </w:r>
      <w:r>
        <w:t xml:space="preserve"> order low shelving filter with cut-off frequency of </w:t>
      </w:r>
      <w:r w:rsidRPr="0035158F">
        <w:rPr>
          <w:rFonts w:ascii="Symbol" w:hAnsi="Symbol"/>
          <w:i/>
        </w:rPr>
        <w:t></w:t>
      </w:r>
      <w:r>
        <w:t xml:space="preserve">/4. By placing the poles slightly closer to 1 than the zeros, it has the effect of pushing up the low frequencies. If the poles and zeros were further apart, then the shelf would be higher (larger value of </w:t>
      </w:r>
      <w:r>
        <w:rPr>
          <w:i/>
        </w:rPr>
        <w:t>G</w:t>
      </w:r>
      <w:r>
        <w:t xml:space="preserve">). If the zeros were placed closer to 1 than the poles, then the shelf would be at a value </w:t>
      </w:r>
      <w:r>
        <w:rPr>
          <w:i/>
        </w:rPr>
        <w:t>G</w:t>
      </w:r>
      <w:r>
        <w:t>&lt;1.</w:t>
      </w:r>
    </w:p>
    <w:p w:rsidR="00013D5F" w:rsidRPr="00BF29A3" w:rsidRDefault="00013D5F" w:rsidP="0029333E">
      <w:pPr>
        <w:pStyle w:val="Heading3"/>
      </w:pPr>
      <w:bookmarkStart w:id="214" w:name="_Toc364241177"/>
      <w:bookmarkStart w:id="215" w:name="_Toc364259258"/>
      <w:r w:rsidRPr="00320E99">
        <w:t>High</w:t>
      </w:r>
      <w:r w:rsidRPr="00BF29A3">
        <w:t xml:space="preserve"> Shelf</w:t>
      </w:r>
      <w:bookmarkEnd w:id="214"/>
      <w:bookmarkEnd w:id="215"/>
    </w:p>
    <w:p w:rsidR="00013D5F" w:rsidRDefault="00013D5F" w:rsidP="00013D5F">
      <w:r>
        <w:t xml:space="preserve">A high shelving filter has a transfer function </w:t>
      </w:r>
      <w:r>
        <w:rPr>
          <w:i/>
        </w:rPr>
        <w:t>H</w:t>
      </w:r>
      <w:r>
        <w:rPr>
          <w:i/>
          <w:vertAlign w:val="subscript"/>
        </w:rPr>
        <w:t>HS</w:t>
      </w:r>
      <w:r>
        <w:t xml:space="preserve"> with magnitude 1 at frequency </w:t>
      </w:r>
      <w:r w:rsidRPr="00D75A9D">
        <w:rPr>
          <w:rFonts w:ascii="Symbol" w:hAnsi="Symbol"/>
          <w:i/>
        </w:rPr>
        <w:t></w:t>
      </w:r>
      <w:r>
        <w:rPr>
          <w:rFonts w:ascii="Symbol" w:hAnsi="Symbol"/>
          <w:i/>
        </w:rPr>
        <w:t></w:t>
      </w:r>
      <w:r>
        <w:t xml:space="preserve">0, magnitude </w:t>
      </w:r>
      <w:r>
        <w:rPr>
          <w:i/>
        </w:rPr>
        <w:t>G</w:t>
      </w:r>
      <w:r>
        <w:t xml:space="preserve"> at frequency </w:t>
      </w:r>
      <w:r w:rsidRPr="00D75A9D">
        <w:rPr>
          <w:rFonts w:ascii="Symbol" w:hAnsi="Symbol"/>
          <w:i/>
        </w:rPr>
        <w:t></w:t>
      </w:r>
      <w:r>
        <w:t>=</w:t>
      </w:r>
      <w:r w:rsidRPr="00D75A9D">
        <w:rPr>
          <w:rFonts w:ascii="Symbol" w:hAnsi="Symbol"/>
          <w:i/>
        </w:rPr>
        <w:t></w:t>
      </w:r>
      <w:r>
        <w:rPr>
          <w:rFonts w:ascii="Symbol" w:hAnsi="Symbol"/>
          <w:i/>
        </w:rPr>
        <w:t></w:t>
      </w:r>
      <w:r>
        <w:t xml:space="preserve">(representing the high shelf), and magnitude </w:t>
      </w:r>
      <w:r w:rsidRPr="00241A1F">
        <w:rPr>
          <w:i/>
        </w:rPr>
        <w:t>G</w:t>
      </w:r>
      <w:r w:rsidRPr="00241A1F">
        <w:rPr>
          <w:i/>
          <w:vertAlign w:val="subscript"/>
        </w:rPr>
        <w:t>c</w:t>
      </w:r>
      <w:r>
        <w:t xml:space="preserve"> at some cut-off frequency </w:t>
      </w:r>
      <w:r w:rsidRPr="00241A1F">
        <w:rPr>
          <w:rFonts w:ascii="Symbol" w:hAnsi="Symbol"/>
          <w:i/>
        </w:rPr>
        <w:t></w:t>
      </w:r>
      <w:r w:rsidRPr="00241A1F">
        <w:rPr>
          <w:i/>
          <w:vertAlign w:val="subscript"/>
        </w:rPr>
        <w:t>c</w:t>
      </w:r>
      <w:r>
        <w:t xml:space="preserve">. </w:t>
      </w:r>
    </w:p>
    <w:p w:rsidR="00013D5F" w:rsidRPr="00CA2A1A" w:rsidRDefault="00013D5F" w:rsidP="00013D5F">
      <w:r>
        <w:t>As before, we will</w:t>
      </w:r>
      <w:r w:rsidRPr="00CA2A1A">
        <w:t xml:space="preserve"> </w:t>
      </w:r>
      <w:r>
        <w:t xml:space="preserve">change the square magnitude at the cut-off frequency of each </w:t>
      </w:r>
      <w:r w:rsidR="00BA5378">
        <w:t>first order</w:t>
      </w:r>
      <w:r>
        <w:t xml:space="preserve"> section of an </w:t>
      </w:r>
      <w:r>
        <w:rPr>
          <w:i/>
        </w:rPr>
        <w:t>N</w:t>
      </w:r>
      <w:r>
        <w:rPr>
          <w:vertAlign w:val="superscript"/>
        </w:rPr>
        <w:t>th</w:t>
      </w:r>
      <w:r>
        <w:rPr>
          <w:i/>
        </w:rPr>
        <w:t xml:space="preserve"> </w:t>
      </w:r>
      <w:r w:rsidRPr="0079337D">
        <w:t>order prototype filter,</w:t>
      </w:r>
      <w:r>
        <w:rPr>
          <w:i/>
        </w:rPr>
        <w:t xml:space="preserve"> </w:t>
      </w:r>
      <w:r>
        <w:t>from (1/2)</w:t>
      </w:r>
      <w:r>
        <w:rPr>
          <w:vertAlign w:val="superscript"/>
        </w:rPr>
        <w:t>1/</w:t>
      </w:r>
      <w:r w:rsidRPr="000E19CD">
        <w:rPr>
          <w:i/>
          <w:vertAlign w:val="superscript"/>
        </w:rPr>
        <w:t>N</w:t>
      </w:r>
      <w:r>
        <w:t xml:space="preserve"> to </w:t>
      </w:r>
      <w:r w:rsidRPr="0079337D">
        <w:rPr>
          <w:i/>
        </w:rPr>
        <w:t>g</w:t>
      </w:r>
      <w:r>
        <w:rPr>
          <w:vertAlign w:val="superscript"/>
        </w:rPr>
        <w:t>2/</w:t>
      </w:r>
      <w:r>
        <w:rPr>
          <w:i/>
          <w:vertAlign w:val="superscript"/>
        </w:rPr>
        <w:t>N</w:t>
      </w:r>
      <w:r>
        <w:t xml:space="preserve">, where </w:t>
      </w:r>
      <w:r w:rsidRPr="0079337D">
        <w:rPr>
          <w:i/>
        </w:rPr>
        <w:t>g</w:t>
      </w:r>
      <w:r>
        <w:rPr>
          <w:vertAlign w:val="superscript"/>
        </w:rPr>
        <w:t>2</w:t>
      </w:r>
      <w:r>
        <w:t xml:space="preserve"> is defined as in </w:t>
      </w:r>
      <w:r w:rsidR="00212294">
        <w:fldChar w:fldCharType="begin"/>
      </w:r>
      <w:r>
        <w:instrText xml:space="preserve"> GOTOBUTTON ZEqnNum817164  \* MERGEFORMAT </w:instrText>
      </w:r>
      <w:fldSimple w:instr=" REF ZEqnNum817164 \* Charformat \! \* MERGEFORMAT ">
        <w:r w:rsidR="00735D2C">
          <w:instrText>(</w:instrText>
        </w:r>
        <w:r w:rsidR="00735D2C" w:rsidRPr="00735D2C">
          <w:instrText>3</w:instrText>
        </w:r>
        <w:r w:rsidR="00735D2C">
          <w:instrText>.</w:instrText>
        </w:r>
        <w:r w:rsidR="00735D2C" w:rsidRPr="00735D2C">
          <w:instrText>28</w:instrText>
        </w:r>
        <w:r w:rsidR="00735D2C">
          <w:instrText>)</w:instrText>
        </w:r>
      </w:fldSimple>
      <w:r w:rsidR="00212294">
        <w:fldChar w:fldCharType="end"/>
      </w:r>
      <w:r>
        <w:t xml:space="preserve">. </w:t>
      </w:r>
      <w:r w:rsidRPr="00CA2A1A">
        <w:t xml:space="preserve">Then </w:t>
      </w:r>
      <w:r>
        <w:t xml:space="preserve">we </w:t>
      </w:r>
      <w:r w:rsidRPr="00CA2A1A">
        <w:t xml:space="preserve">transform </w:t>
      </w:r>
      <w:r>
        <w:t>each section</w:t>
      </w:r>
      <w:r w:rsidRPr="00CA2A1A">
        <w:t xml:space="preserve"> to a shelving filter,</w:t>
      </w:r>
      <w:r>
        <w:t xml:space="preserve"> then invert the magnitude response</w:t>
      </w:r>
      <w:r w:rsidRPr="00CA2A1A">
        <w:t xml:space="preserve"> and then shift the cut-off frequency</w:t>
      </w:r>
      <w:r>
        <w:t xml:space="preserve"> to </w:t>
      </w:r>
      <w:r w:rsidRPr="000E19CD">
        <w:rPr>
          <w:rFonts w:ascii="Symbol" w:hAnsi="Symbol"/>
          <w:i/>
        </w:rPr>
        <w:t></w:t>
      </w:r>
      <w:r w:rsidRPr="000E19CD">
        <w:rPr>
          <w:i/>
          <w:vertAlign w:val="subscript"/>
        </w:rPr>
        <w:t>c</w:t>
      </w:r>
      <w:r w:rsidRPr="00CA2A1A">
        <w:t>.</w:t>
      </w:r>
    </w:p>
    <w:p w:rsidR="00013D5F" w:rsidRPr="00CA2A1A" w:rsidRDefault="00013D5F" w:rsidP="00013D5F">
      <w:r w:rsidRPr="00CA2A1A">
        <w:t xml:space="preserve">For our </w:t>
      </w:r>
      <w:r w:rsidR="00BA5378">
        <w:t>first order</w:t>
      </w:r>
      <w:r w:rsidRPr="00CA2A1A">
        <w:t xml:space="preserve"> filter, the procedure is the same as with the low shelf, giving Eq. </w:t>
      </w:r>
      <w:r w:rsidR="00212294" w:rsidRPr="00CA2A1A">
        <w:fldChar w:fldCharType="begin"/>
      </w:r>
      <w:r w:rsidRPr="00CA2A1A">
        <w:instrText xml:space="preserve"> GOTOBUTTON ZEqnNum683109  \* MERGEFORMAT </w:instrText>
      </w:r>
      <w:fldSimple w:instr=" REF ZEqnNum683109 \* Charformat \! \* MERGEFORMAT ">
        <w:r w:rsidR="00735D2C">
          <w:instrText>(</w:instrText>
        </w:r>
        <w:r w:rsidR="00735D2C" w:rsidRPr="00735D2C">
          <w:instrText>3</w:instrText>
        </w:r>
        <w:r w:rsidR="00735D2C">
          <w:instrText>.</w:instrText>
        </w:r>
        <w:r w:rsidR="00735D2C" w:rsidRPr="00735D2C">
          <w:instrText>30</w:instrText>
        </w:r>
        <w:r w:rsidR="00735D2C">
          <w:instrText>)</w:instrText>
        </w:r>
      </w:fldSimple>
      <w:r w:rsidR="00212294" w:rsidRPr="00CA2A1A">
        <w:fldChar w:fldCharType="end"/>
      </w:r>
      <w:r w:rsidRPr="00CA2A1A">
        <w:t xml:space="preserve"> after we transform this to a shelving filter. Inverting the magnitude response then gives,</w:t>
      </w:r>
    </w:p>
    <w:p w:rsidR="00013D5F" w:rsidRPr="00CA2A1A" w:rsidRDefault="00013D5F" w:rsidP="00013D5F">
      <w:pPr>
        <w:pStyle w:val="MTDisplayEquation"/>
        <w:spacing w:line="360" w:lineRule="auto"/>
        <w:rPr>
          <w:sz w:val="22"/>
        </w:rPr>
      </w:pPr>
      <w:r w:rsidRPr="00CA2A1A">
        <w:rPr>
          <w:sz w:val="22"/>
        </w:rPr>
        <w:tab/>
      </w:r>
      <w:r w:rsidR="00E0276F" w:rsidRPr="00E0276F">
        <w:rPr>
          <w:position w:val="-22"/>
          <w:sz w:val="22"/>
        </w:rPr>
        <w:object w:dxaOrig="2420" w:dyaOrig="580">
          <v:shape id="_x0000_i1154" type="#_x0000_t75" style="width:121.15pt;height:27.3pt" o:ole="">
            <v:imagedata r:id="rId254" o:title=""/>
          </v:shape>
          <o:OLEObject Type="Embed" ProgID="Equation.DSMT4" ShapeID="_x0000_i1154" DrawAspect="Content" ObjectID="_1458716012" r:id="rId255"/>
        </w:object>
      </w:r>
      <w:r w:rsidRPr="00CA2A1A">
        <w:rPr>
          <w:sz w:val="22"/>
        </w:rPr>
        <w:tab/>
      </w:r>
      <w:r w:rsidR="00212294">
        <w:rPr>
          <w:sz w:val="22"/>
        </w:rPr>
        <w:fldChar w:fldCharType="begin"/>
      </w:r>
      <w:r>
        <w:rPr>
          <w:sz w:val="22"/>
        </w:rPr>
        <w:instrText xml:space="preserve"> MACROBUTTON MTPlaceRef \* MERGEFORMAT </w:instrText>
      </w:r>
      <w:r w:rsidR="00212294">
        <w:rPr>
          <w:sz w:val="22"/>
        </w:rPr>
        <w:fldChar w:fldCharType="begin"/>
      </w:r>
      <w:r>
        <w:rPr>
          <w:sz w:val="22"/>
        </w:rPr>
        <w:instrText xml:space="preserve"> SEQ MTEqn \h \* MERGEFORMAT </w:instrText>
      </w:r>
      <w:r w:rsidR="00212294">
        <w:rPr>
          <w:sz w:val="22"/>
        </w:rPr>
        <w:fldChar w:fldCharType="end"/>
      </w:r>
      <w:r>
        <w:rPr>
          <w:sz w:val="22"/>
        </w:rPr>
        <w:instrText>(</w:instrText>
      </w:r>
      <w:fldSimple w:instr=" SEQ MTChap \c \* Arabic \* MERGEFORMAT ">
        <w:r w:rsidR="00735D2C" w:rsidRPr="00735D2C">
          <w:rPr>
            <w:noProof/>
            <w:sz w:val="22"/>
          </w:rPr>
          <w:instrText>3</w:instrText>
        </w:r>
      </w:fldSimple>
      <w:r>
        <w:rPr>
          <w:sz w:val="22"/>
        </w:rPr>
        <w:instrText>.</w:instrText>
      </w:r>
      <w:fldSimple w:instr=" SEQ MTEqn \c \* Arabic \* MERGEFORMAT ">
        <w:r w:rsidR="00735D2C" w:rsidRPr="00735D2C">
          <w:rPr>
            <w:noProof/>
            <w:sz w:val="22"/>
          </w:rPr>
          <w:instrText>33</w:instrText>
        </w:r>
      </w:fldSimple>
      <w:r>
        <w:rPr>
          <w:sz w:val="22"/>
        </w:rPr>
        <w:instrText>)</w:instrText>
      </w:r>
      <w:r w:rsidR="00212294">
        <w:rPr>
          <w:sz w:val="22"/>
        </w:rPr>
        <w:fldChar w:fldCharType="end"/>
      </w:r>
    </w:p>
    <w:p w:rsidR="00013D5F" w:rsidRPr="00CA2A1A" w:rsidRDefault="00013D5F" w:rsidP="00013D5F">
      <w:r w:rsidRPr="00CA2A1A">
        <w:t xml:space="preserve">And </w:t>
      </w:r>
      <w:r>
        <w:t>after shifting</w:t>
      </w:r>
      <w:r w:rsidRPr="00CA2A1A">
        <w:t xml:space="preserve"> the cut-off frequency,</w:t>
      </w:r>
      <w:r>
        <w:t xml:space="preserve"> we arrive at,</w:t>
      </w:r>
    </w:p>
    <w:p w:rsidR="00013D5F" w:rsidRDefault="00013D5F" w:rsidP="00013D5F">
      <w:pPr>
        <w:pStyle w:val="MTDisplayEquation"/>
        <w:spacing w:line="360" w:lineRule="auto"/>
        <w:rPr>
          <w:sz w:val="22"/>
        </w:rPr>
      </w:pPr>
      <w:r w:rsidRPr="00CA2A1A">
        <w:rPr>
          <w:sz w:val="22"/>
        </w:rPr>
        <w:tab/>
      </w:r>
      <w:r w:rsidR="00E0276F" w:rsidRPr="00E0276F">
        <w:rPr>
          <w:position w:val="-28"/>
          <w:sz w:val="22"/>
        </w:rPr>
        <w:object w:dxaOrig="3980" w:dyaOrig="639">
          <v:shape id="_x0000_i1155" type="#_x0000_t75" style="width:195.15pt;height:34.25pt" o:ole="">
            <v:imagedata r:id="rId256" o:title=""/>
          </v:shape>
          <o:OLEObject Type="Embed" ProgID="Equation.DSMT4" ShapeID="_x0000_i1155" DrawAspect="Content" ObjectID="_1458716013" r:id="rId257"/>
        </w:object>
      </w:r>
      <w:r w:rsidRPr="00CA2A1A">
        <w:rPr>
          <w:sz w:val="22"/>
        </w:rPr>
        <w:tab/>
      </w:r>
      <w:r w:rsidR="00212294">
        <w:rPr>
          <w:sz w:val="22"/>
        </w:rPr>
        <w:fldChar w:fldCharType="begin"/>
      </w:r>
      <w:r>
        <w:rPr>
          <w:sz w:val="22"/>
        </w:rPr>
        <w:instrText xml:space="preserve"> MACROBUTTON MTPlaceRef \* MERGEFORMAT </w:instrText>
      </w:r>
      <w:r w:rsidR="00212294">
        <w:rPr>
          <w:sz w:val="22"/>
        </w:rPr>
        <w:fldChar w:fldCharType="begin"/>
      </w:r>
      <w:r>
        <w:rPr>
          <w:sz w:val="22"/>
        </w:rPr>
        <w:instrText xml:space="preserve"> SEQ MTEqn \h \* MERGEFORMAT </w:instrText>
      </w:r>
      <w:r w:rsidR="00212294">
        <w:rPr>
          <w:sz w:val="22"/>
        </w:rPr>
        <w:fldChar w:fldCharType="end"/>
      </w:r>
      <w:r>
        <w:rPr>
          <w:sz w:val="22"/>
        </w:rPr>
        <w:instrText>(</w:instrText>
      </w:r>
      <w:fldSimple w:instr=" SEQ MTChap \c \* Arabic \* MERGEFORMAT ">
        <w:r w:rsidR="00735D2C" w:rsidRPr="00735D2C">
          <w:rPr>
            <w:noProof/>
            <w:sz w:val="22"/>
          </w:rPr>
          <w:instrText>3</w:instrText>
        </w:r>
      </w:fldSimple>
      <w:r>
        <w:rPr>
          <w:sz w:val="22"/>
        </w:rPr>
        <w:instrText>.</w:instrText>
      </w:r>
      <w:fldSimple w:instr=" SEQ MTEqn \c \* Arabic \* MERGEFORMAT ">
        <w:r w:rsidR="00735D2C" w:rsidRPr="00735D2C">
          <w:rPr>
            <w:noProof/>
            <w:sz w:val="22"/>
          </w:rPr>
          <w:instrText>34</w:instrText>
        </w:r>
      </w:fldSimple>
      <w:r>
        <w:rPr>
          <w:sz w:val="22"/>
        </w:rPr>
        <w:instrText>)</w:instrText>
      </w:r>
      <w:r w:rsidR="00212294">
        <w:rPr>
          <w:sz w:val="22"/>
        </w:rPr>
        <w:fldChar w:fldCharType="end"/>
      </w:r>
    </w:p>
    <w:p w:rsidR="00013D5F" w:rsidRPr="00074765" w:rsidRDefault="00013D5F" w:rsidP="00013D5F">
      <w:pPr>
        <w:rPr>
          <w:color w:val="FF0000"/>
        </w:rPr>
      </w:pPr>
      <w:r>
        <w:t>First and fourth order high shelving filters are depicted in</w:t>
      </w:r>
      <w:r w:rsidR="008A108B">
        <w:t xml:space="preserve"> </w:t>
      </w:r>
      <w:r w:rsidR="00212294">
        <w:fldChar w:fldCharType="begin"/>
      </w:r>
      <w:r w:rsidR="008A108B">
        <w:instrText xml:space="preserve"> REF _Ref363799232 \h </w:instrText>
      </w:r>
      <w:r w:rsidR="00212294">
        <w:fldChar w:fldCharType="separate"/>
      </w:r>
      <w:r w:rsidR="00735D2C">
        <w:t xml:space="preserve">Figure </w:t>
      </w:r>
      <w:r w:rsidR="00735D2C">
        <w:rPr>
          <w:noProof/>
        </w:rPr>
        <w:t>3</w:t>
      </w:r>
      <w:r w:rsidR="00735D2C">
        <w:t>.</w:t>
      </w:r>
      <w:r w:rsidR="00735D2C">
        <w:rPr>
          <w:noProof/>
        </w:rPr>
        <w:t>11</w:t>
      </w:r>
      <w:r w:rsidR="00212294">
        <w:fldChar w:fldCharType="end"/>
      </w:r>
      <w:r w:rsidR="008A108B">
        <w:t>.</w:t>
      </w:r>
      <w:r>
        <w:t xml:space="preserve"> Compared with the low shelving filter, the pole and zero positions have been switched. Note that the pole zero plots are also equivalent to a low shelving filter with  </w:t>
      </w:r>
      <w:r>
        <w:rPr>
          <w:i/>
        </w:rPr>
        <w:t>G</w:t>
      </w:r>
      <w:r>
        <w:t>&lt;1, only the constant term would be different.</w:t>
      </w:r>
    </w:p>
    <w:p w:rsidR="00512C6C" w:rsidRPr="00BF29A3" w:rsidRDefault="00512C6C" w:rsidP="00512C6C">
      <w:pPr>
        <w:pStyle w:val="Heading3"/>
      </w:pPr>
      <w:bookmarkStart w:id="216" w:name="_Toc364259259"/>
      <w:bookmarkStart w:id="217" w:name="_Toc364241178"/>
      <w:r>
        <w:t>Gain at bandwidth</w:t>
      </w:r>
      <w:bookmarkEnd w:id="216"/>
    </w:p>
    <w:p w:rsidR="00512C6C" w:rsidRPr="00687C13" w:rsidRDefault="00512C6C" w:rsidP="00512C6C">
      <w:r>
        <w:lastRenderedPageBreak/>
        <w:t xml:space="preserve">The </w:t>
      </w:r>
      <w:r w:rsidR="00361E04">
        <w:t>band pass</w:t>
      </w:r>
      <w:r>
        <w:t xml:space="preserve">, </w:t>
      </w:r>
      <w:r w:rsidR="00361E04">
        <w:t>band stop</w:t>
      </w:r>
      <w:r>
        <w:t xml:space="preserve">, peaking and notch filters have additional parameters that relate to bandwidth. </w:t>
      </w:r>
      <w:r w:rsidRPr="00687C13">
        <w:t>We</w:t>
      </w:r>
      <w:r>
        <w:t xml:space="preserve"> previously </w:t>
      </w:r>
      <w:r w:rsidRPr="00687C13">
        <w:t xml:space="preserve">specified that the centre frequency is where the filter reaches its maximum or minimum value, and cut-off frequency is where the square magnitude is half way between its two extremes, but what about bandwidth? Well, the gain at bandwidth is defined similar to the gain at the cut-off frequency. That is, </w:t>
      </w:r>
      <w:r w:rsidRPr="00687C13">
        <w:rPr>
          <w:i/>
        </w:rPr>
        <w:t>G</w:t>
      </w:r>
      <w:r w:rsidRPr="00687C13">
        <w:rPr>
          <w:i/>
          <w:vertAlign w:val="subscript"/>
        </w:rPr>
        <w:t>B</w:t>
      </w:r>
      <w:r w:rsidRPr="00687C13">
        <w:t xml:space="preserve"> is defined using the arithmetic mean of the extremes of the square magnitude response, </w:t>
      </w:r>
      <w:r w:rsidRPr="00687C13">
        <w:rPr>
          <w:i/>
        </w:rPr>
        <w:t>G</w:t>
      </w:r>
      <w:r w:rsidRPr="00687C13">
        <w:rPr>
          <w:i/>
          <w:vertAlign w:val="subscript"/>
        </w:rPr>
        <w:t>B</w:t>
      </w:r>
      <w:r w:rsidRPr="00687C13">
        <w:rPr>
          <w:vertAlign w:val="superscript"/>
        </w:rPr>
        <w:t>2</w:t>
      </w:r>
      <w:r w:rsidRPr="00687C13">
        <w:t>=(1+</w:t>
      </w:r>
      <w:r w:rsidRPr="00687C13">
        <w:rPr>
          <w:i/>
        </w:rPr>
        <w:t>G</w:t>
      </w:r>
      <w:r w:rsidRPr="00687C13">
        <w:rPr>
          <w:vertAlign w:val="superscript"/>
        </w:rPr>
        <w:t>2</w:t>
      </w:r>
      <w:r w:rsidRPr="00687C13">
        <w:t xml:space="preserve">)/2. So </w:t>
      </w:r>
    </w:p>
    <w:p w:rsidR="00512C6C" w:rsidRPr="00687C13" w:rsidRDefault="00512C6C" w:rsidP="00512C6C">
      <w:pPr>
        <w:pStyle w:val="MTDisplayEquation"/>
      </w:pPr>
      <w:r w:rsidRPr="00687C13">
        <w:tab/>
      </w:r>
      <w:r w:rsidRPr="00E0276F">
        <w:rPr>
          <w:position w:val="-10"/>
        </w:rPr>
        <w:object w:dxaOrig="2820" w:dyaOrig="340">
          <v:shape id="_x0000_i1156" type="#_x0000_t75" style="width:142pt;height:19.85pt" o:ole="">
            <v:imagedata r:id="rId258" o:title=""/>
          </v:shape>
          <o:OLEObject Type="Embed" ProgID="Equation.DSMT4" ShapeID="_x0000_i1156" DrawAspect="Content" ObjectID="_1458716014" r:id="rId259"/>
        </w:object>
      </w:r>
      <w:r w:rsidRPr="00687C13">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218" w:name="ZEqnNum223126"/>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35</w:instrText>
        </w:r>
      </w:fldSimple>
      <w:r>
        <w:instrText>)</w:instrText>
      </w:r>
      <w:bookmarkEnd w:id="218"/>
      <w:r w:rsidR="00212294">
        <w:fldChar w:fldCharType="end"/>
      </w:r>
    </w:p>
    <w:p w:rsidR="00512C6C" w:rsidRPr="00687C13" w:rsidRDefault="00512C6C" w:rsidP="00512C6C">
      <w:pPr>
        <w:rPr>
          <w:lang w:eastAsia="en-GB"/>
        </w:rPr>
      </w:pPr>
      <w:r w:rsidRPr="00687C13">
        <w:t xml:space="preserve">This is thus the simplest definition, </w:t>
      </w:r>
      <w:r>
        <w:t xml:space="preserve">and one we will use in examples that show how to generate </w:t>
      </w:r>
      <w:r>
        <w:rPr>
          <w:lang w:eastAsia="en-GB"/>
        </w:rPr>
        <w:t xml:space="preserve">simple low order filters. Note, however, that we will introduce an alternate definition later when we discuss parametric equalizers in </w:t>
      </w:r>
      <w:r w:rsidR="00212294">
        <w:rPr>
          <w:lang w:eastAsia="en-GB"/>
        </w:rPr>
        <w:fldChar w:fldCharType="begin"/>
      </w:r>
      <w:r>
        <w:rPr>
          <w:lang w:eastAsia="en-GB"/>
        </w:rPr>
        <w:instrText xml:space="preserve"> REF _Ref359948065 \w \h </w:instrText>
      </w:r>
      <w:r w:rsidR="00212294">
        <w:rPr>
          <w:lang w:eastAsia="en-GB"/>
        </w:rPr>
      </w:r>
      <w:r w:rsidR="00212294">
        <w:rPr>
          <w:lang w:eastAsia="en-GB"/>
        </w:rPr>
        <w:fldChar w:fldCharType="separate"/>
      </w:r>
      <w:r w:rsidR="00735D2C">
        <w:rPr>
          <w:lang w:eastAsia="en-GB"/>
        </w:rPr>
        <w:t>Chapter 4</w:t>
      </w:r>
      <w:r w:rsidR="00212294">
        <w:rPr>
          <w:lang w:eastAsia="en-GB"/>
        </w:rPr>
        <w:fldChar w:fldCharType="end"/>
      </w:r>
      <w:r>
        <w:rPr>
          <w:lang w:eastAsia="en-GB"/>
        </w:rPr>
        <w:t>.</w:t>
      </w:r>
    </w:p>
    <w:p w:rsidR="00013D5F" w:rsidRDefault="00361E04" w:rsidP="0029333E">
      <w:pPr>
        <w:pStyle w:val="Heading3"/>
      </w:pPr>
      <w:bookmarkStart w:id="219" w:name="_Toc364259260"/>
      <w:r>
        <w:t>Band pass</w:t>
      </w:r>
      <w:r w:rsidR="00013D5F">
        <w:t xml:space="preserve"> filters</w:t>
      </w:r>
      <w:bookmarkEnd w:id="217"/>
      <w:bookmarkEnd w:id="219"/>
    </w:p>
    <w:p w:rsidR="00013D5F" w:rsidRDefault="00013D5F" w:rsidP="00013D5F">
      <w:r w:rsidRPr="00CA2A1A">
        <w:t xml:space="preserve">For a band pass filter, </w:t>
      </w:r>
      <w:r w:rsidRPr="003514C9">
        <w:rPr>
          <w:i/>
        </w:rPr>
        <w:t>H</w:t>
      </w:r>
      <w:r>
        <w:rPr>
          <w:i/>
          <w:vertAlign w:val="subscript"/>
        </w:rPr>
        <w:t>BP</w:t>
      </w:r>
      <w:r>
        <w:t>(</w:t>
      </w:r>
      <w:r w:rsidRPr="00CB6375">
        <w:rPr>
          <w:rFonts w:ascii="Symbol" w:hAnsi="Symbol"/>
        </w:rPr>
        <w:t></w:t>
      </w:r>
      <w:r>
        <w:t xml:space="preserve">=0)=0, </w:t>
      </w:r>
      <w:r w:rsidRPr="003514C9">
        <w:rPr>
          <w:i/>
        </w:rPr>
        <w:t>H</w:t>
      </w:r>
      <w:r>
        <w:rPr>
          <w:i/>
          <w:vertAlign w:val="subscript"/>
        </w:rPr>
        <w:t>BP</w:t>
      </w:r>
      <w:r>
        <w:t>(</w:t>
      </w:r>
      <w:r w:rsidRPr="00CB6375">
        <w:rPr>
          <w:rFonts w:ascii="Symbol" w:hAnsi="Symbol"/>
        </w:rPr>
        <w:t></w:t>
      </w:r>
      <w:r>
        <w:t>=</w:t>
      </w:r>
      <w:r w:rsidRPr="00CB6375">
        <w:rPr>
          <w:rFonts w:ascii="Symbol" w:hAnsi="Symbol"/>
        </w:rPr>
        <w:t></w:t>
      </w:r>
      <w:r>
        <w:t xml:space="preserve">/2)=0, </w:t>
      </w:r>
      <w:r w:rsidRPr="003514C9">
        <w:rPr>
          <w:i/>
        </w:rPr>
        <w:t>H</w:t>
      </w:r>
      <w:r>
        <w:rPr>
          <w:i/>
          <w:vertAlign w:val="subscript"/>
        </w:rPr>
        <w:t>BP</w:t>
      </w:r>
      <w:r>
        <w:t>(</w:t>
      </w:r>
      <w:r w:rsidRPr="007C2ABE">
        <w:rPr>
          <w:rFonts w:ascii="Symbol" w:hAnsi="Symbol"/>
        </w:rPr>
        <w:t></w:t>
      </w:r>
      <w:r>
        <w:t>=</w:t>
      </w:r>
      <w:r w:rsidRPr="007C2ABE">
        <w:rPr>
          <w:rFonts w:ascii="Symbol" w:hAnsi="Symbol"/>
          <w:i/>
        </w:rPr>
        <w:t></w:t>
      </w:r>
      <w:r w:rsidRPr="007C2ABE">
        <w:rPr>
          <w:i/>
          <w:vertAlign w:val="subscript"/>
        </w:rPr>
        <w:t>c</w:t>
      </w:r>
      <w:r>
        <w:t>)=</w:t>
      </w:r>
      <w:r w:rsidRPr="003514C9">
        <w:t>1</w:t>
      </w:r>
      <w:r>
        <w:t>, and for the upper and lower cut-off frequencies, |</w:t>
      </w:r>
      <w:r w:rsidRPr="003514C9">
        <w:rPr>
          <w:i/>
        </w:rPr>
        <w:t>H</w:t>
      </w:r>
      <w:r>
        <w:rPr>
          <w:i/>
          <w:vertAlign w:val="subscript"/>
        </w:rPr>
        <w:t>BP</w:t>
      </w:r>
      <w:r>
        <w:t>(</w:t>
      </w:r>
      <w:r w:rsidRPr="007C2ABE">
        <w:rPr>
          <w:rFonts w:ascii="Symbol" w:hAnsi="Symbol"/>
        </w:rPr>
        <w:t></w:t>
      </w:r>
      <w:r>
        <w:t>=</w:t>
      </w:r>
      <w:r w:rsidRPr="007C2ABE">
        <w:rPr>
          <w:rFonts w:ascii="Symbol" w:hAnsi="Symbol"/>
          <w:i/>
        </w:rPr>
        <w:t></w:t>
      </w:r>
      <w:r>
        <w:rPr>
          <w:i/>
          <w:vertAlign w:val="subscript"/>
        </w:rPr>
        <w:t>l</w:t>
      </w:r>
      <w:r>
        <w:t>)|=</w:t>
      </w:r>
      <w:r w:rsidRPr="003514C9">
        <w:rPr>
          <w:i/>
        </w:rPr>
        <w:t xml:space="preserve"> </w:t>
      </w:r>
      <w:r>
        <w:rPr>
          <w:i/>
        </w:rPr>
        <w:t>|</w:t>
      </w:r>
      <w:r w:rsidRPr="003514C9">
        <w:rPr>
          <w:i/>
        </w:rPr>
        <w:t>H</w:t>
      </w:r>
      <w:r>
        <w:rPr>
          <w:i/>
          <w:vertAlign w:val="subscript"/>
        </w:rPr>
        <w:t>BP</w:t>
      </w:r>
      <w:r>
        <w:t>(</w:t>
      </w:r>
      <w:r w:rsidRPr="007C2ABE">
        <w:rPr>
          <w:rFonts w:ascii="Symbol" w:hAnsi="Symbol"/>
        </w:rPr>
        <w:t></w:t>
      </w:r>
      <w:r>
        <w:t>=</w:t>
      </w:r>
      <w:r w:rsidRPr="007C2ABE">
        <w:rPr>
          <w:rFonts w:ascii="Symbol" w:hAnsi="Symbol"/>
          <w:i/>
        </w:rPr>
        <w:t></w:t>
      </w:r>
      <w:r>
        <w:rPr>
          <w:i/>
          <w:vertAlign w:val="subscript"/>
        </w:rPr>
        <w:t>u</w:t>
      </w:r>
      <w:r>
        <w:t>)|=</w:t>
      </w:r>
      <w:r w:rsidRPr="007C2ABE">
        <w:rPr>
          <w:i/>
        </w:rPr>
        <w:t>G</w:t>
      </w:r>
      <w:r>
        <w:rPr>
          <w:i/>
          <w:vertAlign w:val="subscript"/>
        </w:rPr>
        <w:t>c</w:t>
      </w:r>
      <w:r>
        <w:t xml:space="preserve">. Bandwidth is defined as </w:t>
      </w:r>
      <w:r>
        <w:rPr>
          <w:i/>
        </w:rPr>
        <w:t>B=</w:t>
      </w:r>
      <w:r w:rsidRPr="007C2ABE">
        <w:rPr>
          <w:rFonts w:ascii="Symbol" w:hAnsi="Symbol"/>
          <w:i/>
        </w:rPr>
        <w:t></w:t>
      </w:r>
      <w:r>
        <w:rPr>
          <w:i/>
          <w:vertAlign w:val="subscript"/>
        </w:rPr>
        <w:t>u</w:t>
      </w:r>
      <w:r>
        <w:t>-</w:t>
      </w:r>
      <w:r w:rsidRPr="007C2ABE">
        <w:rPr>
          <w:rFonts w:ascii="Symbol" w:hAnsi="Symbol"/>
          <w:i/>
        </w:rPr>
        <w:t></w:t>
      </w:r>
      <w:r>
        <w:rPr>
          <w:i/>
          <w:vertAlign w:val="subscript"/>
        </w:rPr>
        <w:t>l</w:t>
      </w:r>
      <w:r>
        <w:t>. So this filter is designed to only pass a range of frequencies around the cut-off frequency, and suppress all other content.</w:t>
      </w:r>
    </w:p>
    <w:p w:rsidR="00013D5F" w:rsidRPr="00CD41FB" w:rsidRDefault="00013D5F" w:rsidP="00013D5F">
      <w:r>
        <w:t xml:space="preserve">To design a high order band pass filter, we consider each </w:t>
      </w:r>
      <w:r w:rsidR="00BA5378">
        <w:t>first order</w:t>
      </w:r>
      <w:r>
        <w:t xml:space="preserve"> section of our prototype filter. We change the gain at the cut-off frequency to </w:t>
      </w:r>
      <w:r>
        <w:rPr>
          <w:i/>
        </w:rPr>
        <w:t>G</w:t>
      </w:r>
      <w:r>
        <w:rPr>
          <w:i/>
          <w:vertAlign w:val="subscript"/>
        </w:rPr>
        <w:t>c</w:t>
      </w:r>
      <w:r>
        <w:rPr>
          <w:i/>
        </w:rPr>
        <w:t xml:space="preserve"> </w:t>
      </w:r>
      <w:r>
        <w:t xml:space="preserve">using Eq. </w:t>
      </w:r>
      <w:r w:rsidR="00212294">
        <w:fldChar w:fldCharType="begin"/>
      </w:r>
      <w:r>
        <w:instrText xml:space="preserve"> GOTOBUTTON ZEqnNum659626  \* MERGEFORMAT </w:instrText>
      </w:r>
      <w:fldSimple w:instr=" REF ZEqnNum659626 \* Charformat \! \* MERGEFORMAT ">
        <w:r w:rsidR="00735D2C">
          <w:instrText>(3.12)</w:instrText>
        </w:r>
      </w:fldSimple>
      <w:r w:rsidR="00212294">
        <w:fldChar w:fldCharType="end"/>
      </w:r>
      <w:r>
        <w:t xml:space="preserve">, then shift the cut-off frequency to the bandwidth with Eq. </w:t>
      </w:r>
      <w:r w:rsidR="00212294">
        <w:fldChar w:fldCharType="begin"/>
      </w:r>
      <w:r>
        <w:instrText xml:space="preserve"> GOTOBUTTON ZEqnNum268988  \* MERGEFORMAT </w:instrText>
      </w:r>
      <w:fldSimple w:instr=" REF ZEqnNum268988 \* Charformat \! \* MERGEFORMAT ">
        <w:r w:rsidR="00735D2C">
          <w:instrText>(3.16)</w:instrText>
        </w:r>
      </w:fldSimple>
      <w:r w:rsidR="00212294">
        <w:fldChar w:fldCharType="end"/>
      </w:r>
      <w:r>
        <w:t xml:space="preserve">, where </w:t>
      </w:r>
      <w:r w:rsidRPr="007C2ABE">
        <w:rPr>
          <w:rFonts w:ascii="Symbol" w:hAnsi="Symbol"/>
          <w:i/>
        </w:rPr>
        <w:t></w:t>
      </w:r>
      <w:r w:rsidRPr="007C2ABE">
        <w:rPr>
          <w:i/>
          <w:vertAlign w:val="subscript"/>
        </w:rPr>
        <w:t>c</w:t>
      </w:r>
      <w:r>
        <w:t xml:space="preserve"> in Eq. </w:t>
      </w:r>
      <w:r w:rsidR="00212294">
        <w:fldChar w:fldCharType="begin"/>
      </w:r>
      <w:r>
        <w:instrText xml:space="preserve"> GOTOBUTTON ZEqnNum268988  \* MERGEFORMAT </w:instrText>
      </w:r>
      <w:fldSimple w:instr=" REF ZEqnNum268988 \* Charformat \! \* MERGEFORMAT ">
        <w:r w:rsidR="00735D2C">
          <w:instrText>(3.16)</w:instrText>
        </w:r>
      </w:fldSimple>
      <w:r w:rsidR="00212294">
        <w:fldChar w:fldCharType="end"/>
      </w:r>
      <w:r>
        <w:t xml:space="preserve"> is replaced with </w:t>
      </w:r>
      <w:r>
        <w:rPr>
          <w:i/>
        </w:rPr>
        <w:t>B.</w:t>
      </w:r>
      <w:r>
        <w:t xml:space="preserve"> Finally we transform this to a </w:t>
      </w:r>
      <w:r w:rsidR="00361E04">
        <w:t>band pass</w:t>
      </w:r>
      <w:r>
        <w:t xml:space="preserve"> filter using Eq. </w:t>
      </w:r>
      <w:r w:rsidR="00212294">
        <w:fldChar w:fldCharType="begin"/>
      </w:r>
      <w:r>
        <w:instrText xml:space="preserve"> GOTOBUTTON ZEqnNum578417  \* MERGEFORMAT </w:instrText>
      </w:r>
      <w:fldSimple w:instr=" REF ZEqnNum578417 \* Charformat \! \* MERGEFORMAT ">
        <w:r w:rsidR="00735D2C">
          <w:instrText>(3.21)</w:instrText>
        </w:r>
      </w:fldSimple>
      <w:r w:rsidR="00212294">
        <w:fldChar w:fldCharType="end"/>
      </w:r>
      <w:r>
        <w:t>.</w:t>
      </w:r>
    </w:p>
    <w:p w:rsidR="00013D5F" w:rsidRPr="00CA2A1A" w:rsidRDefault="00013D5F" w:rsidP="00013D5F">
      <w:r w:rsidRPr="00CA2A1A">
        <w:t xml:space="preserve">For our </w:t>
      </w:r>
      <w:r w:rsidR="00BA5378">
        <w:t>first order</w:t>
      </w:r>
      <w:r w:rsidRPr="00CA2A1A">
        <w:t xml:space="preserve"> filter with the gain at </w:t>
      </w:r>
      <w:r>
        <w:t>the cut-off frequencies</w:t>
      </w:r>
      <w:r w:rsidRPr="00CA2A1A">
        <w:t xml:space="preserve"> defined such that the square magnitude is the average of the two extremes </w:t>
      </w:r>
      <w:r w:rsidRPr="00CA2A1A">
        <w:rPr>
          <w:i/>
        </w:rPr>
        <w:t>G</w:t>
      </w:r>
      <w:r>
        <w:rPr>
          <w:i/>
          <w:vertAlign w:val="subscript"/>
        </w:rPr>
        <w:t>c</w:t>
      </w:r>
      <w:r w:rsidRPr="00CA2A1A">
        <w:rPr>
          <w:vertAlign w:val="superscript"/>
        </w:rPr>
        <w:t>2</w:t>
      </w:r>
      <w:r w:rsidRPr="00CA2A1A">
        <w:t>=(0</w:t>
      </w:r>
      <w:r w:rsidRPr="00CA2A1A">
        <w:rPr>
          <w:vertAlign w:val="superscript"/>
        </w:rPr>
        <w:t>2</w:t>
      </w:r>
      <w:r w:rsidRPr="00CA2A1A">
        <w:t>+1</w:t>
      </w:r>
      <w:r w:rsidRPr="00CA2A1A">
        <w:rPr>
          <w:vertAlign w:val="superscript"/>
        </w:rPr>
        <w:t>2</w:t>
      </w:r>
      <w:r w:rsidRPr="00CA2A1A">
        <w:t xml:space="preserve">)/2=1/2, again there is no need to change the gain at the cut-off frequency of the prototype </w:t>
      </w:r>
      <w:r w:rsidR="00361E04">
        <w:t>low pass</w:t>
      </w:r>
      <w:r w:rsidRPr="00CA2A1A">
        <w:t xml:space="preserve"> filter.</w:t>
      </w:r>
    </w:p>
    <w:p w:rsidR="00013D5F" w:rsidRPr="00CA2A1A" w:rsidRDefault="00013D5F" w:rsidP="00013D5F">
      <w:r w:rsidRPr="00CA2A1A">
        <w:t xml:space="preserve">So we now shift the center frequency of the prototype filter to </w:t>
      </w:r>
      <w:r w:rsidRPr="00CA2A1A">
        <w:rPr>
          <w:i/>
        </w:rPr>
        <w:t>B</w:t>
      </w:r>
      <w:r w:rsidRPr="00CA2A1A">
        <w:t>.</w:t>
      </w:r>
    </w:p>
    <w:p w:rsidR="00013D5F" w:rsidRPr="00CA2A1A" w:rsidRDefault="00013D5F" w:rsidP="00013D5F">
      <w:pPr>
        <w:pStyle w:val="MTDisplayEquation"/>
        <w:spacing w:line="360" w:lineRule="auto"/>
        <w:rPr>
          <w:sz w:val="22"/>
        </w:rPr>
      </w:pPr>
      <w:r w:rsidRPr="00CA2A1A">
        <w:rPr>
          <w:sz w:val="22"/>
        </w:rPr>
        <w:tab/>
      </w:r>
      <w:r w:rsidR="00E0276F" w:rsidRPr="00E0276F">
        <w:rPr>
          <w:position w:val="-28"/>
          <w:sz w:val="22"/>
        </w:rPr>
        <w:object w:dxaOrig="3460" w:dyaOrig="639">
          <v:shape id="_x0000_i1157" type="#_x0000_t75" style="width:171.3pt;height:34.25pt" o:ole="">
            <v:imagedata r:id="rId260" o:title=""/>
          </v:shape>
          <o:OLEObject Type="Embed" ProgID="Equation.DSMT4" ShapeID="_x0000_i1157" DrawAspect="Content" ObjectID="_1458716015" r:id="rId261"/>
        </w:object>
      </w:r>
      <w:r w:rsidRPr="00CA2A1A">
        <w:rPr>
          <w:sz w:val="22"/>
        </w:rPr>
        <w:tab/>
      </w:r>
      <w:r w:rsidR="00212294">
        <w:rPr>
          <w:sz w:val="22"/>
        </w:rPr>
        <w:fldChar w:fldCharType="begin"/>
      </w:r>
      <w:r>
        <w:rPr>
          <w:sz w:val="22"/>
        </w:rPr>
        <w:instrText xml:space="preserve"> MACROBUTTON MTPlaceRef \* MERGEFORMAT </w:instrText>
      </w:r>
      <w:r w:rsidR="00212294">
        <w:rPr>
          <w:sz w:val="22"/>
        </w:rPr>
        <w:fldChar w:fldCharType="begin"/>
      </w:r>
      <w:r>
        <w:rPr>
          <w:sz w:val="22"/>
        </w:rPr>
        <w:instrText xml:space="preserve"> SEQ MTEqn \h \* MERGEFORMAT </w:instrText>
      </w:r>
      <w:r w:rsidR="00212294">
        <w:rPr>
          <w:sz w:val="22"/>
        </w:rPr>
        <w:fldChar w:fldCharType="end"/>
      </w:r>
      <w:bookmarkStart w:id="220" w:name="ZEqnNum860319"/>
      <w:r>
        <w:rPr>
          <w:sz w:val="22"/>
        </w:rPr>
        <w:instrText>(</w:instrText>
      </w:r>
      <w:fldSimple w:instr=" SEQ MTChap \c \* Arabic \* MERGEFORMAT ">
        <w:r w:rsidR="00735D2C" w:rsidRPr="00735D2C">
          <w:rPr>
            <w:noProof/>
            <w:sz w:val="22"/>
          </w:rPr>
          <w:instrText>3</w:instrText>
        </w:r>
      </w:fldSimple>
      <w:r>
        <w:rPr>
          <w:sz w:val="22"/>
        </w:rPr>
        <w:instrText>.</w:instrText>
      </w:r>
      <w:fldSimple w:instr=" SEQ MTEqn \c \* Arabic \* MERGEFORMAT ">
        <w:r w:rsidR="00735D2C" w:rsidRPr="00735D2C">
          <w:rPr>
            <w:noProof/>
            <w:sz w:val="22"/>
          </w:rPr>
          <w:instrText>36</w:instrText>
        </w:r>
      </w:fldSimple>
      <w:r>
        <w:rPr>
          <w:sz w:val="22"/>
        </w:rPr>
        <w:instrText>)</w:instrText>
      </w:r>
      <w:bookmarkEnd w:id="220"/>
      <w:r w:rsidR="00212294">
        <w:rPr>
          <w:sz w:val="22"/>
        </w:rPr>
        <w:fldChar w:fldCharType="end"/>
      </w:r>
    </w:p>
    <w:p w:rsidR="00013D5F" w:rsidRPr="003514C9" w:rsidRDefault="00013D5F" w:rsidP="00013D5F">
      <w:r w:rsidRPr="00CA2A1A">
        <w:t xml:space="preserve">Then transform to a </w:t>
      </w:r>
      <w:r w:rsidR="00361E04">
        <w:t>band pass</w:t>
      </w:r>
      <w:r w:rsidRPr="00CA2A1A">
        <w:t xml:space="preserve"> filter with bandwidth </w:t>
      </w:r>
      <w:r w:rsidRPr="00CA2A1A">
        <w:rPr>
          <w:i/>
        </w:rPr>
        <w:t>B</w:t>
      </w:r>
      <w:r>
        <w:t xml:space="preserve"> and center frequency </w:t>
      </w:r>
      <w:r w:rsidRPr="007C2ABE">
        <w:rPr>
          <w:rFonts w:ascii="Symbol" w:hAnsi="Symbol"/>
          <w:i/>
        </w:rPr>
        <w:t></w:t>
      </w:r>
      <w:r w:rsidRPr="007C2ABE">
        <w:rPr>
          <w:i/>
          <w:vertAlign w:val="subscript"/>
        </w:rPr>
        <w:t>c</w:t>
      </w:r>
      <w:r>
        <w:rPr>
          <w:i/>
        </w:rPr>
        <w:t xml:space="preserve">, </w:t>
      </w:r>
      <w:r>
        <w:t>which gives</w:t>
      </w:r>
    </w:p>
    <w:p w:rsidR="00013D5F" w:rsidRDefault="00013D5F" w:rsidP="00013D5F">
      <w:pPr>
        <w:pStyle w:val="MTDisplayEquation"/>
        <w:spacing w:line="360" w:lineRule="auto"/>
        <w:rPr>
          <w:sz w:val="22"/>
        </w:rPr>
      </w:pPr>
      <w:r w:rsidRPr="00CA2A1A">
        <w:rPr>
          <w:sz w:val="22"/>
        </w:rPr>
        <w:tab/>
      </w:r>
      <w:r w:rsidR="00E0276F" w:rsidRPr="00E0276F">
        <w:rPr>
          <w:position w:val="-28"/>
          <w:sz w:val="22"/>
        </w:rPr>
        <w:object w:dxaOrig="4700" w:dyaOrig="660">
          <v:shape id="_x0000_i1158" type="#_x0000_t75" style="width:238.85pt;height:34.25pt" o:ole="">
            <v:imagedata r:id="rId262" o:title=""/>
          </v:shape>
          <o:OLEObject Type="Embed" ProgID="Equation.DSMT4" ShapeID="_x0000_i1158" DrawAspect="Content" ObjectID="_1458716016" r:id="rId263"/>
        </w:object>
      </w:r>
      <w:r w:rsidR="008A108B">
        <w:rPr>
          <w:sz w:val="22"/>
        </w:rPr>
        <w:t>.</w:t>
      </w:r>
      <w:r w:rsidRPr="00CA2A1A">
        <w:rPr>
          <w:sz w:val="22"/>
        </w:rPr>
        <w:tab/>
      </w:r>
      <w:r w:rsidR="00212294">
        <w:rPr>
          <w:sz w:val="22"/>
        </w:rPr>
        <w:fldChar w:fldCharType="begin"/>
      </w:r>
      <w:r>
        <w:rPr>
          <w:sz w:val="22"/>
        </w:rPr>
        <w:instrText xml:space="preserve"> MACROBUTTON MTPlaceRef \* MERGEFORMAT </w:instrText>
      </w:r>
      <w:r w:rsidR="00212294">
        <w:rPr>
          <w:sz w:val="22"/>
        </w:rPr>
        <w:fldChar w:fldCharType="begin"/>
      </w:r>
      <w:r>
        <w:rPr>
          <w:sz w:val="22"/>
        </w:rPr>
        <w:instrText xml:space="preserve"> SEQ MTEqn \h \* MERGEFORMAT </w:instrText>
      </w:r>
      <w:r w:rsidR="00212294">
        <w:rPr>
          <w:sz w:val="22"/>
        </w:rPr>
        <w:fldChar w:fldCharType="end"/>
      </w:r>
      <w:r>
        <w:rPr>
          <w:sz w:val="22"/>
        </w:rPr>
        <w:instrText>(</w:instrText>
      </w:r>
      <w:fldSimple w:instr=" SEQ MTChap \c \* Arabic \* MERGEFORMAT ">
        <w:r w:rsidR="00735D2C" w:rsidRPr="00735D2C">
          <w:rPr>
            <w:noProof/>
            <w:sz w:val="22"/>
          </w:rPr>
          <w:instrText>3</w:instrText>
        </w:r>
      </w:fldSimple>
      <w:r>
        <w:rPr>
          <w:sz w:val="22"/>
        </w:rPr>
        <w:instrText>.</w:instrText>
      </w:r>
      <w:fldSimple w:instr=" SEQ MTEqn \c \* Arabic \* MERGEFORMAT ">
        <w:r w:rsidR="00735D2C" w:rsidRPr="00735D2C">
          <w:rPr>
            <w:noProof/>
            <w:sz w:val="22"/>
          </w:rPr>
          <w:instrText>37</w:instrText>
        </w:r>
      </w:fldSimple>
      <w:r>
        <w:rPr>
          <w:sz w:val="22"/>
        </w:rPr>
        <w:instrText>)</w:instrText>
      </w:r>
      <w:r w:rsidR="00212294">
        <w:rPr>
          <w:sz w:val="22"/>
        </w:rPr>
        <w:fldChar w:fldCharType="end"/>
      </w:r>
    </w:p>
    <w:p w:rsidR="00013D5F" w:rsidRPr="00CD41FB" w:rsidRDefault="00361E04" w:rsidP="00013D5F">
      <w:r>
        <w:t>Band pass</w:t>
      </w:r>
      <w:r w:rsidR="00013D5F">
        <w:t xml:space="preserve"> filters are shown in</w:t>
      </w:r>
      <w:r w:rsidR="008A108B">
        <w:t xml:space="preserve"> </w:t>
      </w:r>
      <w:r w:rsidR="00212294">
        <w:fldChar w:fldCharType="begin"/>
      </w:r>
      <w:r w:rsidR="008A108B">
        <w:instrText xml:space="preserve"> REF _Ref363799139 \h </w:instrText>
      </w:r>
      <w:r w:rsidR="00212294">
        <w:fldChar w:fldCharType="separate"/>
      </w:r>
      <w:r w:rsidR="00735D2C">
        <w:t xml:space="preserve">Figure </w:t>
      </w:r>
      <w:r w:rsidR="00735D2C">
        <w:rPr>
          <w:noProof/>
        </w:rPr>
        <w:t>3</w:t>
      </w:r>
      <w:r w:rsidR="00735D2C">
        <w:t>.</w:t>
      </w:r>
      <w:r w:rsidR="00735D2C">
        <w:rPr>
          <w:noProof/>
        </w:rPr>
        <w:t>12</w:t>
      </w:r>
      <w:r w:rsidR="00212294">
        <w:fldChar w:fldCharType="end"/>
      </w:r>
      <w:r w:rsidR="00013D5F">
        <w:t>. Note that these are twice the order of the previous examples (2</w:t>
      </w:r>
      <w:r w:rsidR="00013D5F" w:rsidRPr="00B33A6F">
        <w:rPr>
          <w:vertAlign w:val="superscript"/>
        </w:rPr>
        <w:t>nd</w:t>
      </w:r>
      <w:r w:rsidR="00013D5F">
        <w:t xml:space="preserve"> and 8</w:t>
      </w:r>
      <w:r w:rsidR="00013D5F" w:rsidRPr="00B33A6F">
        <w:rPr>
          <w:vertAlign w:val="superscript"/>
        </w:rPr>
        <w:t>th</w:t>
      </w:r>
      <w:r w:rsidR="00013D5F">
        <w:t>, as opposed to 1</w:t>
      </w:r>
      <w:r w:rsidR="00013D5F" w:rsidRPr="00B33A6F">
        <w:rPr>
          <w:vertAlign w:val="superscript"/>
        </w:rPr>
        <w:t>st</w:t>
      </w:r>
      <w:r w:rsidR="00013D5F">
        <w:t xml:space="preserve"> and 4</w:t>
      </w:r>
      <w:r w:rsidR="00013D5F" w:rsidRPr="00B33A6F">
        <w:rPr>
          <w:vertAlign w:val="superscript"/>
        </w:rPr>
        <w:t>th</w:t>
      </w:r>
      <w:r w:rsidR="00013D5F">
        <w:t xml:space="preserve">) since the </w:t>
      </w:r>
      <w:r>
        <w:t>band pass</w:t>
      </w:r>
      <w:r w:rsidR="00013D5F">
        <w:t xml:space="preserve"> transformation doubles the order of the filter. Now there are zeros at both 1 and -1, but poles surround the center frequency, allowing for a sharp transition from attenuating to passing frequency content. If the bandwidth is increased, then the distance of the poles from the center frequency would also increase. </w:t>
      </w:r>
    </w:p>
    <w:p w:rsidR="00013D5F" w:rsidRDefault="00361E04" w:rsidP="0029333E">
      <w:pPr>
        <w:pStyle w:val="Heading3"/>
      </w:pPr>
      <w:bookmarkStart w:id="221" w:name="_Toc364241179"/>
      <w:bookmarkStart w:id="222" w:name="_Toc364259261"/>
      <w:r>
        <w:t>Band stop</w:t>
      </w:r>
      <w:r w:rsidR="00013D5F">
        <w:t xml:space="preserve"> filters</w:t>
      </w:r>
      <w:bookmarkEnd w:id="221"/>
      <w:bookmarkEnd w:id="222"/>
    </w:p>
    <w:p w:rsidR="00013D5F" w:rsidRDefault="00013D5F" w:rsidP="00013D5F">
      <w:r w:rsidRPr="00CA2A1A">
        <w:t xml:space="preserve">For a band </w:t>
      </w:r>
      <w:r>
        <w:t>stop</w:t>
      </w:r>
      <w:r w:rsidRPr="00CA2A1A">
        <w:t xml:space="preserve"> filter, </w:t>
      </w:r>
      <w:r w:rsidRPr="003514C9">
        <w:rPr>
          <w:i/>
        </w:rPr>
        <w:t>H</w:t>
      </w:r>
      <w:r>
        <w:rPr>
          <w:i/>
          <w:vertAlign w:val="subscript"/>
        </w:rPr>
        <w:t>BP</w:t>
      </w:r>
      <w:r>
        <w:t>(</w:t>
      </w:r>
      <w:r w:rsidRPr="00CB6375">
        <w:rPr>
          <w:rFonts w:ascii="Symbol" w:hAnsi="Symbol"/>
        </w:rPr>
        <w:t></w:t>
      </w:r>
      <w:r>
        <w:t xml:space="preserve">=0)=1, </w:t>
      </w:r>
      <w:r w:rsidRPr="003514C9">
        <w:rPr>
          <w:i/>
        </w:rPr>
        <w:t>H</w:t>
      </w:r>
      <w:r>
        <w:rPr>
          <w:i/>
          <w:vertAlign w:val="subscript"/>
        </w:rPr>
        <w:t>BP</w:t>
      </w:r>
      <w:r>
        <w:t>(</w:t>
      </w:r>
      <w:r w:rsidRPr="00CB6375">
        <w:rPr>
          <w:rFonts w:ascii="Symbol" w:hAnsi="Symbol"/>
        </w:rPr>
        <w:t></w:t>
      </w:r>
      <w:r>
        <w:t>=</w:t>
      </w:r>
      <w:r w:rsidRPr="00CB6375">
        <w:rPr>
          <w:rFonts w:ascii="Symbol" w:hAnsi="Symbol"/>
        </w:rPr>
        <w:t></w:t>
      </w:r>
      <w:r>
        <w:t xml:space="preserve">/2)=1, </w:t>
      </w:r>
      <w:r w:rsidRPr="003514C9">
        <w:rPr>
          <w:i/>
        </w:rPr>
        <w:t>H</w:t>
      </w:r>
      <w:r>
        <w:rPr>
          <w:i/>
          <w:vertAlign w:val="subscript"/>
        </w:rPr>
        <w:t>BP</w:t>
      </w:r>
      <w:r>
        <w:t>(</w:t>
      </w:r>
      <w:r w:rsidRPr="007C2ABE">
        <w:rPr>
          <w:rFonts w:ascii="Symbol" w:hAnsi="Symbol"/>
        </w:rPr>
        <w:t></w:t>
      </w:r>
      <w:r>
        <w:t>=</w:t>
      </w:r>
      <w:r w:rsidRPr="007C2ABE">
        <w:rPr>
          <w:rFonts w:ascii="Symbol" w:hAnsi="Symbol"/>
          <w:i/>
        </w:rPr>
        <w:t></w:t>
      </w:r>
      <w:r w:rsidRPr="007C2ABE">
        <w:rPr>
          <w:i/>
          <w:vertAlign w:val="subscript"/>
        </w:rPr>
        <w:t>c</w:t>
      </w:r>
      <w:r>
        <w:t xml:space="preserve">)=0, and bandwidth is  </w:t>
      </w:r>
      <w:r>
        <w:rPr>
          <w:i/>
        </w:rPr>
        <w:t>B=</w:t>
      </w:r>
      <w:r w:rsidRPr="007C2ABE">
        <w:rPr>
          <w:rFonts w:ascii="Symbol" w:hAnsi="Symbol"/>
          <w:i/>
        </w:rPr>
        <w:t></w:t>
      </w:r>
      <w:r>
        <w:rPr>
          <w:i/>
          <w:vertAlign w:val="subscript"/>
        </w:rPr>
        <w:t>u</w:t>
      </w:r>
      <w:r>
        <w:t>-</w:t>
      </w:r>
      <w:r w:rsidRPr="007C2ABE">
        <w:rPr>
          <w:rFonts w:ascii="Symbol" w:hAnsi="Symbol"/>
          <w:i/>
        </w:rPr>
        <w:t></w:t>
      </w:r>
      <w:r>
        <w:rPr>
          <w:i/>
          <w:vertAlign w:val="subscript"/>
        </w:rPr>
        <w:t>l</w:t>
      </w:r>
      <w:r>
        <w:t xml:space="preserve"> where |</w:t>
      </w:r>
      <w:r w:rsidRPr="003514C9">
        <w:rPr>
          <w:i/>
        </w:rPr>
        <w:t>H</w:t>
      </w:r>
      <w:r>
        <w:rPr>
          <w:i/>
          <w:vertAlign w:val="subscript"/>
        </w:rPr>
        <w:t>BP</w:t>
      </w:r>
      <w:r>
        <w:t>(</w:t>
      </w:r>
      <w:r w:rsidRPr="007C2ABE">
        <w:rPr>
          <w:rFonts w:ascii="Symbol" w:hAnsi="Symbol"/>
        </w:rPr>
        <w:t></w:t>
      </w:r>
      <w:r>
        <w:t>=</w:t>
      </w:r>
      <w:r w:rsidRPr="007C2ABE">
        <w:rPr>
          <w:rFonts w:ascii="Symbol" w:hAnsi="Symbol"/>
          <w:i/>
        </w:rPr>
        <w:t></w:t>
      </w:r>
      <w:r>
        <w:rPr>
          <w:i/>
          <w:vertAlign w:val="subscript"/>
        </w:rPr>
        <w:t>l</w:t>
      </w:r>
      <w:r>
        <w:t>)|=</w:t>
      </w:r>
      <w:r w:rsidRPr="003514C9">
        <w:rPr>
          <w:i/>
        </w:rPr>
        <w:t xml:space="preserve"> </w:t>
      </w:r>
      <w:r>
        <w:rPr>
          <w:i/>
        </w:rPr>
        <w:t>|</w:t>
      </w:r>
      <w:r w:rsidRPr="003514C9">
        <w:rPr>
          <w:i/>
        </w:rPr>
        <w:t>H</w:t>
      </w:r>
      <w:r>
        <w:rPr>
          <w:i/>
          <w:vertAlign w:val="subscript"/>
        </w:rPr>
        <w:t>BP</w:t>
      </w:r>
      <w:r>
        <w:t>(</w:t>
      </w:r>
      <w:r w:rsidRPr="007C2ABE">
        <w:rPr>
          <w:rFonts w:ascii="Symbol" w:hAnsi="Symbol"/>
        </w:rPr>
        <w:t></w:t>
      </w:r>
      <w:r>
        <w:t>=</w:t>
      </w:r>
      <w:r w:rsidRPr="007C2ABE">
        <w:rPr>
          <w:rFonts w:ascii="Symbol" w:hAnsi="Symbol"/>
          <w:i/>
        </w:rPr>
        <w:t></w:t>
      </w:r>
      <w:r>
        <w:rPr>
          <w:i/>
          <w:vertAlign w:val="subscript"/>
        </w:rPr>
        <w:t>u</w:t>
      </w:r>
      <w:r>
        <w:t>)|=</w:t>
      </w:r>
      <w:r w:rsidRPr="007C2ABE">
        <w:rPr>
          <w:i/>
        </w:rPr>
        <w:t>G</w:t>
      </w:r>
      <w:r>
        <w:rPr>
          <w:i/>
          <w:vertAlign w:val="subscript"/>
        </w:rPr>
        <w:t>c</w:t>
      </w:r>
      <w:r>
        <w:t>. So this filter is designed to suppress a range of frequencies around the center frequency, and pass all other content.</w:t>
      </w:r>
    </w:p>
    <w:p w:rsidR="00013D5F" w:rsidRDefault="00013D5F" w:rsidP="00013D5F">
      <w:r>
        <w:lastRenderedPageBreak/>
        <w:t>To design</w:t>
      </w:r>
      <w:r w:rsidRPr="00CA2A1A">
        <w:t xml:space="preserve"> a band stop filter</w:t>
      </w:r>
      <w:r>
        <w:t>,</w:t>
      </w:r>
      <w:r w:rsidRPr="00CA2A1A">
        <w:t xml:space="preserve"> </w:t>
      </w:r>
      <w:r>
        <w:t xml:space="preserve">we again </w:t>
      </w:r>
      <w:r w:rsidRPr="00CA2A1A">
        <w:t xml:space="preserve">start with the prototype filter. </w:t>
      </w:r>
      <w:r w:rsidR="00E8265D">
        <w:t xml:space="preserve">For each </w:t>
      </w:r>
      <w:r w:rsidR="00BA5378">
        <w:t>first order</w:t>
      </w:r>
      <w:r w:rsidR="00E8265D">
        <w:t xml:space="preserve"> section</w:t>
      </w:r>
      <w:r>
        <w:t>, we</w:t>
      </w:r>
      <w:r w:rsidRPr="00CA2A1A">
        <w:t xml:space="preserve"> change the gain at the cut-off frequency. Then invert the magnitude response, </w:t>
      </w:r>
      <w:r>
        <w:t xml:space="preserve">then shift the cut-off frequency, </w:t>
      </w:r>
      <w:r w:rsidRPr="00CA2A1A">
        <w:t xml:space="preserve">then transform this to a </w:t>
      </w:r>
      <w:r w:rsidR="00361E04">
        <w:t>band pass</w:t>
      </w:r>
      <w:r w:rsidRPr="00CA2A1A">
        <w:t xml:space="preserve"> filter.</w:t>
      </w:r>
      <w:r w:rsidR="00206A58">
        <w:t xml:space="preserve"> Th</w:t>
      </w:r>
      <w:r w:rsidR="00E8265D">
        <w:t>is is similar to the design of a high order band pass filter, except that by in</w:t>
      </w:r>
      <w:r w:rsidR="00206A58">
        <w:t>verting the magnitude response</w:t>
      </w:r>
      <w:r w:rsidR="00E8265D" w:rsidRPr="00E8265D">
        <w:t xml:space="preserve"> </w:t>
      </w:r>
      <w:r w:rsidR="00E8265D">
        <w:t xml:space="preserve">using Eq. </w:t>
      </w:r>
      <w:r w:rsidR="00212294">
        <w:fldChar w:fldCharType="begin"/>
      </w:r>
      <w:r w:rsidR="00E8265D">
        <w:instrText xml:space="preserve"> GOTOBUTTON ZEqnNum729316  \* MERGEFORMAT </w:instrText>
      </w:r>
      <w:fldSimple w:instr=" REF ZEqnNum729316 \* Charformat \! \* MERGEFORMAT ">
        <w:r w:rsidR="00735D2C">
          <w:instrText>(3.19)</w:instrText>
        </w:r>
      </w:fldSimple>
      <w:r w:rsidR="00212294">
        <w:fldChar w:fldCharType="end"/>
      </w:r>
      <w:r w:rsidR="00E8265D">
        <w:t xml:space="preserve">, </w:t>
      </w:r>
      <w:r w:rsidR="00206A58">
        <w:t xml:space="preserve">the resultant </w:t>
      </w:r>
      <w:r w:rsidR="00E8265D">
        <w:t>filter has band stop behavior.</w:t>
      </w:r>
    </w:p>
    <w:p w:rsidR="00013D5F" w:rsidRPr="00CA2A1A" w:rsidRDefault="00013D5F" w:rsidP="00013D5F">
      <w:r w:rsidRPr="00CA2A1A">
        <w:t xml:space="preserve">For our </w:t>
      </w:r>
      <w:r w:rsidR="00BA5378">
        <w:t>first order</w:t>
      </w:r>
      <w:r w:rsidRPr="00CA2A1A">
        <w:t xml:space="preserve"> filter with the gain at </w:t>
      </w:r>
      <w:r>
        <w:t>the upper and lower cut-off frequencies given as</w:t>
      </w:r>
      <w:r w:rsidRPr="00CA2A1A">
        <w:t xml:space="preserve"> </w:t>
      </w:r>
      <w:r w:rsidRPr="00CA2A1A">
        <w:rPr>
          <w:i/>
        </w:rPr>
        <w:t>G</w:t>
      </w:r>
      <w:r>
        <w:rPr>
          <w:i/>
          <w:vertAlign w:val="subscript"/>
        </w:rPr>
        <w:t>c</w:t>
      </w:r>
      <w:r w:rsidRPr="00CA2A1A">
        <w:rPr>
          <w:vertAlign w:val="superscript"/>
        </w:rPr>
        <w:t>2</w:t>
      </w:r>
      <w:r w:rsidRPr="00CA2A1A">
        <w:t xml:space="preserve">=1/2, </w:t>
      </w:r>
      <w:r>
        <w:t xml:space="preserve">there is no need to change the gain at the cut-off frequency. So, starting with the prototype, </w:t>
      </w:r>
      <w:r w:rsidRPr="00CA2A1A">
        <w:t>we invert the magnitude response, and then shift the cut-off frequency, as in the high pass filter, giving</w:t>
      </w:r>
      <w:r w:rsidRPr="00CA2A1A">
        <w:tab/>
      </w:r>
    </w:p>
    <w:p w:rsidR="00013D5F" w:rsidRPr="00CA2A1A" w:rsidRDefault="00013D5F" w:rsidP="00013D5F">
      <w:pPr>
        <w:pStyle w:val="MTDisplayEquation"/>
        <w:spacing w:line="360" w:lineRule="auto"/>
        <w:rPr>
          <w:sz w:val="22"/>
        </w:rPr>
      </w:pPr>
      <w:r w:rsidRPr="00CA2A1A">
        <w:rPr>
          <w:sz w:val="22"/>
        </w:rPr>
        <w:tab/>
      </w:r>
      <w:r w:rsidR="00E0276F" w:rsidRPr="00E0276F">
        <w:rPr>
          <w:position w:val="-28"/>
          <w:sz w:val="22"/>
        </w:rPr>
        <w:object w:dxaOrig="3640" w:dyaOrig="639">
          <v:shape id="_x0000_i1159" type="#_x0000_t75" style="width:183.7pt;height:34.25pt" o:ole="">
            <v:imagedata r:id="rId264" o:title=""/>
          </v:shape>
          <o:OLEObject Type="Embed" ProgID="Equation.DSMT4" ShapeID="_x0000_i1159" DrawAspect="Content" ObjectID="_1458716017" r:id="rId265"/>
        </w:object>
      </w:r>
      <w:r w:rsidR="004A6C95">
        <w:rPr>
          <w:sz w:val="22"/>
        </w:rPr>
        <w:t>.</w:t>
      </w:r>
      <w:r w:rsidRPr="00CA2A1A">
        <w:rPr>
          <w:sz w:val="22"/>
        </w:rPr>
        <w:tab/>
      </w:r>
      <w:r w:rsidR="00212294">
        <w:rPr>
          <w:sz w:val="22"/>
        </w:rPr>
        <w:fldChar w:fldCharType="begin"/>
      </w:r>
      <w:r>
        <w:rPr>
          <w:sz w:val="22"/>
        </w:rPr>
        <w:instrText xml:space="preserve"> MACROBUTTON MTPlaceRef \* MERGEFORMAT </w:instrText>
      </w:r>
      <w:r w:rsidR="00212294">
        <w:rPr>
          <w:sz w:val="22"/>
        </w:rPr>
        <w:fldChar w:fldCharType="begin"/>
      </w:r>
      <w:r>
        <w:rPr>
          <w:sz w:val="22"/>
        </w:rPr>
        <w:instrText xml:space="preserve"> SEQ MTEqn \h \* MERGEFORMAT </w:instrText>
      </w:r>
      <w:r w:rsidR="00212294">
        <w:rPr>
          <w:sz w:val="22"/>
        </w:rPr>
        <w:fldChar w:fldCharType="end"/>
      </w:r>
      <w:r>
        <w:rPr>
          <w:sz w:val="22"/>
        </w:rPr>
        <w:instrText>(</w:instrText>
      </w:r>
      <w:fldSimple w:instr=" SEQ MTChap \c \* Arabic \* MERGEFORMAT ">
        <w:r w:rsidR="00735D2C" w:rsidRPr="00735D2C">
          <w:rPr>
            <w:noProof/>
            <w:sz w:val="22"/>
          </w:rPr>
          <w:instrText>3</w:instrText>
        </w:r>
      </w:fldSimple>
      <w:r>
        <w:rPr>
          <w:sz w:val="22"/>
        </w:rPr>
        <w:instrText>.</w:instrText>
      </w:r>
      <w:fldSimple w:instr=" SEQ MTEqn \c \* Arabic \* MERGEFORMAT ">
        <w:r w:rsidR="00735D2C" w:rsidRPr="00735D2C">
          <w:rPr>
            <w:noProof/>
            <w:sz w:val="22"/>
          </w:rPr>
          <w:instrText>38</w:instrText>
        </w:r>
      </w:fldSimple>
      <w:r>
        <w:rPr>
          <w:sz w:val="22"/>
        </w:rPr>
        <w:instrText>)</w:instrText>
      </w:r>
      <w:r w:rsidR="00212294">
        <w:rPr>
          <w:sz w:val="22"/>
        </w:rPr>
        <w:fldChar w:fldCharType="end"/>
      </w:r>
    </w:p>
    <w:p w:rsidR="00013D5F" w:rsidRPr="00CA2A1A" w:rsidRDefault="00013D5F" w:rsidP="00013D5F">
      <w:pPr>
        <w:rPr>
          <w:i/>
        </w:rPr>
      </w:pPr>
      <w:r w:rsidRPr="00CA2A1A">
        <w:t xml:space="preserve">Then transform to a </w:t>
      </w:r>
      <w:r w:rsidR="00361E04">
        <w:t>band pass</w:t>
      </w:r>
      <w:r w:rsidRPr="00CA2A1A">
        <w:t xml:space="preserve"> filter with bandwidth </w:t>
      </w:r>
      <w:r w:rsidRPr="00CA2A1A">
        <w:rPr>
          <w:i/>
        </w:rPr>
        <w:t>B.</w:t>
      </w:r>
    </w:p>
    <w:p w:rsidR="00013D5F" w:rsidRDefault="00013D5F" w:rsidP="00013D5F">
      <w:pPr>
        <w:pStyle w:val="MTDisplayEquation"/>
        <w:spacing w:line="360" w:lineRule="auto"/>
        <w:rPr>
          <w:sz w:val="22"/>
        </w:rPr>
      </w:pPr>
      <w:r w:rsidRPr="00CA2A1A">
        <w:rPr>
          <w:sz w:val="22"/>
        </w:rPr>
        <w:tab/>
      </w:r>
      <w:r w:rsidR="00E0276F" w:rsidRPr="00E0276F">
        <w:rPr>
          <w:position w:val="-28"/>
          <w:sz w:val="22"/>
        </w:rPr>
        <w:object w:dxaOrig="4599" w:dyaOrig="660">
          <v:shape id="_x0000_i1160" type="#_x0000_t75" style="width:228.4pt;height:34.25pt" o:ole="">
            <v:imagedata r:id="rId266" o:title=""/>
          </v:shape>
          <o:OLEObject Type="Embed" ProgID="Equation.DSMT4" ShapeID="_x0000_i1160" DrawAspect="Content" ObjectID="_1458716018" r:id="rId267"/>
        </w:object>
      </w:r>
      <w:r w:rsidRPr="00CA2A1A">
        <w:rPr>
          <w:sz w:val="22"/>
        </w:rPr>
        <w:tab/>
      </w:r>
      <w:r w:rsidR="00212294">
        <w:rPr>
          <w:sz w:val="22"/>
        </w:rPr>
        <w:fldChar w:fldCharType="begin"/>
      </w:r>
      <w:r>
        <w:rPr>
          <w:sz w:val="22"/>
        </w:rPr>
        <w:instrText xml:space="preserve"> MACROBUTTON MTPlaceRef \* MERGEFORMAT </w:instrText>
      </w:r>
      <w:r w:rsidR="00212294">
        <w:rPr>
          <w:sz w:val="22"/>
        </w:rPr>
        <w:fldChar w:fldCharType="begin"/>
      </w:r>
      <w:r>
        <w:rPr>
          <w:sz w:val="22"/>
        </w:rPr>
        <w:instrText xml:space="preserve"> SEQ MTEqn \h \* MERGEFORMAT </w:instrText>
      </w:r>
      <w:r w:rsidR="00212294">
        <w:rPr>
          <w:sz w:val="22"/>
        </w:rPr>
        <w:fldChar w:fldCharType="end"/>
      </w:r>
      <w:r>
        <w:rPr>
          <w:sz w:val="22"/>
        </w:rPr>
        <w:instrText>(</w:instrText>
      </w:r>
      <w:fldSimple w:instr=" SEQ MTChap \c \* Arabic \* MERGEFORMAT ">
        <w:r w:rsidR="00735D2C" w:rsidRPr="00735D2C">
          <w:rPr>
            <w:noProof/>
            <w:sz w:val="22"/>
          </w:rPr>
          <w:instrText>3</w:instrText>
        </w:r>
      </w:fldSimple>
      <w:r>
        <w:rPr>
          <w:sz w:val="22"/>
        </w:rPr>
        <w:instrText>.</w:instrText>
      </w:r>
      <w:fldSimple w:instr=" SEQ MTEqn \c \* Arabic \* MERGEFORMAT ">
        <w:r w:rsidR="00735D2C" w:rsidRPr="00735D2C">
          <w:rPr>
            <w:noProof/>
            <w:sz w:val="22"/>
          </w:rPr>
          <w:instrText>39</w:instrText>
        </w:r>
      </w:fldSimple>
      <w:r>
        <w:rPr>
          <w:sz w:val="22"/>
        </w:rPr>
        <w:instrText>)</w:instrText>
      </w:r>
      <w:r w:rsidR="00212294">
        <w:rPr>
          <w:sz w:val="22"/>
        </w:rPr>
        <w:fldChar w:fldCharType="end"/>
      </w:r>
    </w:p>
    <w:p w:rsidR="00013D5F" w:rsidRPr="00B33A6F" w:rsidRDefault="00013D5F" w:rsidP="00013D5F">
      <w:r>
        <w:t xml:space="preserve">The pole zero plots of the band stop filters in </w:t>
      </w:r>
      <w:r w:rsidR="00212294">
        <w:fldChar w:fldCharType="begin"/>
      </w:r>
      <w:r>
        <w:instrText xml:space="preserve"> REF _Ref355712737 \h </w:instrText>
      </w:r>
      <w:r w:rsidR="00212294">
        <w:fldChar w:fldCharType="separate"/>
      </w:r>
      <w:r w:rsidR="00735D2C">
        <w:t xml:space="preserve">Figure </w:t>
      </w:r>
      <w:r w:rsidR="00735D2C">
        <w:rPr>
          <w:noProof/>
        </w:rPr>
        <w:t>3</w:t>
      </w:r>
      <w:r w:rsidR="00735D2C">
        <w:t>.</w:t>
      </w:r>
      <w:r w:rsidR="00735D2C">
        <w:rPr>
          <w:noProof/>
        </w:rPr>
        <w:t>13</w:t>
      </w:r>
      <w:r w:rsidR="00212294">
        <w:fldChar w:fldCharType="end"/>
      </w:r>
      <w:r>
        <w:t xml:space="preserve"> are very similar to the band pass filters in</w:t>
      </w:r>
      <w:r w:rsidR="008A108B">
        <w:t xml:space="preserve"> </w:t>
      </w:r>
      <w:r w:rsidR="00212294">
        <w:fldChar w:fldCharType="begin"/>
      </w:r>
      <w:r w:rsidR="008A108B">
        <w:instrText xml:space="preserve"> REF _Ref363799139 \h </w:instrText>
      </w:r>
      <w:r w:rsidR="00212294">
        <w:fldChar w:fldCharType="separate"/>
      </w:r>
      <w:r w:rsidR="00735D2C">
        <w:t xml:space="preserve">Figure </w:t>
      </w:r>
      <w:r w:rsidR="00735D2C">
        <w:rPr>
          <w:noProof/>
        </w:rPr>
        <w:t>3</w:t>
      </w:r>
      <w:r w:rsidR="00735D2C">
        <w:t>.</w:t>
      </w:r>
      <w:r w:rsidR="00735D2C">
        <w:rPr>
          <w:noProof/>
        </w:rPr>
        <w:t>12</w:t>
      </w:r>
      <w:r w:rsidR="00212294">
        <w:fldChar w:fldCharType="end"/>
      </w:r>
      <w:r w:rsidR="008A108B">
        <w:t>.</w:t>
      </w:r>
      <w:r>
        <w:t xml:space="preserve"> But now the zeros have been moved from +1 and -1 to cos</w:t>
      </w:r>
      <w:r w:rsidRPr="007C2ABE">
        <w:rPr>
          <w:rFonts w:ascii="Symbol" w:hAnsi="Symbol"/>
          <w:i/>
        </w:rPr>
        <w:t></w:t>
      </w:r>
      <w:r w:rsidRPr="007C2ABE">
        <w:rPr>
          <w:i/>
          <w:vertAlign w:val="subscript"/>
        </w:rPr>
        <w:t>c</w:t>
      </w:r>
      <w:r>
        <w:t>+</w:t>
      </w:r>
      <w:r>
        <w:rPr>
          <w:i/>
        </w:rPr>
        <w:t>j</w:t>
      </w:r>
      <w:r>
        <w:t>sin</w:t>
      </w:r>
      <w:r w:rsidRPr="007C2ABE">
        <w:rPr>
          <w:rFonts w:ascii="Symbol" w:hAnsi="Symbol"/>
          <w:i/>
        </w:rPr>
        <w:t></w:t>
      </w:r>
      <w:r w:rsidRPr="007C2ABE">
        <w:rPr>
          <w:i/>
          <w:vertAlign w:val="subscript"/>
        </w:rPr>
        <w:t>c</w:t>
      </w:r>
      <w:r>
        <w:t xml:space="preserve"> and cos</w:t>
      </w:r>
      <w:r w:rsidRPr="007C2ABE">
        <w:rPr>
          <w:rFonts w:ascii="Symbol" w:hAnsi="Symbol"/>
          <w:i/>
        </w:rPr>
        <w:t></w:t>
      </w:r>
      <w:r w:rsidRPr="007C2ABE">
        <w:rPr>
          <w:i/>
          <w:vertAlign w:val="subscript"/>
        </w:rPr>
        <w:t>c</w:t>
      </w:r>
      <w:r>
        <w:t>-</w:t>
      </w:r>
      <w:r>
        <w:rPr>
          <w:i/>
        </w:rPr>
        <w:t>j</w:t>
      </w:r>
      <w:r>
        <w:t>sin</w:t>
      </w:r>
      <w:r w:rsidRPr="007C2ABE">
        <w:rPr>
          <w:rFonts w:ascii="Symbol" w:hAnsi="Symbol"/>
          <w:i/>
        </w:rPr>
        <w:t></w:t>
      </w:r>
      <w:r w:rsidRPr="007C2ABE">
        <w:rPr>
          <w:i/>
          <w:vertAlign w:val="subscript"/>
        </w:rPr>
        <w:t>c</w:t>
      </w:r>
      <w:r>
        <w:t>. This has the effect of the poles and zeros cancelling out far from the center frequency (leaving the magnitudes unaffected), and having the zeros dominate at the center frequency (attenuating the magnitude to zero)</w:t>
      </w:r>
    </w:p>
    <w:p w:rsidR="00013D5F" w:rsidRDefault="00013D5F" w:rsidP="0029333E">
      <w:pPr>
        <w:pStyle w:val="Heading3"/>
      </w:pPr>
      <w:bookmarkStart w:id="223" w:name="_Toc364241180"/>
      <w:bookmarkStart w:id="224" w:name="_Toc364259262"/>
      <w:r>
        <w:t>Peaking and notch filters</w:t>
      </w:r>
      <w:bookmarkEnd w:id="223"/>
      <w:bookmarkEnd w:id="224"/>
    </w:p>
    <w:p w:rsidR="00013D5F" w:rsidRPr="007F639A" w:rsidRDefault="00013D5F" w:rsidP="00013D5F">
      <w:r w:rsidRPr="00CA2A1A">
        <w:t xml:space="preserve">For a </w:t>
      </w:r>
      <w:r>
        <w:t>peaking or notch</w:t>
      </w:r>
      <w:r w:rsidRPr="00CA2A1A">
        <w:t xml:space="preserve"> filter, </w:t>
      </w:r>
      <w:r w:rsidRPr="003514C9">
        <w:rPr>
          <w:i/>
        </w:rPr>
        <w:t>H</w:t>
      </w:r>
      <w:r>
        <w:rPr>
          <w:i/>
          <w:vertAlign w:val="subscript"/>
        </w:rPr>
        <w:t>PN</w:t>
      </w:r>
      <w:r>
        <w:t>(</w:t>
      </w:r>
      <w:r w:rsidRPr="00CB6375">
        <w:rPr>
          <w:rFonts w:ascii="Symbol" w:hAnsi="Symbol"/>
        </w:rPr>
        <w:t></w:t>
      </w:r>
      <w:r>
        <w:t xml:space="preserve">=0)=1, </w:t>
      </w:r>
      <w:r w:rsidRPr="003514C9">
        <w:rPr>
          <w:i/>
        </w:rPr>
        <w:t>H</w:t>
      </w:r>
      <w:r>
        <w:rPr>
          <w:i/>
          <w:vertAlign w:val="subscript"/>
        </w:rPr>
        <w:t>PN</w:t>
      </w:r>
      <w:r>
        <w:t>(</w:t>
      </w:r>
      <w:r w:rsidRPr="00CB6375">
        <w:rPr>
          <w:rFonts w:ascii="Symbol" w:hAnsi="Symbol"/>
        </w:rPr>
        <w:t></w:t>
      </w:r>
      <w:r>
        <w:t>=</w:t>
      </w:r>
      <w:r w:rsidRPr="00CB6375">
        <w:rPr>
          <w:rFonts w:ascii="Symbol" w:hAnsi="Symbol"/>
        </w:rPr>
        <w:t></w:t>
      </w:r>
      <w:r>
        <w:t xml:space="preserve">/2)=1, </w:t>
      </w:r>
      <w:r w:rsidRPr="003514C9">
        <w:rPr>
          <w:i/>
        </w:rPr>
        <w:t>H</w:t>
      </w:r>
      <w:r>
        <w:rPr>
          <w:i/>
          <w:vertAlign w:val="subscript"/>
        </w:rPr>
        <w:t>PN</w:t>
      </w:r>
      <w:r>
        <w:t>(</w:t>
      </w:r>
      <w:r w:rsidRPr="007C2ABE">
        <w:rPr>
          <w:rFonts w:ascii="Symbol" w:hAnsi="Symbol"/>
        </w:rPr>
        <w:t></w:t>
      </w:r>
      <w:r>
        <w:t>=</w:t>
      </w:r>
      <w:r w:rsidRPr="007C2ABE">
        <w:rPr>
          <w:rFonts w:ascii="Symbol" w:hAnsi="Symbol"/>
          <w:i/>
        </w:rPr>
        <w:t></w:t>
      </w:r>
      <w:r w:rsidRPr="007C2ABE">
        <w:rPr>
          <w:i/>
          <w:vertAlign w:val="subscript"/>
        </w:rPr>
        <w:t>c</w:t>
      </w:r>
      <w:r>
        <w:t>)=</w:t>
      </w:r>
      <w:r>
        <w:rPr>
          <w:i/>
        </w:rPr>
        <w:t>G</w:t>
      </w:r>
      <w:r>
        <w:t>, and for the upper and lower cut-off frequencies, |</w:t>
      </w:r>
      <w:r w:rsidRPr="003514C9">
        <w:rPr>
          <w:i/>
        </w:rPr>
        <w:t>H</w:t>
      </w:r>
      <w:r>
        <w:rPr>
          <w:i/>
          <w:vertAlign w:val="subscript"/>
        </w:rPr>
        <w:t>PN</w:t>
      </w:r>
      <w:r>
        <w:t>(</w:t>
      </w:r>
      <w:r w:rsidRPr="007C2ABE">
        <w:rPr>
          <w:rFonts w:ascii="Symbol" w:hAnsi="Symbol"/>
        </w:rPr>
        <w:t></w:t>
      </w:r>
      <w:r>
        <w:t>=</w:t>
      </w:r>
      <w:r w:rsidRPr="007C2ABE">
        <w:rPr>
          <w:rFonts w:ascii="Symbol" w:hAnsi="Symbol"/>
          <w:i/>
        </w:rPr>
        <w:t></w:t>
      </w:r>
      <w:r>
        <w:rPr>
          <w:i/>
          <w:vertAlign w:val="subscript"/>
        </w:rPr>
        <w:t>l</w:t>
      </w:r>
      <w:r>
        <w:t>)|=</w:t>
      </w:r>
      <w:r w:rsidRPr="003514C9">
        <w:rPr>
          <w:i/>
        </w:rPr>
        <w:t xml:space="preserve"> </w:t>
      </w:r>
      <w:r>
        <w:rPr>
          <w:i/>
        </w:rPr>
        <w:t>|</w:t>
      </w:r>
      <w:r w:rsidRPr="003514C9">
        <w:rPr>
          <w:i/>
        </w:rPr>
        <w:t>H</w:t>
      </w:r>
      <w:r>
        <w:rPr>
          <w:i/>
          <w:vertAlign w:val="subscript"/>
        </w:rPr>
        <w:t>PN</w:t>
      </w:r>
      <w:r>
        <w:t>(</w:t>
      </w:r>
      <w:r w:rsidRPr="007C2ABE">
        <w:rPr>
          <w:rFonts w:ascii="Symbol" w:hAnsi="Symbol"/>
        </w:rPr>
        <w:t></w:t>
      </w:r>
      <w:r>
        <w:t>=</w:t>
      </w:r>
      <w:r w:rsidRPr="007C2ABE">
        <w:rPr>
          <w:rFonts w:ascii="Symbol" w:hAnsi="Symbol"/>
          <w:i/>
        </w:rPr>
        <w:t></w:t>
      </w:r>
      <w:r>
        <w:rPr>
          <w:i/>
          <w:vertAlign w:val="subscript"/>
        </w:rPr>
        <w:t>u</w:t>
      </w:r>
      <w:r>
        <w:t>)|=</w:t>
      </w:r>
      <w:r w:rsidRPr="007C2ABE">
        <w:rPr>
          <w:i/>
        </w:rPr>
        <w:t>G</w:t>
      </w:r>
      <w:r>
        <w:rPr>
          <w:i/>
          <w:vertAlign w:val="subscript"/>
        </w:rPr>
        <w:t>c</w:t>
      </w:r>
      <w:r w:rsidR="0010656F">
        <w:t xml:space="preserve"> </w:t>
      </w:r>
      <w:r w:rsidR="00212294">
        <w:fldChar w:fldCharType="begin"/>
      </w:r>
      <w:r w:rsidR="00785F53">
        <w:instrText xml:space="preserve"> ADDIN EN.CITE &lt;EndNote&gt;&lt;Cite&gt;&lt;Author&gt;Reiss&lt;/Author&gt;&lt;Year&gt;2011&lt;/Year&gt;&lt;RecNum&gt;13519&lt;/RecNum&gt;&lt;record&gt;&lt;rec-number&gt;13519&lt;/rec-number&gt;&lt;foreign-keys&gt;&lt;key app="EN" db-id="f5s59zdpstw9vlepssyvasxn2d25s009srfs"&gt;13519&lt;/key&gt;&lt;/foreign-keys&gt;&lt;ref-type name="Journal Article"&gt;17&lt;/ref-type&gt;&lt;contributors&gt;&lt;authors&gt;&lt;author&gt;J. D. Reiss&lt;/author&gt;&lt;/authors&gt;&lt;/contributors&gt;&lt;titles&gt;&lt;title&gt;Design of audio parametric equalizer filters directly in the digital domain&lt;/title&gt;&lt;secondary-title&gt;IEEE Transactions on Audio, Speech and Language Processing&lt;/secondary-title&gt;&lt;/titles&gt;&lt;periodical&gt;&lt;full-title&gt;IEEE Transactions on Audio, Speech and Language Processing&lt;/full-title&gt;&lt;/periodical&gt;&lt;pages&gt;1843-48&lt;/pages&gt;&lt;volume&gt;19&lt;/volume&gt;&lt;number&gt;6&lt;/number&gt;&lt;dates&gt;&lt;year&gt;2011&lt;/year&gt;&lt;pub-dates&gt;&lt;date&gt;August&lt;/date&gt;&lt;/pub-dates&gt;&lt;/dates&gt;&lt;urls&gt;&lt;/urls&gt;&lt;/record&gt;&lt;/Cite&gt;&lt;/EndNote&gt;</w:instrText>
      </w:r>
      <w:r w:rsidR="00212294">
        <w:fldChar w:fldCharType="separate"/>
      </w:r>
      <w:r w:rsidR="0010656F">
        <w:rPr>
          <w:noProof/>
        </w:rPr>
        <w:t>[13]</w:t>
      </w:r>
      <w:r w:rsidR="00212294">
        <w:fldChar w:fldCharType="end"/>
      </w:r>
      <w:r>
        <w:t xml:space="preserve">. Bandwidth is defined as </w:t>
      </w:r>
      <w:r>
        <w:rPr>
          <w:i/>
        </w:rPr>
        <w:t>B=</w:t>
      </w:r>
      <w:r w:rsidRPr="007C2ABE">
        <w:rPr>
          <w:rFonts w:ascii="Symbol" w:hAnsi="Symbol"/>
          <w:i/>
        </w:rPr>
        <w:t></w:t>
      </w:r>
      <w:r>
        <w:rPr>
          <w:i/>
          <w:vertAlign w:val="subscript"/>
        </w:rPr>
        <w:t>u</w:t>
      </w:r>
      <w:r>
        <w:t>-</w:t>
      </w:r>
      <w:r w:rsidRPr="007C2ABE">
        <w:rPr>
          <w:rFonts w:ascii="Symbol" w:hAnsi="Symbol"/>
          <w:i/>
        </w:rPr>
        <w:t></w:t>
      </w:r>
      <w:r>
        <w:rPr>
          <w:i/>
          <w:vertAlign w:val="subscript"/>
        </w:rPr>
        <w:t>l</w:t>
      </w:r>
      <w:r>
        <w:t xml:space="preserve">. When </w:t>
      </w:r>
      <w:r>
        <w:rPr>
          <w:i/>
        </w:rPr>
        <w:t>G</w:t>
      </w:r>
      <w:r>
        <w:t xml:space="preserve"> is greater than </w:t>
      </w:r>
      <w:r w:rsidR="00DB41AB">
        <w:t>1</w:t>
      </w:r>
      <w:r>
        <w:t xml:space="preserve">, this filter provides a boost around </w:t>
      </w:r>
      <w:r w:rsidRPr="007C2ABE">
        <w:rPr>
          <w:rFonts w:ascii="Symbol" w:hAnsi="Symbol"/>
          <w:i/>
        </w:rPr>
        <w:t></w:t>
      </w:r>
      <w:r w:rsidRPr="007C2ABE">
        <w:rPr>
          <w:i/>
          <w:vertAlign w:val="subscript"/>
        </w:rPr>
        <w:t>c</w:t>
      </w:r>
      <w:r>
        <w:rPr>
          <w:vertAlign w:val="subscript"/>
        </w:rPr>
        <w:t xml:space="preserve"> </w:t>
      </w:r>
      <w:r w:rsidRPr="007F639A">
        <w:t>and is known as a peaking</w:t>
      </w:r>
      <w:r>
        <w:rPr>
          <w:vertAlign w:val="subscript"/>
        </w:rPr>
        <w:t xml:space="preserve"> </w:t>
      </w:r>
      <w:r>
        <w:t>filter.</w:t>
      </w:r>
      <w:r w:rsidRPr="007F639A">
        <w:t xml:space="preserve"> </w:t>
      </w:r>
      <w:r>
        <w:t xml:space="preserve">When </w:t>
      </w:r>
      <w:r>
        <w:rPr>
          <w:i/>
        </w:rPr>
        <w:t>G</w:t>
      </w:r>
      <w:r>
        <w:t xml:space="preserve"> is less than </w:t>
      </w:r>
      <w:r w:rsidR="00DB41AB">
        <w:t>1</w:t>
      </w:r>
      <w:r>
        <w:t xml:space="preserve">, this filter attenuates the frequency content near </w:t>
      </w:r>
      <w:r w:rsidRPr="007C2ABE">
        <w:rPr>
          <w:rFonts w:ascii="Symbol" w:hAnsi="Symbol"/>
          <w:i/>
        </w:rPr>
        <w:t></w:t>
      </w:r>
      <w:r w:rsidRPr="007C2ABE">
        <w:rPr>
          <w:i/>
          <w:vertAlign w:val="subscript"/>
        </w:rPr>
        <w:t>c</w:t>
      </w:r>
      <w:r>
        <w:rPr>
          <w:vertAlign w:val="subscript"/>
        </w:rPr>
        <w:t xml:space="preserve"> </w:t>
      </w:r>
      <w:r w:rsidRPr="007F639A">
        <w:t xml:space="preserve">and is known as a </w:t>
      </w:r>
      <w:r>
        <w:t>notch</w:t>
      </w:r>
      <w:r>
        <w:rPr>
          <w:vertAlign w:val="subscript"/>
        </w:rPr>
        <w:t xml:space="preserve"> </w:t>
      </w:r>
      <w:r>
        <w:t xml:space="preserve">filter. Clearly, if </w:t>
      </w:r>
      <w:r>
        <w:rPr>
          <w:i/>
        </w:rPr>
        <w:t>G=</w:t>
      </w:r>
      <w:r>
        <w:t xml:space="preserve">0, the filter completely removes frequency content near </w:t>
      </w:r>
      <w:r w:rsidRPr="007C2ABE">
        <w:rPr>
          <w:rFonts w:ascii="Symbol" w:hAnsi="Symbol"/>
          <w:i/>
        </w:rPr>
        <w:t></w:t>
      </w:r>
      <w:r w:rsidRPr="007C2ABE">
        <w:rPr>
          <w:i/>
          <w:vertAlign w:val="subscript"/>
        </w:rPr>
        <w:t>c</w:t>
      </w:r>
      <w:r w:rsidRPr="007F639A">
        <w:t xml:space="preserve"> and</w:t>
      </w:r>
      <w:r>
        <w:t xml:space="preserve"> is a band stop filter.</w:t>
      </w:r>
    </w:p>
    <w:p w:rsidR="00013D5F" w:rsidRDefault="00013D5F" w:rsidP="00013D5F">
      <w:r>
        <w:t xml:space="preserve">To design a high order </w:t>
      </w:r>
      <w:r w:rsidR="00E8265D">
        <w:t>peaking or notch</w:t>
      </w:r>
      <w:r>
        <w:t xml:space="preserve"> filter, we consider each </w:t>
      </w:r>
      <w:r w:rsidR="00BA5378">
        <w:t>first order</w:t>
      </w:r>
      <w:r>
        <w:t xml:space="preserve"> section of our prototype filter. We use Eq. </w:t>
      </w:r>
      <w:r w:rsidR="00212294">
        <w:fldChar w:fldCharType="begin"/>
      </w:r>
      <w:r>
        <w:instrText xml:space="preserve"> GOTOBUTTON ZEqnNum659626  \* MERGEFORMAT </w:instrText>
      </w:r>
      <w:fldSimple w:instr=" REF ZEqnNum659626 \* Charformat \! \* MERGEFORMAT ">
        <w:r w:rsidR="00735D2C">
          <w:instrText>(3.12)</w:instrText>
        </w:r>
      </w:fldSimple>
      <w:r w:rsidR="00212294">
        <w:fldChar w:fldCharType="end"/>
      </w:r>
      <w:r>
        <w:t xml:space="preserve"> and </w:t>
      </w:r>
      <w:r w:rsidR="00212294">
        <w:fldChar w:fldCharType="begin"/>
      </w:r>
      <w:r>
        <w:instrText xml:space="preserve"> GOTOBUTTON ZEqnNum817164  \* MERGEFORMAT </w:instrText>
      </w:r>
      <w:fldSimple w:instr=" REF ZEqnNum817164 \* Charformat \! \* MERGEFORMAT ">
        <w:r w:rsidR="00735D2C">
          <w:instrText>(</w:instrText>
        </w:r>
        <w:r w:rsidR="00735D2C" w:rsidRPr="00735D2C">
          <w:instrText>3</w:instrText>
        </w:r>
        <w:r w:rsidR="00735D2C">
          <w:instrText>.</w:instrText>
        </w:r>
        <w:r w:rsidR="00735D2C" w:rsidRPr="00735D2C">
          <w:instrText>28</w:instrText>
        </w:r>
        <w:r w:rsidR="00735D2C">
          <w:instrText>)</w:instrText>
        </w:r>
      </w:fldSimple>
      <w:r w:rsidR="00212294">
        <w:fldChar w:fldCharType="end"/>
      </w:r>
      <w:r>
        <w:t xml:space="preserve"> to change the gain at the cut-off frequency. Next we transform this to a </w:t>
      </w:r>
      <w:r w:rsidRPr="00CA2A1A">
        <w:t>shelving filter</w:t>
      </w:r>
      <w:r>
        <w:t xml:space="preserve"> using Eq. </w:t>
      </w:r>
      <w:r w:rsidR="00212294">
        <w:fldChar w:fldCharType="begin"/>
      </w:r>
      <w:r>
        <w:instrText xml:space="preserve"> GOTOBUTTON ZEqnNum276666  \* MERGEFORMAT </w:instrText>
      </w:r>
      <w:fldSimple w:instr=" REF ZEqnNum276666 \* Charformat \! \* MERGEFORMAT ">
        <w:r w:rsidR="00735D2C">
          <w:instrText>(3.18)</w:instrText>
        </w:r>
      </w:fldSimple>
      <w:r w:rsidR="00212294">
        <w:fldChar w:fldCharType="end"/>
      </w:r>
      <w:r>
        <w:t xml:space="preserve">. Then we shift the cut-off frequency to the bandwidth with Eq. </w:t>
      </w:r>
      <w:r w:rsidR="00212294">
        <w:fldChar w:fldCharType="begin"/>
      </w:r>
      <w:r>
        <w:instrText xml:space="preserve"> GOTOBUTTON ZEqnNum268988  \* MERGEFORMAT </w:instrText>
      </w:r>
      <w:fldSimple w:instr=" REF ZEqnNum268988 \* Charformat \! \* MERGEFORMAT ">
        <w:r w:rsidR="00735D2C">
          <w:instrText>(3.16)</w:instrText>
        </w:r>
      </w:fldSimple>
      <w:r w:rsidR="00212294">
        <w:fldChar w:fldCharType="end"/>
      </w:r>
      <w:r>
        <w:t xml:space="preserve">, where </w:t>
      </w:r>
      <w:r w:rsidRPr="007C2ABE">
        <w:rPr>
          <w:rFonts w:ascii="Symbol" w:hAnsi="Symbol"/>
          <w:i/>
        </w:rPr>
        <w:t></w:t>
      </w:r>
      <w:r w:rsidRPr="007C2ABE">
        <w:rPr>
          <w:i/>
          <w:vertAlign w:val="subscript"/>
        </w:rPr>
        <w:t>c</w:t>
      </w:r>
      <w:r>
        <w:t xml:space="preserve"> in Eq. </w:t>
      </w:r>
      <w:r w:rsidR="00212294">
        <w:fldChar w:fldCharType="begin"/>
      </w:r>
      <w:r>
        <w:instrText xml:space="preserve"> GOTOBUTTON ZEqnNum268988  \* MERGEFORMAT </w:instrText>
      </w:r>
      <w:fldSimple w:instr=" REF ZEqnNum268988 \* Charformat \! \* MERGEFORMAT ">
        <w:r w:rsidR="00735D2C">
          <w:instrText>(3.16)</w:instrText>
        </w:r>
      </w:fldSimple>
      <w:r w:rsidR="00212294">
        <w:fldChar w:fldCharType="end"/>
      </w:r>
      <w:r>
        <w:t xml:space="preserve"> is replaced with </w:t>
      </w:r>
      <w:r>
        <w:rPr>
          <w:i/>
        </w:rPr>
        <w:t>B.</w:t>
      </w:r>
      <w:r>
        <w:t xml:space="preserve"> Finally we transform this to a </w:t>
      </w:r>
      <w:r w:rsidR="00361E04">
        <w:t>band pass</w:t>
      </w:r>
      <w:r>
        <w:t xml:space="preserve"> filter using Eq. </w:t>
      </w:r>
      <w:r w:rsidR="00212294">
        <w:fldChar w:fldCharType="begin"/>
      </w:r>
      <w:r>
        <w:instrText xml:space="preserve"> GOTOBUTTON ZEqnNum578417  \* MERGEFORMAT </w:instrText>
      </w:r>
      <w:fldSimple w:instr=" REF ZEqnNum578417 \* Charformat \! \* MERGEFORMAT ">
        <w:r w:rsidR="00735D2C">
          <w:instrText>(3.21)</w:instrText>
        </w:r>
      </w:fldSimple>
      <w:r w:rsidR="00212294">
        <w:fldChar w:fldCharType="end"/>
      </w:r>
      <w:r>
        <w:t>.</w:t>
      </w:r>
    </w:p>
    <w:p w:rsidR="00013D5F" w:rsidRPr="00A60781" w:rsidRDefault="00013D5F" w:rsidP="00013D5F">
      <w:pPr>
        <w:rPr>
          <w:i/>
        </w:rPr>
      </w:pPr>
      <w:r w:rsidRPr="00CA2A1A">
        <w:t xml:space="preserve">For our </w:t>
      </w:r>
      <w:r w:rsidR="00BA5378">
        <w:t>first order</w:t>
      </w:r>
      <w:r w:rsidRPr="00CA2A1A">
        <w:t xml:space="preserve"> filter with the </w:t>
      </w:r>
      <w:r w:rsidR="00DB41AB">
        <w:t>magnitude of the transfer function</w:t>
      </w:r>
      <w:r w:rsidRPr="00CA2A1A">
        <w:t xml:space="preserve"> at bandwidth defined as we defined the </w:t>
      </w:r>
      <w:r w:rsidR="00DB41AB">
        <w:t>magnitude</w:t>
      </w:r>
      <w:r w:rsidRPr="00CA2A1A">
        <w:t xml:space="preserve"> at the cut-off frequency for the shelving filter, we </w:t>
      </w:r>
      <w:r>
        <w:t xml:space="preserve">can follow the same steps as were taken with the shelving filter to give Eq. </w:t>
      </w:r>
      <w:r w:rsidR="00212294">
        <w:fldChar w:fldCharType="begin"/>
      </w:r>
      <w:r>
        <w:instrText xml:space="preserve"> GOTOBUTTON ZEqnNum279252  \* MERGEFORMAT </w:instrText>
      </w:r>
      <w:fldSimple w:instr=" REF ZEqnNum279252 \* Charformat \! \* MERGEFORMAT ">
        <w:r w:rsidR="00735D2C">
          <w:instrText>(</w:instrText>
        </w:r>
        <w:r w:rsidR="00735D2C" w:rsidRPr="00735D2C">
          <w:instrText>3</w:instrText>
        </w:r>
        <w:r w:rsidR="00735D2C">
          <w:instrText>.</w:instrText>
        </w:r>
        <w:r w:rsidR="00735D2C" w:rsidRPr="00735D2C">
          <w:instrText>32</w:instrText>
        </w:r>
        <w:r w:rsidR="00735D2C">
          <w:instrText>)</w:instrText>
        </w:r>
      </w:fldSimple>
      <w:r w:rsidR="00212294">
        <w:fldChar w:fldCharType="end"/>
      </w:r>
      <w:r>
        <w:t xml:space="preserve">, except now the center frequency is replaced by the bandwidth </w:t>
      </w:r>
      <w:r>
        <w:rPr>
          <w:i/>
        </w:rPr>
        <w:t>B.</w:t>
      </w:r>
    </w:p>
    <w:p w:rsidR="00013D5F" w:rsidRPr="00CA2A1A" w:rsidRDefault="00013D5F" w:rsidP="00013D5F">
      <w:pPr>
        <w:pStyle w:val="MTDisplayEquation"/>
        <w:spacing w:line="360" w:lineRule="auto"/>
        <w:rPr>
          <w:sz w:val="22"/>
        </w:rPr>
      </w:pPr>
      <w:r w:rsidRPr="00CA2A1A">
        <w:rPr>
          <w:sz w:val="22"/>
        </w:rPr>
        <w:tab/>
      </w:r>
      <w:r w:rsidR="00E0276F" w:rsidRPr="00E0276F">
        <w:rPr>
          <w:position w:val="-28"/>
          <w:sz w:val="22"/>
        </w:rPr>
        <w:object w:dxaOrig="4000" w:dyaOrig="639">
          <v:shape id="_x0000_i1161" type="#_x0000_t75" style="width:199.6pt;height:32.3pt" o:ole="">
            <v:imagedata r:id="rId268" o:title=""/>
          </v:shape>
          <o:OLEObject Type="Embed" ProgID="Equation.DSMT4" ShapeID="_x0000_i1161" DrawAspect="Content" ObjectID="_1458716019" r:id="rId269"/>
        </w:object>
      </w:r>
      <w:r w:rsidRPr="00CA2A1A">
        <w:rPr>
          <w:sz w:val="22"/>
        </w:rPr>
        <w:tab/>
      </w:r>
      <w:r w:rsidR="00212294">
        <w:rPr>
          <w:sz w:val="22"/>
        </w:rPr>
        <w:fldChar w:fldCharType="begin"/>
      </w:r>
      <w:r>
        <w:rPr>
          <w:sz w:val="22"/>
        </w:rPr>
        <w:instrText xml:space="preserve"> MACROBUTTON MTPlaceRef \* MERGEFORMAT </w:instrText>
      </w:r>
      <w:r w:rsidR="00212294">
        <w:rPr>
          <w:sz w:val="22"/>
        </w:rPr>
        <w:fldChar w:fldCharType="begin"/>
      </w:r>
      <w:r>
        <w:rPr>
          <w:sz w:val="22"/>
        </w:rPr>
        <w:instrText xml:space="preserve"> SEQ MTEqn \h \* MERGEFORMAT </w:instrText>
      </w:r>
      <w:r w:rsidR="00212294">
        <w:rPr>
          <w:sz w:val="22"/>
        </w:rPr>
        <w:fldChar w:fldCharType="end"/>
      </w:r>
      <w:r>
        <w:rPr>
          <w:sz w:val="22"/>
        </w:rPr>
        <w:instrText>(</w:instrText>
      </w:r>
      <w:fldSimple w:instr=" SEQ MTChap \c \* Arabic \* MERGEFORMAT ">
        <w:r w:rsidR="00735D2C" w:rsidRPr="00735D2C">
          <w:rPr>
            <w:noProof/>
            <w:sz w:val="22"/>
          </w:rPr>
          <w:instrText>3</w:instrText>
        </w:r>
      </w:fldSimple>
      <w:r>
        <w:rPr>
          <w:sz w:val="22"/>
        </w:rPr>
        <w:instrText>.</w:instrText>
      </w:r>
      <w:fldSimple w:instr=" SEQ MTEqn \c \* Arabic \* MERGEFORMAT ">
        <w:r w:rsidR="00735D2C" w:rsidRPr="00735D2C">
          <w:rPr>
            <w:noProof/>
            <w:sz w:val="22"/>
          </w:rPr>
          <w:instrText>40</w:instrText>
        </w:r>
      </w:fldSimple>
      <w:r>
        <w:rPr>
          <w:sz w:val="22"/>
        </w:rPr>
        <w:instrText>)</w:instrText>
      </w:r>
      <w:r w:rsidR="00212294">
        <w:rPr>
          <w:sz w:val="22"/>
        </w:rPr>
        <w:fldChar w:fldCharType="end"/>
      </w:r>
    </w:p>
    <w:p w:rsidR="00013D5F" w:rsidRPr="00CA2A1A" w:rsidRDefault="00013D5F" w:rsidP="00013D5F">
      <w:pPr>
        <w:rPr>
          <w:i/>
        </w:rPr>
      </w:pPr>
      <w:r w:rsidRPr="00CA2A1A">
        <w:t xml:space="preserve">Then transform to a </w:t>
      </w:r>
      <w:r w:rsidR="00361E04">
        <w:t>band pass</w:t>
      </w:r>
      <w:r w:rsidRPr="00CA2A1A">
        <w:t xml:space="preserve"> filter with bandwidth </w:t>
      </w:r>
      <w:r w:rsidRPr="00CA2A1A">
        <w:rPr>
          <w:i/>
        </w:rPr>
        <w:t>B.</w:t>
      </w:r>
    </w:p>
    <w:p w:rsidR="00013D5F" w:rsidRDefault="00013D5F" w:rsidP="00013D5F">
      <w:pPr>
        <w:pStyle w:val="MTDisplayEquation"/>
        <w:spacing w:line="360" w:lineRule="auto"/>
        <w:rPr>
          <w:sz w:val="22"/>
        </w:rPr>
      </w:pPr>
      <w:r w:rsidRPr="00CA2A1A">
        <w:rPr>
          <w:sz w:val="22"/>
        </w:rPr>
        <w:tab/>
      </w:r>
      <w:r w:rsidR="00E0276F" w:rsidRPr="00E0276F">
        <w:rPr>
          <w:position w:val="-28"/>
          <w:sz w:val="22"/>
        </w:rPr>
        <w:object w:dxaOrig="5120" w:dyaOrig="660">
          <v:shape id="_x0000_i1162" type="#_x0000_t75" style="width:255.7pt;height:32.3pt" o:ole="">
            <v:imagedata r:id="rId270" o:title=""/>
          </v:shape>
          <o:OLEObject Type="Embed" ProgID="Equation.DSMT4" ShapeID="_x0000_i1162" DrawAspect="Content" ObjectID="_1458716020" r:id="rId271"/>
        </w:object>
      </w:r>
      <w:r w:rsidR="004A6C95">
        <w:rPr>
          <w:sz w:val="22"/>
        </w:rPr>
        <w:t>.</w:t>
      </w:r>
      <w:r w:rsidRPr="00CA2A1A">
        <w:rPr>
          <w:sz w:val="22"/>
        </w:rPr>
        <w:tab/>
      </w:r>
      <w:r w:rsidR="00212294">
        <w:rPr>
          <w:sz w:val="22"/>
        </w:rPr>
        <w:fldChar w:fldCharType="begin"/>
      </w:r>
      <w:r>
        <w:rPr>
          <w:sz w:val="22"/>
        </w:rPr>
        <w:instrText xml:space="preserve"> MACROBUTTON MTPlaceRef \* MERGEFORMAT </w:instrText>
      </w:r>
      <w:r w:rsidR="00212294">
        <w:rPr>
          <w:sz w:val="22"/>
        </w:rPr>
        <w:fldChar w:fldCharType="begin"/>
      </w:r>
      <w:r>
        <w:rPr>
          <w:sz w:val="22"/>
        </w:rPr>
        <w:instrText xml:space="preserve"> SEQ MTEqn \h \* MERGEFORMAT </w:instrText>
      </w:r>
      <w:r w:rsidR="00212294">
        <w:rPr>
          <w:sz w:val="22"/>
        </w:rPr>
        <w:fldChar w:fldCharType="end"/>
      </w:r>
      <w:r>
        <w:rPr>
          <w:sz w:val="22"/>
        </w:rPr>
        <w:instrText>(</w:instrText>
      </w:r>
      <w:fldSimple w:instr=" SEQ MTChap \c \* Arabic \* MERGEFORMAT ">
        <w:r w:rsidR="00735D2C" w:rsidRPr="00735D2C">
          <w:rPr>
            <w:noProof/>
            <w:sz w:val="22"/>
          </w:rPr>
          <w:instrText>3</w:instrText>
        </w:r>
      </w:fldSimple>
      <w:r>
        <w:rPr>
          <w:sz w:val="22"/>
        </w:rPr>
        <w:instrText>.</w:instrText>
      </w:r>
      <w:fldSimple w:instr=" SEQ MTEqn \c \* Arabic \* MERGEFORMAT ">
        <w:r w:rsidR="00735D2C" w:rsidRPr="00735D2C">
          <w:rPr>
            <w:noProof/>
            <w:sz w:val="22"/>
          </w:rPr>
          <w:instrText>41</w:instrText>
        </w:r>
      </w:fldSimple>
      <w:r>
        <w:rPr>
          <w:sz w:val="22"/>
        </w:rPr>
        <w:instrText>)</w:instrText>
      </w:r>
      <w:r w:rsidR="00212294">
        <w:rPr>
          <w:sz w:val="22"/>
        </w:rPr>
        <w:fldChar w:fldCharType="end"/>
      </w:r>
    </w:p>
    <w:p w:rsidR="00013D5F" w:rsidRPr="00B33A6F" w:rsidRDefault="00013D5F" w:rsidP="00013D5F">
      <w:r>
        <w:t xml:space="preserve">The pole zero and square magnitude plots for first and fourth order designs are shown in </w:t>
      </w:r>
      <w:r w:rsidR="00212294">
        <w:fldChar w:fldCharType="begin"/>
      </w:r>
      <w:r>
        <w:instrText xml:space="preserve"> REF _Ref355712013 \h </w:instrText>
      </w:r>
      <w:r w:rsidR="00212294">
        <w:fldChar w:fldCharType="separate"/>
      </w:r>
      <w:r w:rsidR="00735D2C">
        <w:t xml:space="preserve">Figure </w:t>
      </w:r>
      <w:r w:rsidR="00735D2C">
        <w:rPr>
          <w:noProof/>
        </w:rPr>
        <w:t>3</w:t>
      </w:r>
      <w:r w:rsidR="00735D2C">
        <w:t>.</w:t>
      </w:r>
      <w:r w:rsidR="00735D2C">
        <w:rPr>
          <w:noProof/>
        </w:rPr>
        <w:t>14</w:t>
      </w:r>
      <w:r w:rsidR="00212294">
        <w:fldChar w:fldCharType="end"/>
      </w:r>
      <w:r>
        <w:t>.</w:t>
      </w:r>
    </w:p>
    <w:p w:rsidR="00013D5F" w:rsidRPr="00687C13" w:rsidRDefault="00013D5F" w:rsidP="00013D5F">
      <w:r>
        <w:lastRenderedPageBreak/>
        <w:t>To summarise, when we use the simple definition of bandwidth or cut-off frequency, t</w:t>
      </w:r>
      <w:r w:rsidRPr="00687C13">
        <w:t xml:space="preserve">he standard filters mentioned above all have relatively straightforward forms for </w:t>
      </w:r>
      <w:r w:rsidR="00BA5378">
        <w:t>first order</w:t>
      </w:r>
      <w:r w:rsidRPr="00687C13">
        <w:t xml:space="preserve"> designs (where bandwidth is not specified), and second order designs</w:t>
      </w:r>
      <w:r>
        <w:t xml:space="preserve"> (for </w:t>
      </w:r>
      <w:r w:rsidR="00361E04">
        <w:t>band pass</w:t>
      </w:r>
      <w:r>
        <w:t xml:space="preserve">, </w:t>
      </w:r>
      <w:r w:rsidR="00361E04">
        <w:t>band stop</w:t>
      </w:r>
      <w:r>
        <w:t xml:space="preserve"> and peaking/notch filters)</w:t>
      </w:r>
      <w:r w:rsidRPr="00687C13">
        <w:t xml:space="preserve">. These are given in </w:t>
      </w:r>
      <w:fldSimple w:instr=" REF _Ref328636253 \h  \* MERGEFORMAT ">
        <w:r w:rsidR="00735D2C">
          <w:t xml:space="preserve">Table </w:t>
        </w:r>
        <w:r w:rsidR="00735D2C">
          <w:rPr>
            <w:noProof/>
          </w:rPr>
          <w:t>1</w:t>
        </w:r>
      </w:fldSimple>
      <w:r w:rsidRPr="00687C13">
        <w:t>.</w:t>
      </w:r>
    </w:p>
    <w:p w:rsidR="00013D5F" w:rsidRPr="00A461DF" w:rsidRDefault="00013D5F" w:rsidP="00013D5F">
      <w:pPr>
        <w:pStyle w:val="Caption"/>
      </w:pPr>
      <w:bookmarkStart w:id="225" w:name="_Ref328636253"/>
      <w:r>
        <w:t xml:space="preserve">Table </w:t>
      </w:r>
      <w:fldSimple w:instr=" SEQ Table \* ARABIC ">
        <w:r w:rsidR="00735D2C">
          <w:rPr>
            <w:noProof/>
          </w:rPr>
          <w:t>1</w:t>
        </w:r>
      </w:fldSimple>
      <w:bookmarkEnd w:id="225"/>
      <w:r>
        <w:t>. Transfer functions of common first and second order filters, and their equivalent forms based on simpler filters.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60"/>
        <w:gridCol w:w="4678"/>
        <w:gridCol w:w="1701"/>
      </w:tblGrid>
      <w:tr w:rsidR="00013D5F" w:rsidRPr="008A634E" w:rsidTr="00AA38ED">
        <w:tc>
          <w:tcPr>
            <w:tcW w:w="2660" w:type="dxa"/>
          </w:tcPr>
          <w:p w:rsidR="00013D5F" w:rsidRPr="008A634E" w:rsidRDefault="00013D5F" w:rsidP="008D5299"/>
        </w:tc>
        <w:tc>
          <w:tcPr>
            <w:tcW w:w="4678" w:type="dxa"/>
          </w:tcPr>
          <w:p w:rsidR="00013D5F" w:rsidRPr="008A634E" w:rsidRDefault="00013D5F" w:rsidP="008D5299">
            <w:r w:rsidRPr="008A634E">
              <w:t>Transfer function</w:t>
            </w:r>
          </w:p>
        </w:tc>
        <w:tc>
          <w:tcPr>
            <w:tcW w:w="1701" w:type="dxa"/>
          </w:tcPr>
          <w:p w:rsidR="00013D5F" w:rsidRPr="008A634E" w:rsidRDefault="00013D5F" w:rsidP="008D5299">
            <w:r>
              <w:t>Equivalence</w:t>
            </w:r>
          </w:p>
        </w:tc>
      </w:tr>
      <w:tr w:rsidR="00013D5F" w:rsidRPr="008A634E" w:rsidTr="00AA38ED">
        <w:tc>
          <w:tcPr>
            <w:tcW w:w="2660" w:type="dxa"/>
            <w:tcMar>
              <w:left w:w="57" w:type="dxa"/>
              <w:right w:w="57" w:type="dxa"/>
            </w:tcMar>
          </w:tcPr>
          <w:p w:rsidR="00013D5F" w:rsidRPr="008A634E" w:rsidRDefault="00013D5F" w:rsidP="00AA38ED">
            <w:pPr>
              <w:spacing w:line="240" w:lineRule="auto"/>
            </w:pPr>
            <w:r w:rsidRPr="008A634E">
              <w:t>1</w:t>
            </w:r>
            <w:r w:rsidRPr="008A634E">
              <w:rPr>
                <w:vertAlign w:val="superscript"/>
              </w:rPr>
              <w:t>st</w:t>
            </w:r>
            <w:r w:rsidRPr="008A634E">
              <w:t xml:space="preserve"> order </w:t>
            </w:r>
            <w:r w:rsidR="00361E04">
              <w:t>low pass</w:t>
            </w:r>
            <w:r>
              <w:t xml:space="preserve"> </w:t>
            </w:r>
            <w:r w:rsidRPr="008A634E">
              <w:t>(</w:t>
            </w:r>
            <w:r w:rsidRPr="00BF0B98">
              <w:rPr>
                <w:i/>
              </w:rPr>
              <w:t>H</w:t>
            </w:r>
            <w:r>
              <w:rPr>
                <w:i/>
                <w:vertAlign w:val="subscript"/>
              </w:rPr>
              <w:t>LP</w:t>
            </w:r>
            <w:r w:rsidRPr="008A634E">
              <w:t>)</w:t>
            </w:r>
          </w:p>
        </w:tc>
        <w:tc>
          <w:tcPr>
            <w:tcW w:w="4678" w:type="dxa"/>
            <w:tcMar>
              <w:left w:w="57" w:type="dxa"/>
              <w:right w:w="57" w:type="dxa"/>
            </w:tcMar>
          </w:tcPr>
          <w:p w:rsidR="00013D5F" w:rsidRPr="008A634E" w:rsidRDefault="00E0276F" w:rsidP="00AA38ED">
            <w:pPr>
              <w:spacing w:line="240" w:lineRule="auto"/>
            </w:pPr>
            <w:r w:rsidRPr="00E0276F">
              <w:rPr>
                <w:position w:val="-28"/>
              </w:rPr>
              <w:object w:dxaOrig="3080" w:dyaOrig="660">
                <v:shape id="_x0000_i1163" type="#_x0000_t75" style="width:155.4pt;height:32.3pt" o:ole="">
                  <v:imagedata r:id="rId272" o:title=""/>
                </v:shape>
                <o:OLEObject Type="Embed" ProgID="Equation.DSMT4" ShapeID="_x0000_i1163" DrawAspect="Content" ObjectID="_1458716021" r:id="rId273"/>
              </w:object>
            </w:r>
          </w:p>
        </w:tc>
        <w:tc>
          <w:tcPr>
            <w:tcW w:w="1701" w:type="dxa"/>
            <w:tcMar>
              <w:left w:w="57" w:type="dxa"/>
              <w:right w:w="57" w:type="dxa"/>
            </w:tcMar>
          </w:tcPr>
          <w:p w:rsidR="00013D5F" w:rsidRPr="008A634E" w:rsidRDefault="00013D5F" w:rsidP="00AA38ED">
            <w:pPr>
              <w:spacing w:line="240" w:lineRule="auto"/>
            </w:pPr>
          </w:p>
        </w:tc>
      </w:tr>
      <w:tr w:rsidR="00013D5F" w:rsidRPr="008A634E" w:rsidTr="00AA38ED">
        <w:tc>
          <w:tcPr>
            <w:tcW w:w="2660" w:type="dxa"/>
            <w:tcMar>
              <w:left w:w="57" w:type="dxa"/>
              <w:right w:w="57" w:type="dxa"/>
            </w:tcMar>
          </w:tcPr>
          <w:p w:rsidR="00013D5F" w:rsidRPr="008A634E" w:rsidRDefault="00013D5F" w:rsidP="00AA38ED">
            <w:pPr>
              <w:spacing w:line="240" w:lineRule="auto"/>
            </w:pPr>
            <w:r w:rsidRPr="008A634E">
              <w:t>1</w:t>
            </w:r>
            <w:r w:rsidRPr="008A634E">
              <w:rPr>
                <w:vertAlign w:val="superscript"/>
              </w:rPr>
              <w:t>st</w:t>
            </w:r>
            <w:r w:rsidRPr="008A634E">
              <w:t xml:space="preserve"> order </w:t>
            </w:r>
            <w:r w:rsidR="00361E04">
              <w:t>high pass</w:t>
            </w:r>
            <w:r w:rsidRPr="008A634E">
              <w:t xml:space="preserve"> (</w:t>
            </w:r>
            <w:r w:rsidRPr="00BF0B98">
              <w:rPr>
                <w:i/>
              </w:rPr>
              <w:t>H</w:t>
            </w:r>
            <w:r w:rsidRPr="00BF0B98">
              <w:rPr>
                <w:i/>
                <w:vertAlign w:val="subscript"/>
              </w:rPr>
              <w:t>HP</w:t>
            </w:r>
            <w:r w:rsidRPr="008A634E">
              <w:t>)</w:t>
            </w:r>
          </w:p>
        </w:tc>
        <w:tc>
          <w:tcPr>
            <w:tcW w:w="4678" w:type="dxa"/>
            <w:tcMar>
              <w:left w:w="57" w:type="dxa"/>
              <w:right w:w="57" w:type="dxa"/>
            </w:tcMar>
          </w:tcPr>
          <w:p w:rsidR="00013D5F" w:rsidRPr="008A634E" w:rsidRDefault="00E0276F" w:rsidP="00AA38ED">
            <w:pPr>
              <w:spacing w:line="240" w:lineRule="auto"/>
            </w:pPr>
            <w:r w:rsidRPr="00E0276F">
              <w:rPr>
                <w:position w:val="-28"/>
              </w:rPr>
              <w:object w:dxaOrig="3080" w:dyaOrig="660">
                <v:shape id="_x0000_i1164" type="#_x0000_t75" style="width:155.4pt;height:32.3pt" o:ole="">
                  <v:imagedata r:id="rId274" o:title=""/>
                </v:shape>
                <o:OLEObject Type="Embed" ProgID="Equation.DSMT4" ShapeID="_x0000_i1164" DrawAspect="Content" ObjectID="_1458716022" r:id="rId275"/>
              </w:object>
            </w:r>
          </w:p>
        </w:tc>
        <w:tc>
          <w:tcPr>
            <w:tcW w:w="1701" w:type="dxa"/>
            <w:tcMar>
              <w:left w:w="57" w:type="dxa"/>
              <w:right w:w="57" w:type="dxa"/>
            </w:tcMar>
          </w:tcPr>
          <w:p w:rsidR="00013D5F" w:rsidRPr="008A634E" w:rsidRDefault="00013D5F" w:rsidP="00AA38ED">
            <w:pPr>
              <w:spacing w:line="240" w:lineRule="auto"/>
            </w:pPr>
            <w:r w:rsidRPr="008A634E">
              <w:t>1-</w:t>
            </w:r>
            <w:r w:rsidRPr="00A60781">
              <w:rPr>
                <w:i/>
              </w:rPr>
              <w:t>H</w:t>
            </w:r>
            <w:r w:rsidRPr="00A60781">
              <w:rPr>
                <w:i/>
                <w:vertAlign w:val="subscript"/>
              </w:rPr>
              <w:t>LP</w:t>
            </w:r>
            <w:r w:rsidRPr="008A634E">
              <w:t>(</w:t>
            </w:r>
            <w:r w:rsidRPr="00A60781">
              <w:rPr>
                <w:i/>
              </w:rPr>
              <w:t>z</w:t>
            </w:r>
            <w:r w:rsidRPr="008A634E">
              <w:t>)</w:t>
            </w:r>
          </w:p>
        </w:tc>
      </w:tr>
      <w:tr w:rsidR="00013D5F" w:rsidRPr="008A634E" w:rsidTr="00AA38ED">
        <w:tc>
          <w:tcPr>
            <w:tcW w:w="2660" w:type="dxa"/>
            <w:tcMar>
              <w:left w:w="57" w:type="dxa"/>
              <w:right w:w="57" w:type="dxa"/>
            </w:tcMar>
          </w:tcPr>
          <w:p w:rsidR="00013D5F" w:rsidRPr="008A634E" w:rsidRDefault="00013D5F" w:rsidP="00AA38ED">
            <w:pPr>
              <w:spacing w:line="240" w:lineRule="auto"/>
            </w:pPr>
            <w:r w:rsidRPr="008A634E">
              <w:t>1</w:t>
            </w:r>
            <w:r w:rsidRPr="008A634E">
              <w:rPr>
                <w:vertAlign w:val="superscript"/>
              </w:rPr>
              <w:t>st</w:t>
            </w:r>
            <w:r w:rsidRPr="008A634E">
              <w:t xml:space="preserve"> order </w:t>
            </w:r>
            <w:r w:rsidR="000260CB">
              <w:t>low shelf</w:t>
            </w:r>
            <w:r w:rsidRPr="008A634E">
              <w:t xml:space="preserve"> (</w:t>
            </w:r>
            <w:r w:rsidRPr="00BF0B98">
              <w:rPr>
                <w:i/>
              </w:rPr>
              <w:t>H</w:t>
            </w:r>
            <w:r>
              <w:rPr>
                <w:i/>
                <w:vertAlign w:val="subscript"/>
              </w:rPr>
              <w:t>LS</w:t>
            </w:r>
            <w:r w:rsidRPr="008A634E">
              <w:t>)</w:t>
            </w:r>
          </w:p>
        </w:tc>
        <w:tc>
          <w:tcPr>
            <w:tcW w:w="4678" w:type="dxa"/>
            <w:tcMar>
              <w:left w:w="57" w:type="dxa"/>
              <w:right w:w="57" w:type="dxa"/>
            </w:tcMar>
          </w:tcPr>
          <w:p w:rsidR="00013D5F" w:rsidRPr="008A634E" w:rsidRDefault="00E0276F" w:rsidP="00AA38ED">
            <w:pPr>
              <w:spacing w:line="240" w:lineRule="auto"/>
            </w:pPr>
            <w:r w:rsidRPr="00E0276F">
              <w:rPr>
                <w:position w:val="-28"/>
              </w:rPr>
              <w:object w:dxaOrig="3440" w:dyaOrig="660">
                <v:shape id="_x0000_i1165" type="#_x0000_t75" style="width:172.3pt;height:32.3pt" o:ole="">
                  <v:imagedata r:id="rId276" o:title=""/>
                </v:shape>
                <o:OLEObject Type="Embed" ProgID="Equation.DSMT4" ShapeID="_x0000_i1165" DrawAspect="Content" ObjectID="_1458716023" r:id="rId277"/>
              </w:object>
            </w:r>
          </w:p>
        </w:tc>
        <w:tc>
          <w:tcPr>
            <w:tcW w:w="1701" w:type="dxa"/>
            <w:tcMar>
              <w:left w:w="57" w:type="dxa"/>
              <w:right w:w="57" w:type="dxa"/>
            </w:tcMar>
          </w:tcPr>
          <w:p w:rsidR="00013D5F" w:rsidRPr="008A634E" w:rsidRDefault="00013D5F" w:rsidP="00AA38ED">
            <w:pPr>
              <w:spacing w:line="240" w:lineRule="auto"/>
              <w:rPr>
                <w:vertAlign w:val="subscript"/>
              </w:rPr>
            </w:pPr>
            <w:r w:rsidRPr="00A60781">
              <w:rPr>
                <w:i/>
              </w:rPr>
              <w:t>GH</w:t>
            </w:r>
            <w:r w:rsidRPr="00A60781">
              <w:rPr>
                <w:i/>
                <w:vertAlign w:val="subscript"/>
              </w:rPr>
              <w:t>LP</w:t>
            </w:r>
            <w:r w:rsidRPr="008A634E">
              <w:t>(</w:t>
            </w:r>
            <w:r w:rsidRPr="00A60781">
              <w:rPr>
                <w:i/>
              </w:rPr>
              <w:t>z</w:t>
            </w:r>
            <w:r w:rsidRPr="008A634E">
              <w:t>) +</w:t>
            </w:r>
            <w:r w:rsidRPr="00A60781">
              <w:rPr>
                <w:i/>
              </w:rPr>
              <w:t>H</w:t>
            </w:r>
            <w:r w:rsidRPr="00A60781">
              <w:rPr>
                <w:i/>
                <w:vertAlign w:val="subscript"/>
              </w:rPr>
              <w:t>HP</w:t>
            </w:r>
            <w:r w:rsidRPr="008A634E">
              <w:t>(</w:t>
            </w:r>
            <w:r w:rsidRPr="00A60781">
              <w:rPr>
                <w:i/>
              </w:rPr>
              <w:t>z</w:t>
            </w:r>
            <w:r w:rsidRPr="008A634E">
              <w:t>)</w:t>
            </w:r>
          </w:p>
        </w:tc>
      </w:tr>
      <w:tr w:rsidR="00013D5F" w:rsidRPr="008A634E" w:rsidTr="00AA38ED">
        <w:tc>
          <w:tcPr>
            <w:tcW w:w="2660" w:type="dxa"/>
            <w:tcMar>
              <w:left w:w="57" w:type="dxa"/>
              <w:right w:w="57" w:type="dxa"/>
            </w:tcMar>
          </w:tcPr>
          <w:p w:rsidR="00013D5F" w:rsidRPr="008A634E" w:rsidRDefault="00013D5F" w:rsidP="00AA38ED">
            <w:pPr>
              <w:spacing w:line="240" w:lineRule="auto"/>
            </w:pPr>
            <w:r w:rsidRPr="008A634E">
              <w:t>1</w:t>
            </w:r>
            <w:r w:rsidRPr="008A634E">
              <w:rPr>
                <w:vertAlign w:val="superscript"/>
              </w:rPr>
              <w:t>st</w:t>
            </w:r>
            <w:r w:rsidRPr="008A634E">
              <w:t xml:space="preserve"> order </w:t>
            </w:r>
            <w:r w:rsidR="000260CB">
              <w:t>high shelf</w:t>
            </w:r>
            <w:r w:rsidRPr="008A634E">
              <w:t xml:space="preserve"> (</w:t>
            </w:r>
            <w:r w:rsidRPr="00BF0B98">
              <w:rPr>
                <w:i/>
              </w:rPr>
              <w:t>H</w:t>
            </w:r>
            <w:r>
              <w:rPr>
                <w:i/>
                <w:vertAlign w:val="subscript"/>
              </w:rPr>
              <w:t>HS</w:t>
            </w:r>
            <w:r w:rsidRPr="008A634E">
              <w:t>)</w:t>
            </w:r>
          </w:p>
        </w:tc>
        <w:tc>
          <w:tcPr>
            <w:tcW w:w="4678" w:type="dxa"/>
            <w:tcMar>
              <w:left w:w="57" w:type="dxa"/>
              <w:right w:w="57" w:type="dxa"/>
            </w:tcMar>
          </w:tcPr>
          <w:p w:rsidR="00013D5F" w:rsidRPr="008A634E" w:rsidRDefault="00E0276F" w:rsidP="00AA38ED">
            <w:pPr>
              <w:spacing w:line="240" w:lineRule="auto"/>
            </w:pPr>
            <w:r w:rsidRPr="00E0276F">
              <w:rPr>
                <w:position w:val="-28"/>
              </w:rPr>
              <w:object w:dxaOrig="3260" w:dyaOrig="660">
                <v:shape id="_x0000_i1166" type="#_x0000_t75" style="width:166.85pt;height:32.3pt" o:ole="">
                  <v:imagedata r:id="rId278" o:title=""/>
                </v:shape>
                <o:OLEObject Type="Embed" ProgID="Equation.DSMT4" ShapeID="_x0000_i1166" DrawAspect="Content" ObjectID="_1458716024" r:id="rId279"/>
              </w:object>
            </w:r>
          </w:p>
        </w:tc>
        <w:tc>
          <w:tcPr>
            <w:tcW w:w="1701" w:type="dxa"/>
            <w:tcMar>
              <w:left w:w="57" w:type="dxa"/>
              <w:right w:w="57" w:type="dxa"/>
            </w:tcMar>
          </w:tcPr>
          <w:p w:rsidR="00013D5F" w:rsidRPr="008A634E" w:rsidRDefault="00013D5F" w:rsidP="00AA38ED">
            <w:pPr>
              <w:spacing w:line="240" w:lineRule="auto"/>
              <w:rPr>
                <w:vertAlign w:val="subscript"/>
              </w:rPr>
            </w:pPr>
            <w:r w:rsidRPr="00A60781">
              <w:rPr>
                <w:i/>
              </w:rPr>
              <w:t>H</w:t>
            </w:r>
            <w:r w:rsidRPr="00A60781">
              <w:rPr>
                <w:i/>
                <w:vertAlign w:val="subscript"/>
              </w:rPr>
              <w:t>LP</w:t>
            </w:r>
            <w:r w:rsidRPr="008A634E">
              <w:t>(</w:t>
            </w:r>
            <w:r w:rsidRPr="00A60781">
              <w:rPr>
                <w:i/>
              </w:rPr>
              <w:t>z</w:t>
            </w:r>
            <w:r w:rsidRPr="008A634E">
              <w:t>) +</w:t>
            </w:r>
            <w:r w:rsidRPr="00A60781">
              <w:rPr>
                <w:i/>
              </w:rPr>
              <w:t>GH</w:t>
            </w:r>
            <w:r w:rsidRPr="00A60781">
              <w:rPr>
                <w:i/>
                <w:vertAlign w:val="subscript"/>
              </w:rPr>
              <w:t>HP</w:t>
            </w:r>
            <w:r w:rsidRPr="008A634E">
              <w:t>(</w:t>
            </w:r>
            <w:r w:rsidRPr="00A60781">
              <w:rPr>
                <w:i/>
              </w:rPr>
              <w:t>z</w:t>
            </w:r>
            <w:r w:rsidRPr="008A634E">
              <w:t>)</w:t>
            </w:r>
          </w:p>
        </w:tc>
      </w:tr>
      <w:tr w:rsidR="00013D5F" w:rsidRPr="008A634E" w:rsidTr="00AA38ED">
        <w:tc>
          <w:tcPr>
            <w:tcW w:w="2660" w:type="dxa"/>
            <w:tcMar>
              <w:left w:w="57" w:type="dxa"/>
              <w:right w:w="57" w:type="dxa"/>
            </w:tcMar>
          </w:tcPr>
          <w:p w:rsidR="00013D5F" w:rsidRPr="008A634E" w:rsidRDefault="00013D5F" w:rsidP="00AA38ED">
            <w:pPr>
              <w:spacing w:line="240" w:lineRule="auto"/>
            </w:pPr>
            <w:r w:rsidRPr="008A634E">
              <w:t>2</w:t>
            </w:r>
            <w:r w:rsidRPr="008A634E">
              <w:rPr>
                <w:vertAlign w:val="superscript"/>
              </w:rPr>
              <w:t>nd</w:t>
            </w:r>
            <w:r w:rsidRPr="008A634E">
              <w:t xml:space="preserve"> order </w:t>
            </w:r>
            <w:r w:rsidR="00361E04">
              <w:t>band pass</w:t>
            </w:r>
            <w:r>
              <w:t xml:space="preserve"> (</w:t>
            </w:r>
            <w:r w:rsidRPr="00BF0B98">
              <w:rPr>
                <w:i/>
              </w:rPr>
              <w:t>H</w:t>
            </w:r>
            <w:r>
              <w:rPr>
                <w:i/>
                <w:vertAlign w:val="subscript"/>
              </w:rPr>
              <w:t>BS</w:t>
            </w:r>
            <w:r>
              <w:t>)</w:t>
            </w:r>
          </w:p>
        </w:tc>
        <w:tc>
          <w:tcPr>
            <w:tcW w:w="4678" w:type="dxa"/>
            <w:tcMar>
              <w:left w:w="57" w:type="dxa"/>
              <w:right w:w="57" w:type="dxa"/>
            </w:tcMar>
          </w:tcPr>
          <w:p w:rsidR="00013D5F" w:rsidRPr="008A634E" w:rsidRDefault="00E0276F" w:rsidP="00AA38ED">
            <w:pPr>
              <w:spacing w:line="240" w:lineRule="auto"/>
            </w:pPr>
            <w:r w:rsidRPr="00E0276F">
              <w:rPr>
                <w:position w:val="-28"/>
              </w:rPr>
              <w:object w:dxaOrig="4099" w:dyaOrig="660">
                <v:shape id="_x0000_i1167" type="#_x0000_t75" style="width:202.6pt;height:32.3pt" o:ole="">
                  <v:imagedata r:id="rId280" o:title=""/>
                </v:shape>
                <o:OLEObject Type="Embed" ProgID="Equation.DSMT4" ShapeID="_x0000_i1167" DrawAspect="Content" ObjectID="_1458716025" r:id="rId281"/>
              </w:object>
            </w:r>
          </w:p>
        </w:tc>
        <w:tc>
          <w:tcPr>
            <w:tcW w:w="1701" w:type="dxa"/>
            <w:tcMar>
              <w:left w:w="57" w:type="dxa"/>
              <w:right w:w="57" w:type="dxa"/>
            </w:tcMar>
          </w:tcPr>
          <w:p w:rsidR="00013D5F" w:rsidRPr="008A634E" w:rsidRDefault="00013D5F" w:rsidP="00AA38ED">
            <w:pPr>
              <w:spacing w:line="240" w:lineRule="auto"/>
            </w:pPr>
            <w:r w:rsidRPr="008A634E">
              <w:t>-</w:t>
            </w:r>
          </w:p>
        </w:tc>
      </w:tr>
      <w:tr w:rsidR="00013D5F" w:rsidRPr="008A634E" w:rsidTr="00AA38ED">
        <w:tc>
          <w:tcPr>
            <w:tcW w:w="2660" w:type="dxa"/>
            <w:tcMar>
              <w:left w:w="57" w:type="dxa"/>
              <w:right w:w="57" w:type="dxa"/>
            </w:tcMar>
          </w:tcPr>
          <w:p w:rsidR="00013D5F" w:rsidRPr="008A634E" w:rsidRDefault="00013D5F" w:rsidP="00AA38ED">
            <w:pPr>
              <w:spacing w:line="240" w:lineRule="auto"/>
            </w:pPr>
            <w:r w:rsidRPr="008A634E">
              <w:t>2</w:t>
            </w:r>
            <w:r w:rsidRPr="008A634E">
              <w:rPr>
                <w:vertAlign w:val="superscript"/>
              </w:rPr>
              <w:t>nd</w:t>
            </w:r>
            <w:r w:rsidRPr="008A634E">
              <w:t xml:space="preserve"> order </w:t>
            </w:r>
            <w:r w:rsidR="00361E04">
              <w:t>band stop</w:t>
            </w:r>
            <w:r w:rsidR="00AA38ED">
              <w:t xml:space="preserve"> </w:t>
            </w:r>
            <w:r>
              <w:t>(</w:t>
            </w:r>
            <w:r w:rsidRPr="00BF0B98">
              <w:t>H</w:t>
            </w:r>
            <w:r>
              <w:rPr>
                <w:vertAlign w:val="subscript"/>
              </w:rPr>
              <w:t>BS</w:t>
            </w:r>
            <w:r>
              <w:t>)</w:t>
            </w:r>
          </w:p>
        </w:tc>
        <w:tc>
          <w:tcPr>
            <w:tcW w:w="4678" w:type="dxa"/>
            <w:tcMar>
              <w:left w:w="57" w:type="dxa"/>
              <w:right w:w="57" w:type="dxa"/>
            </w:tcMar>
          </w:tcPr>
          <w:p w:rsidR="00013D5F" w:rsidRPr="008A634E" w:rsidRDefault="00E0276F" w:rsidP="00AA38ED">
            <w:pPr>
              <w:spacing w:line="240" w:lineRule="auto"/>
            </w:pPr>
            <w:r w:rsidRPr="00E0276F">
              <w:rPr>
                <w:position w:val="-28"/>
              </w:rPr>
              <w:object w:dxaOrig="4099" w:dyaOrig="660">
                <v:shape id="_x0000_i1168" type="#_x0000_t75" style="width:202.6pt;height:32.3pt" o:ole="">
                  <v:imagedata r:id="rId282" o:title=""/>
                </v:shape>
                <o:OLEObject Type="Embed" ProgID="Equation.DSMT4" ShapeID="_x0000_i1168" DrawAspect="Content" ObjectID="_1458716026" r:id="rId283"/>
              </w:object>
            </w:r>
          </w:p>
        </w:tc>
        <w:tc>
          <w:tcPr>
            <w:tcW w:w="1701" w:type="dxa"/>
            <w:tcMar>
              <w:left w:w="57" w:type="dxa"/>
              <w:right w:w="57" w:type="dxa"/>
            </w:tcMar>
          </w:tcPr>
          <w:p w:rsidR="00013D5F" w:rsidRPr="008A634E" w:rsidRDefault="00013D5F" w:rsidP="00AA38ED">
            <w:pPr>
              <w:spacing w:line="240" w:lineRule="auto"/>
              <w:rPr>
                <w:vertAlign w:val="subscript"/>
              </w:rPr>
            </w:pPr>
            <w:r w:rsidRPr="008A634E">
              <w:t>1-</w:t>
            </w:r>
            <w:r w:rsidRPr="00A60781">
              <w:rPr>
                <w:i/>
              </w:rPr>
              <w:t>H</w:t>
            </w:r>
            <w:r w:rsidRPr="00A60781">
              <w:rPr>
                <w:i/>
                <w:vertAlign w:val="subscript"/>
              </w:rPr>
              <w:t>BP</w:t>
            </w:r>
            <w:r w:rsidRPr="008A634E">
              <w:t>(</w:t>
            </w:r>
            <w:r w:rsidRPr="00A60781">
              <w:rPr>
                <w:i/>
              </w:rPr>
              <w:t>z</w:t>
            </w:r>
            <w:r w:rsidRPr="008A634E">
              <w:t>)</w:t>
            </w:r>
          </w:p>
        </w:tc>
      </w:tr>
      <w:tr w:rsidR="00013D5F" w:rsidRPr="008A634E" w:rsidTr="00AA38ED">
        <w:tc>
          <w:tcPr>
            <w:tcW w:w="2660" w:type="dxa"/>
            <w:tcMar>
              <w:left w:w="57" w:type="dxa"/>
              <w:right w:w="57" w:type="dxa"/>
            </w:tcMar>
          </w:tcPr>
          <w:p w:rsidR="00013D5F" w:rsidRPr="008A634E" w:rsidRDefault="00013D5F" w:rsidP="00AA38ED">
            <w:pPr>
              <w:spacing w:line="240" w:lineRule="auto"/>
            </w:pPr>
            <w:r w:rsidRPr="008A634E">
              <w:t>Peaking or notch filter</w:t>
            </w:r>
            <w:r w:rsidR="00AA38ED">
              <w:t xml:space="preserve"> </w:t>
            </w:r>
            <w:r>
              <w:t>(</w:t>
            </w:r>
            <w:r w:rsidRPr="00A60781">
              <w:rPr>
                <w:i/>
              </w:rPr>
              <w:t>H</w:t>
            </w:r>
            <w:r w:rsidRPr="00A60781">
              <w:rPr>
                <w:i/>
                <w:vertAlign w:val="subscript"/>
              </w:rPr>
              <w:t>PN</w:t>
            </w:r>
            <w:r>
              <w:t>)</w:t>
            </w:r>
          </w:p>
        </w:tc>
        <w:tc>
          <w:tcPr>
            <w:tcW w:w="4678" w:type="dxa"/>
            <w:tcMar>
              <w:left w:w="57" w:type="dxa"/>
              <w:right w:w="57" w:type="dxa"/>
            </w:tcMar>
          </w:tcPr>
          <w:p w:rsidR="00013D5F" w:rsidRPr="008A634E" w:rsidRDefault="00E0276F" w:rsidP="00AA38ED">
            <w:pPr>
              <w:spacing w:line="240" w:lineRule="auto"/>
            </w:pPr>
            <w:r w:rsidRPr="00E0276F">
              <w:rPr>
                <w:position w:val="-28"/>
              </w:rPr>
              <w:object w:dxaOrig="4420" w:dyaOrig="660">
                <v:shape id="_x0000_i1169" type="#_x0000_t75" style="width:221.45pt;height:32.3pt" o:ole="">
                  <v:imagedata r:id="rId284" o:title=""/>
                </v:shape>
                <o:OLEObject Type="Embed" ProgID="Equation.DSMT4" ShapeID="_x0000_i1169" DrawAspect="Content" ObjectID="_1458716027" r:id="rId285"/>
              </w:object>
            </w:r>
          </w:p>
        </w:tc>
        <w:tc>
          <w:tcPr>
            <w:tcW w:w="1701" w:type="dxa"/>
            <w:tcMar>
              <w:left w:w="57" w:type="dxa"/>
              <w:right w:w="57" w:type="dxa"/>
            </w:tcMar>
          </w:tcPr>
          <w:p w:rsidR="00013D5F" w:rsidRPr="008A634E" w:rsidRDefault="00013D5F" w:rsidP="00AA38ED">
            <w:pPr>
              <w:spacing w:line="240" w:lineRule="auto"/>
            </w:pPr>
            <w:r w:rsidRPr="00A60781">
              <w:rPr>
                <w:i/>
              </w:rPr>
              <w:t>GH</w:t>
            </w:r>
            <w:r w:rsidRPr="00A60781">
              <w:rPr>
                <w:i/>
                <w:vertAlign w:val="subscript"/>
              </w:rPr>
              <w:t>BP</w:t>
            </w:r>
            <w:r w:rsidRPr="008A634E">
              <w:t>(</w:t>
            </w:r>
            <w:r w:rsidRPr="00A60781">
              <w:rPr>
                <w:i/>
              </w:rPr>
              <w:t>z</w:t>
            </w:r>
            <w:r w:rsidRPr="008A634E">
              <w:t xml:space="preserve">) + </w:t>
            </w:r>
            <w:r w:rsidRPr="00A60781">
              <w:rPr>
                <w:i/>
              </w:rPr>
              <w:t>H</w:t>
            </w:r>
            <w:r w:rsidRPr="00A60781">
              <w:rPr>
                <w:i/>
                <w:vertAlign w:val="subscript"/>
              </w:rPr>
              <w:t>BS</w:t>
            </w:r>
            <w:r w:rsidRPr="008A634E">
              <w:t>(</w:t>
            </w:r>
            <w:r w:rsidRPr="00A60781">
              <w:rPr>
                <w:i/>
              </w:rPr>
              <w:t>z</w:t>
            </w:r>
            <w:r w:rsidRPr="008A634E">
              <w:t>)</w:t>
            </w:r>
          </w:p>
        </w:tc>
      </w:tr>
    </w:tbl>
    <w:p w:rsidR="00013D5F" w:rsidRPr="008A634E" w:rsidRDefault="00013D5F" w:rsidP="00013D5F"/>
    <w:p w:rsidR="00013D5F" w:rsidRDefault="00013D5F" w:rsidP="0029333E">
      <w:pPr>
        <w:pStyle w:val="Heading2"/>
      </w:pPr>
      <w:bookmarkStart w:id="226" w:name="_Toc341974910"/>
      <w:bookmarkStart w:id="227" w:name="_Toc341974968"/>
      <w:bookmarkStart w:id="228" w:name="_Toc341975004"/>
      <w:bookmarkStart w:id="229" w:name="_Toc364241181"/>
      <w:bookmarkStart w:id="230" w:name="_Toc364242931"/>
      <w:bookmarkStart w:id="231" w:name="_Toc364259263"/>
      <w:bookmarkStart w:id="232" w:name="_Toc381362604"/>
      <w:r>
        <w:t>The allpass filter</w:t>
      </w:r>
      <w:bookmarkEnd w:id="226"/>
      <w:bookmarkEnd w:id="227"/>
      <w:bookmarkEnd w:id="228"/>
      <w:bookmarkEnd w:id="229"/>
      <w:bookmarkEnd w:id="230"/>
      <w:bookmarkEnd w:id="231"/>
      <w:bookmarkEnd w:id="232"/>
    </w:p>
    <w:p w:rsidR="00766CD9" w:rsidRDefault="00766CD9" w:rsidP="00766CD9">
      <w:r>
        <w:t xml:space="preserve">In addition to the filter types discussed so far, there is one more type that commonly appears in audio effects. This is the </w:t>
      </w:r>
      <w:r>
        <w:rPr>
          <w:i/>
          <w:iCs/>
        </w:rPr>
        <w:t>allpass filter</w:t>
      </w:r>
      <w:r>
        <w:t xml:space="preserve">, and it passes all frequencies with no amplification or attenuation. That is, the magnitude of the gain is 1 at all frequencies. But if the gain doesn't change, what does the filter do? The answer lies in the </w:t>
      </w:r>
      <w:r>
        <w:rPr>
          <w:i/>
          <w:iCs/>
        </w:rPr>
        <w:t xml:space="preserve">phase </w:t>
      </w:r>
      <w:r>
        <w:t xml:space="preserve">of the signal. The allpass filter introduces a frequency-dependent phase shift which is useful for many effects, especially the </w:t>
      </w:r>
      <w:r>
        <w:rPr>
          <w:i/>
          <w:iCs/>
        </w:rPr>
        <w:t xml:space="preserve">phaser </w:t>
      </w:r>
      <w:r>
        <w:t>(</w:t>
      </w:r>
      <w:r w:rsidR="00212294">
        <w:fldChar w:fldCharType="begin"/>
      </w:r>
      <w:r>
        <w:instrText xml:space="preserve"> REF _Ref359948065 \w \h </w:instrText>
      </w:r>
      <w:r w:rsidR="00212294">
        <w:fldChar w:fldCharType="separate"/>
      </w:r>
      <w:r w:rsidR="00735D2C">
        <w:t>Chapter 4</w:t>
      </w:r>
      <w:r w:rsidR="00212294">
        <w:fldChar w:fldCharType="end"/>
      </w:r>
      <w:r>
        <w:t xml:space="preserve">). Also, a simple delay is a type of allpass filter, since it changes the phase but not the magnitude of each frequency component. </w:t>
      </w:r>
      <w:fldSimple w:instr=" REF _Ref320278001 \h  \* MERGEFORMAT ">
        <w:r w:rsidR="00735D2C" w:rsidRPr="00DF3633">
          <w:t xml:space="preserve">Figure </w:t>
        </w:r>
        <w:r w:rsidR="00735D2C">
          <w:rPr>
            <w:noProof/>
          </w:rPr>
          <w:t>3.15</w:t>
        </w:r>
      </w:fldSimple>
      <w:r>
        <w:t xml:space="preserve"> is a plot of the magnitude and phase response of another possible allpass filter.</w:t>
      </w:r>
    </w:p>
    <w:p w:rsidR="00013D5F" w:rsidRPr="00DF3633" w:rsidRDefault="00013D5F" w:rsidP="00013D5F">
      <w:r w:rsidRPr="00DF3633">
        <w:t>The allpass filter may be given as</w:t>
      </w:r>
    </w:p>
    <w:p w:rsidR="00013D5F" w:rsidRPr="00DF3633" w:rsidRDefault="00013D5F" w:rsidP="00013D5F">
      <w:pPr>
        <w:pStyle w:val="MTDisplayEquation"/>
        <w:spacing w:line="360" w:lineRule="auto"/>
        <w:rPr>
          <w:sz w:val="22"/>
          <w:szCs w:val="22"/>
        </w:rPr>
      </w:pPr>
      <w:r w:rsidRPr="00DF3633">
        <w:rPr>
          <w:sz w:val="22"/>
          <w:szCs w:val="22"/>
        </w:rPr>
        <w:tab/>
      </w:r>
      <w:r w:rsidR="00E8265D" w:rsidRPr="00E0276F">
        <w:rPr>
          <w:position w:val="-28"/>
          <w:sz w:val="22"/>
          <w:szCs w:val="22"/>
        </w:rPr>
        <w:object w:dxaOrig="3220" w:dyaOrig="660">
          <v:shape id="_x0000_i1170" type="#_x0000_t75" style="width:160.9pt;height:32.3pt" o:ole="">
            <v:imagedata r:id="rId286" o:title=""/>
          </v:shape>
          <o:OLEObject Type="Embed" ProgID="Equation.DSMT4" ShapeID="_x0000_i1170" DrawAspect="Content" ObjectID="_1458716028" r:id="rId287"/>
        </w:object>
      </w:r>
      <w:r w:rsidR="004A6C95">
        <w:rPr>
          <w:sz w:val="22"/>
          <w:szCs w:val="22"/>
        </w:rPr>
        <w:t>.</w:t>
      </w:r>
      <w:r w:rsidRPr="00DF3633">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233" w:name="ZEqnNum442934"/>
      <w:r>
        <w:rPr>
          <w:sz w:val="22"/>
          <w:szCs w:val="22"/>
        </w:rPr>
        <w:instrText>(</w:instrText>
      </w:r>
      <w:fldSimple w:instr=" SEQ MTChap \c \* Arabic \* MERGEFORMAT ">
        <w:r w:rsidR="00735D2C" w:rsidRPr="00735D2C">
          <w:rPr>
            <w:noProof/>
            <w:sz w:val="22"/>
            <w:szCs w:val="22"/>
          </w:rPr>
          <w:instrText>3</w:instrText>
        </w:r>
      </w:fldSimple>
      <w:r>
        <w:rPr>
          <w:sz w:val="22"/>
          <w:szCs w:val="22"/>
        </w:rPr>
        <w:instrText>.</w:instrText>
      </w:r>
      <w:fldSimple w:instr=" SEQ MTEqn \c \* Arabic \* MERGEFORMAT ">
        <w:r w:rsidR="00735D2C" w:rsidRPr="00735D2C">
          <w:rPr>
            <w:noProof/>
            <w:sz w:val="22"/>
            <w:szCs w:val="22"/>
          </w:rPr>
          <w:instrText>42</w:instrText>
        </w:r>
      </w:fldSimple>
      <w:r>
        <w:rPr>
          <w:sz w:val="22"/>
          <w:szCs w:val="22"/>
        </w:rPr>
        <w:instrText>)</w:instrText>
      </w:r>
      <w:bookmarkEnd w:id="233"/>
      <w:r w:rsidR="00212294">
        <w:rPr>
          <w:sz w:val="22"/>
          <w:szCs w:val="22"/>
        </w:rPr>
        <w:fldChar w:fldCharType="end"/>
      </w:r>
    </w:p>
    <w:p w:rsidR="00013D5F" w:rsidRPr="00DF3633" w:rsidRDefault="00013D5F" w:rsidP="00013D5F">
      <w:r w:rsidRPr="00DF3633">
        <w:t>We can easily check that this has the allpass property,</w:t>
      </w:r>
    </w:p>
    <w:p w:rsidR="00013D5F" w:rsidRPr="00DF3633" w:rsidRDefault="00013D5F" w:rsidP="00013D5F">
      <w:pPr>
        <w:pStyle w:val="MTDisplayEquation"/>
        <w:spacing w:line="360" w:lineRule="auto"/>
        <w:rPr>
          <w:sz w:val="22"/>
          <w:szCs w:val="22"/>
        </w:rPr>
      </w:pPr>
      <w:r w:rsidRPr="00DF3633">
        <w:rPr>
          <w:sz w:val="22"/>
          <w:szCs w:val="22"/>
        </w:rPr>
        <w:tab/>
      </w:r>
      <w:r w:rsidR="00E8265D" w:rsidRPr="00E0276F">
        <w:rPr>
          <w:position w:val="-62"/>
          <w:sz w:val="22"/>
          <w:szCs w:val="22"/>
        </w:rPr>
        <w:object w:dxaOrig="5220" w:dyaOrig="1340">
          <v:shape id="_x0000_i1171" type="#_x0000_t75" style="width:260.2pt;height:67.05pt" o:ole="">
            <v:imagedata r:id="rId288" o:title=""/>
          </v:shape>
          <o:OLEObject Type="Embed" ProgID="Equation.DSMT4" ShapeID="_x0000_i1171" DrawAspect="Content" ObjectID="_1458716029" r:id="rId289"/>
        </w:object>
      </w:r>
      <w:r w:rsidR="004A6C95">
        <w:rPr>
          <w:sz w:val="22"/>
          <w:szCs w:val="22"/>
        </w:rPr>
        <w:t>.</w:t>
      </w:r>
      <w:r w:rsidRPr="00DF3633">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3</w:instrText>
        </w:r>
      </w:fldSimple>
      <w:r>
        <w:rPr>
          <w:sz w:val="22"/>
          <w:szCs w:val="22"/>
        </w:rPr>
        <w:instrText>.</w:instrText>
      </w:r>
      <w:fldSimple w:instr=" SEQ MTEqn \c \* Arabic \* MERGEFORMAT ">
        <w:r w:rsidR="00735D2C" w:rsidRPr="00735D2C">
          <w:rPr>
            <w:noProof/>
            <w:sz w:val="22"/>
            <w:szCs w:val="22"/>
          </w:rPr>
          <w:instrText>43</w:instrText>
        </w:r>
      </w:fldSimple>
      <w:r>
        <w:rPr>
          <w:sz w:val="22"/>
          <w:szCs w:val="22"/>
        </w:rPr>
        <w:instrText>)</w:instrText>
      </w:r>
      <w:r w:rsidR="00212294">
        <w:rPr>
          <w:sz w:val="22"/>
          <w:szCs w:val="22"/>
        </w:rPr>
        <w:fldChar w:fldCharType="end"/>
      </w:r>
    </w:p>
    <w:p w:rsidR="00013D5F" w:rsidRPr="00DF3633" w:rsidRDefault="00013D5F" w:rsidP="00013D5F">
      <w:r w:rsidRPr="00DF3633">
        <w:t xml:space="preserve">If we look at </w:t>
      </w:r>
      <w:r>
        <w:t>any</w:t>
      </w:r>
      <w:r w:rsidRPr="00DF3633">
        <w:t xml:space="preserve"> </w:t>
      </w:r>
      <w:r w:rsidR="00BA5378">
        <w:t>first order</w:t>
      </w:r>
      <w:r w:rsidRPr="00DF3633">
        <w:t xml:space="preserve"> section</w:t>
      </w:r>
      <w:r>
        <w:t xml:space="preserve"> from this high order filter</w:t>
      </w:r>
      <w:r w:rsidRPr="00DF3633">
        <w:t xml:space="preserve">, </w:t>
      </w:r>
      <w:r w:rsidR="004A6C95">
        <w:t>it can be written in the form,</w:t>
      </w:r>
    </w:p>
    <w:p w:rsidR="00013D5F" w:rsidRPr="00DF3633" w:rsidRDefault="00013D5F" w:rsidP="00013D5F">
      <w:pPr>
        <w:pStyle w:val="MTDisplayEquation"/>
        <w:spacing w:line="360" w:lineRule="auto"/>
        <w:rPr>
          <w:sz w:val="22"/>
          <w:szCs w:val="22"/>
        </w:rPr>
      </w:pPr>
      <w:r w:rsidRPr="00DF3633">
        <w:rPr>
          <w:sz w:val="22"/>
          <w:szCs w:val="22"/>
        </w:rPr>
        <w:lastRenderedPageBreak/>
        <w:tab/>
      </w:r>
      <w:r w:rsidR="003F7F44" w:rsidRPr="00E0276F">
        <w:rPr>
          <w:position w:val="-22"/>
          <w:sz w:val="22"/>
          <w:szCs w:val="22"/>
        </w:rPr>
        <w:object w:dxaOrig="1560" w:dyaOrig="600">
          <v:shape id="_x0000_i1172" type="#_x0000_t75" style="width:77.45pt;height:32.3pt" o:ole="">
            <v:imagedata r:id="rId290" o:title=""/>
          </v:shape>
          <o:OLEObject Type="Embed" ProgID="Equation.DSMT4" ShapeID="_x0000_i1172" DrawAspect="Content" ObjectID="_1458716030" r:id="rId291"/>
        </w:object>
      </w:r>
      <w:r w:rsidR="004A6C95">
        <w:rPr>
          <w:sz w:val="22"/>
          <w:szCs w:val="22"/>
        </w:rPr>
        <w:t>,</w:t>
      </w:r>
      <w:r w:rsidRPr="00DF3633">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234" w:name="ZEqnNum851842"/>
      <w:r>
        <w:rPr>
          <w:sz w:val="22"/>
          <w:szCs w:val="22"/>
        </w:rPr>
        <w:instrText>(</w:instrText>
      </w:r>
      <w:fldSimple w:instr=" SEQ MTChap \c \* Arabic \* MERGEFORMAT ">
        <w:r w:rsidR="00735D2C" w:rsidRPr="00735D2C">
          <w:rPr>
            <w:noProof/>
            <w:sz w:val="22"/>
            <w:szCs w:val="22"/>
          </w:rPr>
          <w:instrText>3</w:instrText>
        </w:r>
      </w:fldSimple>
      <w:r>
        <w:rPr>
          <w:sz w:val="22"/>
          <w:szCs w:val="22"/>
        </w:rPr>
        <w:instrText>.</w:instrText>
      </w:r>
      <w:fldSimple w:instr=" SEQ MTEqn \c \* Arabic \* MERGEFORMAT ">
        <w:r w:rsidR="00735D2C" w:rsidRPr="00735D2C">
          <w:rPr>
            <w:noProof/>
            <w:sz w:val="22"/>
            <w:szCs w:val="22"/>
          </w:rPr>
          <w:instrText>44</w:instrText>
        </w:r>
      </w:fldSimple>
      <w:r>
        <w:rPr>
          <w:sz w:val="22"/>
          <w:szCs w:val="22"/>
        </w:rPr>
        <w:instrText>)</w:instrText>
      </w:r>
      <w:bookmarkEnd w:id="234"/>
      <w:r w:rsidR="00212294">
        <w:rPr>
          <w:sz w:val="22"/>
          <w:szCs w:val="22"/>
        </w:rPr>
        <w:fldChar w:fldCharType="end"/>
      </w:r>
    </w:p>
    <w:p w:rsidR="00E8265D" w:rsidRDefault="00013D5F" w:rsidP="00E8265D">
      <w:r w:rsidRPr="00DF3633">
        <w:t xml:space="preserve">and we see that for a pole at </w:t>
      </w:r>
      <w:r w:rsidRPr="00DF3633">
        <w:rPr>
          <w:i/>
        </w:rPr>
        <w:t>c</w:t>
      </w:r>
      <w:r w:rsidRPr="00DF3633">
        <w:t>, there is a corresponding zero at 1/</w:t>
      </w:r>
      <w:r w:rsidRPr="00DF3633">
        <w:rPr>
          <w:i/>
        </w:rPr>
        <w:t>c</w:t>
      </w:r>
      <w:r w:rsidRPr="00DF3633">
        <w:rPr>
          <w:vertAlign w:val="superscript"/>
        </w:rPr>
        <w:t>*</w:t>
      </w:r>
      <w:r w:rsidRPr="00DF3633">
        <w:t xml:space="preserve">. </w:t>
      </w:r>
    </w:p>
    <w:p w:rsidR="00E8265D" w:rsidRDefault="00581F82" w:rsidP="00E8265D">
      <w:r w:rsidRPr="00884D3E">
        <w:t xml:space="preserve">A digital allpass filter can be created rather simply with a single sample delay and two gain blocks. </w:t>
      </w:r>
      <w:fldSimple w:instr=" REF _Ref352591437 \h  \* MERGEFORMAT ">
        <w:r w:rsidR="00735D2C" w:rsidRPr="00DF3633">
          <w:t xml:space="preserve">Figure </w:t>
        </w:r>
        <w:r w:rsidR="00735D2C">
          <w:rPr>
            <w:noProof/>
          </w:rPr>
          <w:t>3.16</w:t>
        </w:r>
      </w:fldSimple>
      <w:r w:rsidR="00013D5F" w:rsidRPr="00DF3633">
        <w:t xml:space="preserve"> shows the </w:t>
      </w:r>
      <w:r w:rsidRPr="00884D3E">
        <w:t>block diagram; note that the feedforward and feedback gain are identical in magnitude but opposite in sign</w:t>
      </w:r>
      <w:r w:rsidR="00013D5F" w:rsidRPr="00DF3633">
        <w:t>.</w:t>
      </w:r>
    </w:p>
    <w:p w:rsidR="00013D5F" w:rsidRPr="00DF3633" w:rsidRDefault="00013D5F" w:rsidP="00E8265D">
      <w:r w:rsidRPr="00DF3633">
        <w:t xml:space="preserve">This is only a </w:t>
      </w:r>
      <w:r w:rsidR="00BA5378">
        <w:t>first order</w:t>
      </w:r>
      <w:r w:rsidRPr="00DF3633">
        <w:t xml:space="preserve"> allpass filter, as in the following equation;</w:t>
      </w:r>
    </w:p>
    <w:p w:rsidR="00013D5F" w:rsidRPr="00DF3633" w:rsidRDefault="00013D5F" w:rsidP="00013D5F">
      <w:pPr>
        <w:pStyle w:val="MTDisplayEquation"/>
        <w:spacing w:line="360" w:lineRule="auto"/>
        <w:rPr>
          <w:sz w:val="22"/>
          <w:szCs w:val="22"/>
        </w:rPr>
      </w:pPr>
      <w:r w:rsidRPr="00DF3633">
        <w:rPr>
          <w:sz w:val="22"/>
          <w:szCs w:val="22"/>
        </w:rPr>
        <w:tab/>
      </w:r>
      <w:r w:rsidR="00E0276F" w:rsidRPr="00E0276F">
        <w:rPr>
          <w:position w:val="-28"/>
          <w:sz w:val="22"/>
          <w:szCs w:val="22"/>
        </w:rPr>
        <w:object w:dxaOrig="1420" w:dyaOrig="639">
          <v:shape id="_x0000_i1173" type="#_x0000_t75" style="width:70pt;height:32.3pt" o:ole="">
            <v:imagedata r:id="rId292" o:title=""/>
          </v:shape>
          <o:OLEObject Type="Embed" ProgID="Equation.DSMT4" ShapeID="_x0000_i1173" DrawAspect="Content" ObjectID="_1458716031" r:id="rId293"/>
        </w:object>
      </w:r>
      <w:r w:rsidR="004A6C95">
        <w:rPr>
          <w:sz w:val="22"/>
          <w:szCs w:val="22"/>
        </w:rPr>
        <w:t>.</w:t>
      </w:r>
      <w:r w:rsidRPr="00DF3633">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3</w:instrText>
        </w:r>
      </w:fldSimple>
      <w:r>
        <w:rPr>
          <w:sz w:val="22"/>
          <w:szCs w:val="22"/>
        </w:rPr>
        <w:instrText>.</w:instrText>
      </w:r>
      <w:fldSimple w:instr=" SEQ MTEqn \c \* Arabic \* MERGEFORMAT ">
        <w:r w:rsidR="00735D2C" w:rsidRPr="00735D2C">
          <w:rPr>
            <w:noProof/>
            <w:sz w:val="22"/>
            <w:szCs w:val="22"/>
          </w:rPr>
          <w:instrText>45</w:instrText>
        </w:r>
      </w:fldSimple>
      <w:r>
        <w:rPr>
          <w:sz w:val="22"/>
          <w:szCs w:val="22"/>
        </w:rPr>
        <w:instrText>)</w:instrText>
      </w:r>
      <w:r w:rsidR="00212294">
        <w:rPr>
          <w:sz w:val="22"/>
          <w:szCs w:val="22"/>
        </w:rPr>
        <w:fldChar w:fldCharType="end"/>
      </w:r>
    </w:p>
    <w:p w:rsidR="00E8265D" w:rsidRDefault="00013D5F" w:rsidP="00E8265D">
      <w:pPr>
        <w:pStyle w:val="NormalWeb"/>
        <w:spacing w:before="0" w:beforeAutospacing="0" w:after="0" w:afterAutospacing="0" w:line="360" w:lineRule="auto"/>
        <w:rPr>
          <w:sz w:val="22"/>
          <w:szCs w:val="22"/>
        </w:rPr>
      </w:pPr>
      <w:r>
        <w:rPr>
          <w:sz w:val="22"/>
          <w:szCs w:val="22"/>
        </w:rPr>
        <w:t xml:space="preserve">Its simply a version of Eq. </w:t>
      </w:r>
      <w:r w:rsidR="00212294">
        <w:rPr>
          <w:sz w:val="22"/>
          <w:szCs w:val="22"/>
        </w:rPr>
        <w:fldChar w:fldCharType="begin"/>
      </w:r>
      <w:r>
        <w:rPr>
          <w:sz w:val="22"/>
          <w:szCs w:val="22"/>
        </w:rPr>
        <w:instrText xml:space="preserve"> GOTOBUTTON ZEqnNum851842  \* MERGEFORMAT </w:instrText>
      </w:r>
      <w:r w:rsidR="00212294">
        <w:rPr>
          <w:sz w:val="22"/>
          <w:szCs w:val="22"/>
        </w:rPr>
        <w:fldChar w:fldCharType="begin"/>
      </w:r>
      <w:r>
        <w:rPr>
          <w:sz w:val="22"/>
          <w:szCs w:val="22"/>
        </w:rPr>
        <w:instrText xml:space="preserve"> REF ZEqnNum851842 \* Charformat \! \* MERGEFORMAT </w:instrText>
      </w:r>
      <w:r w:rsidR="00212294">
        <w:rPr>
          <w:sz w:val="22"/>
          <w:szCs w:val="22"/>
        </w:rPr>
        <w:fldChar w:fldCharType="separate"/>
      </w:r>
      <w:r w:rsidR="00735D2C">
        <w:rPr>
          <w:sz w:val="22"/>
          <w:szCs w:val="22"/>
        </w:rPr>
        <w:instrText>(</w:instrText>
      </w:r>
      <w:r w:rsidR="00735D2C" w:rsidRPr="00735D2C">
        <w:rPr>
          <w:sz w:val="22"/>
          <w:szCs w:val="22"/>
        </w:rPr>
        <w:instrText>3</w:instrText>
      </w:r>
      <w:r w:rsidR="00735D2C">
        <w:rPr>
          <w:sz w:val="22"/>
          <w:szCs w:val="22"/>
        </w:rPr>
        <w:instrText>.</w:instrText>
      </w:r>
      <w:r w:rsidR="00735D2C" w:rsidRPr="00735D2C">
        <w:rPr>
          <w:sz w:val="22"/>
          <w:szCs w:val="22"/>
        </w:rPr>
        <w:instrText>44</w:instrText>
      </w:r>
      <w:r w:rsidR="00735D2C">
        <w:rPr>
          <w:sz w:val="22"/>
          <w:szCs w:val="22"/>
        </w:rPr>
        <w:instrText>)</w:instrText>
      </w:r>
      <w:r w:rsidR="00212294">
        <w:rPr>
          <w:sz w:val="22"/>
          <w:szCs w:val="22"/>
        </w:rPr>
        <w:fldChar w:fldCharType="end"/>
      </w:r>
      <w:r w:rsidR="00212294">
        <w:rPr>
          <w:sz w:val="22"/>
          <w:szCs w:val="22"/>
        </w:rPr>
        <w:fldChar w:fldCharType="end"/>
      </w:r>
      <w:r>
        <w:rPr>
          <w:sz w:val="22"/>
          <w:szCs w:val="22"/>
        </w:rPr>
        <w:t xml:space="preserve"> with real valued coefficients. </w:t>
      </w:r>
    </w:p>
    <w:p w:rsidR="00013D5F" w:rsidRPr="00DF3633" w:rsidRDefault="00013D5F" w:rsidP="00E8265D">
      <w:pPr>
        <w:pStyle w:val="NormalWeb"/>
        <w:spacing w:before="0" w:beforeAutospacing="0" w:after="0" w:afterAutospacing="0" w:line="360" w:lineRule="auto"/>
        <w:rPr>
          <w:sz w:val="22"/>
          <w:szCs w:val="22"/>
        </w:rPr>
      </w:pPr>
      <w:r w:rsidRPr="00DF3633">
        <w:rPr>
          <w:sz w:val="22"/>
          <w:szCs w:val="22"/>
        </w:rPr>
        <w:t xml:space="preserve">More complicated, higher order versions with multiple delay blocks must be constructed in order to create an arbitrary phase response. </w:t>
      </w:r>
      <w:r w:rsidR="00DB41AB">
        <w:rPr>
          <w:sz w:val="22"/>
          <w:szCs w:val="22"/>
        </w:rPr>
        <w:t xml:space="preserve">See </w:t>
      </w:r>
      <w:r w:rsidR="00212294">
        <w:rPr>
          <w:sz w:val="22"/>
          <w:szCs w:val="22"/>
        </w:rPr>
        <w:fldChar w:fldCharType="begin"/>
      </w:r>
      <w:r w:rsidR="00DB41AB">
        <w:rPr>
          <w:sz w:val="22"/>
          <w:szCs w:val="22"/>
        </w:rPr>
        <w:instrText xml:space="preserve"> REF _Ref359948065 \w \h </w:instrText>
      </w:r>
      <w:r w:rsidR="00212294">
        <w:rPr>
          <w:sz w:val="22"/>
          <w:szCs w:val="22"/>
        </w:rPr>
      </w:r>
      <w:r w:rsidR="00212294">
        <w:rPr>
          <w:sz w:val="22"/>
          <w:szCs w:val="22"/>
        </w:rPr>
        <w:fldChar w:fldCharType="separate"/>
      </w:r>
      <w:r w:rsidR="00735D2C">
        <w:rPr>
          <w:sz w:val="22"/>
          <w:szCs w:val="22"/>
        </w:rPr>
        <w:t>Chapter 4</w:t>
      </w:r>
      <w:r w:rsidR="00212294">
        <w:rPr>
          <w:sz w:val="22"/>
          <w:szCs w:val="22"/>
        </w:rPr>
        <w:fldChar w:fldCharType="end"/>
      </w:r>
      <w:r w:rsidR="00DB41AB">
        <w:rPr>
          <w:sz w:val="22"/>
          <w:szCs w:val="22"/>
        </w:rPr>
        <w:t xml:space="preserve"> for how this is accomplished with the phaser.</w:t>
      </w:r>
    </w:p>
    <w:p w:rsidR="00013D5F" w:rsidRDefault="00013D5F" w:rsidP="0029333E">
      <w:pPr>
        <w:pStyle w:val="Heading2"/>
      </w:pPr>
      <w:bookmarkStart w:id="235" w:name="_Toc364241182"/>
      <w:bookmarkStart w:id="236" w:name="_Toc364242932"/>
      <w:bookmarkStart w:id="237" w:name="_Toc364259264"/>
      <w:bookmarkStart w:id="238" w:name="_Toc381362605"/>
      <w:r>
        <w:t>Applications of filter fundamentals</w:t>
      </w:r>
      <w:bookmarkEnd w:id="235"/>
      <w:bookmarkEnd w:id="236"/>
      <w:bookmarkEnd w:id="237"/>
      <w:bookmarkEnd w:id="238"/>
    </w:p>
    <w:p w:rsidR="00013D5F" w:rsidRPr="008107F1" w:rsidRDefault="00013D5F" w:rsidP="0029333E">
      <w:pPr>
        <w:pStyle w:val="Heading3"/>
        <w:rPr>
          <w:sz w:val="20"/>
          <w:szCs w:val="20"/>
        </w:rPr>
      </w:pPr>
      <w:bookmarkStart w:id="239" w:name="_Toc341974901"/>
      <w:bookmarkStart w:id="240" w:name="_Toc341974959"/>
      <w:bookmarkStart w:id="241" w:name="_Toc341974995"/>
      <w:bookmarkStart w:id="242" w:name="_Toc364241183"/>
      <w:bookmarkStart w:id="243" w:name="_Toc364259265"/>
      <w:r w:rsidRPr="008107F1">
        <w:t>Exponential moving average filter</w:t>
      </w:r>
      <w:bookmarkEnd w:id="239"/>
      <w:bookmarkEnd w:id="240"/>
      <w:bookmarkEnd w:id="241"/>
      <w:bookmarkEnd w:id="242"/>
      <w:bookmarkEnd w:id="243"/>
      <w:r w:rsidRPr="008107F1">
        <w:rPr>
          <w:sz w:val="20"/>
          <w:szCs w:val="20"/>
        </w:rPr>
        <w:t xml:space="preserve"> </w:t>
      </w:r>
    </w:p>
    <w:p w:rsidR="00013D5F" w:rsidRPr="00687C13" w:rsidRDefault="004A6C95" w:rsidP="00013D5F">
      <w:r w:rsidRPr="00687C13">
        <w:rPr>
          <w:rFonts w:eastAsia="+mn-ea"/>
        </w:rPr>
        <w:t>Let’s</w:t>
      </w:r>
      <w:r w:rsidR="00013D5F" w:rsidRPr="00687C13">
        <w:rPr>
          <w:rFonts w:eastAsia="+mn-ea"/>
        </w:rPr>
        <w:t xml:space="preserve"> now take a look at one simple, but very important filter. T</w:t>
      </w:r>
      <w:r w:rsidR="00013D5F" w:rsidRPr="00687C13">
        <w:t>he exponential moving average filter, also known as a smoothing filter or one-pole moving average filter, is given by</w:t>
      </w:r>
    </w:p>
    <w:p w:rsidR="00013D5F" w:rsidRPr="00687C13" w:rsidRDefault="00013D5F" w:rsidP="00013D5F">
      <w:pPr>
        <w:pStyle w:val="MTDisplayEquation"/>
      </w:pPr>
      <w:r w:rsidRPr="00687C13">
        <w:tab/>
      </w:r>
      <w:r w:rsidR="00E8265D" w:rsidRPr="00E0276F">
        <w:rPr>
          <w:position w:val="-10"/>
        </w:rPr>
        <w:object w:dxaOrig="2580" w:dyaOrig="300">
          <v:shape id="_x0000_i1174" type="#_x0000_t75" style="width:106.25pt;height:15.9pt;mso-position-horizontal:absolute" o:ole="">
            <v:imagedata r:id="rId294" o:title=""/>
          </v:shape>
          <o:OLEObject Type="Embed" ProgID="Equation.DSMT4" ShapeID="_x0000_i1174" DrawAspect="Content" ObjectID="_1458716032" r:id="rId295"/>
        </w:object>
      </w:r>
      <w:r w:rsidR="004A6C95">
        <w:t>,</w:t>
      </w:r>
      <w:r w:rsidRPr="00687C13">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244" w:name="ZEqnNum723945"/>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46</w:instrText>
        </w:r>
      </w:fldSimple>
      <w:r>
        <w:instrText>)</w:instrText>
      </w:r>
      <w:bookmarkEnd w:id="244"/>
      <w:r w:rsidR="00212294">
        <w:fldChar w:fldCharType="end"/>
      </w:r>
    </w:p>
    <w:p w:rsidR="00013D5F" w:rsidRPr="00F52609" w:rsidRDefault="00013D5F" w:rsidP="00013D5F">
      <w:r w:rsidRPr="00687C13">
        <w:t xml:space="preserve">where </w:t>
      </w:r>
      <w:r w:rsidRPr="00687C13">
        <w:rPr>
          <w:rFonts w:ascii="Symbol" w:hAnsi="Symbol"/>
        </w:rPr>
        <w:t></w:t>
      </w:r>
      <w:r w:rsidRPr="00687C13">
        <w:rPr>
          <w:rFonts w:ascii="Symbol" w:hAnsi="Symbol"/>
        </w:rPr>
        <w:t></w:t>
      </w:r>
      <w:r w:rsidRPr="00687C13">
        <w:t xml:space="preserve">is the amount of decay between adjacent samples. For instance, if </w:t>
      </w:r>
      <w:r w:rsidRPr="00687C13">
        <w:rPr>
          <w:rFonts w:ascii="Symbol" w:hAnsi="Symbol"/>
        </w:rPr>
        <w:t></w:t>
      </w:r>
      <w:r w:rsidRPr="00687C13">
        <w:t xml:space="preserve"> is 0.75, the value of each sample in the output signal is three quarters of the previous output and one quarter of the new input. The higher the value of x, the slower the decay.</w:t>
      </w:r>
      <w:r>
        <w:t xml:space="preserve"> This filter is often used to smooth the effect of processing a signal, or to derive a smoothly changing estimate of signal level. As we will see in </w:t>
      </w:r>
      <w:r w:rsidR="00212294">
        <w:fldChar w:fldCharType="begin"/>
      </w:r>
      <w:r w:rsidR="00DE7F3D">
        <w:instrText xml:space="preserve"> REF _Ref359945663 \w \h </w:instrText>
      </w:r>
      <w:r w:rsidR="00212294">
        <w:fldChar w:fldCharType="separate"/>
      </w:r>
      <w:r w:rsidR="00735D2C">
        <w:t>Chapter 6</w:t>
      </w:r>
      <w:r w:rsidR="00212294">
        <w:fldChar w:fldCharType="end"/>
      </w:r>
      <w:r>
        <w:t>, it features prominently in dynamics processing.</w:t>
      </w:r>
    </w:p>
    <w:p w:rsidR="00013D5F" w:rsidRPr="00687C13" w:rsidRDefault="00013D5F" w:rsidP="00013D5F">
      <w:r w:rsidRPr="00687C13">
        <w:t>The transfer function is</w:t>
      </w:r>
    </w:p>
    <w:p w:rsidR="00013D5F" w:rsidRPr="00687C13" w:rsidRDefault="00013D5F" w:rsidP="00013D5F">
      <w:pPr>
        <w:pStyle w:val="MTDisplayEquation"/>
      </w:pPr>
      <w:r w:rsidRPr="00687C13">
        <w:tab/>
      </w:r>
      <w:r w:rsidR="003F7F44" w:rsidRPr="00E0276F">
        <w:rPr>
          <w:position w:val="-28"/>
        </w:rPr>
        <w:object w:dxaOrig="1460" w:dyaOrig="639">
          <v:shape id="_x0000_i1175" type="#_x0000_t75" style="width:75.95pt;height:32.3pt" o:ole="">
            <v:imagedata r:id="rId296" o:title=""/>
          </v:shape>
          <o:OLEObject Type="Embed" ProgID="Equation.DSMT4" ShapeID="_x0000_i1175" DrawAspect="Content" ObjectID="_1458716033" r:id="rId297"/>
        </w:object>
      </w:r>
      <w:r w:rsidRPr="00687C13">
        <w:t>.</w:t>
      </w:r>
      <w:r w:rsidRPr="00687C13">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47</w:instrText>
        </w:r>
      </w:fldSimple>
      <w:r>
        <w:instrText>)</w:instrText>
      </w:r>
      <w:r w:rsidR="00212294">
        <w:fldChar w:fldCharType="end"/>
      </w:r>
    </w:p>
    <w:p w:rsidR="00013D5F" w:rsidRPr="00687C13" w:rsidRDefault="00013D5F" w:rsidP="00013D5F">
      <w:r w:rsidRPr="00687C13">
        <w:t xml:space="preserve">which gives one zero at zero, one pole at </w:t>
      </w:r>
      <w:r w:rsidRPr="00687C13">
        <w:rPr>
          <w:rFonts w:ascii="Symbol" w:hAnsi="Symbol"/>
        </w:rPr>
        <w:t></w:t>
      </w:r>
      <w:r w:rsidRPr="00687C13">
        <w:rPr>
          <w:rFonts w:ascii="Symbol" w:hAnsi="Symbol"/>
        </w:rPr>
        <w:t></w:t>
      </w:r>
      <w:r w:rsidRPr="00687C13">
        <w:t>and gain of (1-</w:t>
      </w:r>
      <w:r w:rsidRPr="00687C13">
        <w:rPr>
          <w:rFonts w:ascii="Symbol" w:hAnsi="Symbol"/>
        </w:rPr>
        <w:t></w:t>
      </w:r>
      <w:r w:rsidRPr="00687C13">
        <w:rPr>
          <w:rFonts w:ascii="Symbol" w:hAnsi="Symbol"/>
        </w:rPr>
        <w:t></w:t>
      </w:r>
      <w:r w:rsidRPr="00687C13">
        <w:rPr>
          <w:rFonts w:ascii="Symbol" w:hAnsi="Symbol"/>
        </w:rPr>
        <w:t></w:t>
      </w:r>
      <w:r w:rsidRPr="00687C13">
        <w:rPr>
          <w:rFonts w:ascii="Symbol" w:hAnsi="Symbol"/>
        </w:rPr>
        <w:t></w:t>
      </w:r>
      <w:r w:rsidRPr="00687C13">
        <w:t xml:space="preserve"> We can also find the square magnitude response and, after a bit of manipulation, the phase response,</w:t>
      </w:r>
    </w:p>
    <w:p w:rsidR="00013D5F" w:rsidRPr="00687C13" w:rsidRDefault="00013D5F" w:rsidP="00013D5F">
      <w:pPr>
        <w:pStyle w:val="MTDisplayEquation"/>
      </w:pPr>
      <w:r w:rsidRPr="00687C13">
        <w:tab/>
      </w:r>
      <w:r w:rsidR="003F7F44" w:rsidRPr="00E0276F">
        <w:rPr>
          <w:position w:val="-54"/>
        </w:rPr>
        <w:object w:dxaOrig="3960" w:dyaOrig="1200">
          <v:shape id="_x0000_i1176" type="#_x0000_t75" style="width:197.15pt;height:60.6pt" o:ole="">
            <v:imagedata r:id="rId298" o:title=""/>
          </v:shape>
          <o:OLEObject Type="Embed" ProgID="Equation.DSMT4" ShapeID="_x0000_i1176" DrawAspect="Content" ObjectID="_1458716034" r:id="rId299"/>
        </w:object>
      </w:r>
      <w:r w:rsidR="004A6C95">
        <w:t>,</w:t>
      </w:r>
      <w:r w:rsidRPr="00687C13">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48</w:instrText>
        </w:r>
      </w:fldSimple>
      <w:r>
        <w:instrText>)</w:instrText>
      </w:r>
      <w:r w:rsidR="00212294">
        <w:fldChar w:fldCharType="end"/>
      </w:r>
    </w:p>
    <w:p w:rsidR="00013D5F" w:rsidRPr="00687C13" w:rsidRDefault="004A6C95" w:rsidP="00013D5F">
      <w:pPr>
        <w:pStyle w:val="MTDisplayEquation"/>
      </w:pPr>
      <w:r>
        <w:t>w</w:t>
      </w:r>
      <w:r w:rsidR="00013D5F" w:rsidRPr="00687C13">
        <w:t xml:space="preserve">here </w:t>
      </w:r>
      <w:r w:rsidR="00E0276F" w:rsidRPr="00E0276F">
        <w:rPr>
          <w:position w:val="-10"/>
        </w:rPr>
        <w:object w:dxaOrig="1180" w:dyaOrig="320">
          <v:shape id="_x0000_i1177" type="#_x0000_t75" style="width:60.6pt;height:18.85pt" o:ole="">
            <v:imagedata r:id="rId300" o:title=""/>
          </v:shape>
          <o:OLEObject Type="Embed" ProgID="Equation.DSMT4" ShapeID="_x0000_i1177" DrawAspect="Content" ObjectID="_1458716035" r:id="rId301"/>
        </w:object>
      </w:r>
      <w:r w:rsidR="00013D5F" w:rsidRPr="00687C13">
        <w:t xml:space="preserve"> is normalized radial frequency. </w:t>
      </w:r>
    </w:p>
    <w:p w:rsidR="00013D5F" w:rsidRPr="00687C13" w:rsidRDefault="00013D5F" w:rsidP="00013D5F">
      <w:r w:rsidRPr="00687C13">
        <w:t>The impulse response of this filter is:</w:t>
      </w:r>
    </w:p>
    <w:p w:rsidR="00013D5F" w:rsidRPr="00687C13" w:rsidRDefault="00013D5F" w:rsidP="00013D5F">
      <w:pPr>
        <w:pStyle w:val="MTDisplayEquation"/>
      </w:pPr>
      <w:r w:rsidRPr="00687C13">
        <w:tab/>
      </w:r>
      <w:r w:rsidR="00E8265D" w:rsidRPr="00E0276F">
        <w:rPr>
          <w:position w:val="-10"/>
        </w:rPr>
        <w:object w:dxaOrig="1480" w:dyaOrig="340">
          <v:shape id="_x0000_i1178" type="#_x0000_t75" style="width:67.05pt;height:16.9pt" o:ole="">
            <v:imagedata r:id="rId302" o:title=""/>
          </v:shape>
          <o:OLEObject Type="Embed" ProgID="Equation.DSMT4" ShapeID="_x0000_i1178" DrawAspect="Content" ObjectID="_1458716036" r:id="rId303"/>
        </w:object>
      </w:r>
      <w:r w:rsidRPr="00687C13">
        <w:t>.</w:t>
      </w:r>
      <w:r w:rsidRPr="00687C13">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49</w:instrText>
        </w:r>
      </w:fldSimple>
      <w:r>
        <w:instrText>)</w:instrText>
      </w:r>
      <w:r w:rsidR="00212294">
        <w:fldChar w:fldCharType="end"/>
      </w:r>
    </w:p>
    <w:p w:rsidR="00013D5F" w:rsidRPr="00687C13" w:rsidRDefault="00013D5F" w:rsidP="00013D5F">
      <w:r w:rsidRPr="00687C13">
        <w:lastRenderedPageBreak/>
        <w:t xml:space="preserve">Now consider the step function, </w:t>
      </w:r>
      <w:r w:rsidR="00E0276F" w:rsidRPr="00E0276F">
        <w:rPr>
          <w:position w:val="-28"/>
        </w:rPr>
        <w:object w:dxaOrig="1520" w:dyaOrig="680">
          <v:shape id="_x0000_i1179" type="#_x0000_t75" style="width:77.45pt;height:35.25pt" o:ole="">
            <v:imagedata r:id="rId304" o:title=""/>
          </v:shape>
          <o:OLEObject Type="Embed" ProgID="Equation.DSMT4" ShapeID="_x0000_i1179" DrawAspect="Content" ObjectID="_1458716037" r:id="rId305"/>
        </w:object>
      </w:r>
      <w:r w:rsidRPr="00687C13">
        <w:t>. The step response of this filter is:</w:t>
      </w:r>
    </w:p>
    <w:p w:rsidR="00013D5F" w:rsidRPr="00687C13" w:rsidRDefault="00013D5F" w:rsidP="00013D5F">
      <w:pPr>
        <w:pStyle w:val="MTDisplayEquation"/>
      </w:pPr>
      <w:r w:rsidRPr="00687C13">
        <w:tab/>
      </w:r>
      <w:r w:rsidR="004A6C95" w:rsidRPr="00E0276F">
        <w:rPr>
          <w:position w:val="-10"/>
        </w:rPr>
        <w:object w:dxaOrig="3000" w:dyaOrig="340">
          <v:shape id="_x0000_i1180" type="#_x0000_t75" style="width:151.45pt;height:18.85pt" o:ole="">
            <v:imagedata r:id="rId306" o:title=""/>
          </v:shape>
          <o:OLEObject Type="Embed" ProgID="Equation.DSMT4" ShapeID="_x0000_i1180" DrawAspect="Content" ObjectID="_1458716038" r:id="rId307"/>
        </w:object>
      </w:r>
      <w:r w:rsidRPr="00687C13">
        <w:t>.</w:t>
      </w:r>
      <w:r w:rsidRPr="00687C13">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245" w:name="ZEqnNum890380"/>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50</w:instrText>
        </w:r>
      </w:fldSimple>
      <w:r>
        <w:instrText>)</w:instrText>
      </w:r>
      <w:bookmarkEnd w:id="245"/>
      <w:r w:rsidR="00212294">
        <w:fldChar w:fldCharType="end"/>
      </w:r>
    </w:p>
    <w:p w:rsidR="00013D5F" w:rsidRPr="00687C13" w:rsidRDefault="00013D5F" w:rsidP="00013D5F">
      <w:pPr>
        <w:rPr>
          <w:vertAlign w:val="subscript"/>
        </w:rPr>
      </w:pPr>
      <w:r w:rsidRPr="00687C13">
        <w:t xml:space="preserve">The time constant </w:t>
      </w:r>
      <w:r w:rsidRPr="00687C13">
        <w:rPr>
          <w:rFonts w:ascii="Symbol" w:hAnsi="Symbol"/>
        </w:rPr>
        <w:t></w:t>
      </w:r>
      <w:r w:rsidRPr="00687C13">
        <w:t xml:space="preserve"> is defined as the time it takes for this system to reach 1-1/</w:t>
      </w:r>
      <w:r w:rsidRPr="00687C13">
        <w:rPr>
          <w:i/>
        </w:rPr>
        <w:t>e</w:t>
      </w:r>
      <w:r w:rsidRPr="00687C13">
        <w:t xml:space="preserve"> of its final value, i.e., </w:t>
      </w:r>
      <w:r w:rsidR="00E8265D" w:rsidRPr="00E0276F">
        <w:rPr>
          <w:position w:val="-10"/>
        </w:rPr>
        <w:object w:dxaOrig="1440" w:dyaOrig="320">
          <v:shape id="_x0000_i1181" type="#_x0000_t75" style="width:63.55pt;height:15.9pt;mso-position-vertical:absolute" o:ole="">
            <v:imagedata r:id="rId308" o:title=""/>
          </v:shape>
          <o:OLEObject Type="Embed" ProgID="Equation.DSMT4" ShapeID="_x0000_i1181" DrawAspect="Content" ObjectID="_1458716039" r:id="rId309"/>
        </w:object>
      </w:r>
      <w:r w:rsidRPr="00687C13">
        <w:t xml:space="preserve">. Thus from </w:t>
      </w:r>
      <w:r w:rsidR="00212294" w:rsidRPr="00687C13">
        <w:fldChar w:fldCharType="begin"/>
      </w:r>
      <w:r w:rsidRPr="00687C13">
        <w:instrText xml:space="preserve"> GOTOBUTTON ZEqnNum890380  \* MERGEFORMAT </w:instrText>
      </w:r>
      <w:fldSimple w:instr=" REF ZEqnNum890380 \* Charformat \! \* MERGEFORMAT ">
        <w:r w:rsidR="00735D2C">
          <w:instrText>(3.50)</w:instrText>
        </w:r>
      </w:fldSimple>
      <w:r w:rsidR="00212294" w:rsidRPr="00687C13">
        <w:fldChar w:fldCharType="end"/>
      </w:r>
      <w:r w:rsidRPr="00687C13">
        <w:t>, we have</w:t>
      </w:r>
    </w:p>
    <w:p w:rsidR="00013D5F" w:rsidRPr="00687C13" w:rsidRDefault="00013D5F" w:rsidP="00013D5F">
      <w:pPr>
        <w:pStyle w:val="MTDisplayEquation"/>
      </w:pPr>
      <w:r w:rsidRPr="00687C13">
        <w:tab/>
      </w:r>
      <w:r w:rsidR="00E0276F" w:rsidRPr="00E0276F">
        <w:rPr>
          <w:position w:val="-10"/>
        </w:rPr>
        <w:object w:dxaOrig="2700" w:dyaOrig="340">
          <v:shape id="_x0000_i1182" type="#_x0000_t75" style="width:132.6pt;height:18.85pt" o:ole="">
            <v:imagedata r:id="rId310" o:title=""/>
          </v:shape>
          <o:OLEObject Type="Embed" ProgID="Equation.DSMT4" ShapeID="_x0000_i1182" DrawAspect="Content" ObjectID="_1458716040" r:id="rId311"/>
        </w:object>
      </w:r>
      <w:r w:rsidRPr="00687C13">
        <w:t>.</w:t>
      </w:r>
      <w:r w:rsidRPr="00687C13">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246" w:name="ZEqnNum111116"/>
      <w:r>
        <w:instrText>(</w:instrText>
      </w:r>
      <w:fldSimple w:instr=" SEQ MTChap \c \* Arabic \* MERGEFORMAT ">
        <w:r w:rsidR="00735D2C">
          <w:rPr>
            <w:noProof/>
          </w:rPr>
          <w:instrText>3</w:instrText>
        </w:r>
      </w:fldSimple>
      <w:r>
        <w:instrText>.</w:instrText>
      </w:r>
      <w:fldSimple w:instr=" SEQ MTEqn \c \* Arabic \* MERGEFORMAT ">
        <w:r w:rsidR="00735D2C">
          <w:rPr>
            <w:noProof/>
          </w:rPr>
          <w:instrText>51</w:instrText>
        </w:r>
      </w:fldSimple>
      <w:r>
        <w:instrText>)</w:instrText>
      </w:r>
      <w:bookmarkEnd w:id="246"/>
      <w:r w:rsidR="00212294">
        <w:fldChar w:fldCharType="end"/>
      </w:r>
    </w:p>
    <w:p w:rsidR="00013D5F" w:rsidRPr="00C339BA" w:rsidRDefault="00013D5F" w:rsidP="00013D5F">
      <w:r w:rsidRPr="00687C13">
        <w:t xml:space="preserve">This is an important filter, since it can be used to very simply smooth a signal. Generally, one gives the time constant </w:t>
      </w:r>
      <w:r w:rsidRPr="00687C13">
        <w:rPr>
          <w:rFonts w:ascii="Symbol" w:hAnsi="Symbol"/>
        </w:rPr>
        <w:t></w:t>
      </w:r>
      <w:r w:rsidRPr="00687C13">
        <w:rPr>
          <w:rFonts w:ascii="Symbol" w:hAnsi="Symbol"/>
        </w:rPr>
        <w:t></w:t>
      </w:r>
      <w:r w:rsidRPr="00687C13">
        <w:rPr>
          <w:rFonts w:ascii="Symbol" w:hAnsi="Symbol"/>
        </w:rPr>
        <w:t></w:t>
      </w:r>
      <w:r w:rsidRPr="00687C13">
        <w:t xml:space="preserve">finds </w:t>
      </w:r>
      <w:r w:rsidRPr="00687C13">
        <w:rPr>
          <w:rFonts w:ascii="Symbol" w:hAnsi="Symbol"/>
        </w:rPr>
        <w:t></w:t>
      </w:r>
      <w:r w:rsidRPr="00687C13">
        <w:t xml:space="preserve"> from </w:t>
      </w:r>
      <w:r w:rsidR="00212294" w:rsidRPr="00687C13">
        <w:fldChar w:fldCharType="begin"/>
      </w:r>
      <w:r w:rsidRPr="00687C13">
        <w:instrText xml:space="preserve"> GOTOBUTTON ZEqnNum111116  \* MERGEFORMAT </w:instrText>
      </w:r>
      <w:fldSimple w:instr=" REF ZEqnNum111116 \* Charformat \! \* MERGEFORMAT ">
        <w:r w:rsidR="00735D2C">
          <w:instrText>(3.51)</w:instrText>
        </w:r>
      </w:fldSimple>
      <w:r w:rsidR="00212294" w:rsidRPr="00687C13">
        <w:fldChar w:fldCharType="end"/>
      </w:r>
      <w:r w:rsidRPr="00687C13">
        <w:t xml:space="preserve">, and implements the filter in the time domain using </w:t>
      </w:r>
      <w:r w:rsidR="00212294" w:rsidRPr="00687C13">
        <w:fldChar w:fldCharType="begin"/>
      </w:r>
      <w:r w:rsidRPr="00687C13">
        <w:instrText xml:space="preserve"> GOTOBUTTON ZEqnNum723945  \* MERGEFORMAT </w:instrText>
      </w:r>
      <w:fldSimple w:instr=" REF ZEqnNum723945 \* Charformat \! \* MERGEFORMAT ">
        <w:r w:rsidR="00735D2C">
          <w:instrText>(3.46)</w:instrText>
        </w:r>
      </w:fldSimple>
      <w:r w:rsidR="00212294" w:rsidRPr="00687C13">
        <w:fldChar w:fldCharType="end"/>
      </w:r>
      <w:r w:rsidRPr="00687C13">
        <w:t xml:space="preserve">. Note that this particular filter is primarily used for smoothing a signal in the time domain, and not explicitly for modifying frequency content. It simply provides a smooth output that can still quickly respond to sudden changes in the input. </w:t>
      </w:r>
    </w:p>
    <w:p w:rsidR="00013D5F" w:rsidRPr="0064286D" w:rsidRDefault="00013D5F" w:rsidP="0029333E">
      <w:pPr>
        <w:pStyle w:val="Heading3"/>
      </w:pPr>
      <w:bookmarkStart w:id="247" w:name="_Toc364241184"/>
      <w:bookmarkStart w:id="248" w:name="_Toc364259266"/>
      <w:r w:rsidRPr="0064286D">
        <w:t>Loudspeaker Crossovers</w:t>
      </w:r>
      <w:bookmarkEnd w:id="247"/>
      <w:bookmarkEnd w:id="248"/>
      <w:r w:rsidRPr="0064286D">
        <w:t xml:space="preserve"> </w:t>
      </w:r>
    </w:p>
    <w:p w:rsidR="005E7E83" w:rsidRPr="00450248" w:rsidRDefault="00361E04" w:rsidP="005E7E83">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Pr>
          <w:rFonts w:ascii="Times New Roman" w:hAnsi="Times New Roman"/>
          <w:sz w:val="22"/>
          <w:szCs w:val="22"/>
        </w:rPr>
        <w:t>Low pass</w:t>
      </w:r>
      <w:r w:rsidR="005E7E83" w:rsidRPr="00450248">
        <w:rPr>
          <w:rFonts w:ascii="Times New Roman" w:hAnsi="Times New Roman"/>
          <w:sz w:val="22"/>
          <w:szCs w:val="22"/>
        </w:rPr>
        <w:t xml:space="preserve">, </w:t>
      </w:r>
      <w:r>
        <w:rPr>
          <w:rFonts w:ascii="Times New Roman" w:hAnsi="Times New Roman"/>
          <w:sz w:val="22"/>
          <w:szCs w:val="22"/>
        </w:rPr>
        <w:t>high pass</w:t>
      </w:r>
      <w:r w:rsidR="005E7E83" w:rsidRPr="00450248">
        <w:rPr>
          <w:rFonts w:ascii="Times New Roman" w:hAnsi="Times New Roman"/>
          <w:sz w:val="22"/>
          <w:szCs w:val="22"/>
        </w:rPr>
        <w:t xml:space="preserve"> and </w:t>
      </w:r>
      <w:r>
        <w:rPr>
          <w:rFonts w:ascii="Times New Roman" w:hAnsi="Times New Roman"/>
          <w:sz w:val="22"/>
          <w:szCs w:val="22"/>
        </w:rPr>
        <w:t>band pass</w:t>
      </w:r>
      <w:r w:rsidR="005E7E83" w:rsidRPr="00450248">
        <w:rPr>
          <w:rFonts w:ascii="Times New Roman" w:hAnsi="Times New Roman"/>
          <w:sz w:val="22"/>
          <w:szCs w:val="22"/>
        </w:rPr>
        <w:t xml:space="preserve"> filters are commonly used in </w:t>
      </w:r>
      <w:r w:rsidR="005E7E83" w:rsidRPr="00450248">
        <w:rPr>
          <w:rFonts w:ascii="Times New Roman" w:hAnsi="Times New Roman"/>
          <w:i/>
          <w:sz w:val="22"/>
          <w:szCs w:val="22"/>
        </w:rPr>
        <w:t xml:space="preserve">crossover networks </w:t>
      </w:r>
      <w:r w:rsidR="005E7E83" w:rsidRPr="00450248">
        <w:rPr>
          <w:rFonts w:ascii="Times New Roman" w:hAnsi="Times New Roman"/>
          <w:sz w:val="22"/>
          <w:szCs w:val="22"/>
        </w:rPr>
        <w:t xml:space="preserve">(or just </w:t>
      </w:r>
      <w:r w:rsidR="005E7E83" w:rsidRPr="00450248">
        <w:rPr>
          <w:rFonts w:ascii="Times New Roman" w:hAnsi="Times New Roman"/>
          <w:i/>
          <w:sz w:val="22"/>
          <w:szCs w:val="22"/>
        </w:rPr>
        <w:t>crossovers</w:t>
      </w:r>
      <w:r w:rsidR="005E7E83" w:rsidRPr="00450248">
        <w:rPr>
          <w:rFonts w:ascii="Times New Roman" w:hAnsi="Times New Roman"/>
          <w:sz w:val="22"/>
          <w:szCs w:val="22"/>
        </w:rPr>
        <w:t>)</w:t>
      </w:r>
      <w:r w:rsidR="005E7E83" w:rsidRPr="00450248">
        <w:rPr>
          <w:rFonts w:ascii="Times New Roman" w:hAnsi="Times New Roman"/>
          <w:i/>
          <w:sz w:val="22"/>
          <w:szCs w:val="22"/>
        </w:rPr>
        <w:t xml:space="preserve"> </w:t>
      </w:r>
      <w:r w:rsidR="005E7E83" w:rsidRPr="00450248">
        <w:rPr>
          <w:rFonts w:ascii="Times New Roman" w:hAnsi="Times New Roman"/>
          <w:sz w:val="22"/>
          <w:szCs w:val="22"/>
        </w:rPr>
        <w:t xml:space="preserve">for loudspeakers. Larger hi-fi speakers almost always use more than one speaker driver to cover the entire audio frequency range. </w:t>
      </w:r>
      <w:r w:rsidR="005E7E83" w:rsidRPr="00450248">
        <w:rPr>
          <w:rFonts w:ascii="Times New Roman" w:hAnsi="Times New Roman"/>
          <w:i/>
          <w:sz w:val="22"/>
          <w:szCs w:val="22"/>
        </w:rPr>
        <w:t xml:space="preserve">Woofers </w:t>
      </w:r>
      <w:r w:rsidR="005E7E83" w:rsidRPr="00450248">
        <w:rPr>
          <w:rFonts w:ascii="Times New Roman" w:hAnsi="Times New Roman"/>
          <w:sz w:val="22"/>
          <w:szCs w:val="22"/>
        </w:rPr>
        <w:t xml:space="preserve">are large drivers (4”-15” diameter) used for the lower frequencies, and </w:t>
      </w:r>
      <w:r w:rsidR="005E7E83" w:rsidRPr="00450248">
        <w:rPr>
          <w:rFonts w:ascii="Times New Roman" w:hAnsi="Times New Roman"/>
          <w:i/>
          <w:sz w:val="22"/>
          <w:szCs w:val="22"/>
        </w:rPr>
        <w:t xml:space="preserve">tweeters </w:t>
      </w:r>
      <w:r w:rsidR="005E7E83" w:rsidRPr="00450248">
        <w:rPr>
          <w:rFonts w:ascii="Times New Roman" w:hAnsi="Times New Roman"/>
          <w:sz w:val="22"/>
          <w:szCs w:val="22"/>
        </w:rPr>
        <w:t xml:space="preserve">are smaller cone or dome-shaped drivers (0.5-2” diameter) used for the higher frequencies. Some speakers also include a third </w:t>
      </w:r>
      <w:r w:rsidR="005E7E83" w:rsidRPr="00450248">
        <w:rPr>
          <w:rFonts w:ascii="Times New Roman" w:hAnsi="Times New Roman"/>
          <w:i/>
          <w:sz w:val="22"/>
          <w:szCs w:val="22"/>
        </w:rPr>
        <w:t xml:space="preserve">midrange </w:t>
      </w:r>
      <w:r w:rsidR="005E7E83" w:rsidRPr="00450248">
        <w:rPr>
          <w:rFonts w:ascii="Times New Roman" w:hAnsi="Times New Roman"/>
          <w:sz w:val="22"/>
          <w:szCs w:val="22"/>
        </w:rPr>
        <w:t xml:space="preserve">driver to cover the frequencies between woofer and tweeter. Others use a single free-standing </w:t>
      </w:r>
      <w:r w:rsidR="005E7E83" w:rsidRPr="00450248">
        <w:rPr>
          <w:rFonts w:ascii="Times New Roman" w:hAnsi="Times New Roman"/>
          <w:i/>
          <w:sz w:val="22"/>
          <w:szCs w:val="22"/>
        </w:rPr>
        <w:t xml:space="preserve">subwoofer </w:t>
      </w:r>
      <w:r w:rsidR="005E7E83" w:rsidRPr="00450248">
        <w:rPr>
          <w:rFonts w:ascii="Times New Roman" w:hAnsi="Times New Roman"/>
          <w:sz w:val="22"/>
          <w:szCs w:val="22"/>
        </w:rPr>
        <w:t>to cover the lowest bass frequencies for the entire audio system; since the human ear cannot localize low bass frequencies, a single large subwoofer can be used to cover the low frequency content for a stereo or surround-sound system, which allows the remaining speakers to be smaller and less expensive.</w:t>
      </w:r>
    </w:p>
    <w:p w:rsidR="005E7E83" w:rsidRPr="00450248" w:rsidRDefault="005E7E83" w:rsidP="005E7E83">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450248">
        <w:rPr>
          <w:rFonts w:ascii="Times New Roman" w:hAnsi="Times New Roman"/>
          <w:sz w:val="22"/>
          <w:szCs w:val="22"/>
        </w:rPr>
        <w:t>For a speaker to work properly, the same signal cannot be sent to every driver. Woofers reproduce high frequencies poorly and with significant distortion, and sending bass frequencies to a tweeter can cause mechanical damage. The role of the crossover is to divide the audio signal into two or three frequency ranges which are sent to each driver. In a speaker with a woofer and tweeter (</w:t>
      </w:r>
      <w:r w:rsidRPr="00450248">
        <w:rPr>
          <w:rFonts w:ascii="Times New Roman" w:hAnsi="Times New Roman"/>
          <w:i/>
          <w:sz w:val="22"/>
          <w:szCs w:val="22"/>
        </w:rPr>
        <w:t>2-way</w:t>
      </w:r>
      <w:r w:rsidRPr="00450248">
        <w:rPr>
          <w:rFonts w:ascii="Times New Roman" w:hAnsi="Times New Roman"/>
          <w:sz w:val="22"/>
          <w:szCs w:val="22"/>
        </w:rPr>
        <w:t xml:space="preserve">), the crossover consists of a </w:t>
      </w:r>
      <w:r w:rsidR="00361E04">
        <w:rPr>
          <w:rFonts w:ascii="Times New Roman" w:hAnsi="Times New Roman"/>
          <w:sz w:val="22"/>
          <w:szCs w:val="22"/>
        </w:rPr>
        <w:t>low pass</w:t>
      </w:r>
      <w:r w:rsidRPr="00450248">
        <w:rPr>
          <w:rFonts w:ascii="Times New Roman" w:hAnsi="Times New Roman"/>
          <w:sz w:val="22"/>
          <w:szCs w:val="22"/>
        </w:rPr>
        <w:t xml:space="preserve"> filter for the woofer and a </w:t>
      </w:r>
      <w:r w:rsidR="00361E04">
        <w:rPr>
          <w:rFonts w:ascii="Times New Roman" w:hAnsi="Times New Roman"/>
          <w:sz w:val="22"/>
          <w:szCs w:val="22"/>
        </w:rPr>
        <w:t>high pass</w:t>
      </w:r>
      <w:r w:rsidRPr="00450248">
        <w:rPr>
          <w:rFonts w:ascii="Times New Roman" w:hAnsi="Times New Roman"/>
          <w:sz w:val="22"/>
          <w:szCs w:val="22"/>
        </w:rPr>
        <w:t xml:space="preserve"> filter for the tweeter (</w:t>
      </w:r>
      <w:fldSimple w:instr=" REF _Ref352938767 \h  \* MERGEFORMAT ">
        <w:r w:rsidR="00735D2C" w:rsidRPr="00735D2C">
          <w:rPr>
            <w:rFonts w:ascii="Times New Roman" w:hAnsi="Times New Roman"/>
            <w:sz w:val="22"/>
            <w:szCs w:val="22"/>
          </w:rPr>
          <w:t>Figure 3.17</w:t>
        </w:r>
      </w:fldSimple>
      <w:r>
        <w:rPr>
          <w:rFonts w:ascii="Times New Roman" w:hAnsi="Times New Roman"/>
          <w:sz w:val="22"/>
          <w:szCs w:val="22"/>
        </w:rPr>
        <w:t>a</w:t>
      </w:r>
      <w:r w:rsidRPr="00450248">
        <w:rPr>
          <w:rFonts w:ascii="Times New Roman" w:hAnsi="Times New Roman"/>
          <w:sz w:val="22"/>
          <w:szCs w:val="22"/>
        </w:rPr>
        <w:t xml:space="preserve">). The two filters have the same </w:t>
      </w:r>
      <w:r w:rsidR="00E41F47">
        <w:rPr>
          <w:rFonts w:ascii="Times New Roman" w:hAnsi="Times New Roman"/>
          <w:sz w:val="22"/>
          <w:szCs w:val="22"/>
        </w:rPr>
        <w:t>cut-off</w:t>
      </w:r>
      <w:r w:rsidRPr="00450248">
        <w:rPr>
          <w:rFonts w:ascii="Times New Roman" w:hAnsi="Times New Roman"/>
          <w:sz w:val="22"/>
          <w:szCs w:val="22"/>
        </w:rPr>
        <w:t xml:space="preserve"> frequency (typically around 1-3</w:t>
      </w:r>
      <w:r w:rsidR="00A775B6">
        <w:rPr>
          <w:rFonts w:ascii="Times New Roman" w:hAnsi="Times New Roman"/>
          <w:sz w:val="22"/>
          <w:szCs w:val="22"/>
        </w:rPr>
        <w:t>kHz</w:t>
      </w:r>
      <w:r w:rsidRPr="00450248">
        <w:rPr>
          <w:rFonts w:ascii="Times New Roman" w:hAnsi="Times New Roman"/>
          <w:sz w:val="22"/>
          <w:szCs w:val="22"/>
        </w:rPr>
        <w:t xml:space="preserve">), which means that any given input frequency should go either to the woofer or to the tweeter, but not both. Of course, practical filters do not have perfectly sharp </w:t>
      </w:r>
      <w:r w:rsidR="00E41F47">
        <w:rPr>
          <w:rFonts w:ascii="Times New Roman" w:hAnsi="Times New Roman"/>
          <w:sz w:val="22"/>
          <w:szCs w:val="22"/>
        </w:rPr>
        <w:t>cut-off</w:t>
      </w:r>
      <w:r w:rsidRPr="00450248">
        <w:rPr>
          <w:rFonts w:ascii="Times New Roman" w:hAnsi="Times New Roman"/>
          <w:sz w:val="22"/>
          <w:szCs w:val="22"/>
        </w:rPr>
        <w:t>s, so there will always be a gradual transition between the two drivers. The gradual transition is a desirable property in practice, and very few crossovers use filters higher than fourth</w:t>
      </w:r>
      <w:r w:rsidR="00BA5378">
        <w:rPr>
          <w:rFonts w:ascii="Times New Roman" w:hAnsi="Times New Roman"/>
          <w:sz w:val="22"/>
          <w:szCs w:val="22"/>
        </w:rPr>
        <w:t xml:space="preserve"> </w:t>
      </w:r>
      <w:r w:rsidRPr="00450248">
        <w:rPr>
          <w:rFonts w:ascii="Times New Roman" w:hAnsi="Times New Roman"/>
          <w:sz w:val="22"/>
          <w:szCs w:val="22"/>
        </w:rPr>
        <w:t xml:space="preserve">order. </w:t>
      </w:r>
      <w:r w:rsidR="00BA5378">
        <w:rPr>
          <w:rFonts w:ascii="Times New Roman" w:hAnsi="Times New Roman"/>
          <w:sz w:val="22"/>
          <w:szCs w:val="22"/>
        </w:rPr>
        <w:t>Second order</w:t>
      </w:r>
      <w:r w:rsidRPr="00450248">
        <w:rPr>
          <w:rFonts w:ascii="Times New Roman" w:hAnsi="Times New Roman"/>
          <w:sz w:val="22"/>
          <w:szCs w:val="22"/>
        </w:rPr>
        <w:t xml:space="preserve"> filters are most commonly used in crossovers, and the occasional </w:t>
      </w:r>
      <w:r w:rsidR="00BA5378">
        <w:rPr>
          <w:rFonts w:ascii="Times New Roman" w:hAnsi="Times New Roman"/>
          <w:sz w:val="22"/>
          <w:szCs w:val="22"/>
        </w:rPr>
        <w:t>first order</w:t>
      </w:r>
      <w:r w:rsidRPr="00450248">
        <w:rPr>
          <w:rFonts w:ascii="Times New Roman" w:hAnsi="Times New Roman"/>
          <w:sz w:val="22"/>
          <w:szCs w:val="22"/>
        </w:rPr>
        <w:t xml:space="preserve"> design can also be found.</w:t>
      </w:r>
    </w:p>
    <w:p w:rsidR="005E7E83" w:rsidRPr="00450248" w:rsidRDefault="005E7E83" w:rsidP="005E7E83">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450248">
        <w:rPr>
          <w:rFonts w:ascii="Times New Roman" w:hAnsi="Times New Roman"/>
          <w:sz w:val="22"/>
          <w:szCs w:val="22"/>
        </w:rPr>
        <w:t xml:space="preserve">When woofer, midrange and tweeter are used (a </w:t>
      </w:r>
      <w:r w:rsidRPr="00450248">
        <w:rPr>
          <w:rFonts w:ascii="Times New Roman" w:hAnsi="Times New Roman"/>
          <w:i/>
          <w:sz w:val="22"/>
          <w:szCs w:val="22"/>
        </w:rPr>
        <w:t xml:space="preserve">3-way </w:t>
      </w:r>
      <w:r w:rsidRPr="00450248">
        <w:rPr>
          <w:rFonts w:ascii="Times New Roman" w:hAnsi="Times New Roman"/>
          <w:sz w:val="22"/>
          <w:szCs w:val="22"/>
        </w:rPr>
        <w:t>speaker), there are two crossover points to consider: the transition between the woofer and the midrange and between the midrange and tweeter. In practice, a 3-way crossover looks like two 2-way crossovers in series (</w:t>
      </w:r>
      <w:fldSimple w:instr=" REF _Ref352938767 \h  \* MERGEFORMAT ">
        <w:r w:rsidR="00735D2C" w:rsidRPr="00735D2C">
          <w:rPr>
            <w:rFonts w:ascii="Times New Roman" w:hAnsi="Times New Roman"/>
            <w:sz w:val="22"/>
            <w:szCs w:val="22"/>
          </w:rPr>
          <w:t>Figure 3.17</w:t>
        </w:r>
      </w:fldSimple>
      <w:r>
        <w:rPr>
          <w:rFonts w:ascii="Times New Roman" w:hAnsi="Times New Roman"/>
          <w:sz w:val="22"/>
          <w:szCs w:val="22"/>
        </w:rPr>
        <w:t>b</w:t>
      </w:r>
      <w:r w:rsidRPr="00450248">
        <w:rPr>
          <w:rFonts w:ascii="Times New Roman" w:hAnsi="Times New Roman"/>
          <w:sz w:val="22"/>
          <w:szCs w:val="22"/>
        </w:rPr>
        <w:t xml:space="preserve">). A </w:t>
      </w:r>
      <w:r w:rsidR="00361E04">
        <w:rPr>
          <w:rFonts w:ascii="Times New Roman" w:hAnsi="Times New Roman"/>
          <w:sz w:val="22"/>
          <w:szCs w:val="22"/>
        </w:rPr>
        <w:t>low pass</w:t>
      </w:r>
      <w:r w:rsidRPr="00450248">
        <w:rPr>
          <w:rFonts w:ascii="Times New Roman" w:hAnsi="Times New Roman"/>
          <w:sz w:val="22"/>
          <w:szCs w:val="22"/>
        </w:rPr>
        <w:t xml:space="preserve"> filter is used for the woofer and a </w:t>
      </w:r>
      <w:r w:rsidR="00361E04">
        <w:rPr>
          <w:rFonts w:ascii="Times New Roman" w:hAnsi="Times New Roman"/>
          <w:sz w:val="22"/>
          <w:szCs w:val="22"/>
        </w:rPr>
        <w:t>high pass</w:t>
      </w:r>
      <w:r w:rsidRPr="00450248">
        <w:rPr>
          <w:rFonts w:ascii="Times New Roman" w:hAnsi="Times New Roman"/>
          <w:sz w:val="22"/>
          <w:szCs w:val="22"/>
        </w:rPr>
        <w:t xml:space="preserve"> filter for the rest of the signal. The output of the </w:t>
      </w:r>
      <w:r w:rsidR="00361E04">
        <w:rPr>
          <w:rFonts w:ascii="Times New Roman" w:hAnsi="Times New Roman"/>
          <w:sz w:val="22"/>
          <w:szCs w:val="22"/>
        </w:rPr>
        <w:t>high pass</w:t>
      </w:r>
      <w:r w:rsidRPr="00450248">
        <w:rPr>
          <w:rFonts w:ascii="Times New Roman" w:hAnsi="Times New Roman"/>
          <w:sz w:val="22"/>
          <w:szCs w:val="22"/>
        </w:rPr>
        <w:t xml:space="preserve"> filter is then split again </w:t>
      </w:r>
      <w:r w:rsidRPr="00450248">
        <w:rPr>
          <w:rFonts w:ascii="Times New Roman" w:hAnsi="Times New Roman"/>
          <w:sz w:val="22"/>
          <w:szCs w:val="22"/>
        </w:rPr>
        <w:lastRenderedPageBreak/>
        <w:t xml:space="preserve">into midrange and tweeter components. (An equivalent way to understand the operation is that the woofer has a </w:t>
      </w:r>
      <w:r w:rsidR="00361E04">
        <w:rPr>
          <w:rFonts w:ascii="Times New Roman" w:hAnsi="Times New Roman"/>
          <w:sz w:val="22"/>
          <w:szCs w:val="22"/>
        </w:rPr>
        <w:t>low pass</w:t>
      </w:r>
      <w:r w:rsidRPr="00450248">
        <w:rPr>
          <w:rFonts w:ascii="Times New Roman" w:hAnsi="Times New Roman"/>
          <w:sz w:val="22"/>
          <w:szCs w:val="22"/>
        </w:rPr>
        <w:t xml:space="preserve"> filter, the midrange a </w:t>
      </w:r>
      <w:r w:rsidR="00361E04">
        <w:rPr>
          <w:rFonts w:ascii="Times New Roman" w:hAnsi="Times New Roman"/>
          <w:sz w:val="22"/>
          <w:szCs w:val="22"/>
        </w:rPr>
        <w:t>band pass</w:t>
      </w:r>
      <w:r w:rsidRPr="00450248">
        <w:rPr>
          <w:rFonts w:ascii="Times New Roman" w:hAnsi="Times New Roman"/>
          <w:sz w:val="22"/>
          <w:szCs w:val="22"/>
        </w:rPr>
        <w:t xml:space="preserve"> filter, and the tweeter a </w:t>
      </w:r>
      <w:r w:rsidR="00361E04">
        <w:rPr>
          <w:rFonts w:ascii="Times New Roman" w:hAnsi="Times New Roman"/>
          <w:sz w:val="22"/>
          <w:szCs w:val="22"/>
        </w:rPr>
        <w:t>high pass</w:t>
      </w:r>
      <w:r w:rsidRPr="00450248">
        <w:rPr>
          <w:rFonts w:ascii="Times New Roman" w:hAnsi="Times New Roman"/>
          <w:sz w:val="22"/>
          <w:szCs w:val="22"/>
        </w:rPr>
        <w:t xml:space="preserve"> filter.) The woofer-midrange crossover frequency is typically in the range 200Hz-1</w:t>
      </w:r>
      <w:r w:rsidR="00A775B6">
        <w:rPr>
          <w:rFonts w:ascii="Times New Roman" w:hAnsi="Times New Roman"/>
          <w:sz w:val="22"/>
          <w:szCs w:val="22"/>
        </w:rPr>
        <w:t>kHz</w:t>
      </w:r>
      <w:r w:rsidRPr="00450248">
        <w:rPr>
          <w:rFonts w:ascii="Times New Roman" w:hAnsi="Times New Roman"/>
          <w:sz w:val="22"/>
          <w:szCs w:val="22"/>
        </w:rPr>
        <w:t>, and the midrange-tweeter crossover in the range 2-4</w:t>
      </w:r>
      <w:r w:rsidR="00A775B6">
        <w:rPr>
          <w:rFonts w:ascii="Times New Roman" w:hAnsi="Times New Roman"/>
          <w:sz w:val="22"/>
          <w:szCs w:val="22"/>
        </w:rPr>
        <w:t>kHz</w:t>
      </w:r>
      <w:r w:rsidRPr="00450248">
        <w:rPr>
          <w:rFonts w:ascii="Times New Roman" w:hAnsi="Times New Roman"/>
          <w:sz w:val="22"/>
          <w:szCs w:val="22"/>
        </w:rPr>
        <w:t>.</w:t>
      </w:r>
    </w:p>
    <w:p w:rsidR="005E7E83" w:rsidRPr="00450248" w:rsidRDefault="005E7E83" w:rsidP="005E7E83">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450248">
        <w:rPr>
          <w:rFonts w:ascii="Times New Roman" w:hAnsi="Times New Roman"/>
          <w:sz w:val="22"/>
          <w:szCs w:val="22"/>
        </w:rPr>
        <w:t xml:space="preserve">In the early days of loudspeakers, crossovers were built using high-power capacitors and inductors that could operate directly on the output of an audio power amplifier. This is still a common practice, but increasingly, self-powered speakers such as studio monitors will perform the crossover filtering on the line-level audio signal and use a separate power amplifier for each driver; this process is known as </w:t>
      </w:r>
      <w:r w:rsidRPr="00450248">
        <w:rPr>
          <w:rFonts w:ascii="Times New Roman" w:hAnsi="Times New Roman"/>
          <w:i/>
          <w:sz w:val="22"/>
          <w:szCs w:val="22"/>
        </w:rPr>
        <w:t xml:space="preserve">bi-amplification </w:t>
      </w:r>
      <w:r w:rsidRPr="00450248">
        <w:rPr>
          <w:rFonts w:ascii="Times New Roman" w:hAnsi="Times New Roman"/>
          <w:sz w:val="22"/>
          <w:szCs w:val="22"/>
        </w:rPr>
        <w:t xml:space="preserve">for a 2-way speaker or </w:t>
      </w:r>
      <w:r w:rsidRPr="00450248">
        <w:rPr>
          <w:rFonts w:ascii="Times New Roman" w:hAnsi="Times New Roman"/>
          <w:i/>
          <w:sz w:val="22"/>
          <w:szCs w:val="22"/>
        </w:rPr>
        <w:t xml:space="preserve">tri-amplification </w:t>
      </w:r>
      <w:r w:rsidRPr="00450248">
        <w:rPr>
          <w:rFonts w:ascii="Times New Roman" w:hAnsi="Times New Roman"/>
          <w:sz w:val="22"/>
          <w:szCs w:val="22"/>
        </w:rPr>
        <w:t>for a 3-way speaker. Crossovers at line level can generally have lower distortion and tighter component tolerances, and they can be more sophisticated in correct</w:t>
      </w:r>
      <w:r w:rsidR="004A6C95">
        <w:rPr>
          <w:rFonts w:ascii="Times New Roman" w:hAnsi="Times New Roman"/>
          <w:sz w:val="22"/>
          <w:szCs w:val="22"/>
        </w:rPr>
        <w:t>ing</w:t>
      </w:r>
      <w:r w:rsidRPr="00450248">
        <w:rPr>
          <w:rFonts w:ascii="Times New Roman" w:hAnsi="Times New Roman"/>
          <w:sz w:val="22"/>
          <w:szCs w:val="22"/>
        </w:rPr>
        <w:t xml:space="preserve"> slight imperfections in the frequency responses of the drivers.</w:t>
      </w:r>
    </w:p>
    <w:p w:rsidR="005E7E83" w:rsidRDefault="005E7E83" w:rsidP="005E7E83">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450248">
        <w:rPr>
          <w:rFonts w:ascii="Times New Roman" w:hAnsi="Times New Roman"/>
          <w:sz w:val="22"/>
          <w:szCs w:val="22"/>
        </w:rPr>
        <w:t>Good crossover design can be as important as the quality of the drivers in determining the sound of a finished loudspeaker. Many subtle design variations are possible, which are discussed in detail in</w:t>
      </w:r>
      <w:r>
        <w:rPr>
          <w:rFonts w:ascii="Times New Roman" w:hAnsi="Times New Roman"/>
          <w:sz w:val="22"/>
          <w:szCs w:val="22"/>
        </w:rPr>
        <w:t xml:space="preserve"> </w:t>
      </w:r>
      <w:r w:rsidR="00212294">
        <w:rPr>
          <w:rFonts w:ascii="Times New Roman" w:hAnsi="Times New Roman"/>
          <w:sz w:val="22"/>
          <w:szCs w:val="22"/>
        </w:rPr>
        <w:fldChar w:fldCharType="begin"/>
      </w:r>
      <w:r w:rsidR="00785F53">
        <w:rPr>
          <w:rFonts w:ascii="Times New Roman" w:hAnsi="Times New Roman"/>
          <w:sz w:val="22"/>
          <w:szCs w:val="22"/>
        </w:rPr>
        <w:instrText xml:space="preserve"> ADDIN EN.CITE &lt;EndNote&gt;&lt;Cite&gt;&lt;Author&gt;Self&lt;/Author&gt;&lt;Year&gt;2011&lt;/Year&gt;&lt;RecNum&gt;13468&lt;/RecNum&gt;&lt;record&gt;&lt;rec-number&gt;13468&lt;/rec-number&gt;&lt;foreign-keys&gt;&lt;key app="EN" db-id="f5s59zdpstw9vlepssyvasxn2d25s009srfs"&gt;13468&lt;/key&gt;&lt;/foreign-keys&gt;&lt;ref-type name="Book"&gt;6&lt;/ref-type&gt;&lt;contributors&gt;&lt;authors&gt;&lt;author&gt;Douglas Self&lt;/author&gt;&lt;/authors&gt;&lt;/contributors&gt;&lt;titles&gt;&lt;title&gt;The Design of Active Crossover&lt;/title&gt;&lt;/titles&gt;&lt;dates&gt;&lt;year&gt;2011&lt;/year&gt;&lt;/dates&gt;&lt;pub-location&gt;Oxford&lt;/pub-location&gt;&lt;publisher&gt;Focal Press&lt;/publisher&gt;&lt;urls&gt;&lt;/urls&gt;&lt;/record&gt;&lt;/Cite&gt;&lt;/EndNote&gt;</w:instrText>
      </w:r>
      <w:r w:rsidR="00212294">
        <w:rPr>
          <w:rFonts w:ascii="Times New Roman" w:hAnsi="Times New Roman"/>
          <w:sz w:val="22"/>
          <w:szCs w:val="22"/>
        </w:rPr>
        <w:fldChar w:fldCharType="separate"/>
      </w:r>
      <w:r w:rsidR="0010656F">
        <w:rPr>
          <w:rFonts w:ascii="Times New Roman" w:hAnsi="Times New Roman"/>
          <w:noProof/>
          <w:sz w:val="22"/>
          <w:szCs w:val="22"/>
        </w:rPr>
        <w:t>[14]</w:t>
      </w:r>
      <w:r w:rsidR="00212294">
        <w:rPr>
          <w:rFonts w:ascii="Times New Roman" w:hAnsi="Times New Roman"/>
          <w:sz w:val="22"/>
          <w:szCs w:val="22"/>
        </w:rPr>
        <w:fldChar w:fldCharType="end"/>
      </w:r>
      <w:r w:rsidRPr="00450248">
        <w:rPr>
          <w:rFonts w:ascii="Times New Roman" w:hAnsi="Times New Roman"/>
          <w:sz w:val="22"/>
          <w:szCs w:val="22"/>
        </w:rPr>
        <w:t>. Crossovers are easily implemented digitally using the basic filters presented in this chapter, the main practical constraint being that there must be at least one DAC channel and one amplifier for every driver (e.g. 6 channels for a stereo 3-way speaker).</w:t>
      </w:r>
    </w:p>
    <w:p w:rsidR="002B745D" w:rsidRDefault="002B745D" w:rsidP="002B745D">
      <w:pPr>
        <w:pStyle w:val="Heading2"/>
      </w:pPr>
      <w:bookmarkStart w:id="249" w:name="_Toc381362606"/>
      <w:r>
        <w:t>Problems</w:t>
      </w:r>
      <w:bookmarkEnd w:id="249"/>
    </w:p>
    <w:p w:rsidR="002B745D" w:rsidRPr="0048416E" w:rsidRDefault="002B745D" w:rsidP="002B745D">
      <w:r>
        <w:t xml:space="preserve">1. </w:t>
      </w:r>
      <w:r w:rsidRPr="0048416E">
        <w:t>Design a second order peaking filter for a 48</w:t>
      </w:r>
      <w:r w:rsidR="00A775B6">
        <w:t>kHz</w:t>
      </w:r>
      <w:r w:rsidRPr="0048416E">
        <w:t xml:space="preserve"> signal with center frequency 6kh and gain of  6dB, and bandwidth of 1</w:t>
      </w:r>
      <w:r w:rsidR="00A775B6">
        <w:t>kHz</w:t>
      </w:r>
      <w:r w:rsidRPr="0048416E">
        <w:t xml:space="preserve">. Assume bandwidth is defined as when the square magnitude is the average of the two extremes, </w:t>
      </w:r>
      <w:r w:rsidRPr="0048416E">
        <w:rPr>
          <w:i/>
        </w:rPr>
        <w:t>G</w:t>
      </w:r>
      <w:r w:rsidRPr="0048416E">
        <w:rPr>
          <w:i/>
          <w:vertAlign w:val="subscript"/>
        </w:rPr>
        <w:t>B</w:t>
      </w:r>
      <w:r w:rsidRPr="0048416E">
        <w:rPr>
          <w:vertAlign w:val="superscript"/>
        </w:rPr>
        <w:t>2</w:t>
      </w:r>
      <w:r w:rsidRPr="0048416E">
        <w:t>=(1+</w:t>
      </w:r>
      <w:r w:rsidRPr="0048416E">
        <w:rPr>
          <w:i/>
        </w:rPr>
        <w:t>G</w:t>
      </w:r>
      <w:r w:rsidRPr="0048416E">
        <w:rPr>
          <w:vertAlign w:val="superscript"/>
        </w:rPr>
        <w:t>2</w:t>
      </w:r>
      <w:r w:rsidRPr="0048416E">
        <w:t xml:space="preserve">)/2, where </w:t>
      </w:r>
      <w:r w:rsidRPr="0048416E">
        <w:rPr>
          <w:i/>
        </w:rPr>
        <w:t>G</w:t>
      </w:r>
      <w:r w:rsidRPr="0048416E">
        <w:t xml:space="preserve"> is the linear gain.</w:t>
      </w:r>
    </w:p>
    <w:p w:rsidR="002B745D" w:rsidRPr="0048416E" w:rsidRDefault="002B745D" w:rsidP="002B745D">
      <w:r w:rsidRPr="0048416E">
        <w:t xml:space="preserve">2. Consider the </w:t>
      </w:r>
      <w:r w:rsidR="00BA5378">
        <w:t>second order</w:t>
      </w:r>
      <w:r w:rsidRPr="0048416E">
        <w:t xml:space="preserve"> filter having transfer function </w:t>
      </w:r>
      <w:r w:rsidRPr="0048416E">
        <w:rPr>
          <w:position w:val="-22"/>
        </w:rPr>
        <w:object w:dxaOrig="2220" w:dyaOrig="580">
          <v:shape id="_x0000_i1183" type="#_x0000_t75" style="width:110.75pt;height:29.3pt" o:ole="">
            <v:imagedata r:id="rId312" o:title=""/>
          </v:shape>
          <o:OLEObject Type="Embed" ProgID="Equation.DSMT4" ShapeID="_x0000_i1183" DrawAspect="Content" ObjectID="_1458716041" r:id="rId313"/>
        </w:object>
      </w:r>
      <w:r w:rsidRPr="0048416E">
        <w:t>. Show that it is an all pass filter, that is, show that |</w:t>
      </w:r>
      <w:r w:rsidRPr="0048416E">
        <w:rPr>
          <w:i/>
        </w:rPr>
        <w:t>H</w:t>
      </w:r>
      <w:r w:rsidRPr="0048416E">
        <w:t xml:space="preserve">(z)|=1. Find the zeros of the filter as a function of the poles. </w:t>
      </w:r>
    </w:p>
    <w:p w:rsidR="002B745D" w:rsidRPr="0048416E" w:rsidRDefault="002B745D" w:rsidP="002B745D">
      <w:pPr>
        <w:rPr>
          <w:rFonts w:eastAsia="+mn-ea"/>
        </w:rPr>
      </w:pPr>
      <w:r w:rsidRPr="0048416E">
        <w:rPr>
          <w:rFonts w:eastAsia="+mn-ea"/>
        </w:rPr>
        <w:t xml:space="preserve">3. Consider again the exponential moving average filter. Find the cut-off frequency, if it is defined as where the square magnitude is halfway between the two extremes, </w:t>
      </w:r>
      <w:r w:rsidRPr="0048416E">
        <w:t>|</w:t>
      </w:r>
      <w:r w:rsidRPr="0048416E">
        <w:rPr>
          <w:i/>
        </w:rPr>
        <w:t>H</w:t>
      </w:r>
      <w:r w:rsidRPr="0048416E">
        <w:t>(</w:t>
      </w:r>
      <w:r w:rsidRPr="0048416E">
        <w:rPr>
          <w:i/>
        </w:rPr>
        <w:t>z=</w:t>
      </w:r>
      <w:r w:rsidRPr="0048416E">
        <w:t>1)|</w:t>
      </w:r>
      <w:r w:rsidRPr="0048416E">
        <w:rPr>
          <w:vertAlign w:val="superscript"/>
        </w:rPr>
        <w:t>2</w:t>
      </w:r>
      <w:r w:rsidRPr="0048416E">
        <w:t xml:space="preserve"> and |</w:t>
      </w:r>
      <w:r w:rsidRPr="0048416E">
        <w:rPr>
          <w:i/>
        </w:rPr>
        <w:t>H</w:t>
      </w:r>
      <w:r w:rsidRPr="0048416E">
        <w:t>(</w:t>
      </w:r>
      <w:r w:rsidRPr="0048416E">
        <w:rPr>
          <w:i/>
        </w:rPr>
        <w:t>z=</w:t>
      </w:r>
      <w:r w:rsidRPr="0048416E">
        <w:t>-1)|</w:t>
      </w:r>
      <w:r w:rsidRPr="0048416E">
        <w:rPr>
          <w:vertAlign w:val="superscript"/>
        </w:rPr>
        <w:t>2</w:t>
      </w:r>
    </w:p>
    <w:p w:rsidR="002B745D" w:rsidRPr="0048416E" w:rsidRDefault="002B745D" w:rsidP="002B745D">
      <w:pPr>
        <w:rPr>
          <w:rFonts w:eastAsia="+mn-ea"/>
        </w:rPr>
      </w:pPr>
      <w:r w:rsidRPr="0048416E">
        <w:rPr>
          <w:rFonts w:eastAsia="+mn-ea"/>
        </w:rPr>
        <w:t xml:space="preserve">4. Consider the moving average window </w:t>
      </w:r>
      <w:r w:rsidRPr="0048416E">
        <w:rPr>
          <w:position w:val="-24"/>
        </w:rPr>
        <w:object w:dxaOrig="1660" w:dyaOrig="580">
          <v:shape id="_x0000_i1184" type="#_x0000_t75" style="width:83.4pt;height:28.3pt" o:ole="">
            <v:imagedata r:id="rId314" o:title=""/>
          </v:shape>
          <o:OLEObject Type="Embed" ProgID="Equation.DSMT4" ShapeID="_x0000_i1184" DrawAspect="Content" ObjectID="_1458716042" r:id="rId315"/>
        </w:object>
      </w:r>
      <w:r w:rsidRPr="0048416E">
        <w:t>. What is the transfer function, impulse response and step response of this filter? Define the time constant as was done for the exponential moving average, the time it takes for this system to reach 1-1/</w:t>
      </w:r>
      <w:r w:rsidRPr="0048416E">
        <w:rPr>
          <w:i/>
        </w:rPr>
        <w:t>e</w:t>
      </w:r>
      <w:r w:rsidRPr="0048416E">
        <w:t xml:space="preserve"> of its final value, i.e., </w:t>
      </w:r>
      <w:r w:rsidRPr="0048416E">
        <w:rPr>
          <w:position w:val="-10"/>
        </w:rPr>
        <w:object w:dxaOrig="1300" w:dyaOrig="300">
          <v:shape id="_x0000_i1185" type="#_x0000_t75" style="width:64.55pt;height:15.9pt" o:ole="">
            <v:imagedata r:id="rId316" o:title=""/>
          </v:shape>
          <o:OLEObject Type="Embed" ProgID="Equation.DSMT4" ShapeID="_x0000_i1185" DrawAspect="Content" ObjectID="_1458716043" r:id="rId317"/>
        </w:object>
      </w:r>
      <w:r w:rsidRPr="0048416E">
        <w:t>.</w:t>
      </w:r>
    </w:p>
    <w:p w:rsidR="002B745D" w:rsidRPr="0048416E" w:rsidRDefault="002B745D" w:rsidP="002B745D">
      <w:pPr>
        <w:rPr>
          <w:lang w:val="en-GB"/>
        </w:rPr>
      </w:pPr>
      <w:r w:rsidRPr="0048416E">
        <w:rPr>
          <w:lang w:val="en-GB"/>
        </w:rPr>
        <w:t xml:space="preserve">If the time constant of the moving average window is set equal to the time constant of the exponential moving average, what is the relationship between </w:t>
      </w:r>
      <w:r w:rsidRPr="0048416E">
        <w:rPr>
          <w:i/>
          <w:lang w:val="en-GB"/>
        </w:rPr>
        <w:t>W</w:t>
      </w:r>
      <w:r w:rsidRPr="0048416E">
        <w:rPr>
          <w:lang w:val="en-GB"/>
        </w:rPr>
        <w:t xml:space="preserve"> and </w:t>
      </w:r>
      <w:r w:rsidRPr="0048416E">
        <w:rPr>
          <w:rFonts w:ascii="Symbol" w:hAnsi="Symbol"/>
          <w:lang w:val="en-GB"/>
        </w:rPr>
        <w:t></w:t>
      </w:r>
      <w:r>
        <w:rPr>
          <w:lang w:val="en-GB"/>
        </w:rPr>
        <w:t>?</w:t>
      </w:r>
    </w:p>
    <w:p w:rsidR="002B745D" w:rsidRPr="0048416E" w:rsidRDefault="002B745D" w:rsidP="002B745D">
      <w:pPr>
        <w:rPr>
          <w:i/>
        </w:rPr>
      </w:pPr>
      <w:r w:rsidRPr="0048416E">
        <w:t xml:space="preserve">5. An out of band shelving filter has unity gain at centre frequency </w:t>
      </w:r>
      <w:r w:rsidRPr="0048416E">
        <w:rPr>
          <w:rFonts w:ascii="Symbol" w:hAnsi="Symbol"/>
        </w:rPr>
        <w:t></w:t>
      </w:r>
      <w:r w:rsidRPr="0048416E">
        <w:rPr>
          <w:vertAlign w:val="subscript"/>
        </w:rPr>
        <w:t>c</w:t>
      </w:r>
      <w:r w:rsidRPr="0048416E">
        <w:t xml:space="preserve">, bandwidth </w:t>
      </w:r>
      <w:r w:rsidRPr="0048416E">
        <w:rPr>
          <w:i/>
        </w:rPr>
        <w:t>B</w:t>
      </w:r>
      <w:r w:rsidRPr="0048416E">
        <w:t xml:space="preserve"> and magnitude </w:t>
      </w:r>
      <w:r w:rsidRPr="0048416E">
        <w:rPr>
          <w:i/>
        </w:rPr>
        <w:t>G</w:t>
      </w:r>
      <w:r w:rsidRPr="0048416E">
        <w:t xml:space="preserve"> at frequency 0 and at </w:t>
      </w:r>
      <w:r w:rsidRPr="0048416E">
        <w:rPr>
          <w:i/>
        </w:rPr>
        <w:t>f</w:t>
      </w:r>
      <w:r w:rsidRPr="0048416E">
        <w:rPr>
          <w:i/>
          <w:vertAlign w:val="subscript"/>
        </w:rPr>
        <w:t>s</w:t>
      </w:r>
      <w:r w:rsidRPr="0048416E">
        <w:t>/2. It may be constructed by converting</w:t>
      </w:r>
      <w:r w:rsidRPr="0048416E">
        <w:rPr>
          <w:vertAlign w:val="subscript"/>
        </w:rPr>
        <w:t xml:space="preserve"> </w:t>
      </w:r>
      <w:r w:rsidRPr="0048416E">
        <w:t xml:space="preserve">the prototype to a shelving filter, reverse the filter, shift the cutoff frequency to the bandwidth, then transform this to a bandpass filter. A second order design could also be constructed by manipulating other filter designs. Give the transfer function for a second order </w:t>
      </w:r>
      <w:r>
        <w:t>out of band shelving filter.</w:t>
      </w:r>
    </w:p>
    <w:p w:rsidR="002B745D" w:rsidRPr="00450248" w:rsidRDefault="002B745D" w:rsidP="005E7E83">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p>
    <w:p w:rsidR="003865C7" w:rsidRDefault="003865C7" w:rsidP="005A3899">
      <w:bookmarkStart w:id="250" w:name="_Ref352606531"/>
      <w:bookmarkStart w:id="251" w:name="_Ref355714173"/>
      <w:bookmarkStart w:id="252" w:name="_Ref355706960"/>
      <w:bookmarkStart w:id="253" w:name="_Ref355708134"/>
      <w:bookmarkStart w:id="254" w:name="_Ref355708993"/>
      <w:bookmarkStart w:id="255" w:name="_Ref355710590"/>
      <w:r>
        <w:rPr>
          <w:noProof/>
          <w:lang w:eastAsia="en-US"/>
        </w:rPr>
        <w:lastRenderedPageBreak/>
        <w:drawing>
          <wp:inline distT="0" distB="0" distL="0" distR="0">
            <wp:extent cx="5943600" cy="3752215"/>
            <wp:effectExtent l="0" t="0" r="0" b="0"/>
            <wp:docPr id="410" name="Object 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93359" cy="5037753"/>
                      <a:chOff x="611560" y="1631900"/>
                      <a:chExt cx="7993359" cy="5037753"/>
                    </a:xfrm>
                  </a:grpSpPr>
                  <a:grpSp>
                    <a:nvGrpSpPr>
                      <a:cNvPr id="98" name="Group 97"/>
                      <a:cNvGrpSpPr>
                        <a:grpSpLocks noChangeAspect="1"/>
                      </a:cNvGrpSpPr>
                    </a:nvGrpSpPr>
                    <a:grpSpPr>
                      <a:xfrm>
                        <a:off x="611560" y="1631900"/>
                        <a:ext cx="7993359" cy="5037753"/>
                        <a:chOff x="611560" y="1631900"/>
                        <a:chExt cx="7993359" cy="5037752"/>
                      </a:xfrm>
                    </a:grpSpPr>
                    <a:grpSp>
                      <a:nvGrpSpPr>
                        <a:cNvPr id="3" name="Group 87"/>
                        <a:cNvGrpSpPr/>
                      </a:nvGrpSpPr>
                      <a:grpSpPr>
                        <a:xfrm>
                          <a:off x="683568" y="4169842"/>
                          <a:ext cx="3924944" cy="2499612"/>
                          <a:chOff x="683568" y="4169842"/>
                          <a:chExt cx="3924944" cy="2499612"/>
                        </a:xfrm>
                      </a:grpSpPr>
                      <a:sp>
                        <a:nvSpPr>
                          <a:cNvPr id="9" name="TextBox 55"/>
                          <a:cNvSpPr txBox="1">
                            <a:spLocks noChangeArrowheads="1"/>
                          </a:cNvSpPr>
                        </a:nvSpPr>
                        <a:spPr bwMode="auto">
                          <a:xfrm>
                            <a:off x="683568" y="4365102"/>
                            <a:ext cx="570990" cy="33855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smtClean="0">
                                  <a:latin typeface="Calibri" pitchFamily="34" charset="0"/>
                                </a:rPr>
                                <a:t>|H|</a:t>
                              </a:r>
                              <a:r>
                                <a:rPr lang="en-GB" sz="1600" baseline="30000" dirty="0" smtClean="0">
                                  <a:latin typeface="Calibri" pitchFamily="34" charset="0"/>
                                </a:rPr>
                                <a:t>2</a:t>
                              </a:r>
                              <a:endParaRPr lang="en-US" sz="1600" dirty="0">
                                <a:latin typeface="Calibri" pitchFamily="34" charset="0"/>
                              </a:endParaRPr>
                            </a:p>
                          </a:txBody>
                          <a:useSpRect/>
                        </a:txSp>
                      </a:sp>
                      <a:cxnSp>
                        <a:nvCxnSpPr>
                          <a:cNvPr id="32" name="Straight Arrow Connector 31"/>
                          <a:cNvCxnSpPr/>
                        </a:nvCxnSpPr>
                        <a:spPr>
                          <a:xfrm flipV="1">
                            <a:off x="1223665" y="6330082"/>
                            <a:ext cx="3384847" cy="819"/>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33" name="Straight Arrow Connector 32"/>
                          <a:cNvCxnSpPr/>
                        </a:nvCxnSpPr>
                        <a:spPr>
                          <a:xfrm flipV="1">
                            <a:off x="1223665" y="4169842"/>
                            <a:ext cx="471" cy="2161060"/>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35" name="TextBox 58"/>
                          <a:cNvSpPr txBox="1">
                            <a:spLocks noChangeArrowheads="1"/>
                          </a:cNvSpPr>
                        </a:nvSpPr>
                        <a:spPr bwMode="auto">
                          <a:xfrm>
                            <a:off x="1080790" y="6330901"/>
                            <a:ext cx="288862" cy="33855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a:latin typeface="Calibri" pitchFamily="34" charset="0"/>
                                </a:rPr>
                                <a:t>0</a:t>
                              </a:r>
                              <a:endParaRPr lang="en-US" sz="1600">
                                <a:latin typeface="Calibri" pitchFamily="34" charset="0"/>
                              </a:endParaRPr>
                            </a:p>
                          </a:txBody>
                          <a:useSpRect/>
                        </a:txSp>
                      </a:sp>
                      <a:sp>
                        <a:nvSpPr>
                          <a:cNvPr id="36" name="TextBox 58"/>
                          <a:cNvSpPr txBox="1">
                            <a:spLocks noChangeArrowheads="1"/>
                          </a:cNvSpPr>
                        </a:nvSpPr>
                        <a:spPr bwMode="auto">
                          <a:xfrm>
                            <a:off x="3960515" y="6329313"/>
                            <a:ext cx="296877" cy="33855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a:latin typeface="Symbol" pitchFamily="18" charset="2"/>
                                </a:rPr>
                                <a:t>p</a:t>
                              </a:r>
                              <a:endParaRPr lang="en-US" sz="1600">
                                <a:latin typeface="Calibri" pitchFamily="34" charset="0"/>
                              </a:endParaRPr>
                            </a:p>
                          </a:txBody>
                          <a:useSpRect/>
                        </a:txSp>
                      </a:sp>
                      <a:sp>
                        <a:nvSpPr>
                          <a:cNvPr id="19" name="TextBox 58"/>
                          <a:cNvSpPr txBox="1">
                            <a:spLocks noChangeArrowheads="1"/>
                          </a:cNvSpPr>
                        </a:nvSpPr>
                        <a:spPr bwMode="auto">
                          <a:xfrm>
                            <a:off x="936105" y="4673898"/>
                            <a:ext cx="288862" cy="33855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a:latin typeface="Calibri" pitchFamily="34" charset="0"/>
                                </a:rPr>
                                <a:t>1</a:t>
                              </a:r>
                              <a:endParaRPr lang="en-US" sz="1600" dirty="0">
                                <a:latin typeface="Calibri" pitchFamily="34" charset="0"/>
                              </a:endParaRPr>
                            </a:p>
                          </a:txBody>
                          <a:useSpRect/>
                        </a:txSp>
                      </a:sp>
                      <a:grpSp>
                        <a:nvGrpSpPr>
                          <a:cNvPr id="53" name="Group 83"/>
                          <a:cNvGrpSpPr/>
                        </a:nvGrpSpPr>
                        <a:grpSpPr>
                          <a:xfrm>
                            <a:off x="1296144" y="4797152"/>
                            <a:ext cx="2880320" cy="1460922"/>
                            <a:chOff x="1296144" y="4745906"/>
                            <a:chExt cx="2880320" cy="1512168"/>
                          </a:xfrm>
                        </a:grpSpPr>
                        <a:cxnSp>
                          <a:nvCxnSpPr>
                            <a:cNvPr id="28" name="Straight Connector 27"/>
                            <a:cNvCxnSpPr/>
                          </a:nvCxnSpPr>
                          <a:spPr>
                            <a:xfrm rot="10800000" flipH="1">
                              <a:off x="3096344" y="4745906"/>
                              <a:ext cx="1080120" cy="0"/>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29" name="Straight Connector 28"/>
                            <a:cNvCxnSpPr/>
                          </a:nvCxnSpPr>
                          <a:spPr>
                            <a:xfrm rot="10800000" flipH="1">
                              <a:off x="3096344" y="4745906"/>
                              <a:ext cx="0" cy="151216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30" name="Straight Connector 29"/>
                            <a:cNvCxnSpPr/>
                          </a:nvCxnSpPr>
                          <a:spPr>
                            <a:xfrm rot="10800000" flipH="1">
                              <a:off x="1296144" y="6258074"/>
                              <a:ext cx="1800200" cy="0"/>
                            </a:xfrm>
                            <a:prstGeom prst="line">
                              <a:avLst/>
                            </a:prstGeom>
                            <a:ln w="15875"/>
                          </a:spPr>
                          <a:style>
                            <a:lnRef idx="1">
                              <a:schemeClr val="accent1"/>
                            </a:lnRef>
                            <a:fillRef idx="0">
                              <a:schemeClr val="accent1"/>
                            </a:fillRef>
                            <a:effectRef idx="0">
                              <a:schemeClr val="accent1"/>
                            </a:effectRef>
                            <a:fontRef idx="minor">
                              <a:schemeClr val="tx1"/>
                            </a:fontRef>
                          </a:style>
                        </a:cxnSp>
                      </a:grpSp>
                      <a:sp>
                        <a:nvSpPr>
                          <a:cNvPr id="38" name="TextBox 58"/>
                          <a:cNvSpPr txBox="1">
                            <a:spLocks noChangeArrowheads="1"/>
                          </a:cNvSpPr>
                        </a:nvSpPr>
                        <a:spPr bwMode="auto">
                          <a:xfrm>
                            <a:off x="2880320" y="6330081"/>
                            <a:ext cx="386643" cy="33855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err="1" smtClean="0">
                                  <a:latin typeface="Symbol" pitchFamily="18" charset="2"/>
                                </a:rPr>
                                <a:t>w</a:t>
                              </a:r>
                              <a:r>
                                <a:rPr lang="en-GB" sz="1600" baseline="-25000" dirty="0" err="1" smtClean="0">
                                  <a:latin typeface="Times New Roman" pitchFamily="18" charset="0"/>
                                  <a:cs typeface="Times New Roman" pitchFamily="18" charset="0"/>
                                </a:rPr>
                                <a:t>c</a:t>
                              </a:r>
                              <a:endParaRPr lang="en-US" sz="1600" dirty="0">
                                <a:latin typeface="Times New Roman" pitchFamily="18" charset="0"/>
                                <a:cs typeface="Times New Roman" pitchFamily="18" charset="0"/>
                              </a:endParaRPr>
                            </a:p>
                          </a:txBody>
                          <a:useSpRect/>
                        </a:txSp>
                      </a:sp>
                    </a:grpSp>
                    <a:grpSp>
                      <a:nvGrpSpPr>
                        <a:cNvPr id="4" name="Group 85"/>
                        <a:cNvGrpSpPr/>
                      </a:nvGrpSpPr>
                      <a:grpSpPr>
                        <a:xfrm>
                          <a:off x="4644008" y="1631900"/>
                          <a:ext cx="3960911" cy="2499613"/>
                          <a:chOff x="5004048" y="1631900"/>
                          <a:chExt cx="3960911" cy="2499613"/>
                        </a:xfrm>
                      </a:grpSpPr>
                      <a:cxnSp>
                        <a:nvCxnSpPr>
                          <a:cNvPr id="42" name="Straight Arrow Connector 41"/>
                          <a:cNvCxnSpPr/>
                        </a:nvCxnSpPr>
                        <a:spPr>
                          <a:xfrm flipV="1">
                            <a:off x="5580112" y="3792140"/>
                            <a:ext cx="3384847" cy="819"/>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5" name="Straight Arrow Connector 44"/>
                          <a:cNvCxnSpPr/>
                        </a:nvCxnSpPr>
                        <a:spPr>
                          <a:xfrm flipV="1">
                            <a:off x="5580112" y="1631900"/>
                            <a:ext cx="471" cy="2161060"/>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46" name="TextBox 55"/>
                          <a:cNvSpPr txBox="1">
                            <a:spLocks noChangeArrowheads="1"/>
                          </a:cNvSpPr>
                        </a:nvSpPr>
                        <a:spPr bwMode="auto">
                          <a:xfrm>
                            <a:off x="5004048" y="1700808"/>
                            <a:ext cx="570990" cy="33855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smtClean="0">
                                  <a:latin typeface="Calibri" pitchFamily="34" charset="0"/>
                                </a:rPr>
                                <a:t>|H|</a:t>
                              </a:r>
                              <a:r>
                                <a:rPr lang="en-GB" sz="1600" baseline="30000" dirty="0" smtClean="0">
                                  <a:latin typeface="Calibri" pitchFamily="34" charset="0"/>
                                </a:rPr>
                                <a:t>2</a:t>
                              </a:r>
                              <a:endParaRPr lang="en-US" sz="1600" dirty="0">
                                <a:latin typeface="Calibri" pitchFamily="34" charset="0"/>
                              </a:endParaRPr>
                            </a:p>
                          </a:txBody>
                          <a:useSpRect/>
                        </a:txSp>
                      </a:sp>
                      <a:sp>
                        <a:nvSpPr>
                          <a:cNvPr id="47" name="TextBox 58"/>
                          <a:cNvSpPr txBox="1">
                            <a:spLocks noChangeArrowheads="1"/>
                          </a:cNvSpPr>
                        </a:nvSpPr>
                        <a:spPr bwMode="auto">
                          <a:xfrm>
                            <a:off x="5437236" y="3792960"/>
                            <a:ext cx="288862" cy="33855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a:latin typeface="Calibri" pitchFamily="34" charset="0"/>
                                </a:rPr>
                                <a:t>0</a:t>
                              </a:r>
                              <a:endParaRPr lang="en-US" sz="1600">
                                <a:latin typeface="Calibri" pitchFamily="34" charset="0"/>
                              </a:endParaRPr>
                            </a:p>
                          </a:txBody>
                          <a:useSpRect/>
                        </a:txSp>
                      </a:sp>
                      <a:sp>
                        <a:nvSpPr>
                          <a:cNvPr id="49" name="TextBox 58"/>
                          <a:cNvSpPr txBox="1">
                            <a:spLocks noChangeArrowheads="1"/>
                          </a:cNvSpPr>
                        </a:nvSpPr>
                        <a:spPr bwMode="auto">
                          <a:xfrm>
                            <a:off x="8316962" y="3791372"/>
                            <a:ext cx="296877" cy="33855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a:latin typeface="Symbol" pitchFamily="18" charset="2"/>
                                </a:rPr>
                                <a:t>p</a:t>
                              </a:r>
                              <a:endParaRPr lang="en-US" sz="1600">
                                <a:latin typeface="Calibri" pitchFamily="34" charset="0"/>
                              </a:endParaRPr>
                            </a:p>
                          </a:txBody>
                          <a:useSpRect/>
                        </a:txSp>
                      </a:sp>
                      <a:sp>
                        <a:nvSpPr>
                          <a:cNvPr id="50" name="TextBox 58"/>
                          <a:cNvSpPr txBox="1">
                            <a:spLocks noChangeArrowheads="1"/>
                          </a:cNvSpPr>
                        </a:nvSpPr>
                        <a:spPr bwMode="auto">
                          <a:xfrm>
                            <a:off x="6876257" y="3789040"/>
                            <a:ext cx="386643" cy="33855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err="1" smtClean="0">
                                  <a:latin typeface="Symbol" pitchFamily="18" charset="2"/>
                                </a:rPr>
                                <a:t>w</a:t>
                              </a:r>
                              <a:r>
                                <a:rPr lang="en-GB" sz="1600" baseline="-25000" dirty="0" err="1" smtClean="0">
                                  <a:latin typeface="Times New Roman" pitchFamily="18" charset="0"/>
                                  <a:cs typeface="Times New Roman" pitchFamily="18" charset="0"/>
                                </a:rPr>
                                <a:t>c</a:t>
                              </a:r>
                              <a:endParaRPr lang="en-US" sz="1600" dirty="0">
                                <a:latin typeface="Times New Roman" pitchFamily="18" charset="0"/>
                                <a:cs typeface="Times New Roman" pitchFamily="18" charset="0"/>
                              </a:endParaRPr>
                            </a:p>
                          </a:txBody>
                          <a:useSpRect/>
                        </a:txSp>
                      </a:sp>
                      <a:sp>
                        <a:nvSpPr>
                          <a:cNvPr id="56" name="TextBox 58"/>
                          <a:cNvSpPr txBox="1">
                            <a:spLocks noChangeArrowheads="1"/>
                          </a:cNvSpPr>
                        </a:nvSpPr>
                        <a:spPr bwMode="auto">
                          <a:xfrm>
                            <a:off x="5292551" y="2012702"/>
                            <a:ext cx="288862" cy="33855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a:latin typeface="Calibri" pitchFamily="34" charset="0"/>
                                </a:rPr>
                                <a:t>1</a:t>
                              </a:r>
                              <a:endParaRPr lang="en-US" sz="1600" dirty="0">
                                <a:latin typeface="Calibri" pitchFamily="34" charset="0"/>
                              </a:endParaRPr>
                            </a:p>
                          </a:txBody>
                          <a:useSpRect/>
                        </a:txSp>
                      </a:sp>
                      <a:grpSp>
                        <a:nvGrpSpPr>
                          <a:cNvPr id="39" name="Group 72"/>
                          <a:cNvGrpSpPr/>
                        </a:nvGrpSpPr>
                        <a:grpSpPr>
                          <a:xfrm>
                            <a:off x="5579641" y="2268000"/>
                            <a:ext cx="2880791" cy="1512168"/>
                            <a:chOff x="5579641" y="2276872"/>
                            <a:chExt cx="2880791" cy="1512168"/>
                          </a:xfrm>
                        </a:grpSpPr>
                        <a:cxnSp>
                          <a:nvCxnSpPr>
                            <a:cNvPr id="58" name="Straight Connector 57"/>
                            <a:cNvCxnSpPr/>
                          </a:nvCxnSpPr>
                          <a:spPr>
                            <a:xfrm>
                              <a:off x="7595865" y="2276872"/>
                              <a:ext cx="0" cy="151216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59" name="Straight Connector 58"/>
                            <a:cNvCxnSpPr/>
                          </a:nvCxnSpPr>
                          <a:spPr>
                            <a:xfrm>
                              <a:off x="7595865" y="3789040"/>
                              <a:ext cx="864567" cy="0"/>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60" name="Straight Connector 59"/>
                            <a:cNvCxnSpPr/>
                          </a:nvCxnSpPr>
                          <a:spPr>
                            <a:xfrm>
                              <a:off x="6569751" y="2276872"/>
                              <a:ext cx="1026114" cy="0"/>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61" name="Straight Connector 60"/>
                            <a:cNvCxnSpPr/>
                          </a:nvCxnSpPr>
                          <a:spPr>
                            <a:xfrm flipV="1">
                              <a:off x="6569751" y="2276872"/>
                              <a:ext cx="0" cy="151216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62" name="Straight Connector 61"/>
                            <a:cNvCxnSpPr/>
                          </a:nvCxnSpPr>
                          <a:spPr>
                            <a:xfrm>
                              <a:off x="5579641" y="3789040"/>
                              <a:ext cx="990110" cy="0"/>
                            </a:xfrm>
                            <a:prstGeom prst="line">
                              <a:avLst/>
                            </a:prstGeom>
                            <a:ln w="15875"/>
                          </a:spPr>
                          <a:style>
                            <a:lnRef idx="1">
                              <a:schemeClr val="accent1"/>
                            </a:lnRef>
                            <a:fillRef idx="0">
                              <a:schemeClr val="accent1"/>
                            </a:fillRef>
                            <a:effectRef idx="0">
                              <a:schemeClr val="accent1"/>
                            </a:effectRef>
                            <a:fontRef idx="minor">
                              <a:schemeClr val="tx1"/>
                            </a:fontRef>
                          </a:style>
                        </a:cxnSp>
                      </a:grpSp>
                    </a:grpSp>
                    <a:cxnSp>
                      <a:nvCxnSpPr>
                        <a:cNvPr id="51" name="Straight Arrow Connector 50"/>
                        <a:cNvCxnSpPr/>
                      </a:nvCxnSpPr>
                      <a:spPr>
                        <a:xfrm flipV="1">
                          <a:off x="5220072" y="6330082"/>
                          <a:ext cx="3384847" cy="819"/>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52" name="Straight Arrow Connector 51"/>
                        <a:cNvCxnSpPr/>
                      </a:nvCxnSpPr>
                      <a:spPr>
                        <a:xfrm flipV="1">
                          <a:off x="5220072" y="4169842"/>
                          <a:ext cx="471" cy="2161060"/>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54" name="TextBox 58"/>
                        <a:cNvSpPr txBox="1">
                          <a:spLocks noChangeArrowheads="1"/>
                        </a:cNvSpPr>
                      </a:nvSpPr>
                      <a:spPr bwMode="auto">
                        <a:xfrm>
                          <a:off x="5077197" y="6330901"/>
                          <a:ext cx="288862" cy="33855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a:latin typeface="Calibri" pitchFamily="34" charset="0"/>
                              </a:rPr>
                              <a:t>0</a:t>
                            </a:r>
                            <a:endParaRPr lang="en-US" sz="1600" dirty="0">
                              <a:latin typeface="Calibri" pitchFamily="34" charset="0"/>
                            </a:endParaRPr>
                          </a:p>
                        </a:txBody>
                        <a:useSpRect/>
                      </a:txSp>
                    </a:sp>
                    <a:sp>
                      <a:nvSpPr>
                        <a:cNvPr id="55" name="TextBox 58"/>
                        <a:cNvSpPr txBox="1">
                          <a:spLocks noChangeArrowheads="1"/>
                        </a:cNvSpPr>
                      </a:nvSpPr>
                      <a:spPr bwMode="auto">
                        <a:xfrm>
                          <a:off x="7956922" y="6329312"/>
                          <a:ext cx="296877" cy="33855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a:latin typeface="Symbol" pitchFamily="18" charset="2"/>
                              </a:rPr>
                              <a:t>p</a:t>
                            </a:r>
                            <a:endParaRPr lang="en-US" sz="1600">
                              <a:latin typeface="Calibri" pitchFamily="34" charset="0"/>
                            </a:endParaRPr>
                          </a:p>
                        </a:txBody>
                        <a:useSpRect/>
                      </a:txSp>
                    </a:sp>
                    <a:sp>
                      <a:nvSpPr>
                        <a:cNvPr id="63" name="TextBox 58"/>
                        <a:cNvSpPr txBox="1">
                          <a:spLocks noChangeArrowheads="1"/>
                        </a:cNvSpPr>
                      </a:nvSpPr>
                      <a:spPr bwMode="auto">
                        <a:xfrm>
                          <a:off x="6574444" y="6331099"/>
                          <a:ext cx="386643" cy="33855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err="1" smtClean="0">
                                <a:latin typeface="Symbol" pitchFamily="18" charset="2"/>
                              </a:rPr>
                              <a:t>w</a:t>
                            </a:r>
                            <a:r>
                              <a:rPr lang="en-GB" sz="1600" baseline="-25000" dirty="0" err="1" smtClean="0">
                                <a:latin typeface="Times New Roman" pitchFamily="18" charset="0"/>
                                <a:cs typeface="Times New Roman" pitchFamily="18" charset="0"/>
                              </a:rPr>
                              <a:t>c</a:t>
                            </a:r>
                            <a:endParaRPr lang="en-US" sz="1600" dirty="0">
                              <a:latin typeface="Times New Roman" pitchFamily="18" charset="0"/>
                              <a:cs typeface="Times New Roman" pitchFamily="18" charset="0"/>
                            </a:endParaRPr>
                          </a:p>
                        </a:txBody>
                        <a:useSpRect/>
                      </a:txSp>
                    </a:sp>
                    <a:cxnSp>
                      <a:nvCxnSpPr>
                        <a:cNvPr id="75" name="Straight Connector 74"/>
                        <a:cNvCxnSpPr/>
                      </a:nvCxnSpPr>
                      <a:spPr>
                        <a:xfrm rot="10800000">
                          <a:off x="6228184" y="4797152"/>
                          <a:ext cx="0" cy="151216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76" name="Straight Connector 75"/>
                        <a:cNvCxnSpPr/>
                      </a:nvCxnSpPr>
                      <a:spPr>
                        <a:xfrm flipH="1" flipV="1">
                          <a:off x="5220073" y="4794052"/>
                          <a:ext cx="1008111" cy="3100"/>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77" name="Straight Connector 76"/>
                        <a:cNvCxnSpPr/>
                      </a:nvCxnSpPr>
                      <a:spPr>
                        <a:xfrm rot="10800000">
                          <a:off x="6228184" y="6309320"/>
                          <a:ext cx="1026114" cy="0"/>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78" name="Straight Connector 77"/>
                        <a:cNvCxnSpPr/>
                      </a:nvCxnSpPr>
                      <a:spPr>
                        <a:xfrm rot="10800000" flipV="1">
                          <a:off x="7236296" y="4797152"/>
                          <a:ext cx="0" cy="151216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79" name="Straight Connector 78"/>
                        <a:cNvCxnSpPr/>
                      </a:nvCxnSpPr>
                      <a:spPr>
                        <a:xfrm flipH="1">
                          <a:off x="7236296" y="4794052"/>
                          <a:ext cx="864567" cy="3100"/>
                        </a:xfrm>
                        <a:prstGeom prst="line">
                          <a:avLst/>
                        </a:prstGeom>
                        <a:ln w="15875"/>
                      </a:spPr>
                      <a:style>
                        <a:lnRef idx="1">
                          <a:schemeClr val="accent1"/>
                        </a:lnRef>
                        <a:fillRef idx="0">
                          <a:schemeClr val="accent1"/>
                        </a:fillRef>
                        <a:effectRef idx="0">
                          <a:schemeClr val="accent1"/>
                        </a:effectRef>
                        <a:fontRef idx="minor">
                          <a:schemeClr val="tx1"/>
                        </a:fontRef>
                      </a:style>
                    </a:cxnSp>
                    <a:sp>
                      <a:nvSpPr>
                        <a:cNvPr id="80" name="TextBox 55"/>
                        <a:cNvSpPr txBox="1">
                          <a:spLocks noChangeArrowheads="1"/>
                        </a:cNvSpPr>
                      </a:nvSpPr>
                      <a:spPr bwMode="auto">
                        <a:xfrm>
                          <a:off x="4644009" y="4362005"/>
                          <a:ext cx="570990" cy="33855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smtClean="0">
                                <a:latin typeface="Calibri" pitchFamily="34" charset="0"/>
                              </a:rPr>
                              <a:t>|H|</a:t>
                            </a:r>
                            <a:r>
                              <a:rPr lang="en-GB" sz="1600" baseline="30000" dirty="0" smtClean="0">
                                <a:latin typeface="Calibri" pitchFamily="34" charset="0"/>
                              </a:rPr>
                              <a:t>2</a:t>
                            </a:r>
                            <a:endParaRPr lang="en-US" sz="1600" dirty="0">
                              <a:latin typeface="Calibri" pitchFamily="34" charset="0"/>
                            </a:endParaRPr>
                          </a:p>
                        </a:txBody>
                        <a:useSpRect/>
                      </a:txSp>
                    </a:sp>
                    <a:sp>
                      <a:nvSpPr>
                        <a:cNvPr id="81" name="TextBox 58"/>
                        <a:cNvSpPr txBox="1">
                          <a:spLocks noChangeArrowheads="1"/>
                        </a:cNvSpPr>
                      </a:nvSpPr>
                      <a:spPr bwMode="auto">
                        <a:xfrm>
                          <a:off x="4932510" y="4673898"/>
                          <a:ext cx="288862" cy="33855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a:latin typeface="Calibri" pitchFamily="34" charset="0"/>
                              </a:rPr>
                              <a:t>1</a:t>
                            </a:r>
                            <a:endParaRPr lang="en-US" sz="1600" dirty="0">
                              <a:latin typeface="Calibri" pitchFamily="34" charset="0"/>
                            </a:endParaRPr>
                          </a:p>
                        </a:txBody>
                        <a:useSpRect/>
                      </a:txSp>
                    </a:sp>
                    <a:grpSp>
                      <a:nvGrpSpPr>
                        <a:cNvPr id="17" name="Group 84"/>
                        <a:cNvGrpSpPr/>
                      </a:nvGrpSpPr>
                      <a:grpSpPr>
                        <a:xfrm>
                          <a:off x="611560" y="1631900"/>
                          <a:ext cx="3996952" cy="2499613"/>
                          <a:chOff x="611560" y="1412776"/>
                          <a:chExt cx="3996952" cy="2499613"/>
                        </a:xfrm>
                      </a:grpSpPr>
                      <a:cxnSp>
                        <a:nvCxnSpPr>
                          <a:cNvPr id="2" name="Straight Arrow Connector 1"/>
                          <a:cNvCxnSpPr/>
                        </a:nvCxnSpPr>
                        <a:spPr>
                          <a:xfrm flipV="1">
                            <a:off x="1223665" y="3573016"/>
                            <a:ext cx="3384847" cy="819"/>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5" name="Straight Arrow Connector 2"/>
                          <a:cNvCxnSpPr/>
                        </a:nvCxnSpPr>
                        <a:spPr>
                          <a:xfrm flipV="1">
                            <a:off x="1223665" y="1412776"/>
                            <a:ext cx="471" cy="2161060"/>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6" name="TextBox 58"/>
                          <a:cNvSpPr txBox="1">
                            <a:spLocks noChangeArrowheads="1"/>
                          </a:cNvSpPr>
                        </a:nvSpPr>
                        <a:spPr bwMode="auto">
                          <a:xfrm>
                            <a:off x="1080790" y="3573836"/>
                            <a:ext cx="288862" cy="33855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a:latin typeface="Calibri" pitchFamily="34" charset="0"/>
                                </a:rPr>
                                <a:t>0</a:t>
                              </a:r>
                              <a:endParaRPr lang="en-US" sz="1600">
                                <a:latin typeface="Calibri" pitchFamily="34" charset="0"/>
                              </a:endParaRPr>
                            </a:p>
                          </a:txBody>
                          <a:useSpRect/>
                        </a:txSp>
                      </a:sp>
                      <a:sp>
                        <a:nvSpPr>
                          <a:cNvPr id="7" name="TextBox 58"/>
                          <a:cNvSpPr txBox="1">
                            <a:spLocks noChangeArrowheads="1"/>
                          </a:cNvSpPr>
                        </a:nvSpPr>
                        <a:spPr bwMode="auto">
                          <a:xfrm>
                            <a:off x="3960515" y="3572248"/>
                            <a:ext cx="296877" cy="33855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a:latin typeface="Symbol" pitchFamily="18" charset="2"/>
                                </a:rPr>
                                <a:t>p</a:t>
                              </a:r>
                              <a:endParaRPr lang="en-US" sz="1600">
                                <a:latin typeface="Calibri" pitchFamily="34" charset="0"/>
                              </a:endParaRPr>
                            </a:p>
                          </a:txBody>
                          <a:useSpRect/>
                        </a:txSp>
                      </a:sp>
                      <a:sp>
                        <a:nvSpPr>
                          <a:cNvPr id="8" name="TextBox 58"/>
                          <a:cNvSpPr txBox="1">
                            <a:spLocks noChangeArrowheads="1"/>
                          </a:cNvSpPr>
                        </a:nvSpPr>
                        <a:spPr bwMode="auto">
                          <a:xfrm>
                            <a:off x="2160240" y="3572248"/>
                            <a:ext cx="386643" cy="33855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err="1" smtClean="0">
                                  <a:latin typeface="Symbol" pitchFamily="18" charset="2"/>
                                </a:rPr>
                                <a:t>w</a:t>
                              </a:r>
                              <a:r>
                                <a:rPr lang="en-GB" sz="1600" baseline="-25000" dirty="0" err="1" smtClean="0">
                                  <a:latin typeface="Times New Roman" pitchFamily="18" charset="0"/>
                                  <a:cs typeface="Times New Roman" pitchFamily="18" charset="0"/>
                                </a:rPr>
                                <a:t>c</a:t>
                              </a:r>
                              <a:endParaRPr lang="en-US" sz="1600" dirty="0">
                                <a:latin typeface="Times New Roman" pitchFamily="18" charset="0"/>
                                <a:cs typeface="Times New Roman" pitchFamily="18" charset="0"/>
                              </a:endParaRPr>
                            </a:p>
                          </a:txBody>
                          <a:useSpRect/>
                        </a:txSp>
                      </a:sp>
                      <a:cxnSp>
                        <a:nvCxnSpPr>
                          <a:cNvPr id="21" name="Straight Connector 20"/>
                          <a:cNvCxnSpPr/>
                        </a:nvCxnSpPr>
                        <a:spPr>
                          <a:xfrm>
                            <a:off x="1224136" y="2009602"/>
                            <a:ext cx="1080120" cy="0"/>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24" name="Straight Connector 23"/>
                          <a:cNvCxnSpPr/>
                        </a:nvCxnSpPr>
                        <a:spPr>
                          <a:xfrm>
                            <a:off x="2304256" y="2009602"/>
                            <a:ext cx="0" cy="151216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26" name="Straight Connector 25"/>
                          <a:cNvCxnSpPr/>
                        </a:nvCxnSpPr>
                        <a:spPr>
                          <a:xfrm>
                            <a:off x="2304256" y="3521770"/>
                            <a:ext cx="1800200" cy="0"/>
                          </a:xfrm>
                          <a:prstGeom prst="line">
                            <a:avLst/>
                          </a:prstGeom>
                          <a:ln w="15875"/>
                        </a:spPr>
                        <a:style>
                          <a:lnRef idx="1">
                            <a:schemeClr val="accent1"/>
                          </a:lnRef>
                          <a:fillRef idx="0">
                            <a:schemeClr val="accent1"/>
                          </a:fillRef>
                          <a:effectRef idx="0">
                            <a:schemeClr val="accent1"/>
                          </a:effectRef>
                          <a:fontRef idx="minor">
                            <a:schemeClr val="tx1"/>
                          </a:fontRef>
                        </a:style>
                      </a:cxnSp>
                      <a:sp>
                        <a:nvSpPr>
                          <a:cNvPr id="82" name="TextBox 55"/>
                          <a:cNvSpPr txBox="1">
                            <a:spLocks noChangeArrowheads="1"/>
                          </a:cNvSpPr>
                        </a:nvSpPr>
                        <a:spPr bwMode="auto">
                          <a:xfrm>
                            <a:off x="611560" y="1628799"/>
                            <a:ext cx="570990" cy="33855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smtClean="0">
                                  <a:latin typeface="Calibri" pitchFamily="34" charset="0"/>
                                </a:rPr>
                                <a:t>|H|</a:t>
                              </a:r>
                              <a:r>
                                <a:rPr lang="en-GB" sz="1600" baseline="30000" dirty="0" smtClean="0">
                                  <a:latin typeface="Calibri" pitchFamily="34" charset="0"/>
                                </a:rPr>
                                <a:t>2</a:t>
                              </a:r>
                              <a:endParaRPr lang="en-US" sz="1600" dirty="0">
                                <a:latin typeface="Calibri" pitchFamily="34" charset="0"/>
                              </a:endParaRPr>
                            </a:p>
                          </a:txBody>
                          <a:useSpRect/>
                        </a:txSp>
                      </a:sp>
                      <a:sp>
                        <a:nvSpPr>
                          <a:cNvPr id="83" name="TextBox 58"/>
                          <a:cNvSpPr txBox="1">
                            <a:spLocks noChangeArrowheads="1"/>
                          </a:cNvSpPr>
                        </a:nvSpPr>
                        <a:spPr bwMode="auto">
                          <a:xfrm>
                            <a:off x="936103" y="1865586"/>
                            <a:ext cx="288862" cy="33855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a:latin typeface="Calibri" pitchFamily="34" charset="0"/>
                                </a:rPr>
                                <a:t>1</a:t>
                              </a:r>
                              <a:endParaRPr lang="en-US" sz="1600" dirty="0">
                                <a:latin typeface="Calibri" pitchFamily="34" charset="0"/>
                              </a:endParaRPr>
                            </a:p>
                          </a:txBody>
                          <a:useSpRect/>
                        </a:txSp>
                      </a:sp>
                    </a:grpSp>
                    <a:cxnSp>
                      <a:nvCxnSpPr>
                        <a:cNvPr id="93" name="Straight Arrow Connector 92"/>
                        <a:cNvCxnSpPr/>
                      </a:nvCxnSpPr>
                      <a:spPr>
                        <a:xfrm>
                          <a:off x="6228184" y="4633391"/>
                          <a:ext cx="1008112" cy="0"/>
                        </a:xfrm>
                        <a:prstGeom prst="straightConnector1">
                          <a:avLst/>
                        </a:prstGeom>
                        <a:ln w="12700">
                          <a:solidFill>
                            <a:srgbClr val="C00000"/>
                          </a:solidFill>
                          <a:prstDash val="dash"/>
                          <a:headEnd type="arrow"/>
                          <a:tailEnd type="arrow"/>
                        </a:ln>
                      </a:spPr>
                      <a:style>
                        <a:lnRef idx="1">
                          <a:schemeClr val="accent1"/>
                        </a:lnRef>
                        <a:fillRef idx="0">
                          <a:schemeClr val="accent1"/>
                        </a:fillRef>
                        <a:effectRef idx="0">
                          <a:schemeClr val="accent1"/>
                        </a:effectRef>
                        <a:fontRef idx="minor">
                          <a:schemeClr val="tx1"/>
                        </a:fontRef>
                      </a:style>
                    </a:cxnSp>
                    <a:sp>
                      <a:nvSpPr>
                        <a:cNvPr id="95" name="Rectangle 94"/>
                        <a:cNvSpPr/>
                      </a:nvSpPr>
                      <a:spPr>
                        <a:xfrm>
                          <a:off x="6588224" y="4365105"/>
                          <a:ext cx="296877" cy="338553"/>
                        </a:xfrm>
                        <a:prstGeom prst="rect">
                          <a:avLst/>
                        </a:prstGeom>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lvl="0"/>
                            <a:r>
                              <a:rPr lang="en-GB" sz="1600" i="1" dirty="0" smtClean="0">
                                <a:solidFill>
                                  <a:prstClr val="black"/>
                                </a:solidFill>
                                <a:latin typeface="Calibri" pitchFamily="34" charset="0"/>
                              </a:rPr>
                              <a:t>B</a:t>
                            </a:r>
                            <a:endParaRPr lang="en-US" sz="1600" i="1" dirty="0">
                              <a:solidFill>
                                <a:prstClr val="black"/>
                              </a:solidFill>
                              <a:latin typeface="Calibri" pitchFamily="34" charset="0"/>
                            </a:endParaRPr>
                          </a:p>
                        </a:txBody>
                        <a:useSpRect/>
                      </a:txSp>
                    </a:sp>
                    <a:cxnSp>
                      <a:nvCxnSpPr>
                        <a:cNvPr id="96" name="Straight Arrow Connector 95"/>
                        <a:cNvCxnSpPr/>
                      </a:nvCxnSpPr>
                      <a:spPr>
                        <a:xfrm>
                          <a:off x="6228184" y="2060848"/>
                          <a:ext cx="1008112" cy="0"/>
                        </a:xfrm>
                        <a:prstGeom prst="straightConnector1">
                          <a:avLst/>
                        </a:prstGeom>
                        <a:ln w="12700">
                          <a:solidFill>
                            <a:srgbClr val="C00000"/>
                          </a:solidFill>
                          <a:prstDash val="dash"/>
                          <a:headEnd type="arrow"/>
                          <a:tailEnd type="arrow"/>
                        </a:ln>
                      </a:spPr>
                      <a:style>
                        <a:lnRef idx="1">
                          <a:schemeClr val="accent1"/>
                        </a:lnRef>
                        <a:fillRef idx="0">
                          <a:schemeClr val="accent1"/>
                        </a:fillRef>
                        <a:effectRef idx="0">
                          <a:schemeClr val="accent1"/>
                        </a:effectRef>
                        <a:fontRef idx="minor">
                          <a:schemeClr val="tx1"/>
                        </a:fontRef>
                      </a:style>
                    </a:cxnSp>
                    <a:sp>
                      <a:nvSpPr>
                        <a:cNvPr id="97" name="Rectangle 96"/>
                        <a:cNvSpPr/>
                      </a:nvSpPr>
                      <a:spPr>
                        <a:xfrm>
                          <a:off x="6588224" y="1772817"/>
                          <a:ext cx="296877" cy="338553"/>
                        </a:xfrm>
                        <a:prstGeom prst="rect">
                          <a:avLst/>
                        </a:prstGeom>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lvl="0"/>
                            <a:r>
                              <a:rPr lang="en-GB" sz="1600" i="1" dirty="0" smtClean="0">
                                <a:solidFill>
                                  <a:prstClr val="black"/>
                                </a:solidFill>
                                <a:latin typeface="Calibri" pitchFamily="34" charset="0"/>
                              </a:rPr>
                              <a:t>B</a:t>
                            </a:r>
                            <a:endParaRPr lang="en-US" sz="1600" i="1" dirty="0">
                              <a:solidFill>
                                <a:prstClr val="black"/>
                              </a:solidFill>
                              <a:latin typeface="Calibri" pitchFamily="34" charset="0"/>
                            </a:endParaRPr>
                          </a:p>
                        </a:txBody>
                        <a:useSpRect/>
                      </a:txSp>
                    </a:sp>
                  </a:grpSp>
                  <a:sp>
                    <a:nvSpPr>
                      <a:cNvPr id="99" name="Rectangle 98"/>
                      <a:cNvSpPr/>
                    </a:nvSpPr>
                    <a:spPr>
                      <a:xfrm>
                        <a:off x="2771800" y="1988840"/>
                        <a:ext cx="980461" cy="369332"/>
                      </a:xfrm>
                      <a:prstGeom prst="rect">
                        <a:avLst/>
                      </a:prstGeom>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dirty="0" err="1" smtClean="0">
                              <a:latin typeface="Calibri" pitchFamily="34" charset="0"/>
                            </a:rPr>
                            <a:t>Lowpass</a:t>
                          </a:r>
                          <a:endParaRPr lang="en-US" dirty="0"/>
                        </a:p>
                      </a:txBody>
                      <a:useSpRect/>
                    </a:txSp>
                  </a:sp>
                  <a:sp>
                    <a:nvSpPr>
                      <a:cNvPr id="100" name="Rectangle 99"/>
                      <a:cNvSpPr/>
                    </a:nvSpPr>
                    <a:spPr>
                      <a:xfrm>
                        <a:off x="2771800" y="4293096"/>
                        <a:ext cx="1024639" cy="369332"/>
                      </a:xfrm>
                      <a:prstGeom prst="rect">
                        <a:avLst/>
                      </a:prstGeom>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dirty="0" err="1" smtClean="0">
                              <a:latin typeface="Calibri" pitchFamily="34" charset="0"/>
                            </a:rPr>
                            <a:t>Highpass</a:t>
                          </a:r>
                          <a:endParaRPr lang="en-US" dirty="0"/>
                        </a:p>
                      </a:txBody>
                      <a:useSpRect/>
                    </a:txSp>
                  </a:sp>
                  <a:sp>
                    <a:nvSpPr>
                      <a:cNvPr id="101" name="Rectangle 100"/>
                      <a:cNvSpPr/>
                    </a:nvSpPr>
                    <a:spPr>
                      <a:xfrm>
                        <a:off x="7452320" y="2060848"/>
                        <a:ext cx="1075936" cy="369332"/>
                      </a:xfrm>
                      <a:prstGeom prst="rect">
                        <a:avLst/>
                      </a:prstGeom>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dirty="0" err="1" smtClean="0">
                              <a:latin typeface="Calibri" pitchFamily="34" charset="0"/>
                            </a:rPr>
                            <a:t>Bandpass</a:t>
                          </a:r>
                          <a:endParaRPr lang="en-US" dirty="0"/>
                        </a:p>
                      </a:txBody>
                      <a:useSpRect/>
                    </a:txSp>
                  </a:sp>
                  <a:sp>
                    <a:nvSpPr>
                      <a:cNvPr id="102" name="Rectangle 101"/>
                      <a:cNvSpPr/>
                    </a:nvSpPr>
                    <a:spPr>
                      <a:xfrm>
                        <a:off x="7452320" y="4365104"/>
                        <a:ext cx="1069524" cy="369332"/>
                      </a:xfrm>
                      <a:prstGeom prst="rect">
                        <a:avLst/>
                      </a:prstGeom>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dirty="0" err="1" smtClean="0">
                              <a:latin typeface="Calibri" pitchFamily="34" charset="0"/>
                            </a:rPr>
                            <a:t>Bandstop</a:t>
                          </a:r>
                          <a:endParaRPr lang="en-US" dirty="0"/>
                        </a:p>
                      </a:txBody>
                      <a:useSpRect/>
                    </a:txSp>
                  </a:sp>
                </lc:lockedCanvas>
              </a:graphicData>
            </a:graphic>
          </wp:inline>
        </w:drawing>
      </w:r>
    </w:p>
    <w:p w:rsidR="003865C7" w:rsidRDefault="003865C7" w:rsidP="005A3899">
      <w:r>
        <w:rPr>
          <w:noProof/>
          <w:lang w:eastAsia="en-US"/>
        </w:rPr>
        <w:drawing>
          <wp:inline distT="0" distB="0" distL="0" distR="0">
            <wp:extent cx="5943600" cy="3673475"/>
            <wp:effectExtent l="0" t="0" r="0" b="0"/>
            <wp:docPr id="411" name="Object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43871" cy="5037753"/>
                      <a:chOff x="611560" y="1631900"/>
                      <a:chExt cx="8143871" cy="5037753"/>
                    </a:xfrm>
                  </a:grpSpPr>
                  <a:sp>
                    <a:nvSpPr>
                      <a:cNvPr id="4" name="TextBox 55"/>
                      <a:cNvSpPr txBox="1">
                        <a:spLocks noChangeArrowheads="1"/>
                      </a:cNvSpPr>
                    </a:nvSpPr>
                    <a:spPr bwMode="auto">
                      <a:xfrm>
                        <a:off x="611560" y="4437112"/>
                        <a:ext cx="570990" cy="338554"/>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smtClean="0">
                              <a:latin typeface="Calibri" pitchFamily="34" charset="0"/>
                            </a:rPr>
                            <a:t>|H|</a:t>
                          </a:r>
                          <a:r>
                            <a:rPr lang="en-GB" sz="1600" baseline="30000" dirty="0" smtClean="0">
                              <a:latin typeface="Calibri" pitchFamily="34" charset="0"/>
                            </a:rPr>
                            <a:t>2</a:t>
                          </a:r>
                          <a:endParaRPr lang="en-US" sz="1600" dirty="0">
                            <a:latin typeface="Calibri" pitchFamily="34" charset="0"/>
                          </a:endParaRPr>
                        </a:p>
                      </a:txBody>
                      <a:useSpRect/>
                    </a:txSp>
                  </a:sp>
                  <a:cxnSp>
                    <a:nvCxnSpPr>
                      <a:cNvPr id="32" name="Straight Arrow Connector 31"/>
                      <a:cNvCxnSpPr/>
                    </a:nvCxnSpPr>
                    <a:spPr>
                      <a:xfrm flipV="1">
                        <a:off x="1223665" y="6330082"/>
                        <a:ext cx="3384847" cy="819"/>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33" name="Straight Arrow Connector 32"/>
                      <a:cNvCxnSpPr/>
                    </a:nvCxnSpPr>
                    <a:spPr>
                      <a:xfrm flipV="1">
                        <a:off x="1223665" y="4169842"/>
                        <a:ext cx="471" cy="2161060"/>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35" name="TextBox 58"/>
                      <a:cNvSpPr txBox="1">
                        <a:spLocks noChangeArrowheads="1"/>
                      </a:cNvSpPr>
                    </a:nvSpPr>
                    <a:spPr bwMode="auto">
                      <a:xfrm>
                        <a:off x="1080790" y="6330901"/>
                        <a:ext cx="288862" cy="338554"/>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a:latin typeface="Calibri" pitchFamily="34" charset="0"/>
                            </a:rPr>
                            <a:t>0</a:t>
                          </a:r>
                          <a:endParaRPr lang="en-US" sz="1600">
                            <a:latin typeface="Calibri" pitchFamily="34" charset="0"/>
                          </a:endParaRPr>
                        </a:p>
                      </a:txBody>
                      <a:useSpRect/>
                    </a:txSp>
                  </a:sp>
                  <a:sp>
                    <a:nvSpPr>
                      <a:cNvPr id="36" name="TextBox 58"/>
                      <a:cNvSpPr txBox="1">
                        <a:spLocks noChangeArrowheads="1"/>
                      </a:cNvSpPr>
                    </a:nvSpPr>
                    <a:spPr bwMode="auto">
                      <a:xfrm>
                        <a:off x="3960515" y="6329313"/>
                        <a:ext cx="296876" cy="338554"/>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a:latin typeface="Symbol" pitchFamily="18" charset="2"/>
                            </a:rPr>
                            <a:t>p</a:t>
                          </a:r>
                          <a:endParaRPr lang="en-US" sz="1600">
                            <a:latin typeface="Calibri" pitchFamily="34" charset="0"/>
                          </a:endParaRPr>
                        </a:p>
                      </a:txBody>
                      <a:useSpRect/>
                    </a:txSp>
                  </a:sp>
                  <a:sp>
                    <a:nvSpPr>
                      <a:cNvPr id="19" name="TextBox 58"/>
                      <a:cNvSpPr txBox="1">
                        <a:spLocks noChangeArrowheads="1"/>
                      </a:cNvSpPr>
                    </a:nvSpPr>
                    <a:spPr bwMode="auto">
                      <a:xfrm>
                        <a:off x="899592" y="5373216"/>
                        <a:ext cx="288862" cy="338554"/>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a:latin typeface="Calibri" pitchFamily="34" charset="0"/>
                            </a:rPr>
                            <a:t>1</a:t>
                          </a:r>
                          <a:endParaRPr lang="en-US" sz="1600" dirty="0">
                            <a:latin typeface="Calibri" pitchFamily="34" charset="0"/>
                          </a:endParaRPr>
                        </a:p>
                      </a:txBody>
                      <a:useSpRect/>
                    </a:txSp>
                  </a:sp>
                  <a:grpSp>
                    <a:nvGrpSpPr>
                      <a:cNvPr id="57" name="Group 56"/>
                      <a:cNvGrpSpPr/>
                    </a:nvGrpSpPr>
                    <a:grpSpPr>
                      <a:xfrm>
                        <a:off x="1296144" y="4797152"/>
                        <a:ext cx="2880320" cy="740842"/>
                        <a:chOff x="1296144" y="4745906"/>
                        <a:chExt cx="2880320" cy="1512168"/>
                      </a:xfrm>
                    </a:grpSpPr>
                    <a:cxnSp>
                      <a:nvCxnSpPr>
                        <a:cNvPr id="28" name="Straight Connector 27"/>
                        <a:cNvCxnSpPr/>
                      </a:nvCxnSpPr>
                      <a:spPr>
                        <a:xfrm rot="10800000" flipH="1">
                          <a:off x="3096344" y="4745906"/>
                          <a:ext cx="1080120" cy="0"/>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29" name="Straight Connector 28"/>
                        <a:cNvCxnSpPr/>
                      </a:nvCxnSpPr>
                      <a:spPr>
                        <a:xfrm rot="10800000" flipH="1">
                          <a:off x="3096344" y="4745906"/>
                          <a:ext cx="0" cy="151216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30" name="Straight Connector 29"/>
                        <a:cNvCxnSpPr/>
                      </a:nvCxnSpPr>
                      <a:spPr>
                        <a:xfrm rot="10800000" flipH="1">
                          <a:off x="1296144" y="6258074"/>
                          <a:ext cx="1800200" cy="0"/>
                        </a:xfrm>
                        <a:prstGeom prst="line">
                          <a:avLst/>
                        </a:prstGeom>
                        <a:ln w="15875"/>
                      </a:spPr>
                      <a:style>
                        <a:lnRef idx="1">
                          <a:schemeClr val="accent1"/>
                        </a:lnRef>
                        <a:fillRef idx="0">
                          <a:schemeClr val="accent1"/>
                        </a:fillRef>
                        <a:effectRef idx="0">
                          <a:schemeClr val="accent1"/>
                        </a:effectRef>
                        <a:fontRef idx="minor">
                          <a:schemeClr val="tx1"/>
                        </a:fontRef>
                      </a:style>
                    </a:cxnSp>
                  </a:grpSp>
                  <a:sp>
                    <a:nvSpPr>
                      <a:cNvPr id="38" name="TextBox 58"/>
                      <a:cNvSpPr txBox="1">
                        <a:spLocks noChangeArrowheads="1"/>
                      </a:cNvSpPr>
                    </a:nvSpPr>
                    <a:spPr bwMode="auto">
                      <a:xfrm>
                        <a:off x="2880320" y="6330082"/>
                        <a:ext cx="386644" cy="338554"/>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err="1" smtClean="0">
                              <a:latin typeface="Symbol" pitchFamily="18" charset="2"/>
                            </a:rPr>
                            <a:t>w</a:t>
                          </a:r>
                          <a:r>
                            <a:rPr lang="en-GB" sz="1600" baseline="-25000" dirty="0" err="1" smtClean="0">
                              <a:latin typeface="Times New Roman" pitchFamily="18" charset="0"/>
                              <a:cs typeface="Times New Roman" pitchFamily="18" charset="0"/>
                            </a:rPr>
                            <a:t>c</a:t>
                          </a:r>
                          <a:endParaRPr lang="en-US" sz="1600" dirty="0">
                            <a:latin typeface="Times New Roman" pitchFamily="18" charset="0"/>
                            <a:cs typeface="Times New Roman" pitchFamily="18" charset="0"/>
                          </a:endParaRPr>
                        </a:p>
                      </a:txBody>
                      <a:useSpRect/>
                    </a:txSp>
                  </a:sp>
                  <a:sp>
                    <a:nvSpPr>
                      <a:cNvPr id="64" name="Rectangle 63"/>
                      <a:cNvSpPr/>
                    </a:nvSpPr>
                    <a:spPr>
                      <a:xfrm>
                        <a:off x="899592" y="4653136"/>
                        <a:ext cx="314510" cy="338554"/>
                      </a:xfrm>
                      <a:prstGeom prst="rect">
                        <a:avLst/>
                      </a:prstGeom>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lvl="0"/>
                          <a:r>
                            <a:rPr lang="en-GB" sz="1600" dirty="0" smtClean="0">
                              <a:solidFill>
                                <a:prstClr val="black"/>
                              </a:solidFill>
                              <a:latin typeface="Calibri" pitchFamily="34" charset="0"/>
                            </a:rPr>
                            <a:t>G</a:t>
                          </a:r>
                          <a:endParaRPr lang="en-US" sz="1600" dirty="0">
                            <a:solidFill>
                              <a:prstClr val="black"/>
                            </a:solidFill>
                            <a:latin typeface="Calibri" pitchFamily="34" charset="0"/>
                          </a:endParaRPr>
                        </a:p>
                      </a:txBody>
                      <a:useSpRect/>
                    </a:txSp>
                  </a:sp>
                  <a:cxnSp>
                    <a:nvCxnSpPr>
                      <a:cNvPr id="2" name="Straight Arrow Connector 1"/>
                      <a:cNvCxnSpPr/>
                    </a:nvCxnSpPr>
                    <a:spPr>
                      <a:xfrm flipV="1">
                        <a:off x="1223665" y="3792140"/>
                        <a:ext cx="3384847" cy="819"/>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3" name="Straight Arrow Connector 2"/>
                      <a:cNvCxnSpPr/>
                    </a:nvCxnSpPr>
                    <a:spPr>
                      <a:xfrm flipV="1">
                        <a:off x="1223665" y="1631900"/>
                        <a:ext cx="471" cy="2161060"/>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5" name="TextBox 58"/>
                      <a:cNvSpPr txBox="1">
                        <a:spLocks noChangeArrowheads="1"/>
                      </a:cNvSpPr>
                    </a:nvSpPr>
                    <a:spPr bwMode="auto">
                      <a:xfrm>
                        <a:off x="1080790" y="3792959"/>
                        <a:ext cx="288862" cy="338554"/>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a:latin typeface="Calibri" pitchFamily="34" charset="0"/>
                            </a:rPr>
                            <a:t>0</a:t>
                          </a:r>
                          <a:endParaRPr lang="en-US" sz="1600">
                            <a:latin typeface="Calibri" pitchFamily="34" charset="0"/>
                          </a:endParaRPr>
                        </a:p>
                      </a:txBody>
                      <a:useSpRect/>
                    </a:txSp>
                  </a:sp>
                  <a:sp>
                    <a:nvSpPr>
                      <a:cNvPr id="6" name="TextBox 58"/>
                      <a:cNvSpPr txBox="1">
                        <a:spLocks noChangeArrowheads="1"/>
                      </a:cNvSpPr>
                    </a:nvSpPr>
                    <a:spPr bwMode="auto">
                      <a:xfrm>
                        <a:off x="3960515" y="3791371"/>
                        <a:ext cx="296876" cy="338554"/>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a:latin typeface="Symbol" pitchFamily="18" charset="2"/>
                            </a:rPr>
                            <a:t>p</a:t>
                          </a:r>
                          <a:endParaRPr lang="en-US" sz="1600">
                            <a:latin typeface="Calibri" pitchFamily="34" charset="0"/>
                          </a:endParaRPr>
                        </a:p>
                      </a:txBody>
                      <a:useSpRect/>
                    </a:txSp>
                  </a:sp>
                  <a:sp>
                    <a:nvSpPr>
                      <a:cNvPr id="7" name="TextBox 58"/>
                      <a:cNvSpPr txBox="1">
                        <a:spLocks noChangeArrowheads="1"/>
                      </a:cNvSpPr>
                    </a:nvSpPr>
                    <a:spPr bwMode="auto">
                      <a:xfrm>
                        <a:off x="2160240" y="3791371"/>
                        <a:ext cx="386644" cy="338554"/>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err="1" smtClean="0">
                              <a:latin typeface="Symbol" pitchFamily="18" charset="2"/>
                            </a:rPr>
                            <a:t>w</a:t>
                          </a:r>
                          <a:r>
                            <a:rPr lang="en-GB" sz="1600" baseline="-25000" dirty="0" err="1" smtClean="0">
                              <a:latin typeface="Times New Roman" pitchFamily="18" charset="0"/>
                              <a:cs typeface="Times New Roman" pitchFamily="18" charset="0"/>
                            </a:rPr>
                            <a:t>c</a:t>
                          </a:r>
                          <a:endParaRPr lang="en-US" sz="1600" dirty="0">
                            <a:latin typeface="Times New Roman" pitchFamily="18" charset="0"/>
                            <a:cs typeface="Times New Roman" pitchFamily="18" charset="0"/>
                          </a:endParaRPr>
                        </a:p>
                      </a:txBody>
                      <a:useSpRect/>
                    </a:txSp>
                  </a:sp>
                  <a:grpSp>
                    <a:nvGrpSpPr>
                      <a:cNvPr id="53" name="Group 52"/>
                      <a:cNvGrpSpPr/>
                    </a:nvGrpSpPr>
                    <a:grpSpPr>
                      <a:xfrm>
                        <a:off x="1224136" y="2424807"/>
                        <a:ext cx="2880320" cy="699318"/>
                        <a:chOff x="1224136" y="2009602"/>
                        <a:chExt cx="2880320" cy="1512168"/>
                      </a:xfrm>
                    </a:grpSpPr>
                    <a:cxnSp>
                      <a:nvCxnSpPr>
                        <a:cNvPr id="21" name="Straight Connector 20"/>
                        <a:cNvCxnSpPr/>
                      </a:nvCxnSpPr>
                      <a:spPr>
                        <a:xfrm>
                          <a:off x="1224136" y="2009602"/>
                          <a:ext cx="1080120" cy="0"/>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24" name="Straight Connector 23"/>
                        <a:cNvCxnSpPr/>
                      </a:nvCxnSpPr>
                      <a:spPr>
                        <a:xfrm>
                          <a:off x="2304256" y="2009602"/>
                          <a:ext cx="0" cy="151216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26" name="Straight Connector 25"/>
                        <a:cNvCxnSpPr/>
                      </a:nvCxnSpPr>
                      <a:spPr>
                        <a:xfrm>
                          <a:off x="2304256" y="3521770"/>
                          <a:ext cx="1800200" cy="0"/>
                        </a:xfrm>
                        <a:prstGeom prst="line">
                          <a:avLst/>
                        </a:prstGeom>
                        <a:ln w="15875"/>
                      </a:spPr>
                      <a:style>
                        <a:lnRef idx="1">
                          <a:schemeClr val="accent1"/>
                        </a:lnRef>
                        <a:fillRef idx="0">
                          <a:schemeClr val="accent1"/>
                        </a:fillRef>
                        <a:effectRef idx="0">
                          <a:schemeClr val="accent1"/>
                        </a:effectRef>
                        <a:fontRef idx="minor">
                          <a:schemeClr val="tx1"/>
                        </a:fontRef>
                      </a:style>
                    </a:cxnSp>
                  </a:grpSp>
                  <a:sp>
                    <a:nvSpPr>
                      <a:cNvPr id="82" name="TextBox 55"/>
                      <a:cNvSpPr txBox="1">
                        <a:spLocks noChangeArrowheads="1"/>
                      </a:cNvSpPr>
                    </a:nvSpPr>
                    <a:spPr bwMode="auto">
                      <a:xfrm>
                        <a:off x="611560" y="1847924"/>
                        <a:ext cx="570990" cy="338554"/>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smtClean="0">
                              <a:latin typeface="Calibri" pitchFamily="34" charset="0"/>
                            </a:rPr>
                            <a:t>|H|</a:t>
                          </a:r>
                          <a:r>
                            <a:rPr lang="en-GB" sz="1600" baseline="30000" dirty="0" smtClean="0">
                              <a:latin typeface="Calibri" pitchFamily="34" charset="0"/>
                            </a:rPr>
                            <a:t>2</a:t>
                          </a:r>
                          <a:endParaRPr lang="en-US" sz="1600" dirty="0">
                            <a:latin typeface="Calibri" pitchFamily="34" charset="0"/>
                          </a:endParaRPr>
                        </a:p>
                      </a:txBody>
                      <a:useSpRect/>
                    </a:txSp>
                  </a:sp>
                  <a:sp>
                    <a:nvSpPr>
                      <a:cNvPr id="83" name="TextBox 58"/>
                      <a:cNvSpPr txBox="1">
                        <a:spLocks noChangeArrowheads="1"/>
                      </a:cNvSpPr>
                    </a:nvSpPr>
                    <a:spPr bwMode="auto">
                      <a:xfrm>
                        <a:off x="899592" y="2908101"/>
                        <a:ext cx="288862" cy="338554"/>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a:latin typeface="Calibri" pitchFamily="34" charset="0"/>
                            </a:rPr>
                            <a:t>1</a:t>
                          </a:r>
                          <a:endParaRPr lang="en-US" sz="1600" dirty="0">
                            <a:latin typeface="Calibri" pitchFamily="34" charset="0"/>
                          </a:endParaRPr>
                        </a:p>
                      </a:txBody>
                      <a:useSpRect/>
                    </a:txSp>
                  </a:sp>
                  <a:sp>
                    <a:nvSpPr>
                      <a:cNvPr id="65" name="Rectangle 64"/>
                      <a:cNvSpPr/>
                    </a:nvSpPr>
                    <a:spPr>
                      <a:xfrm>
                        <a:off x="899592" y="2279972"/>
                        <a:ext cx="314510" cy="338554"/>
                      </a:xfrm>
                      <a:prstGeom prst="rect">
                        <a:avLst/>
                      </a:prstGeom>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lvl="0"/>
                          <a:r>
                            <a:rPr lang="en-GB" sz="1600" dirty="0" smtClean="0">
                              <a:solidFill>
                                <a:prstClr val="black"/>
                              </a:solidFill>
                              <a:latin typeface="Calibri" pitchFamily="34" charset="0"/>
                            </a:rPr>
                            <a:t>G</a:t>
                          </a:r>
                          <a:endParaRPr lang="en-US" sz="1600" dirty="0">
                            <a:solidFill>
                              <a:prstClr val="black"/>
                            </a:solidFill>
                            <a:latin typeface="Calibri" pitchFamily="34" charset="0"/>
                          </a:endParaRPr>
                        </a:p>
                      </a:txBody>
                      <a:useSpRect/>
                    </a:txSp>
                  </a:sp>
                  <a:cxnSp>
                    <a:nvCxnSpPr>
                      <a:cNvPr id="42" name="Straight Arrow Connector 41"/>
                      <a:cNvCxnSpPr/>
                    </a:nvCxnSpPr>
                    <a:spPr>
                      <a:xfrm flipV="1">
                        <a:off x="5148064" y="3792140"/>
                        <a:ext cx="3384847" cy="819"/>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5" name="Straight Arrow Connector 44"/>
                      <a:cNvCxnSpPr/>
                    </a:nvCxnSpPr>
                    <a:spPr>
                      <a:xfrm flipV="1">
                        <a:off x="5148064" y="1631900"/>
                        <a:ext cx="471" cy="2161060"/>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46" name="TextBox 55"/>
                      <a:cNvSpPr txBox="1">
                        <a:spLocks noChangeArrowheads="1"/>
                      </a:cNvSpPr>
                    </a:nvSpPr>
                    <a:spPr bwMode="auto">
                      <a:xfrm>
                        <a:off x="4572000" y="1700808"/>
                        <a:ext cx="570990" cy="338554"/>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smtClean="0">
                              <a:latin typeface="Calibri" pitchFamily="34" charset="0"/>
                            </a:rPr>
                            <a:t>|H|</a:t>
                          </a:r>
                          <a:r>
                            <a:rPr lang="en-GB" sz="1600" baseline="30000" dirty="0" smtClean="0">
                              <a:latin typeface="Calibri" pitchFamily="34" charset="0"/>
                            </a:rPr>
                            <a:t>2</a:t>
                          </a:r>
                          <a:endParaRPr lang="en-US" sz="1600" dirty="0">
                            <a:latin typeface="Calibri" pitchFamily="34" charset="0"/>
                          </a:endParaRPr>
                        </a:p>
                      </a:txBody>
                      <a:useSpRect/>
                    </a:txSp>
                  </a:sp>
                  <a:sp>
                    <a:nvSpPr>
                      <a:cNvPr id="47" name="TextBox 58"/>
                      <a:cNvSpPr txBox="1">
                        <a:spLocks noChangeArrowheads="1"/>
                      </a:cNvSpPr>
                    </a:nvSpPr>
                    <a:spPr bwMode="auto">
                      <a:xfrm>
                        <a:off x="5005189" y="3792959"/>
                        <a:ext cx="288862" cy="338554"/>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a:latin typeface="Calibri" pitchFamily="34" charset="0"/>
                            </a:rPr>
                            <a:t>0</a:t>
                          </a:r>
                          <a:endParaRPr lang="en-US" sz="1600">
                            <a:latin typeface="Calibri" pitchFamily="34" charset="0"/>
                          </a:endParaRPr>
                        </a:p>
                      </a:txBody>
                      <a:useSpRect/>
                    </a:txSp>
                  </a:sp>
                  <a:sp>
                    <a:nvSpPr>
                      <a:cNvPr id="49" name="TextBox 58"/>
                      <a:cNvSpPr txBox="1">
                        <a:spLocks noChangeArrowheads="1"/>
                      </a:cNvSpPr>
                    </a:nvSpPr>
                    <a:spPr bwMode="auto">
                      <a:xfrm>
                        <a:off x="7740898" y="3998103"/>
                        <a:ext cx="296876" cy="338554"/>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a:latin typeface="Symbol" pitchFamily="18" charset="2"/>
                            </a:rPr>
                            <a:t>p</a:t>
                          </a:r>
                          <a:endParaRPr lang="en-US" sz="1600">
                            <a:latin typeface="Calibri" pitchFamily="34" charset="0"/>
                          </a:endParaRPr>
                        </a:p>
                      </a:txBody>
                      <a:useSpRect/>
                    </a:txSp>
                  </a:sp>
                  <a:sp>
                    <a:nvSpPr>
                      <a:cNvPr id="50" name="TextBox 58"/>
                      <a:cNvSpPr txBox="1">
                        <a:spLocks noChangeArrowheads="1"/>
                      </a:cNvSpPr>
                    </a:nvSpPr>
                    <a:spPr bwMode="auto">
                      <a:xfrm>
                        <a:off x="6444208" y="3789040"/>
                        <a:ext cx="386644" cy="338554"/>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err="1" smtClean="0">
                              <a:latin typeface="Symbol" pitchFamily="18" charset="2"/>
                            </a:rPr>
                            <a:t>w</a:t>
                          </a:r>
                          <a:r>
                            <a:rPr lang="en-GB" sz="1600" baseline="-25000" dirty="0" err="1" smtClean="0">
                              <a:latin typeface="Times New Roman" pitchFamily="18" charset="0"/>
                              <a:cs typeface="Times New Roman" pitchFamily="18" charset="0"/>
                            </a:rPr>
                            <a:t>c</a:t>
                          </a:r>
                          <a:endParaRPr lang="en-US" sz="1600" dirty="0">
                            <a:latin typeface="Times New Roman" pitchFamily="18" charset="0"/>
                            <a:cs typeface="Times New Roman" pitchFamily="18" charset="0"/>
                          </a:endParaRPr>
                        </a:p>
                      </a:txBody>
                      <a:useSpRect/>
                    </a:txSp>
                  </a:sp>
                  <a:sp>
                    <a:nvSpPr>
                      <a:cNvPr id="56" name="TextBox 58"/>
                      <a:cNvSpPr txBox="1">
                        <a:spLocks noChangeArrowheads="1"/>
                      </a:cNvSpPr>
                    </a:nvSpPr>
                    <a:spPr bwMode="auto">
                      <a:xfrm>
                        <a:off x="4860032" y="2760985"/>
                        <a:ext cx="288862" cy="338554"/>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a:latin typeface="Calibri" pitchFamily="34" charset="0"/>
                            </a:rPr>
                            <a:t>1</a:t>
                          </a:r>
                          <a:endParaRPr lang="en-US" sz="1600" dirty="0">
                            <a:latin typeface="Calibri" pitchFamily="34" charset="0"/>
                          </a:endParaRPr>
                        </a:p>
                      </a:txBody>
                      <a:useSpRect/>
                    </a:txSp>
                  </a:sp>
                  <a:grpSp>
                    <a:nvGrpSpPr>
                      <a:cNvPr id="8" name="Group 72"/>
                      <a:cNvGrpSpPr/>
                    </a:nvGrpSpPr>
                    <a:grpSpPr>
                      <a:xfrm>
                        <a:off x="5220072" y="2184921"/>
                        <a:ext cx="2880791" cy="728952"/>
                        <a:chOff x="5579641" y="2276872"/>
                        <a:chExt cx="2880791" cy="1512168"/>
                      </a:xfrm>
                    </a:grpSpPr>
                    <a:cxnSp>
                      <a:nvCxnSpPr>
                        <a:cNvPr id="58" name="Straight Connector 57"/>
                        <a:cNvCxnSpPr/>
                      </a:nvCxnSpPr>
                      <a:spPr>
                        <a:xfrm>
                          <a:off x="7595865" y="2276872"/>
                          <a:ext cx="0" cy="151216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59" name="Straight Connector 58"/>
                        <a:cNvCxnSpPr/>
                      </a:nvCxnSpPr>
                      <a:spPr>
                        <a:xfrm>
                          <a:off x="7595865" y="3789040"/>
                          <a:ext cx="864567" cy="0"/>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60" name="Straight Connector 59"/>
                        <a:cNvCxnSpPr/>
                      </a:nvCxnSpPr>
                      <a:spPr>
                        <a:xfrm>
                          <a:off x="6569751" y="2276872"/>
                          <a:ext cx="1026114" cy="0"/>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61" name="Straight Connector 60"/>
                        <a:cNvCxnSpPr/>
                      </a:nvCxnSpPr>
                      <a:spPr>
                        <a:xfrm flipV="1">
                          <a:off x="6569751" y="2276872"/>
                          <a:ext cx="0" cy="151216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62" name="Straight Connector 61"/>
                        <a:cNvCxnSpPr/>
                      </a:nvCxnSpPr>
                      <a:spPr>
                        <a:xfrm>
                          <a:off x="5579641" y="3789040"/>
                          <a:ext cx="990110" cy="0"/>
                        </a:xfrm>
                        <a:prstGeom prst="line">
                          <a:avLst/>
                        </a:prstGeom>
                        <a:ln w="15875"/>
                      </a:spPr>
                      <a:style>
                        <a:lnRef idx="1">
                          <a:schemeClr val="accent1"/>
                        </a:lnRef>
                        <a:fillRef idx="0">
                          <a:schemeClr val="accent1"/>
                        </a:fillRef>
                        <a:effectRef idx="0">
                          <a:schemeClr val="accent1"/>
                        </a:effectRef>
                        <a:fontRef idx="minor">
                          <a:schemeClr val="tx1"/>
                        </a:fontRef>
                      </a:style>
                    </a:cxnSp>
                  </a:grpSp>
                  <a:sp>
                    <a:nvSpPr>
                      <a:cNvPr id="66" name="Rectangle 65"/>
                      <a:cNvSpPr/>
                    </a:nvSpPr>
                    <a:spPr>
                      <a:xfrm>
                        <a:off x="4860032" y="2040905"/>
                        <a:ext cx="314510" cy="338554"/>
                      </a:xfrm>
                      <a:prstGeom prst="rect">
                        <a:avLst/>
                      </a:prstGeom>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lvl="0"/>
                          <a:r>
                            <a:rPr lang="en-GB" sz="1600" dirty="0" smtClean="0">
                              <a:solidFill>
                                <a:prstClr val="black"/>
                              </a:solidFill>
                              <a:latin typeface="Calibri" pitchFamily="34" charset="0"/>
                            </a:rPr>
                            <a:t>G</a:t>
                          </a:r>
                          <a:endParaRPr lang="en-US" sz="1600" dirty="0">
                            <a:solidFill>
                              <a:prstClr val="black"/>
                            </a:solidFill>
                            <a:latin typeface="Calibri" pitchFamily="34" charset="0"/>
                          </a:endParaRPr>
                        </a:p>
                      </a:txBody>
                      <a:useSpRect/>
                    </a:txSp>
                  </a:sp>
                  <a:cxnSp>
                    <a:nvCxnSpPr>
                      <a:cNvPr id="51" name="Straight Arrow Connector 50"/>
                      <a:cNvCxnSpPr/>
                    </a:nvCxnSpPr>
                    <a:spPr>
                      <a:xfrm flipV="1">
                        <a:off x="5148064" y="6330082"/>
                        <a:ext cx="3384847" cy="819"/>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52" name="Straight Arrow Connector 51"/>
                      <a:cNvCxnSpPr/>
                    </a:nvCxnSpPr>
                    <a:spPr>
                      <a:xfrm flipV="1">
                        <a:off x="5148064" y="4169842"/>
                        <a:ext cx="471" cy="2161060"/>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54" name="TextBox 58"/>
                      <a:cNvSpPr txBox="1">
                        <a:spLocks noChangeArrowheads="1"/>
                      </a:cNvSpPr>
                    </a:nvSpPr>
                    <a:spPr bwMode="auto">
                      <a:xfrm>
                        <a:off x="5005189" y="6330901"/>
                        <a:ext cx="288862" cy="338554"/>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a:latin typeface="Calibri" pitchFamily="34" charset="0"/>
                            </a:rPr>
                            <a:t>0</a:t>
                          </a:r>
                          <a:endParaRPr lang="en-US" sz="1600">
                            <a:latin typeface="Calibri" pitchFamily="34" charset="0"/>
                          </a:endParaRPr>
                        </a:p>
                      </a:txBody>
                      <a:useSpRect/>
                    </a:txSp>
                  </a:sp>
                  <a:sp>
                    <a:nvSpPr>
                      <a:cNvPr id="55" name="TextBox 58"/>
                      <a:cNvSpPr txBox="1">
                        <a:spLocks noChangeArrowheads="1"/>
                      </a:cNvSpPr>
                    </a:nvSpPr>
                    <a:spPr bwMode="auto">
                      <a:xfrm>
                        <a:off x="7884914" y="6329313"/>
                        <a:ext cx="296876" cy="338554"/>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a:latin typeface="Symbol" pitchFamily="18" charset="2"/>
                            </a:rPr>
                            <a:t>p</a:t>
                          </a:r>
                          <a:endParaRPr lang="en-US" sz="1600">
                            <a:latin typeface="Calibri" pitchFamily="34" charset="0"/>
                          </a:endParaRPr>
                        </a:p>
                      </a:txBody>
                      <a:useSpRect/>
                    </a:txSp>
                  </a:sp>
                  <a:sp>
                    <a:nvSpPr>
                      <a:cNvPr id="63" name="TextBox 58"/>
                      <a:cNvSpPr txBox="1">
                        <a:spLocks noChangeArrowheads="1"/>
                      </a:cNvSpPr>
                    </a:nvSpPr>
                    <a:spPr bwMode="auto">
                      <a:xfrm>
                        <a:off x="6372200" y="6331099"/>
                        <a:ext cx="386644" cy="338554"/>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err="1" smtClean="0">
                              <a:latin typeface="Symbol" pitchFamily="18" charset="2"/>
                            </a:rPr>
                            <a:t>w</a:t>
                          </a:r>
                          <a:r>
                            <a:rPr lang="en-GB" sz="1600" baseline="-25000" dirty="0" err="1" smtClean="0">
                              <a:latin typeface="Times New Roman" pitchFamily="18" charset="0"/>
                              <a:cs typeface="Times New Roman" pitchFamily="18" charset="0"/>
                            </a:rPr>
                            <a:t>c</a:t>
                          </a:r>
                          <a:endParaRPr lang="en-US" sz="1600" dirty="0">
                            <a:latin typeface="Times New Roman" pitchFamily="18" charset="0"/>
                            <a:cs typeface="Times New Roman" pitchFamily="18" charset="0"/>
                          </a:endParaRPr>
                        </a:p>
                      </a:txBody>
                      <a:useSpRect/>
                    </a:txSp>
                  </a:sp>
                  <a:grpSp>
                    <a:nvGrpSpPr>
                      <a:cNvPr id="9" name="Group 73"/>
                      <a:cNvGrpSpPr/>
                    </a:nvGrpSpPr>
                    <a:grpSpPr>
                      <a:xfrm rot="10800000">
                        <a:off x="5148064" y="5370116"/>
                        <a:ext cx="2880791" cy="648072"/>
                        <a:chOff x="5579641" y="2276872"/>
                        <a:chExt cx="2880791" cy="1512168"/>
                      </a:xfrm>
                    </a:grpSpPr>
                    <a:cxnSp>
                      <a:nvCxnSpPr>
                        <a:cNvPr id="75" name="Straight Connector 74"/>
                        <a:cNvCxnSpPr/>
                      </a:nvCxnSpPr>
                      <a:spPr>
                        <a:xfrm>
                          <a:off x="7595865" y="2276872"/>
                          <a:ext cx="0" cy="151216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76" name="Straight Connector 75"/>
                        <a:cNvCxnSpPr/>
                      </a:nvCxnSpPr>
                      <a:spPr>
                        <a:xfrm>
                          <a:off x="7595865" y="3789040"/>
                          <a:ext cx="864567" cy="0"/>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77" name="Straight Connector 76"/>
                        <a:cNvCxnSpPr/>
                      </a:nvCxnSpPr>
                      <a:spPr>
                        <a:xfrm>
                          <a:off x="6569751" y="2276872"/>
                          <a:ext cx="1026114" cy="0"/>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78" name="Straight Connector 77"/>
                        <a:cNvCxnSpPr/>
                      </a:nvCxnSpPr>
                      <a:spPr>
                        <a:xfrm flipV="1">
                          <a:off x="6569751" y="2276872"/>
                          <a:ext cx="0" cy="151216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79" name="Straight Connector 78"/>
                        <a:cNvCxnSpPr/>
                      </a:nvCxnSpPr>
                      <a:spPr>
                        <a:xfrm>
                          <a:off x="5579641" y="3789040"/>
                          <a:ext cx="990110" cy="0"/>
                        </a:xfrm>
                        <a:prstGeom prst="line">
                          <a:avLst/>
                        </a:prstGeom>
                        <a:ln w="15875"/>
                      </a:spPr>
                      <a:style>
                        <a:lnRef idx="1">
                          <a:schemeClr val="accent1"/>
                        </a:lnRef>
                        <a:fillRef idx="0">
                          <a:schemeClr val="accent1"/>
                        </a:fillRef>
                        <a:effectRef idx="0">
                          <a:schemeClr val="accent1"/>
                        </a:effectRef>
                        <a:fontRef idx="minor">
                          <a:schemeClr val="tx1"/>
                        </a:fontRef>
                      </a:style>
                    </a:cxnSp>
                  </a:grpSp>
                  <a:sp>
                    <a:nvSpPr>
                      <a:cNvPr id="80" name="TextBox 55"/>
                      <a:cNvSpPr txBox="1">
                        <a:spLocks noChangeArrowheads="1"/>
                      </a:cNvSpPr>
                    </a:nvSpPr>
                    <a:spPr bwMode="auto">
                      <a:xfrm>
                        <a:off x="4572000" y="4362004"/>
                        <a:ext cx="570990" cy="338554"/>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smtClean="0">
                              <a:latin typeface="Calibri" pitchFamily="34" charset="0"/>
                            </a:rPr>
                            <a:t>|H|</a:t>
                          </a:r>
                          <a:r>
                            <a:rPr lang="en-GB" sz="1600" baseline="30000" dirty="0" smtClean="0">
                              <a:latin typeface="Calibri" pitchFamily="34" charset="0"/>
                            </a:rPr>
                            <a:t>2</a:t>
                          </a:r>
                          <a:endParaRPr lang="en-US" sz="1600" dirty="0">
                            <a:latin typeface="Calibri" pitchFamily="34" charset="0"/>
                          </a:endParaRPr>
                        </a:p>
                      </a:txBody>
                      <a:useSpRect/>
                    </a:txSp>
                  </a:sp>
                  <a:sp>
                    <a:nvSpPr>
                      <a:cNvPr id="81" name="TextBox 58"/>
                      <a:cNvSpPr txBox="1">
                        <a:spLocks noChangeArrowheads="1"/>
                      </a:cNvSpPr>
                    </a:nvSpPr>
                    <a:spPr bwMode="auto">
                      <a:xfrm>
                        <a:off x="4860032" y="5226100"/>
                        <a:ext cx="288862" cy="338554"/>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600" dirty="0">
                              <a:latin typeface="Calibri" pitchFamily="34" charset="0"/>
                            </a:rPr>
                            <a:t>1</a:t>
                          </a:r>
                          <a:endParaRPr lang="en-US" sz="1600" dirty="0">
                            <a:latin typeface="Calibri" pitchFamily="34" charset="0"/>
                          </a:endParaRPr>
                        </a:p>
                      </a:txBody>
                      <a:useSpRect/>
                    </a:txSp>
                  </a:sp>
                  <a:sp>
                    <a:nvSpPr>
                      <a:cNvPr id="67" name="Rectangle 66"/>
                      <a:cNvSpPr/>
                    </a:nvSpPr>
                    <a:spPr>
                      <a:xfrm>
                        <a:off x="4788024" y="5874172"/>
                        <a:ext cx="314510" cy="338554"/>
                      </a:xfrm>
                      <a:prstGeom prst="rect">
                        <a:avLst/>
                      </a:prstGeom>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lvl="0"/>
                          <a:r>
                            <a:rPr lang="en-GB" sz="1600" dirty="0" smtClean="0">
                              <a:solidFill>
                                <a:prstClr val="black"/>
                              </a:solidFill>
                              <a:latin typeface="Calibri" pitchFamily="34" charset="0"/>
                            </a:rPr>
                            <a:t>G</a:t>
                          </a:r>
                          <a:endParaRPr lang="en-US" sz="1600" dirty="0">
                            <a:solidFill>
                              <a:prstClr val="black"/>
                            </a:solidFill>
                            <a:latin typeface="Calibri" pitchFamily="34" charset="0"/>
                          </a:endParaRPr>
                        </a:p>
                      </a:txBody>
                      <a:useSpRect/>
                    </a:txSp>
                  </a:sp>
                  <a:sp>
                    <a:nvSpPr>
                      <a:cNvPr id="72" name="Rectangle 71"/>
                      <a:cNvSpPr/>
                    </a:nvSpPr>
                    <a:spPr>
                      <a:xfrm>
                        <a:off x="7308304" y="2267580"/>
                        <a:ext cx="1447127" cy="369332"/>
                      </a:xfrm>
                      <a:prstGeom prst="rect">
                        <a:avLst/>
                      </a:prstGeom>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dirty="0" smtClean="0">
                              <a:latin typeface="Calibri" pitchFamily="34" charset="0"/>
                            </a:rPr>
                            <a:t>Peaking Filter</a:t>
                          </a:r>
                          <a:endParaRPr lang="en-US" dirty="0"/>
                        </a:p>
                      </a:txBody>
                      <a:useSpRect/>
                    </a:txSp>
                  </a:sp>
                  <a:sp>
                    <a:nvSpPr>
                      <a:cNvPr id="73" name="Rectangle 72"/>
                      <a:cNvSpPr/>
                    </a:nvSpPr>
                    <a:spPr>
                      <a:xfrm>
                        <a:off x="7308304" y="4571836"/>
                        <a:ext cx="1283813" cy="369332"/>
                      </a:xfrm>
                      <a:prstGeom prst="rect">
                        <a:avLst/>
                      </a:prstGeom>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dirty="0" smtClean="0">
                              <a:latin typeface="Calibri" pitchFamily="34" charset="0"/>
                            </a:rPr>
                            <a:t>Notch Filter</a:t>
                          </a:r>
                          <a:endParaRPr lang="en-US" dirty="0"/>
                        </a:p>
                      </a:txBody>
                      <a:useSpRect/>
                    </a:txSp>
                  </a:sp>
                  <a:sp>
                    <a:nvSpPr>
                      <a:cNvPr id="74" name="Rectangle 73"/>
                      <a:cNvSpPr/>
                    </a:nvSpPr>
                    <a:spPr>
                      <a:xfrm>
                        <a:off x="2627784" y="2060848"/>
                        <a:ext cx="1440160" cy="646331"/>
                      </a:xfrm>
                      <a:prstGeom prst="rect">
                        <a:avLst/>
                      </a:prstGeom>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dirty="0" smtClean="0">
                              <a:latin typeface="Calibri" pitchFamily="34" charset="0"/>
                            </a:rPr>
                            <a:t>Low Shelving Filter</a:t>
                          </a:r>
                          <a:endParaRPr lang="en-US" dirty="0"/>
                        </a:p>
                      </a:txBody>
                      <a:useSpRect/>
                    </a:txSp>
                  </a:sp>
                  <a:sp>
                    <a:nvSpPr>
                      <a:cNvPr id="84" name="Rectangle 83"/>
                      <a:cNvSpPr/>
                    </a:nvSpPr>
                    <a:spPr>
                      <a:xfrm>
                        <a:off x="2267744" y="4365104"/>
                        <a:ext cx="1440160" cy="646331"/>
                      </a:xfrm>
                      <a:prstGeom prst="rect">
                        <a:avLst/>
                      </a:prstGeom>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dirty="0" smtClean="0">
                              <a:latin typeface="Calibri" pitchFamily="34" charset="0"/>
                            </a:rPr>
                            <a:t>High Shelving Filter</a:t>
                          </a:r>
                          <a:endParaRPr lang="en-US" dirty="0"/>
                        </a:p>
                      </a:txBody>
                      <a:useSpRect/>
                    </a:txSp>
                  </a:sp>
                </lc:lockedCanvas>
              </a:graphicData>
            </a:graphic>
          </wp:inline>
        </w:drawing>
      </w:r>
      <w:r>
        <w:t xml:space="preserve"> </w:t>
      </w:r>
    </w:p>
    <w:p w:rsidR="003865C7" w:rsidRDefault="003865C7" w:rsidP="003865C7">
      <w:pPr>
        <w:pStyle w:val="Caption"/>
        <w:rPr>
          <w:lang w:val="en-GB"/>
        </w:rPr>
      </w:pPr>
      <w:bookmarkStart w:id="256" w:name="_Ref330805486"/>
      <w:r>
        <w:t xml:space="preserve">Figure </w:t>
      </w:r>
      <w:fldSimple w:instr=" STYLEREF 1 \s ">
        <w:r w:rsidR="00735D2C">
          <w:rPr>
            <w:noProof/>
          </w:rPr>
          <w:t>3</w:t>
        </w:r>
      </w:fldSimple>
      <w:r>
        <w:t>.</w:t>
      </w:r>
      <w:r w:rsidR="00212294">
        <w:fldChar w:fldCharType="begin"/>
      </w:r>
      <w:r w:rsidR="00E55896">
        <w:instrText xml:space="preserve"> SEQ Figure \* ARABIC \s 1 </w:instrText>
      </w:r>
      <w:r w:rsidR="00212294">
        <w:fldChar w:fldCharType="separate"/>
      </w:r>
      <w:r w:rsidR="00735D2C">
        <w:rPr>
          <w:noProof/>
        </w:rPr>
        <w:t>1</w:t>
      </w:r>
      <w:r w:rsidR="00212294">
        <w:fldChar w:fldCharType="end"/>
      </w:r>
      <w:bookmarkEnd w:id="256"/>
      <w:r>
        <w:rPr>
          <w:lang w:val="en-GB"/>
        </w:rPr>
        <w:t>. Ideal filters.</w:t>
      </w:r>
    </w:p>
    <w:p w:rsidR="003865C7" w:rsidRDefault="003865C7" w:rsidP="005A3899">
      <w:r w:rsidRPr="003865C7">
        <w:rPr>
          <w:noProof/>
          <w:lang w:eastAsia="en-US"/>
        </w:rPr>
        <w:lastRenderedPageBreak/>
        <w:drawing>
          <wp:inline distT="0" distB="0" distL="0" distR="0">
            <wp:extent cx="5328920" cy="4004310"/>
            <wp:effectExtent l="0" t="0" r="0" b="0"/>
            <wp:docPr id="4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8" cstate="print"/>
                    <a:srcRect/>
                    <a:stretch>
                      <a:fillRect/>
                    </a:stretch>
                  </pic:blipFill>
                  <pic:spPr bwMode="auto">
                    <a:xfrm>
                      <a:off x="0" y="0"/>
                      <a:ext cx="5328920" cy="4004310"/>
                    </a:xfrm>
                    <a:prstGeom prst="rect">
                      <a:avLst/>
                    </a:prstGeom>
                    <a:noFill/>
                    <a:ln w="9525">
                      <a:noFill/>
                      <a:miter lim="800000"/>
                      <a:headEnd/>
                      <a:tailEnd/>
                    </a:ln>
                  </pic:spPr>
                </pic:pic>
              </a:graphicData>
            </a:graphic>
          </wp:inline>
        </w:drawing>
      </w:r>
      <w:r>
        <w:rPr>
          <w:noProof/>
          <w:lang w:eastAsia="en-US"/>
        </w:rPr>
        <w:drawing>
          <wp:inline distT="0" distB="0" distL="0" distR="0">
            <wp:extent cx="5328920" cy="4004310"/>
            <wp:effectExtent l="0" t="0" r="0" b="0"/>
            <wp:docPr id="4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9" cstate="print"/>
                    <a:srcRect/>
                    <a:stretch>
                      <a:fillRect/>
                    </a:stretch>
                  </pic:blipFill>
                  <pic:spPr bwMode="auto">
                    <a:xfrm>
                      <a:off x="0" y="0"/>
                      <a:ext cx="5328920" cy="4004310"/>
                    </a:xfrm>
                    <a:prstGeom prst="rect">
                      <a:avLst/>
                    </a:prstGeom>
                    <a:noFill/>
                    <a:ln w="9525">
                      <a:noFill/>
                      <a:miter lim="800000"/>
                      <a:headEnd/>
                      <a:tailEnd/>
                    </a:ln>
                  </pic:spPr>
                </pic:pic>
              </a:graphicData>
            </a:graphic>
          </wp:inline>
        </w:drawing>
      </w:r>
    </w:p>
    <w:p w:rsidR="003865C7" w:rsidRPr="0055583E" w:rsidRDefault="003865C7" w:rsidP="003865C7">
      <w:pPr>
        <w:pStyle w:val="Caption"/>
      </w:pPr>
      <w:bookmarkStart w:id="257" w:name="_Ref330826167"/>
      <w:r>
        <w:t xml:space="preserve">Figure </w:t>
      </w:r>
      <w:fldSimple w:instr=" STYLEREF 1 \s ">
        <w:r w:rsidR="00735D2C">
          <w:rPr>
            <w:noProof/>
          </w:rPr>
          <w:t>3</w:t>
        </w:r>
      </w:fldSimple>
      <w:r>
        <w:t>.</w:t>
      </w:r>
      <w:r w:rsidR="00212294">
        <w:fldChar w:fldCharType="begin"/>
      </w:r>
      <w:r w:rsidR="00E55896">
        <w:instrText xml:space="preserve"> SEQ Figure \* ARABIC \s 1 </w:instrText>
      </w:r>
      <w:r w:rsidR="00212294">
        <w:fldChar w:fldCharType="separate"/>
      </w:r>
      <w:r w:rsidR="00735D2C">
        <w:rPr>
          <w:noProof/>
        </w:rPr>
        <w:t>2</w:t>
      </w:r>
      <w:r w:rsidR="00212294">
        <w:fldChar w:fldCharType="end"/>
      </w:r>
      <w:bookmarkEnd w:id="257"/>
      <w:r>
        <w:t>. Pole zero plot (top) and square magnitude response for a fourth order prototype low pass filter.</w:t>
      </w:r>
    </w:p>
    <w:p w:rsidR="003865C7" w:rsidRDefault="00C155D9" w:rsidP="005A3899">
      <w:r w:rsidRPr="00C155D9">
        <w:rPr>
          <w:noProof/>
          <w:lang w:eastAsia="en-US"/>
        </w:rPr>
        <w:lastRenderedPageBreak/>
        <w:drawing>
          <wp:inline distT="0" distB="0" distL="0" distR="0">
            <wp:extent cx="4584700" cy="489331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20" cstate="print"/>
                    <a:srcRect/>
                    <a:stretch>
                      <a:fillRect/>
                    </a:stretch>
                  </pic:blipFill>
                  <pic:spPr bwMode="auto">
                    <a:xfrm>
                      <a:off x="0" y="0"/>
                      <a:ext cx="4584700" cy="4893310"/>
                    </a:xfrm>
                    <a:prstGeom prst="rect">
                      <a:avLst/>
                    </a:prstGeom>
                    <a:noFill/>
                    <a:ln w="9525">
                      <a:noFill/>
                      <a:miter lim="800000"/>
                      <a:headEnd/>
                      <a:tailEnd/>
                    </a:ln>
                  </pic:spPr>
                </pic:pic>
              </a:graphicData>
            </a:graphic>
          </wp:inline>
        </w:drawing>
      </w:r>
    </w:p>
    <w:p w:rsidR="003865C7" w:rsidRPr="00AC74F9" w:rsidRDefault="003865C7" w:rsidP="003865C7">
      <w:pPr>
        <w:pStyle w:val="Caption"/>
      </w:pPr>
      <w:bookmarkStart w:id="258" w:name="_Ref363797973"/>
      <w:r>
        <w:t xml:space="preserve">Figure </w:t>
      </w:r>
      <w:fldSimple w:instr=" STYLEREF 1 \s ">
        <w:r w:rsidR="00735D2C">
          <w:rPr>
            <w:noProof/>
          </w:rPr>
          <w:t>3</w:t>
        </w:r>
      </w:fldSimple>
      <w:r>
        <w:t>.</w:t>
      </w:r>
      <w:r w:rsidR="00212294">
        <w:fldChar w:fldCharType="begin"/>
      </w:r>
      <w:r w:rsidR="00E55896">
        <w:instrText xml:space="preserve"> SEQ Figure \* ARABIC \s 1 </w:instrText>
      </w:r>
      <w:r w:rsidR="00212294">
        <w:fldChar w:fldCharType="separate"/>
      </w:r>
      <w:r w:rsidR="00735D2C">
        <w:rPr>
          <w:noProof/>
        </w:rPr>
        <w:t>3</w:t>
      </w:r>
      <w:r w:rsidR="00212294">
        <w:fldChar w:fldCharType="end"/>
      </w:r>
      <w:bookmarkEnd w:id="250"/>
      <w:bookmarkEnd w:id="258"/>
      <w:r>
        <w:t>. Shifting the centre frequency of a low pass filter.</w:t>
      </w:r>
    </w:p>
    <w:p w:rsidR="003865C7" w:rsidRDefault="003865C7" w:rsidP="003865C7">
      <w:pPr>
        <w:rPr>
          <w:noProof/>
        </w:rPr>
      </w:pPr>
      <w:r>
        <w:rPr>
          <w:noProof/>
          <w:lang w:eastAsia="en-US"/>
        </w:rPr>
        <w:drawing>
          <wp:inline distT="0" distB="0" distL="0" distR="0">
            <wp:extent cx="5943600" cy="1718310"/>
            <wp:effectExtent l="0" t="0" r="0" b="0"/>
            <wp:docPr id="416"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99438" cy="2428428"/>
                      <a:chOff x="0" y="1988840"/>
                      <a:chExt cx="8399438" cy="2428428"/>
                    </a:xfrm>
                  </a:grpSpPr>
                  <a:cxnSp>
                    <a:nvCxnSpPr>
                      <a:cNvPr id="4" name="Straight Arrow Connector 3"/>
                      <a:cNvCxnSpPr/>
                    </a:nvCxnSpPr>
                    <a:spPr>
                      <a:xfrm flipV="1">
                        <a:off x="575593" y="3820368"/>
                        <a:ext cx="3384550" cy="1588"/>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5" name="Straight Arrow Connector 4"/>
                      <a:cNvCxnSpPr/>
                    </a:nvCxnSpPr>
                    <a:spPr>
                      <a:xfrm flipV="1">
                        <a:off x="575593" y="1948706"/>
                        <a:ext cx="0" cy="1873250"/>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2052" name="TextBox 54"/>
                      <a:cNvSpPr txBox="1">
                        <a:spLocks noChangeArrowheads="1"/>
                      </a:cNvSpPr>
                    </a:nvSpPr>
                    <a:spPr bwMode="auto">
                      <a:xfrm>
                        <a:off x="2448843" y="4109293"/>
                        <a:ext cx="2098675" cy="3079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400"/>
                            <a:t>Normalised frequency </a:t>
                          </a:r>
                          <a:r>
                            <a:rPr lang="en-GB" sz="1400">
                              <a:latin typeface="Symbol" pitchFamily="18" charset="2"/>
                            </a:rPr>
                            <a:t>w</a:t>
                          </a:r>
                          <a:endParaRPr lang="en-US" sz="1400">
                            <a:latin typeface="Symbol" pitchFamily="18" charset="2"/>
                          </a:endParaRPr>
                        </a:p>
                      </a:txBody>
                      <a:useSpRect/>
                    </a:txSp>
                  </a:sp>
                  <a:sp>
                    <a:nvSpPr>
                      <a:cNvPr id="2053" name="TextBox 55"/>
                      <a:cNvSpPr txBox="1">
                        <a:spLocks noChangeArrowheads="1"/>
                      </a:cNvSpPr>
                    </a:nvSpPr>
                    <a:spPr bwMode="auto">
                      <a:xfrm>
                        <a:off x="0" y="2060848"/>
                        <a:ext cx="524503" cy="307777"/>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400" dirty="0" smtClean="0">
                              <a:latin typeface="Calibri" pitchFamily="34" charset="0"/>
                            </a:rPr>
                            <a:t>|H|</a:t>
                          </a:r>
                          <a:r>
                            <a:rPr lang="en-GB" sz="1400" baseline="30000" dirty="0" smtClean="0">
                              <a:latin typeface="Calibri" pitchFamily="34" charset="0"/>
                            </a:rPr>
                            <a:t>2</a:t>
                          </a:r>
                          <a:endParaRPr lang="en-US" sz="1400" dirty="0">
                            <a:latin typeface="Calibri" pitchFamily="34" charset="0"/>
                          </a:endParaRPr>
                        </a:p>
                      </a:txBody>
                      <a:useSpRect/>
                    </a:txSp>
                  </a:sp>
                  <a:sp>
                    <a:nvSpPr>
                      <a:cNvPr id="2054" name="TextBox 58"/>
                      <a:cNvSpPr txBox="1">
                        <a:spLocks noChangeArrowheads="1"/>
                      </a:cNvSpPr>
                    </a:nvSpPr>
                    <a:spPr bwMode="auto">
                      <a:xfrm>
                        <a:off x="432718" y="3821956"/>
                        <a:ext cx="274637" cy="3079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400">
                              <a:latin typeface="Calibri" pitchFamily="34" charset="0"/>
                            </a:rPr>
                            <a:t>0</a:t>
                          </a:r>
                          <a:endParaRPr lang="en-US" sz="1400">
                            <a:latin typeface="Calibri" pitchFamily="34" charset="0"/>
                          </a:endParaRPr>
                        </a:p>
                      </a:txBody>
                      <a:useSpRect/>
                    </a:txSp>
                  </a:sp>
                  <a:sp>
                    <a:nvSpPr>
                      <a:cNvPr id="2055" name="TextBox 58"/>
                      <a:cNvSpPr txBox="1">
                        <a:spLocks noChangeArrowheads="1"/>
                      </a:cNvSpPr>
                    </a:nvSpPr>
                    <a:spPr bwMode="auto">
                      <a:xfrm>
                        <a:off x="3312443" y="3820368"/>
                        <a:ext cx="282575" cy="3079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400">
                              <a:latin typeface="Symbol" pitchFamily="18" charset="2"/>
                            </a:rPr>
                            <a:t>p</a:t>
                          </a:r>
                          <a:endParaRPr lang="en-US" sz="1400">
                            <a:latin typeface="Calibri" pitchFamily="34" charset="0"/>
                          </a:endParaRPr>
                        </a:p>
                      </a:txBody>
                      <a:useSpRect/>
                    </a:txSp>
                  </a:sp>
                  <a:sp>
                    <a:nvSpPr>
                      <a:cNvPr id="2056" name="TextBox 58"/>
                      <a:cNvSpPr txBox="1">
                        <a:spLocks noChangeArrowheads="1"/>
                      </a:cNvSpPr>
                    </a:nvSpPr>
                    <a:spPr bwMode="auto">
                      <a:xfrm>
                        <a:off x="1864643" y="3820368"/>
                        <a:ext cx="439737" cy="3079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400" dirty="0">
                              <a:latin typeface="Symbol" pitchFamily="18" charset="2"/>
                            </a:rPr>
                            <a:t>p</a:t>
                          </a:r>
                          <a:r>
                            <a:rPr lang="en-GB" sz="1400" dirty="0">
                              <a:latin typeface="Calibri" pitchFamily="34" charset="0"/>
                            </a:rPr>
                            <a:t>/2</a:t>
                          </a:r>
                          <a:endParaRPr lang="en-US" sz="1400" dirty="0">
                            <a:latin typeface="Calibri" pitchFamily="34" charset="0"/>
                          </a:endParaRPr>
                        </a:p>
                      </a:txBody>
                      <a:useSpRect/>
                    </a:txSp>
                  </a:sp>
                  <a:cxnSp>
                    <a:nvCxnSpPr>
                      <a:cNvPr id="30" name="Straight Arrow Connector 29"/>
                      <a:cNvCxnSpPr/>
                    </a:nvCxnSpPr>
                    <a:spPr>
                      <a:xfrm flipV="1">
                        <a:off x="4427513" y="3769792"/>
                        <a:ext cx="3384550" cy="0"/>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31" name="Straight Arrow Connector 30"/>
                      <a:cNvCxnSpPr/>
                    </a:nvCxnSpPr>
                    <a:spPr>
                      <a:xfrm flipV="1">
                        <a:off x="4427513" y="1896542"/>
                        <a:ext cx="0" cy="1873250"/>
                      </a:xfrm>
                      <a:prstGeom prst="straightConnector1">
                        <a:avLst/>
                      </a:prstGeom>
                      <a:ln w="1905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2060" name="TextBox 54"/>
                      <a:cNvSpPr txBox="1">
                        <a:spLocks noChangeArrowheads="1"/>
                      </a:cNvSpPr>
                    </a:nvSpPr>
                    <a:spPr bwMode="auto">
                      <a:xfrm>
                        <a:off x="6300763" y="4057129"/>
                        <a:ext cx="2098675" cy="3079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400"/>
                            <a:t>Normalised frequency </a:t>
                          </a:r>
                          <a:r>
                            <a:rPr lang="en-GB" sz="1400">
                              <a:latin typeface="Symbol" pitchFamily="18" charset="2"/>
                            </a:rPr>
                            <a:t>w</a:t>
                          </a:r>
                          <a:endParaRPr lang="en-US" sz="1400">
                            <a:latin typeface="Symbol" pitchFamily="18" charset="2"/>
                          </a:endParaRPr>
                        </a:p>
                      </a:txBody>
                      <a:useSpRect/>
                    </a:txSp>
                  </a:sp>
                  <a:sp>
                    <a:nvSpPr>
                      <a:cNvPr id="2061" name="TextBox 55"/>
                      <a:cNvSpPr txBox="1">
                        <a:spLocks noChangeArrowheads="1"/>
                      </a:cNvSpPr>
                    </a:nvSpPr>
                    <a:spPr bwMode="auto">
                      <a:xfrm>
                        <a:off x="3923928" y="1988840"/>
                        <a:ext cx="524503" cy="307777"/>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400" dirty="0" smtClean="0">
                              <a:latin typeface="Calibri" pitchFamily="34" charset="0"/>
                            </a:rPr>
                            <a:t>|H|</a:t>
                          </a:r>
                          <a:r>
                            <a:rPr lang="en-GB" sz="1400" baseline="30000" dirty="0" smtClean="0">
                              <a:latin typeface="Calibri" pitchFamily="34" charset="0"/>
                            </a:rPr>
                            <a:t>2</a:t>
                          </a:r>
                          <a:endParaRPr lang="en-US" sz="1400" dirty="0">
                            <a:latin typeface="Calibri" pitchFamily="34" charset="0"/>
                          </a:endParaRPr>
                        </a:p>
                      </a:txBody>
                      <a:useSpRect/>
                    </a:txSp>
                  </a:sp>
                  <a:sp>
                    <a:nvSpPr>
                      <a:cNvPr id="2062" name="TextBox 58"/>
                      <a:cNvSpPr txBox="1">
                        <a:spLocks noChangeArrowheads="1"/>
                      </a:cNvSpPr>
                    </a:nvSpPr>
                    <a:spPr bwMode="auto">
                      <a:xfrm>
                        <a:off x="4284638" y="3769792"/>
                        <a:ext cx="274637" cy="3079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400">
                              <a:latin typeface="Calibri" pitchFamily="34" charset="0"/>
                            </a:rPr>
                            <a:t>0</a:t>
                          </a:r>
                          <a:endParaRPr lang="en-US" sz="1400">
                            <a:latin typeface="Calibri" pitchFamily="34" charset="0"/>
                          </a:endParaRPr>
                        </a:p>
                      </a:txBody>
                      <a:useSpRect/>
                    </a:txSp>
                  </a:sp>
                  <a:sp>
                    <a:nvSpPr>
                      <a:cNvPr id="2063" name="TextBox 58"/>
                      <a:cNvSpPr txBox="1">
                        <a:spLocks noChangeArrowheads="1"/>
                      </a:cNvSpPr>
                    </a:nvSpPr>
                    <a:spPr bwMode="auto">
                      <a:xfrm>
                        <a:off x="7164363" y="3769792"/>
                        <a:ext cx="282575" cy="3079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400">
                              <a:latin typeface="Symbol" pitchFamily="18" charset="2"/>
                            </a:rPr>
                            <a:t>p</a:t>
                          </a:r>
                          <a:endParaRPr lang="en-US" sz="1400">
                            <a:latin typeface="Calibri" pitchFamily="34" charset="0"/>
                          </a:endParaRPr>
                        </a:p>
                      </a:txBody>
                      <a:useSpRect/>
                    </a:txSp>
                  </a:sp>
                  <a:sp>
                    <a:nvSpPr>
                      <a:cNvPr id="2064" name="TextBox 58"/>
                      <a:cNvSpPr txBox="1">
                        <a:spLocks noChangeArrowheads="1"/>
                      </a:cNvSpPr>
                    </a:nvSpPr>
                    <a:spPr bwMode="auto">
                      <a:xfrm>
                        <a:off x="5003726" y="3769792"/>
                        <a:ext cx="360362" cy="3079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400" dirty="0" err="1">
                              <a:latin typeface="Symbol" pitchFamily="18" charset="2"/>
                            </a:rPr>
                            <a:t>w</a:t>
                          </a:r>
                          <a:r>
                            <a:rPr lang="en-GB" sz="1400" baseline="-25000" dirty="0" err="1">
                              <a:latin typeface="Calibri" pitchFamily="34" charset="0"/>
                            </a:rPr>
                            <a:t>c</a:t>
                          </a:r>
                          <a:endParaRPr lang="en-US" sz="1400" baseline="-25000" dirty="0">
                            <a:latin typeface="Calibri" pitchFamily="34" charset="0"/>
                          </a:endParaRPr>
                        </a:p>
                      </a:txBody>
                      <a:useSpRect/>
                    </a:txSp>
                  </a:sp>
                  <a:cxnSp>
                    <a:nvCxnSpPr>
                      <a:cNvPr id="19" name="Straight Arrow Connector 18"/>
                      <a:cNvCxnSpPr>
                        <a:stCxn id="2054" idx="3"/>
                        <a:endCxn id="39" idx="2"/>
                      </a:cNvCxnSpPr>
                    </a:nvCxnSpPr>
                    <a:spPr>
                      <a:xfrm flipV="1">
                        <a:off x="707355" y="3160713"/>
                        <a:ext cx="3570616" cy="815231"/>
                      </a:xfrm>
                      <a:prstGeom prst="straightConnector1">
                        <a:avLst/>
                      </a:prstGeom>
                      <a:ln>
                        <a:prstDash val="dash"/>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stCxn id="35" idx="2"/>
                        <a:endCxn id="36" idx="1"/>
                      </a:cNvCxnSpPr>
                    </a:nvCxnSpPr>
                    <a:spPr>
                      <a:xfrm flipV="1">
                        <a:off x="425351" y="2358753"/>
                        <a:ext cx="3714601" cy="370110"/>
                      </a:xfrm>
                      <a:prstGeom prst="straightConnector1">
                        <a:avLst/>
                      </a:prstGeom>
                      <a:ln>
                        <a:prstDash val="dash"/>
                        <a:tailEnd type="arrow"/>
                      </a:ln>
                    </a:spPr>
                    <a:style>
                      <a:lnRef idx="1">
                        <a:schemeClr val="accent1"/>
                      </a:lnRef>
                      <a:fillRef idx="0">
                        <a:schemeClr val="accent1"/>
                      </a:fillRef>
                      <a:effectRef idx="0">
                        <a:schemeClr val="accent1"/>
                      </a:effectRef>
                      <a:fontRef idx="minor">
                        <a:schemeClr val="tx1"/>
                      </a:fontRef>
                    </a:style>
                  </a:cxnSp>
                  <a:sp>
                    <a:nvSpPr>
                      <a:cNvPr id="35" name="TextBox 58"/>
                      <a:cNvSpPr txBox="1">
                        <a:spLocks noChangeArrowheads="1"/>
                      </a:cNvSpPr>
                    </a:nvSpPr>
                    <a:spPr bwMode="auto">
                      <a:xfrm>
                        <a:off x="288032" y="2420888"/>
                        <a:ext cx="274637" cy="3079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400" dirty="0">
                              <a:latin typeface="Calibri" pitchFamily="34" charset="0"/>
                            </a:rPr>
                            <a:t>1</a:t>
                          </a:r>
                          <a:endParaRPr lang="en-US" sz="1400" dirty="0">
                            <a:latin typeface="Calibri" pitchFamily="34" charset="0"/>
                          </a:endParaRPr>
                        </a:p>
                      </a:txBody>
                      <a:useSpRect/>
                    </a:txSp>
                  </a:sp>
                  <a:sp>
                    <a:nvSpPr>
                      <a:cNvPr id="36" name="TextBox 58"/>
                      <a:cNvSpPr txBox="1">
                        <a:spLocks noChangeArrowheads="1"/>
                      </a:cNvSpPr>
                    </a:nvSpPr>
                    <a:spPr bwMode="auto">
                      <a:xfrm>
                        <a:off x="4139952" y="2204864"/>
                        <a:ext cx="359394" cy="307777"/>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400" dirty="0" smtClean="0">
                              <a:latin typeface="Calibri" pitchFamily="34" charset="0"/>
                            </a:rPr>
                            <a:t>G</a:t>
                          </a:r>
                          <a:r>
                            <a:rPr lang="en-GB" sz="1400" baseline="30000" dirty="0" smtClean="0">
                              <a:latin typeface="Calibri" pitchFamily="34" charset="0"/>
                            </a:rPr>
                            <a:t>2</a:t>
                          </a:r>
                          <a:endParaRPr lang="en-US" sz="1400" dirty="0">
                            <a:latin typeface="Calibri" pitchFamily="34" charset="0"/>
                          </a:endParaRPr>
                        </a:p>
                      </a:txBody>
                      <a:useSpRect/>
                    </a:txSp>
                  </a:sp>
                  <a:pic>
                    <a:nvPicPr>
                      <a:cNvPr id="38" name="Picture 3"/>
                      <a:cNvPicPr>
                        <a:picLocks noChangeAspect="1" noChangeArrowheads="1"/>
                      </a:cNvPicPr>
                    </a:nvPicPr>
                    <a:blipFill>
                      <a:blip r:embed="rId321"/>
                      <a:srcRect l="12200" t="30200" r="9501" b="10401"/>
                      <a:stretch>
                        <a:fillRect/>
                      </a:stretch>
                    </a:blipFill>
                    <a:spPr bwMode="auto">
                      <a:xfrm>
                        <a:off x="4427984" y="2348880"/>
                        <a:ext cx="2880320" cy="792088"/>
                      </a:xfrm>
                      <a:prstGeom prst="rect">
                        <a:avLst/>
                      </a:prstGeom>
                      <a:noFill/>
                      <a:ln w="9525">
                        <a:noFill/>
                        <a:miter lim="800000"/>
                        <a:headEnd/>
                        <a:tailEnd/>
                      </a:ln>
                      <a:effectLst/>
                    </a:spPr>
                  </a:pic>
                  <a:sp>
                    <a:nvSpPr>
                      <a:cNvPr id="39" name="TextBox 58"/>
                      <a:cNvSpPr txBox="1">
                        <a:spLocks noChangeArrowheads="1"/>
                      </a:cNvSpPr>
                    </a:nvSpPr>
                    <a:spPr bwMode="auto">
                      <a:xfrm>
                        <a:off x="4139952" y="2852936"/>
                        <a:ext cx="276038" cy="307777"/>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400" dirty="0" smtClean="0">
                              <a:latin typeface="Calibri" pitchFamily="34" charset="0"/>
                            </a:rPr>
                            <a:t>1</a:t>
                          </a:r>
                          <a:endParaRPr lang="en-US" sz="1400" dirty="0">
                            <a:latin typeface="Calibri" pitchFamily="34" charset="0"/>
                          </a:endParaRPr>
                        </a:p>
                      </a:txBody>
                      <a:useSpRect/>
                    </a:txSp>
                  </a:sp>
                  <a:grpSp>
                    <a:nvGrpSpPr>
                      <a:cNvPr id="2" name="Group 46"/>
                      <a:cNvGrpSpPr/>
                    </a:nvGrpSpPr>
                    <a:grpSpPr>
                      <a:xfrm>
                        <a:off x="4427984" y="2780928"/>
                        <a:ext cx="1512168" cy="1008112"/>
                        <a:chOff x="6804248" y="1988840"/>
                        <a:chExt cx="864096" cy="720080"/>
                      </a:xfrm>
                    </a:grpSpPr>
                    <a:cxnSp>
                      <a:nvCxnSpPr>
                        <a:cNvPr id="43" name="Straight Connector 42"/>
                        <a:cNvCxnSpPr/>
                      </a:nvCxnSpPr>
                      <a:spPr>
                        <a:xfrm>
                          <a:off x="6804248" y="1988840"/>
                          <a:ext cx="864096" cy="0"/>
                        </a:xfrm>
                        <a:prstGeom prst="line">
                          <a:avLst/>
                        </a:prstGeom>
                        <a:ln>
                          <a:solidFill>
                            <a:schemeClr val="accent3">
                              <a:lumMod val="75000"/>
                            </a:schemeClr>
                          </a:solidFill>
                          <a:prstDash val="sysDash"/>
                        </a:ln>
                      </a:spPr>
                      <a:style>
                        <a:lnRef idx="1">
                          <a:schemeClr val="accent1"/>
                        </a:lnRef>
                        <a:fillRef idx="0">
                          <a:schemeClr val="accent1"/>
                        </a:fillRef>
                        <a:effectRef idx="0">
                          <a:schemeClr val="accent1"/>
                        </a:effectRef>
                        <a:fontRef idx="minor">
                          <a:schemeClr val="tx1"/>
                        </a:fontRef>
                      </a:style>
                    </a:cxnSp>
                    <a:cxnSp>
                      <a:nvCxnSpPr>
                        <a:cNvPr id="45" name="Straight Connector 44"/>
                        <a:cNvCxnSpPr/>
                      </a:nvCxnSpPr>
                      <a:spPr>
                        <a:xfrm>
                          <a:off x="7668344" y="1988840"/>
                          <a:ext cx="0" cy="720080"/>
                        </a:xfrm>
                        <a:prstGeom prst="line">
                          <a:avLst/>
                        </a:prstGeom>
                        <a:ln>
                          <a:solidFill>
                            <a:schemeClr val="accent3">
                              <a:lumMod val="75000"/>
                            </a:schemeClr>
                          </a:solidFill>
                          <a:prstDash val="sysDash"/>
                        </a:ln>
                      </a:spPr>
                      <a:style>
                        <a:lnRef idx="1">
                          <a:schemeClr val="accent1"/>
                        </a:lnRef>
                        <a:fillRef idx="0">
                          <a:schemeClr val="accent1"/>
                        </a:fillRef>
                        <a:effectRef idx="0">
                          <a:schemeClr val="accent1"/>
                        </a:effectRef>
                        <a:fontRef idx="minor">
                          <a:schemeClr val="tx1"/>
                        </a:fontRef>
                      </a:style>
                    </a:cxnSp>
                  </a:grpSp>
                  <a:sp>
                    <a:nvSpPr>
                      <a:cNvPr id="48" name="TextBox 58"/>
                      <a:cNvSpPr txBox="1">
                        <a:spLocks noChangeArrowheads="1"/>
                      </a:cNvSpPr>
                    </a:nvSpPr>
                    <a:spPr bwMode="auto">
                      <a:xfrm>
                        <a:off x="144016" y="2996952"/>
                        <a:ext cx="436338" cy="307777"/>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400" dirty="0" smtClean="0">
                              <a:latin typeface="Calibri" pitchFamily="34" charset="0"/>
                            </a:rPr>
                            <a:t>1/2</a:t>
                          </a:r>
                          <a:endParaRPr lang="en-US" sz="1400" dirty="0">
                            <a:latin typeface="Calibri" pitchFamily="34" charset="0"/>
                          </a:endParaRPr>
                        </a:p>
                      </a:txBody>
                      <a:useSpRect/>
                    </a:txSp>
                  </a:sp>
                  <a:sp>
                    <a:nvSpPr>
                      <a:cNvPr id="33" name="TextBox 58"/>
                      <a:cNvSpPr txBox="1">
                        <a:spLocks noChangeArrowheads="1"/>
                      </a:cNvSpPr>
                    </a:nvSpPr>
                    <a:spPr bwMode="auto">
                      <a:xfrm>
                        <a:off x="5724128" y="3789040"/>
                        <a:ext cx="439737" cy="3079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GB" sz="1400" dirty="0">
                              <a:latin typeface="Symbol" pitchFamily="18" charset="2"/>
                            </a:rPr>
                            <a:t>p</a:t>
                          </a:r>
                          <a:r>
                            <a:rPr lang="en-GB" sz="1400" dirty="0">
                              <a:latin typeface="Calibri" pitchFamily="34" charset="0"/>
                            </a:rPr>
                            <a:t>/2</a:t>
                          </a:r>
                          <a:endParaRPr lang="en-US" sz="1400" dirty="0">
                            <a:latin typeface="Calibri" pitchFamily="34" charset="0"/>
                          </a:endParaRPr>
                        </a:p>
                      </a:txBody>
                      <a:useSpRect/>
                    </a:txSp>
                  </a:sp>
                  <a:pic>
                    <a:nvPicPr>
                      <a:cNvPr id="34" name="Picture 3"/>
                      <a:cNvPicPr>
                        <a:picLocks noChangeAspect="1" noChangeArrowheads="1"/>
                      </a:cNvPicPr>
                    </a:nvPicPr>
                    <a:blipFill>
                      <a:blip r:embed="rId321"/>
                      <a:srcRect l="12200" t="30200" r="9501" b="10401"/>
                      <a:stretch>
                        <a:fillRect/>
                      </a:stretch>
                    </a:blipFill>
                    <a:spPr bwMode="auto">
                      <a:xfrm>
                        <a:off x="576064" y="2564904"/>
                        <a:ext cx="2880319" cy="1224134"/>
                      </a:xfrm>
                      <a:prstGeom prst="rect">
                        <a:avLst/>
                      </a:prstGeom>
                      <a:noFill/>
                      <a:ln w="9525">
                        <a:noFill/>
                        <a:miter lim="800000"/>
                        <a:headEnd/>
                        <a:tailEnd/>
                      </a:ln>
                      <a:effectLst/>
                    </a:spPr>
                  </a:pic>
                  <a:grpSp>
                    <a:nvGrpSpPr>
                      <a:cNvPr id="37" name="Group 36"/>
                      <a:cNvGrpSpPr/>
                    </a:nvGrpSpPr>
                    <a:grpSpPr>
                      <a:xfrm>
                        <a:off x="576064" y="3140968"/>
                        <a:ext cx="1440160" cy="720080"/>
                        <a:chOff x="6804248" y="1988840"/>
                        <a:chExt cx="864096" cy="720080"/>
                      </a:xfrm>
                    </a:grpSpPr>
                    <a:cxnSp>
                      <a:nvCxnSpPr>
                        <a:cNvPr id="40" name="Straight Connector 39"/>
                        <a:cNvCxnSpPr/>
                      </a:nvCxnSpPr>
                      <a:spPr>
                        <a:xfrm>
                          <a:off x="6804248" y="1988840"/>
                          <a:ext cx="864096" cy="0"/>
                        </a:xfrm>
                        <a:prstGeom prst="line">
                          <a:avLst/>
                        </a:prstGeom>
                        <a:ln>
                          <a:solidFill>
                            <a:schemeClr val="accent3">
                              <a:lumMod val="75000"/>
                            </a:schemeClr>
                          </a:solidFill>
                          <a:prstDash val="sysDash"/>
                        </a:ln>
                      </a:spPr>
                      <a:style>
                        <a:lnRef idx="1">
                          <a:schemeClr val="accent1"/>
                        </a:lnRef>
                        <a:fillRef idx="0">
                          <a:schemeClr val="accent1"/>
                        </a:fillRef>
                        <a:effectRef idx="0">
                          <a:schemeClr val="accent1"/>
                        </a:effectRef>
                        <a:fontRef idx="minor">
                          <a:schemeClr val="tx1"/>
                        </a:fontRef>
                      </a:style>
                    </a:cxnSp>
                    <a:cxnSp>
                      <a:nvCxnSpPr>
                        <a:cNvPr id="41" name="Straight Connector 40"/>
                        <a:cNvCxnSpPr/>
                      </a:nvCxnSpPr>
                      <a:spPr>
                        <a:xfrm>
                          <a:off x="7668344" y="1988840"/>
                          <a:ext cx="0" cy="720080"/>
                        </a:xfrm>
                        <a:prstGeom prst="line">
                          <a:avLst/>
                        </a:prstGeom>
                        <a:ln>
                          <a:solidFill>
                            <a:schemeClr val="accent3">
                              <a:lumMod val="75000"/>
                            </a:schemeClr>
                          </a:solidFill>
                          <a:prstDash val="sysDash"/>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3865C7" w:rsidRPr="00AC74F9" w:rsidRDefault="003865C7" w:rsidP="003865C7">
      <w:pPr>
        <w:pStyle w:val="Caption"/>
      </w:pPr>
      <w:bookmarkStart w:id="259" w:name="_Ref363798129"/>
      <w:r>
        <w:t xml:space="preserve">Figure </w:t>
      </w:r>
      <w:fldSimple w:instr=" STYLEREF 1 \s ">
        <w:r w:rsidR="00735D2C">
          <w:rPr>
            <w:noProof/>
          </w:rPr>
          <w:t>3</w:t>
        </w:r>
      </w:fldSimple>
      <w:r>
        <w:t>.</w:t>
      </w:r>
      <w:r w:rsidR="00212294">
        <w:fldChar w:fldCharType="begin"/>
      </w:r>
      <w:r w:rsidR="00E55896">
        <w:instrText xml:space="preserve"> SEQ Figure \* ARABIC \s 1 </w:instrText>
      </w:r>
      <w:r w:rsidR="00212294">
        <w:fldChar w:fldCharType="separate"/>
      </w:r>
      <w:r w:rsidR="00735D2C">
        <w:rPr>
          <w:noProof/>
        </w:rPr>
        <w:t>4</w:t>
      </w:r>
      <w:r w:rsidR="00212294">
        <w:fldChar w:fldCharType="end"/>
      </w:r>
      <w:bookmarkEnd w:id="259"/>
      <w:r>
        <w:t>. Shelving filter transformation.</w:t>
      </w:r>
    </w:p>
    <w:p w:rsidR="003865C7" w:rsidRDefault="003865C7" w:rsidP="005A3899">
      <w:r>
        <w:rPr>
          <w:noProof/>
          <w:lang w:eastAsia="en-US"/>
        </w:rPr>
        <w:lastRenderedPageBreak/>
        <w:drawing>
          <wp:inline distT="0" distB="0" distL="0" distR="0">
            <wp:extent cx="5328920" cy="4004310"/>
            <wp:effectExtent l="0" t="0" r="0" b="0"/>
            <wp:docPr id="41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2" cstate="print"/>
                    <a:srcRect/>
                    <a:stretch>
                      <a:fillRect/>
                    </a:stretch>
                  </pic:blipFill>
                  <pic:spPr bwMode="auto">
                    <a:xfrm>
                      <a:off x="0" y="0"/>
                      <a:ext cx="5328920" cy="4004310"/>
                    </a:xfrm>
                    <a:prstGeom prst="rect">
                      <a:avLst/>
                    </a:prstGeom>
                    <a:noFill/>
                    <a:ln w="9525">
                      <a:noFill/>
                      <a:miter lim="800000"/>
                      <a:headEnd/>
                      <a:tailEnd/>
                    </a:ln>
                  </pic:spPr>
                </pic:pic>
              </a:graphicData>
            </a:graphic>
          </wp:inline>
        </w:drawing>
      </w:r>
    </w:p>
    <w:p w:rsidR="003865C7" w:rsidRDefault="003865C7" w:rsidP="003865C7">
      <w:r>
        <w:rPr>
          <w:noProof/>
          <w:lang w:eastAsia="en-US"/>
        </w:rPr>
        <w:drawing>
          <wp:inline distT="0" distB="0" distL="0" distR="0">
            <wp:extent cx="5328920" cy="4004310"/>
            <wp:effectExtent l="0" t="0" r="0" b="0"/>
            <wp:docPr id="41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3" cstate="print"/>
                    <a:srcRect/>
                    <a:stretch>
                      <a:fillRect/>
                    </a:stretch>
                  </pic:blipFill>
                  <pic:spPr bwMode="auto">
                    <a:xfrm>
                      <a:off x="0" y="0"/>
                      <a:ext cx="5328920" cy="4004310"/>
                    </a:xfrm>
                    <a:prstGeom prst="rect">
                      <a:avLst/>
                    </a:prstGeom>
                    <a:noFill/>
                    <a:ln w="9525">
                      <a:noFill/>
                      <a:miter lim="800000"/>
                      <a:headEnd/>
                      <a:tailEnd/>
                    </a:ln>
                  </pic:spPr>
                </pic:pic>
              </a:graphicData>
            </a:graphic>
          </wp:inline>
        </w:drawing>
      </w:r>
    </w:p>
    <w:p w:rsidR="003865C7" w:rsidRPr="0055583E" w:rsidRDefault="003865C7" w:rsidP="003865C7">
      <w:pPr>
        <w:pStyle w:val="Caption"/>
      </w:pPr>
      <w:bookmarkStart w:id="260" w:name="_Ref352500673"/>
      <w:r>
        <w:t xml:space="preserve">Figure </w:t>
      </w:r>
      <w:fldSimple w:instr=" STYLEREF 1 \s ">
        <w:r w:rsidR="00735D2C">
          <w:rPr>
            <w:noProof/>
          </w:rPr>
          <w:t>3</w:t>
        </w:r>
      </w:fldSimple>
      <w:r>
        <w:t>.</w:t>
      </w:r>
      <w:r w:rsidR="00212294">
        <w:fldChar w:fldCharType="begin"/>
      </w:r>
      <w:r w:rsidR="00E55896">
        <w:instrText xml:space="preserve"> SEQ Figure \* ARABIC \s 1 </w:instrText>
      </w:r>
      <w:r w:rsidR="00212294">
        <w:fldChar w:fldCharType="separate"/>
      </w:r>
      <w:r w:rsidR="00735D2C">
        <w:rPr>
          <w:noProof/>
        </w:rPr>
        <w:t>5</w:t>
      </w:r>
      <w:r w:rsidR="00212294">
        <w:fldChar w:fldCharType="end"/>
      </w:r>
      <w:bookmarkEnd w:id="260"/>
      <w:r>
        <w:t>. Pole zero plot (top) and square magnitude response for a fourth order prototype low shelving filter (bottom). Compared to our prototype filter, it moves the zeros towards the pole positions on the imaginary axis.</w:t>
      </w:r>
    </w:p>
    <w:p w:rsidR="003865C7" w:rsidRDefault="000765CB" w:rsidP="003865C7">
      <w:pPr>
        <w:rPr>
          <w:noProof/>
        </w:rPr>
      </w:pPr>
      <w:r w:rsidRPr="000765CB">
        <w:rPr>
          <w:noProof/>
          <w:lang w:eastAsia="en-US"/>
        </w:rPr>
        <w:lastRenderedPageBreak/>
        <w:drawing>
          <wp:inline distT="0" distB="0" distL="0" distR="0">
            <wp:extent cx="4095115" cy="534035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24" cstate="print"/>
                    <a:srcRect/>
                    <a:stretch>
                      <a:fillRect/>
                    </a:stretch>
                  </pic:blipFill>
                  <pic:spPr bwMode="auto">
                    <a:xfrm>
                      <a:off x="0" y="0"/>
                      <a:ext cx="4095115" cy="5340350"/>
                    </a:xfrm>
                    <a:prstGeom prst="rect">
                      <a:avLst/>
                    </a:prstGeom>
                    <a:noFill/>
                    <a:ln w="9525">
                      <a:noFill/>
                      <a:miter lim="800000"/>
                      <a:headEnd/>
                      <a:tailEnd/>
                    </a:ln>
                  </pic:spPr>
                </pic:pic>
              </a:graphicData>
            </a:graphic>
          </wp:inline>
        </w:drawing>
      </w:r>
    </w:p>
    <w:p w:rsidR="003865C7" w:rsidRPr="00AC74F9" w:rsidRDefault="003865C7" w:rsidP="003865C7">
      <w:pPr>
        <w:pStyle w:val="Caption"/>
      </w:pPr>
      <w:bookmarkStart w:id="261" w:name="_Ref355175966"/>
      <w:r>
        <w:t xml:space="preserve">Figure </w:t>
      </w:r>
      <w:fldSimple w:instr=" STYLEREF 1 \s ">
        <w:r w:rsidR="00735D2C">
          <w:rPr>
            <w:noProof/>
          </w:rPr>
          <w:t>3</w:t>
        </w:r>
      </w:fldSimple>
      <w:r>
        <w:t>.</w:t>
      </w:r>
      <w:r w:rsidR="00212294">
        <w:fldChar w:fldCharType="begin"/>
      </w:r>
      <w:r w:rsidR="00E55896">
        <w:instrText xml:space="preserve"> SEQ Figure \* ARABIC \s 1 </w:instrText>
      </w:r>
      <w:r w:rsidR="00212294">
        <w:fldChar w:fldCharType="separate"/>
      </w:r>
      <w:r w:rsidR="00735D2C">
        <w:rPr>
          <w:noProof/>
        </w:rPr>
        <w:t>6</w:t>
      </w:r>
      <w:r w:rsidR="00212294">
        <w:fldChar w:fldCharType="end"/>
      </w:r>
      <w:bookmarkEnd w:id="261"/>
      <w:r>
        <w:t xml:space="preserve">. Reversing the z domain to turn a </w:t>
      </w:r>
      <w:r w:rsidR="00361E04">
        <w:t>low pass</w:t>
      </w:r>
      <w:r>
        <w:t xml:space="preserve"> into a high pass filter.</w:t>
      </w:r>
    </w:p>
    <w:p w:rsidR="003865C7" w:rsidRDefault="00DB5852" w:rsidP="00DB5852">
      <w:pPr>
        <w:rPr>
          <w:noProof/>
        </w:rPr>
      </w:pPr>
      <w:r w:rsidRPr="00DB5852">
        <w:rPr>
          <w:noProof/>
          <w:lang w:eastAsia="en-US"/>
        </w:rPr>
        <w:lastRenderedPageBreak/>
        <w:drawing>
          <wp:inline distT="0" distB="0" distL="0" distR="0">
            <wp:extent cx="4086225" cy="5303520"/>
            <wp:effectExtent l="0" t="0" r="0" b="0"/>
            <wp:docPr id="30"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25" cstate="print"/>
                    <a:srcRect/>
                    <a:stretch>
                      <a:fillRect/>
                    </a:stretch>
                  </pic:blipFill>
                  <pic:spPr bwMode="auto">
                    <a:xfrm>
                      <a:off x="0" y="0"/>
                      <a:ext cx="4086225" cy="5303520"/>
                    </a:xfrm>
                    <a:prstGeom prst="rect">
                      <a:avLst/>
                    </a:prstGeom>
                    <a:noFill/>
                    <a:ln w="9525">
                      <a:noFill/>
                      <a:miter lim="800000"/>
                      <a:headEnd/>
                      <a:tailEnd/>
                    </a:ln>
                  </pic:spPr>
                </pic:pic>
              </a:graphicData>
            </a:graphic>
          </wp:inline>
        </w:drawing>
      </w:r>
    </w:p>
    <w:p w:rsidR="003865C7" w:rsidRPr="00AC74F9" w:rsidRDefault="003865C7" w:rsidP="003865C7">
      <w:pPr>
        <w:pStyle w:val="Caption"/>
        <w:rPr>
          <w:noProof/>
        </w:rPr>
      </w:pPr>
      <w:bookmarkStart w:id="262" w:name="_Ref363798216"/>
      <w:r>
        <w:t xml:space="preserve">Figure </w:t>
      </w:r>
      <w:fldSimple w:instr=" STYLEREF 1 \s ">
        <w:r w:rsidR="00735D2C">
          <w:rPr>
            <w:noProof/>
          </w:rPr>
          <w:t>3</w:t>
        </w:r>
      </w:fldSimple>
      <w:r>
        <w:t>.</w:t>
      </w:r>
      <w:r w:rsidR="00212294">
        <w:fldChar w:fldCharType="begin"/>
      </w:r>
      <w:r w:rsidR="00E55896">
        <w:instrText xml:space="preserve"> SEQ Figure \* ARABIC \s 1 </w:instrText>
      </w:r>
      <w:r w:rsidR="00212294">
        <w:fldChar w:fldCharType="separate"/>
      </w:r>
      <w:r w:rsidR="00735D2C">
        <w:rPr>
          <w:noProof/>
        </w:rPr>
        <w:t>7</w:t>
      </w:r>
      <w:r w:rsidR="00212294">
        <w:fldChar w:fldCharType="end"/>
      </w:r>
      <w:bookmarkEnd w:id="251"/>
      <w:bookmarkEnd w:id="262"/>
      <w:r>
        <w:t>. Transforming a low pass filter into a band pass filter.</w:t>
      </w:r>
    </w:p>
    <w:p w:rsidR="003865C7" w:rsidRDefault="003865C7" w:rsidP="003865C7">
      <w:r>
        <w:rPr>
          <w:noProof/>
          <w:lang w:eastAsia="en-US"/>
        </w:rPr>
        <w:lastRenderedPageBreak/>
        <w:drawing>
          <wp:inline distT="0" distB="0" distL="0" distR="0">
            <wp:extent cx="6116955" cy="5060950"/>
            <wp:effectExtent l="0" t="0" r="0" b="0"/>
            <wp:docPr id="4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6" cstate="print"/>
                    <a:srcRect/>
                    <a:stretch>
                      <a:fillRect/>
                    </a:stretch>
                  </pic:blipFill>
                  <pic:spPr bwMode="auto">
                    <a:xfrm>
                      <a:off x="0" y="0"/>
                      <a:ext cx="6116955" cy="5060950"/>
                    </a:xfrm>
                    <a:prstGeom prst="rect">
                      <a:avLst/>
                    </a:prstGeom>
                    <a:noFill/>
                    <a:ln w="9525">
                      <a:noFill/>
                      <a:miter lim="800000"/>
                      <a:headEnd/>
                      <a:tailEnd/>
                    </a:ln>
                  </pic:spPr>
                </pic:pic>
              </a:graphicData>
            </a:graphic>
          </wp:inline>
        </w:drawing>
      </w:r>
    </w:p>
    <w:p w:rsidR="003865C7" w:rsidRPr="0055583E" w:rsidRDefault="003865C7" w:rsidP="003865C7">
      <w:pPr>
        <w:pStyle w:val="Caption"/>
        <w:spacing w:before="0" w:after="0" w:line="276" w:lineRule="auto"/>
        <w:rPr>
          <w:lang w:val="en-GB"/>
        </w:rPr>
      </w:pPr>
      <w:bookmarkStart w:id="263" w:name="_Ref363799487"/>
      <w:r>
        <w:t xml:space="preserve">Figure </w:t>
      </w:r>
      <w:fldSimple w:instr=" STYLEREF 1 \s ">
        <w:r w:rsidR="00735D2C">
          <w:rPr>
            <w:noProof/>
          </w:rPr>
          <w:t>3</w:t>
        </w:r>
      </w:fldSimple>
      <w:r>
        <w:t>.</w:t>
      </w:r>
      <w:r w:rsidR="00212294">
        <w:fldChar w:fldCharType="begin"/>
      </w:r>
      <w:r w:rsidR="00E55896">
        <w:instrText xml:space="preserve"> SEQ Figure \* ARABIC \s 1 </w:instrText>
      </w:r>
      <w:r w:rsidR="00212294">
        <w:fldChar w:fldCharType="separate"/>
      </w:r>
      <w:r w:rsidR="00735D2C">
        <w:rPr>
          <w:noProof/>
        </w:rPr>
        <w:t>8</w:t>
      </w:r>
      <w:r w:rsidR="00212294">
        <w:fldChar w:fldCharType="end"/>
      </w:r>
      <w:bookmarkEnd w:id="252"/>
      <w:bookmarkEnd w:id="263"/>
      <w:r>
        <w:rPr>
          <w:lang w:val="en-GB"/>
        </w:rPr>
        <w:t>. Pole zero plot for a 1</w:t>
      </w:r>
      <w:r w:rsidRPr="00B657EE">
        <w:rPr>
          <w:vertAlign w:val="superscript"/>
          <w:lang w:val="en-GB"/>
        </w:rPr>
        <w:t>st</w:t>
      </w:r>
      <w:r>
        <w:rPr>
          <w:lang w:val="en-GB"/>
        </w:rPr>
        <w:t xml:space="preserve"> order (top left) and 4</w:t>
      </w:r>
      <w:r w:rsidRPr="003C3AC9">
        <w:rPr>
          <w:vertAlign w:val="superscript"/>
          <w:lang w:val="en-GB"/>
        </w:rPr>
        <w:t>th</w:t>
      </w:r>
      <w:r>
        <w:rPr>
          <w:lang w:val="en-GB"/>
        </w:rPr>
        <w:t xml:space="preserve"> order (top right) low pass filter with center frequency  </w:t>
      </w:r>
      <w:r w:rsidRPr="00DD11F0">
        <w:rPr>
          <w:rFonts w:ascii="Symbol" w:hAnsi="Symbol"/>
          <w:lang w:val="en-GB"/>
        </w:rPr>
        <w:t></w:t>
      </w:r>
      <w:r w:rsidRPr="00DD11F0">
        <w:rPr>
          <w:vertAlign w:val="subscript"/>
          <w:lang w:val="en-GB"/>
        </w:rPr>
        <w:t>c</w:t>
      </w:r>
      <w:r>
        <w:rPr>
          <w:lang w:val="en-GB"/>
        </w:rPr>
        <w:t>=</w:t>
      </w:r>
      <w:r w:rsidRPr="00DD11F0">
        <w:rPr>
          <w:rFonts w:ascii="Symbol" w:hAnsi="Symbol"/>
          <w:lang w:val="en-GB"/>
        </w:rPr>
        <w:t></w:t>
      </w:r>
      <w:r>
        <w:rPr>
          <w:lang w:val="en-GB"/>
        </w:rPr>
        <w:t xml:space="preserve">/4. On bottom, square magnitude response for the </w:t>
      </w:r>
      <w:r w:rsidR="00BA5378">
        <w:rPr>
          <w:lang w:val="en-GB"/>
        </w:rPr>
        <w:t>first order</w:t>
      </w:r>
      <w:r>
        <w:rPr>
          <w:lang w:val="en-GB"/>
        </w:rPr>
        <w:t xml:space="preserve"> (solid line) and fourth order (dashdot line) </w:t>
      </w:r>
      <w:r w:rsidR="000765CB">
        <w:rPr>
          <w:lang w:val="en-GB"/>
        </w:rPr>
        <w:t>filters.</w:t>
      </w:r>
    </w:p>
    <w:p w:rsidR="003865C7" w:rsidRDefault="003865C7" w:rsidP="003865C7">
      <w:r>
        <w:rPr>
          <w:noProof/>
          <w:lang w:eastAsia="en-US"/>
        </w:rPr>
        <w:lastRenderedPageBreak/>
        <w:drawing>
          <wp:inline distT="0" distB="0" distL="0" distR="0">
            <wp:extent cx="6116955" cy="5029200"/>
            <wp:effectExtent l="0" t="0" r="0" b="0"/>
            <wp:docPr id="42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7" cstate="print"/>
                    <a:srcRect/>
                    <a:stretch>
                      <a:fillRect/>
                    </a:stretch>
                  </pic:blipFill>
                  <pic:spPr bwMode="auto">
                    <a:xfrm>
                      <a:off x="0" y="0"/>
                      <a:ext cx="6116955" cy="5029200"/>
                    </a:xfrm>
                    <a:prstGeom prst="rect">
                      <a:avLst/>
                    </a:prstGeom>
                    <a:noFill/>
                    <a:ln w="9525">
                      <a:noFill/>
                      <a:miter lim="800000"/>
                      <a:headEnd/>
                      <a:tailEnd/>
                    </a:ln>
                  </pic:spPr>
                </pic:pic>
              </a:graphicData>
            </a:graphic>
          </wp:inline>
        </w:drawing>
      </w:r>
    </w:p>
    <w:p w:rsidR="003865C7" w:rsidRPr="003C3AC9" w:rsidRDefault="003865C7" w:rsidP="003865C7">
      <w:pPr>
        <w:pStyle w:val="Caption"/>
        <w:spacing w:before="0" w:after="0" w:line="276" w:lineRule="auto"/>
        <w:rPr>
          <w:lang w:val="en-GB"/>
        </w:rPr>
      </w:pPr>
      <w:bookmarkStart w:id="264" w:name="_Ref355706943"/>
      <w:r>
        <w:t xml:space="preserve">Figure </w:t>
      </w:r>
      <w:fldSimple w:instr=" STYLEREF 1 \s ">
        <w:r w:rsidR="00735D2C">
          <w:rPr>
            <w:noProof/>
          </w:rPr>
          <w:t>3</w:t>
        </w:r>
      </w:fldSimple>
      <w:r>
        <w:t>.</w:t>
      </w:r>
      <w:r w:rsidR="00212294">
        <w:fldChar w:fldCharType="begin"/>
      </w:r>
      <w:r w:rsidR="00E55896">
        <w:instrText xml:space="preserve"> SEQ Figure \* ARABIC \s 1 </w:instrText>
      </w:r>
      <w:r w:rsidR="00212294">
        <w:fldChar w:fldCharType="separate"/>
      </w:r>
      <w:r w:rsidR="00735D2C">
        <w:rPr>
          <w:noProof/>
        </w:rPr>
        <w:t>9</w:t>
      </w:r>
      <w:r w:rsidR="00212294">
        <w:fldChar w:fldCharType="end"/>
      </w:r>
      <w:bookmarkEnd w:id="264"/>
      <w:r>
        <w:rPr>
          <w:lang w:val="en-GB"/>
        </w:rPr>
        <w:t>. Pole zero plot for a 1</w:t>
      </w:r>
      <w:r w:rsidRPr="00B657EE">
        <w:rPr>
          <w:vertAlign w:val="superscript"/>
          <w:lang w:val="en-GB"/>
        </w:rPr>
        <w:t>st</w:t>
      </w:r>
      <w:r>
        <w:rPr>
          <w:lang w:val="en-GB"/>
        </w:rPr>
        <w:t xml:space="preserve"> order (top left) and 4</w:t>
      </w:r>
      <w:r w:rsidRPr="003C3AC9">
        <w:rPr>
          <w:vertAlign w:val="superscript"/>
          <w:lang w:val="en-GB"/>
        </w:rPr>
        <w:t>th</w:t>
      </w:r>
      <w:r>
        <w:rPr>
          <w:lang w:val="en-GB"/>
        </w:rPr>
        <w:t xml:space="preserve"> order (top right) high pass filter with center frequency  </w:t>
      </w:r>
      <w:r w:rsidRPr="00DD11F0">
        <w:rPr>
          <w:rFonts w:ascii="Symbol" w:hAnsi="Symbol"/>
          <w:lang w:val="en-GB"/>
        </w:rPr>
        <w:t></w:t>
      </w:r>
      <w:r w:rsidRPr="00DD11F0">
        <w:rPr>
          <w:vertAlign w:val="subscript"/>
          <w:lang w:val="en-GB"/>
        </w:rPr>
        <w:t>c</w:t>
      </w:r>
      <w:r>
        <w:rPr>
          <w:lang w:val="en-GB"/>
        </w:rPr>
        <w:t>=</w:t>
      </w:r>
      <w:r w:rsidRPr="00DD11F0">
        <w:rPr>
          <w:rFonts w:ascii="Symbol" w:hAnsi="Symbol"/>
          <w:lang w:val="en-GB"/>
        </w:rPr>
        <w:t></w:t>
      </w:r>
      <w:r>
        <w:rPr>
          <w:lang w:val="en-GB"/>
        </w:rPr>
        <w:t xml:space="preserve">/4. On bottom, square magnitude response for the </w:t>
      </w:r>
      <w:r w:rsidR="00BA5378">
        <w:rPr>
          <w:lang w:val="en-GB"/>
        </w:rPr>
        <w:t>first order</w:t>
      </w:r>
      <w:r>
        <w:rPr>
          <w:lang w:val="en-GB"/>
        </w:rPr>
        <w:t xml:space="preserve"> (dashdot line) and fourth order (solid line) </w:t>
      </w:r>
      <w:r w:rsidR="000765CB">
        <w:rPr>
          <w:lang w:val="en-GB"/>
        </w:rPr>
        <w:t>filters.</w:t>
      </w:r>
    </w:p>
    <w:p w:rsidR="003865C7" w:rsidRDefault="003865C7" w:rsidP="005A3899">
      <w:r>
        <w:rPr>
          <w:noProof/>
          <w:lang w:eastAsia="en-US"/>
        </w:rPr>
        <w:lastRenderedPageBreak/>
        <w:drawing>
          <wp:inline distT="0" distB="0" distL="0" distR="0">
            <wp:extent cx="6116955" cy="4745355"/>
            <wp:effectExtent l="0" t="0" r="0" b="0"/>
            <wp:docPr id="42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8" cstate="print"/>
                    <a:srcRect/>
                    <a:stretch>
                      <a:fillRect/>
                    </a:stretch>
                  </pic:blipFill>
                  <pic:spPr bwMode="auto">
                    <a:xfrm>
                      <a:off x="0" y="0"/>
                      <a:ext cx="6116955" cy="4745355"/>
                    </a:xfrm>
                    <a:prstGeom prst="rect">
                      <a:avLst/>
                    </a:prstGeom>
                    <a:noFill/>
                    <a:ln w="9525">
                      <a:noFill/>
                      <a:miter lim="800000"/>
                      <a:headEnd/>
                      <a:tailEnd/>
                    </a:ln>
                  </pic:spPr>
                </pic:pic>
              </a:graphicData>
            </a:graphic>
          </wp:inline>
        </w:drawing>
      </w:r>
    </w:p>
    <w:p w:rsidR="005A3899" w:rsidRDefault="005A3899" w:rsidP="005A3899">
      <w:bookmarkStart w:id="265" w:name="_Ref363799385"/>
    </w:p>
    <w:p w:rsidR="003865C7" w:rsidRPr="0055583E" w:rsidRDefault="003865C7" w:rsidP="003865C7">
      <w:pPr>
        <w:pStyle w:val="Caption"/>
        <w:spacing w:before="0" w:after="0" w:line="276" w:lineRule="auto"/>
        <w:rPr>
          <w:lang w:val="en-GB"/>
        </w:rPr>
      </w:pPr>
      <w:bookmarkStart w:id="266" w:name="_Ref364169907"/>
      <w:r>
        <w:t xml:space="preserve">Figure </w:t>
      </w:r>
      <w:fldSimple w:instr=" STYLEREF 1 \s ">
        <w:r w:rsidR="00735D2C">
          <w:rPr>
            <w:noProof/>
          </w:rPr>
          <w:t>3</w:t>
        </w:r>
      </w:fldSimple>
      <w:r>
        <w:t>.</w:t>
      </w:r>
      <w:r w:rsidR="00212294">
        <w:fldChar w:fldCharType="begin"/>
      </w:r>
      <w:r w:rsidR="00E55896">
        <w:instrText xml:space="preserve"> SEQ Figure \* ARABIC \s 1 </w:instrText>
      </w:r>
      <w:r w:rsidR="00212294">
        <w:fldChar w:fldCharType="separate"/>
      </w:r>
      <w:r w:rsidR="00735D2C">
        <w:rPr>
          <w:noProof/>
        </w:rPr>
        <w:t>10</w:t>
      </w:r>
      <w:r w:rsidR="00212294">
        <w:fldChar w:fldCharType="end"/>
      </w:r>
      <w:bookmarkEnd w:id="253"/>
      <w:bookmarkEnd w:id="265"/>
      <w:bookmarkEnd w:id="266"/>
      <w:r>
        <w:rPr>
          <w:lang w:val="en-GB"/>
        </w:rPr>
        <w:t>. Pole zero plot for a 1</w:t>
      </w:r>
      <w:r w:rsidRPr="00B657EE">
        <w:rPr>
          <w:vertAlign w:val="superscript"/>
          <w:lang w:val="en-GB"/>
        </w:rPr>
        <w:t>st</w:t>
      </w:r>
      <w:r>
        <w:rPr>
          <w:lang w:val="en-GB"/>
        </w:rPr>
        <w:t xml:space="preserve"> order (top left) and 4</w:t>
      </w:r>
      <w:r w:rsidRPr="003C3AC9">
        <w:rPr>
          <w:vertAlign w:val="superscript"/>
          <w:lang w:val="en-GB"/>
        </w:rPr>
        <w:t>th</w:t>
      </w:r>
      <w:r>
        <w:rPr>
          <w:lang w:val="en-GB"/>
        </w:rPr>
        <w:t xml:space="preserve"> order (top right) low shelving filter with center frequency  </w:t>
      </w:r>
      <w:r w:rsidRPr="00DD11F0">
        <w:rPr>
          <w:rFonts w:ascii="Symbol" w:hAnsi="Symbol"/>
          <w:lang w:val="en-GB"/>
        </w:rPr>
        <w:t></w:t>
      </w:r>
      <w:r w:rsidRPr="00DD11F0">
        <w:rPr>
          <w:vertAlign w:val="subscript"/>
          <w:lang w:val="en-GB"/>
        </w:rPr>
        <w:t>c</w:t>
      </w:r>
      <w:r>
        <w:rPr>
          <w:lang w:val="en-GB"/>
        </w:rPr>
        <w:t>=</w:t>
      </w:r>
      <w:r w:rsidRPr="00DD11F0">
        <w:rPr>
          <w:rFonts w:ascii="Symbol" w:hAnsi="Symbol"/>
          <w:lang w:val="en-GB"/>
        </w:rPr>
        <w:t></w:t>
      </w:r>
      <w:r>
        <w:rPr>
          <w:lang w:val="en-GB"/>
        </w:rPr>
        <w:t xml:space="preserve">/4 and gain at center frequency </w:t>
      </w:r>
      <w:r w:rsidRPr="00074765">
        <w:rPr>
          <w:i/>
          <w:lang w:val="en-GB"/>
        </w:rPr>
        <w:t>G</w:t>
      </w:r>
      <w:r>
        <w:rPr>
          <w:lang w:val="en-GB"/>
        </w:rPr>
        <w:t xml:space="preserve">=2. On bottom, square magnitude response for the </w:t>
      </w:r>
      <w:r w:rsidR="00BA5378">
        <w:rPr>
          <w:lang w:val="en-GB"/>
        </w:rPr>
        <w:t>first order</w:t>
      </w:r>
      <w:r>
        <w:rPr>
          <w:lang w:val="en-GB"/>
        </w:rPr>
        <w:t xml:space="preserve"> (dashdot line) and fourth order (solid line) </w:t>
      </w:r>
      <w:r w:rsidR="000765CB">
        <w:rPr>
          <w:lang w:val="en-GB"/>
        </w:rPr>
        <w:t>filters.</w:t>
      </w:r>
    </w:p>
    <w:p w:rsidR="003865C7" w:rsidRDefault="003865C7" w:rsidP="003865C7">
      <w:pPr>
        <w:spacing w:line="276" w:lineRule="auto"/>
      </w:pPr>
      <w:r>
        <w:rPr>
          <w:noProof/>
          <w:lang w:eastAsia="en-US"/>
        </w:rPr>
        <w:lastRenderedPageBreak/>
        <w:drawing>
          <wp:inline distT="0" distB="0" distL="0" distR="0">
            <wp:extent cx="6116955" cy="4713605"/>
            <wp:effectExtent l="0" t="0" r="0" b="0"/>
            <wp:docPr id="42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9" cstate="print"/>
                    <a:srcRect/>
                    <a:stretch>
                      <a:fillRect/>
                    </a:stretch>
                  </pic:blipFill>
                  <pic:spPr bwMode="auto">
                    <a:xfrm>
                      <a:off x="0" y="0"/>
                      <a:ext cx="6116955" cy="4713605"/>
                    </a:xfrm>
                    <a:prstGeom prst="rect">
                      <a:avLst/>
                    </a:prstGeom>
                    <a:noFill/>
                    <a:ln w="9525">
                      <a:noFill/>
                      <a:miter lim="800000"/>
                      <a:headEnd/>
                      <a:tailEnd/>
                    </a:ln>
                  </pic:spPr>
                </pic:pic>
              </a:graphicData>
            </a:graphic>
          </wp:inline>
        </w:drawing>
      </w:r>
    </w:p>
    <w:p w:rsidR="003865C7" w:rsidRPr="0055583E" w:rsidRDefault="003865C7" w:rsidP="003865C7">
      <w:pPr>
        <w:pStyle w:val="Caption"/>
        <w:spacing w:before="0" w:after="0" w:line="276" w:lineRule="auto"/>
        <w:rPr>
          <w:lang w:val="en-GB"/>
        </w:rPr>
      </w:pPr>
      <w:bookmarkStart w:id="267" w:name="_Ref363799232"/>
      <w:r>
        <w:t xml:space="preserve">Figure </w:t>
      </w:r>
      <w:fldSimple w:instr=" STYLEREF 1 \s ">
        <w:r w:rsidR="00735D2C">
          <w:rPr>
            <w:noProof/>
          </w:rPr>
          <w:t>3</w:t>
        </w:r>
      </w:fldSimple>
      <w:r>
        <w:t>.</w:t>
      </w:r>
      <w:r w:rsidR="00212294">
        <w:fldChar w:fldCharType="begin"/>
      </w:r>
      <w:r w:rsidR="00E55896">
        <w:instrText xml:space="preserve"> SEQ Figure \* ARABIC \s 1 </w:instrText>
      </w:r>
      <w:r w:rsidR="00212294">
        <w:fldChar w:fldCharType="separate"/>
      </w:r>
      <w:r w:rsidR="00735D2C">
        <w:rPr>
          <w:noProof/>
        </w:rPr>
        <w:t>11</w:t>
      </w:r>
      <w:r w:rsidR="00212294">
        <w:fldChar w:fldCharType="end"/>
      </w:r>
      <w:bookmarkEnd w:id="254"/>
      <w:bookmarkEnd w:id="267"/>
      <w:r>
        <w:rPr>
          <w:lang w:val="en-GB"/>
        </w:rPr>
        <w:t>. Pole zero plot for a 1</w:t>
      </w:r>
      <w:r w:rsidRPr="00B657EE">
        <w:rPr>
          <w:vertAlign w:val="superscript"/>
          <w:lang w:val="en-GB"/>
        </w:rPr>
        <w:t>st</w:t>
      </w:r>
      <w:r>
        <w:rPr>
          <w:lang w:val="en-GB"/>
        </w:rPr>
        <w:t xml:space="preserve"> order (top left) and 4</w:t>
      </w:r>
      <w:r w:rsidRPr="003C3AC9">
        <w:rPr>
          <w:vertAlign w:val="superscript"/>
          <w:lang w:val="en-GB"/>
        </w:rPr>
        <w:t>th</w:t>
      </w:r>
      <w:r>
        <w:rPr>
          <w:lang w:val="en-GB"/>
        </w:rPr>
        <w:t xml:space="preserve"> order (top right) high shelving filter with </w:t>
      </w:r>
      <w:r w:rsidRPr="00DD11F0">
        <w:rPr>
          <w:rFonts w:ascii="Symbol" w:hAnsi="Symbol"/>
          <w:lang w:val="en-GB"/>
        </w:rPr>
        <w:t></w:t>
      </w:r>
      <w:r w:rsidRPr="00DD11F0">
        <w:rPr>
          <w:vertAlign w:val="subscript"/>
          <w:lang w:val="en-GB"/>
        </w:rPr>
        <w:t>c</w:t>
      </w:r>
      <w:r>
        <w:rPr>
          <w:lang w:val="en-GB"/>
        </w:rPr>
        <w:t>=</w:t>
      </w:r>
      <w:r w:rsidRPr="00DD11F0">
        <w:rPr>
          <w:rFonts w:ascii="Symbol" w:hAnsi="Symbol"/>
          <w:lang w:val="en-GB"/>
        </w:rPr>
        <w:t></w:t>
      </w:r>
      <w:r>
        <w:rPr>
          <w:lang w:val="en-GB"/>
        </w:rPr>
        <w:t xml:space="preserve">/4 and </w:t>
      </w:r>
      <w:r w:rsidRPr="00074765">
        <w:rPr>
          <w:i/>
          <w:lang w:val="en-GB"/>
        </w:rPr>
        <w:t>G</w:t>
      </w:r>
      <w:r>
        <w:rPr>
          <w:lang w:val="en-GB"/>
        </w:rPr>
        <w:t xml:space="preserve">=2. On bottom, square magnitude response for the </w:t>
      </w:r>
      <w:r w:rsidR="00BA5378">
        <w:rPr>
          <w:lang w:val="en-GB"/>
        </w:rPr>
        <w:t>first order</w:t>
      </w:r>
      <w:r>
        <w:rPr>
          <w:lang w:val="en-GB"/>
        </w:rPr>
        <w:t xml:space="preserve"> (dashdot</w:t>
      </w:r>
      <w:r w:rsidRPr="00B33A6F">
        <w:rPr>
          <w:lang w:val="en-GB"/>
        </w:rPr>
        <w:t xml:space="preserve"> </w:t>
      </w:r>
      <w:r>
        <w:rPr>
          <w:lang w:val="en-GB"/>
        </w:rPr>
        <w:t>line) and fourth order (solid line) filters.</w:t>
      </w:r>
    </w:p>
    <w:p w:rsidR="003865C7" w:rsidRDefault="003865C7" w:rsidP="003865C7">
      <w:r>
        <w:rPr>
          <w:noProof/>
          <w:lang w:eastAsia="en-US"/>
        </w:rPr>
        <w:lastRenderedPageBreak/>
        <w:drawing>
          <wp:inline distT="0" distB="0" distL="0" distR="0">
            <wp:extent cx="6116955" cy="4745355"/>
            <wp:effectExtent l="0" t="0" r="0" b="0"/>
            <wp:docPr id="4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0" cstate="print"/>
                    <a:srcRect/>
                    <a:stretch>
                      <a:fillRect/>
                    </a:stretch>
                  </pic:blipFill>
                  <pic:spPr bwMode="auto">
                    <a:xfrm>
                      <a:off x="0" y="0"/>
                      <a:ext cx="6116955" cy="4745355"/>
                    </a:xfrm>
                    <a:prstGeom prst="rect">
                      <a:avLst/>
                    </a:prstGeom>
                    <a:noFill/>
                    <a:ln w="9525">
                      <a:noFill/>
                      <a:miter lim="800000"/>
                      <a:headEnd/>
                      <a:tailEnd/>
                    </a:ln>
                  </pic:spPr>
                </pic:pic>
              </a:graphicData>
            </a:graphic>
          </wp:inline>
        </w:drawing>
      </w:r>
    </w:p>
    <w:p w:rsidR="003865C7" w:rsidRPr="0055583E" w:rsidRDefault="003865C7" w:rsidP="003865C7">
      <w:pPr>
        <w:pStyle w:val="Caption"/>
        <w:spacing w:before="0" w:after="0" w:line="276" w:lineRule="auto"/>
        <w:rPr>
          <w:lang w:val="en-GB"/>
        </w:rPr>
      </w:pPr>
      <w:bookmarkStart w:id="268" w:name="_Ref363799139"/>
      <w:r>
        <w:t xml:space="preserve">Figure </w:t>
      </w:r>
      <w:fldSimple w:instr=" STYLEREF 1 \s ">
        <w:r w:rsidR="00735D2C">
          <w:rPr>
            <w:noProof/>
          </w:rPr>
          <w:t>3</w:t>
        </w:r>
      </w:fldSimple>
      <w:r>
        <w:t>.</w:t>
      </w:r>
      <w:r w:rsidR="00212294">
        <w:fldChar w:fldCharType="begin"/>
      </w:r>
      <w:r w:rsidR="00E55896">
        <w:instrText xml:space="preserve"> SEQ Figure \* ARABIC \s 1 </w:instrText>
      </w:r>
      <w:r w:rsidR="00212294">
        <w:fldChar w:fldCharType="separate"/>
      </w:r>
      <w:r w:rsidR="00735D2C">
        <w:rPr>
          <w:noProof/>
        </w:rPr>
        <w:t>12</w:t>
      </w:r>
      <w:r w:rsidR="00212294">
        <w:fldChar w:fldCharType="end"/>
      </w:r>
      <w:bookmarkEnd w:id="255"/>
      <w:bookmarkEnd w:id="268"/>
      <w:r>
        <w:rPr>
          <w:lang w:val="en-GB"/>
        </w:rPr>
        <w:t xml:space="preserve">. Pole zero plot for a 2nd order (top left) and 8th order (top right) band pass filter with </w:t>
      </w:r>
      <w:r w:rsidRPr="00DD11F0">
        <w:rPr>
          <w:rFonts w:ascii="Symbol" w:hAnsi="Symbol"/>
          <w:lang w:val="en-GB"/>
        </w:rPr>
        <w:t></w:t>
      </w:r>
      <w:r w:rsidRPr="00DD11F0">
        <w:rPr>
          <w:vertAlign w:val="subscript"/>
          <w:lang w:val="en-GB"/>
        </w:rPr>
        <w:t>c</w:t>
      </w:r>
      <w:r>
        <w:rPr>
          <w:lang w:val="en-GB"/>
        </w:rPr>
        <w:t>=</w:t>
      </w:r>
      <w:r w:rsidRPr="00DD11F0">
        <w:rPr>
          <w:rFonts w:ascii="Symbol" w:hAnsi="Symbol"/>
          <w:lang w:val="en-GB"/>
        </w:rPr>
        <w:t></w:t>
      </w:r>
      <w:r>
        <w:rPr>
          <w:lang w:val="en-GB"/>
        </w:rPr>
        <w:t xml:space="preserve">/4 and </w:t>
      </w:r>
      <w:r w:rsidRPr="00B33A6F">
        <w:rPr>
          <w:i/>
          <w:lang w:val="en-GB"/>
        </w:rPr>
        <w:t>B</w:t>
      </w:r>
      <w:r>
        <w:rPr>
          <w:lang w:val="en-GB"/>
        </w:rPr>
        <w:t>=</w:t>
      </w:r>
      <w:r w:rsidRPr="00DD11F0">
        <w:rPr>
          <w:rFonts w:ascii="Symbol" w:hAnsi="Symbol"/>
          <w:lang w:val="en-GB"/>
        </w:rPr>
        <w:t></w:t>
      </w:r>
      <w:r>
        <w:rPr>
          <w:lang w:val="en-GB"/>
        </w:rPr>
        <w:t xml:space="preserve">/8. On bottom, square magnitude response for the </w:t>
      </w:r>
      <w:r w:rsidR="00BA5378">
        <w:rPr>
          <w:lang w:val="en-GB"/>
        </w:rPr>
        <w:t>first order</w:t>
      </w:r>
      <w:r>
        <w:rPr>
          <w:lang w:val="en-GB"/>
        </w:rPr>
        <w:t xml:space="preserve"> (dashdot line) and fourth order (solid</w:t>
      </w:r>
      <w:r w:rsidRPr="00B33A6F">
        <w:rPr>
          <w:lang w:val="en-GB"/>
        </w:rPr>
        <w:t xml:space="preserve"> </w:t>
      </w:r>
      <w:r>
        <w:rPr>
          <w:lang w:val="en-GB"/>
        </w:rPr>
        <w:t>line) filters.</w:t>
      </w:r>
    </w:p>
    <w:p w:rsidR="003865C7" w:rsidRDefault="003865C7" w:rsidP="003865C7">
      <w:r>
        <w:rPr>
          <w:noProof/>
          <w:lang w:eastAsia="en-US"/>
        </w:rPr>
        <w:lastRenderedPageBreak/>
        <w:drawing>
          <wp:inline distT="0" distB="0" distL="0" distR="0">
            <wp:extent cx="6116955" cy="4745355"/>
            <wp:effectExtent l="0" t="0" r="0" b="0"/>
            <wp:docPr id="42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31" cstate="print"/>
                    <a:srcRect/>
                    <a:stretch>
                      <a:fillRect/>
                    </a:stretch>
                  </pic:blipFill>
                  <pic:spPr bwMode="auto">
                    <a:xfrm>
                      <a:off x="0" y="0"/>
                      <a:ext cx="6116955" cy="4745355"/>
                    </a:xfrm>
                    <a:prstGeom prst="rect">
                      <a:avLst/>
                    </a:prstGeom>
                    <a:noFill/>
                    <a:ln w="9525">
                      <a:noFill/>
                      <a:miter lim="800000"/>
                      <a:headEnd/>
                      <a:tailEnd/>
                    </a:ln>
                  </pic:spPr>
                </pic:pic>
              </a:graphicData>
            </a:graphic>
          </wp:inline>
        </w:drawing>
      </w:r>
    </w:p>
    <w:p w:rsidR="003865C7" w:rsidRPr="0055583E" w:rsidRDefault="003865C7" w:rsidP="003865C7">
      <w:pPr>
        <w:pStyle w:val="Caption"/>
        <w:spacing w:before="0" w:after="0" w:line="276" w:lineRule="auto"/>
        <w:rPr>
          <w:lang w:val="en-GB"/>
        </w:rPr>
      </w:pPr>
      <w:bookmarkStart w:id="269" w:name="_Ref355712737"/>
      <w:r>
        <w:t xml:space="preserve">Figure </w:t>
      </w:r>
      <w:fldSimple w:instr=" STYLEREF 1 \s ">
        <w:r w:rsidR="00735D2C">
          <w:rPr>
            <w:noProof/>
          </w:rPr>
          <w:t>3</w:t>
        </w:r>
      </w:fldSimple>
      <w:r>
        <w:t>.</w:t>
      </w:r>
      <w:r w:rsidR="00212294">
        <w:fldChar w:fldCharType="begin"/>
      </w:r>
      <w:r w:rsidR="00E55896">
        <w:instrText xml:space="preserve"> SEQ Figure \* ARABIC \s 1 </w:instrText>
      </w:r>
      <w:r w:rsidR="00212294">
        <w:fldChar w:fldCharType="separate"/>
      </w:r>
      <w:r w:rsidR="00735D2C">
        <w:rPr>
          <w:noProof/>
        </w:rPr>
        <w:t>13</w:t>
      </w:r>
      <w:r w:rsidR="00212294">
        <w:fldChar w:fldCharType="end"/>
      </w:r>
      <w:bookmarkEnd w:id="269"/>
      <w:r>
        <w:rPr>
          <w:lang w:val="en-GB"/>
        </w:rPr>
        <w:t xml:space="preserve">. Pole zero plot for a 2nd order (top left) and 8th order (top right) band stop filter with </w:t>
      </w:r>
      <w:r w:rsidRPr="00DD11F0">
        <w:rPr>
          <w:rFonts w:ascii="Symbol" w:hAnsi="Symbol"/>
          <w:lang w:val="en-GB"/>
        </w:rPr>
        <w:t></w:t>
      </w:r>
      <w:r w:rsidRPr="00DD11F0">
        <w:rPr>
          <w:vertAlign w:val="subscript"/>
          <w:lang w:val="en-GB"/>
        </w:rPr>
        <w:t>c</w:t>
      </w:r>
      <w:r>
        <w:rPr>
          <w:lang w:val="en-GB"/>
        </w:rPr>
        <w:t>=</w:t>
      </w:r>
      <w:r w:rsidRPr="00DD11F0">
        <w:rPr>
          <w:rFonts w:ascii="Symbol" w:hAnsi="Symbol"/>
          <w:lang w:val="en-GB"/>
        </w:rPr>
        <w:t></w:t>
      </w:r>
      <w:r>
        <w:rPr>
          <w:lang w:val="en-GB"/>
        </w:rPr>
        <w:t xml:space="preserve">/4 and </w:t>
      </w:r>
      <w:r w:rsidRPr="00B33A6F">
        <w:rPr>
          <w:i/>
          <w:lang w:val="en-GB"/>
        </w:rPr>
        <w:t>B</w:t>
      </w:r>
      <w:r>
        <w:rPr>
          <w:lang w:val="en-GB"/>
        </w:rPr>
        <w:t>=</w:t>
      </w:r>
      <w:r w:rsidRPr="00DD11F0">
        <w:rPr>
          <w:rFonts w:ascii="Symbol" w:hAnsi="Symbol"/>
          <w:lang w:val="en-GB"/>
        </w:rPr>
        <w:t></w:t>
      </w:r>
      <w:r>
        <w:rPr>
          <w:lang w:val="en-GB"/>
        </w:rPr>
        <w:t xml:space="preserve">/8. On bottom, square magnitude response for the </w:t>
      </w:r>
      <w:r w:rsidR="00BA5378">
        <w:rPr>
          <w:lang w:val="en-GB"/>
        </w:rPr>
        <w:t>first order</w:t>
      </w:r>
      <w:r>
        <w:rPr>
          <w:lang w:val="en-GB"/>
        </w:rPr>
        <w:t xml:space="preserve"> (dashdot line) and fourth order (solid</w:t>
      </w:r>
      <w:r w:rsidRPr="00B33A6F">
        <w:rPr>
          <w:lang w:val="en-GB"/>
        </w:rPr>
        <w:t xml:space="preserve"> </w:t>
      </w:r>
      <w:r>
        <w:rPr>
          <w:lang w:val="en-GB"/>
        </w:rPr>
        <w:t>line) filters.</w:t>
      </w:r>
    </w:p>
    <w:p w:rsidR="003865C7" w:rsidRDefault="003865C7" w:rsidP="003865C7">
      <w:r>
        <w:rPr>
          <w:noProof/>
          <w:lang w:eastAsia="en-US"/>
        </w:rPr>
        <w:lastRenderedPageBreak/>
        <w:drawing>
          <wp:inline distT="0" distB="0" distL="0" distR="0">
            <wp:extent cx="6116955" cy="4745355"/>
            <wp:effectExtent l="0" t="0" r="0" b="0"/>
            <wp:docPr id="42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2" cstate="print"/>
                    <a:srcRect/>
                    <a:stretch>
                      <a:fillRect/>
                    </a:stretch>
                  </pic:blipFill>
                  <pic:spPr bwMode="auto">
                    <a:xfrm>
                      <a:off x="0" y="0"/>
                      <a:ext cx="6116955" cy="4745355"/>
                    </a:xfrm>
                    <a:prstGeom prst="rect">
                      <a:avLst/>
                    </a:prstGeom>
                    <a:noFill/>
                    <a:ln w="9525">
                      <a:noFill/>
                      <a:miter lim="800000"/>
                      <a:headEnd/>
                      <a:tailEnd/>
                    </a:ln>
                  </pic:spPr>
                </pic:pic>
              </a:graphicData>
            </a:graphic>
          </wp:inline>
        </w:drawing>
      </w:r>
    </w:p>
    <w:p w:rsidR="003865C7" w:rsidRPr="0055583E" w:rsidRDefault="003865C7" w:rsidP="003865C7">
      <w:pPr>
        <w:pStyle w:val="Caption"/>
        <w:spacing w:before="0" w:after="0" w:line="276" w:lineRule="auto"/>
        <w:rPr>
          <w:lang w:val="en-GB"/>
        </w:rPr>
      </w:pPr>
      <w:bookmarkStart w:id="270" w:name="_Ref355712013"/>
      <w:r>
        <w:t xml:space="preserve">Figure </w:t>
      </w:r>
      <w:fldSimple w:instr=" STYLEREF 1 \s ">
        <w:r w:rsidR="00735D2C">
          <w:rPr>
            <w:noProof/>
          </w:rPr>
          <w:t>3</w:t>
        </w:r>
      </w:fldSimple>
      <w:r>
        <w:t>.</w:t>
      </w:r>
      <w:r w:rsidR="00212294">
        <w:fldChar w:fldCharType="begin"/>
      </w:r>
      <w:r w:rsidR="00E55896">
        <w:instrText xml:space="preserve"> SEQ Figure \* ARABIC \s 1 </w:instrText>
      </w:r>
      <w:r w:rsidR="00212294">
        <w:fldChar w:fldCharType="separate"/>
      </w:r>
      <w:r w:rsidR="00735D2C">
        <w:rPr>
          <w:noProof/>
        </w:rPr>
        <w:t>14</w:t>
      </w:r>
      <w:r w:rsidR="00212294">
        <w:fldChar w:fldCharType="end"/>
      </w:r>
      <w:bookmarkEnd w:id="270"/>
      <w:r>
        <w:rPr>
          <w:lang w:val="en-GB"/>
        </w:rPr>
        <w:t xml:space="preserve">. Pole zero plot for a 2nd order (top left) and 8th order (top right) peaking filter with </w:t>
      </w:r>
      <w:r w:rsidRPr="00DD11F0">
        <w:rPr>
          <w:rFonts w:ascii="Symbol" w:hAnsi="Symbol"/>
          <w:lang w:val="en-GB"/>
        </w:rPr>
        <w:t></w:t>
      </w:r>
      <w:r w:rsidRPr="00DD11F0">
        <w:rPr>
          <w:vertAlign w:val="subscript"/>
          <w:lang w:val="en-GB"/>
        </w:rPr>
        <w:t>c</w:t>
      </w:r>
      <w:r>
        <w:rPr>
          <w:lang w:val="en-GB"/>
        </w:rPr>
        <w:t>=</w:t>
      </w:r>
      <w:r w:rsidRPr="00DD11F0">
        <w:rPr>
          <w:rFonts w:ascii="Symbol" w:hAnsi="Symbol"/>
          <w:lang w:val="en-GB"/>
        </w:rPr>
        <w:t></w:t>
      </w:r>
      <w:r>
        <w:rPr>
          <w:lang w:val="en-GB"/>
        </w:rPr>
        <w:t xml:space="preserve">/4, </w:t>
      </w:r>
      <w:r w:rsidRPr="00B33A6F">
        <w:rPr>
          <w:i/>
          <w:lang w:val="en-GB"/>
        </w:rPr>
        <w:t>B</w:t>
      </w:r>
      <w:r>
        <w:rPr>
          <w:lang w:val="en-GB"/>
        </w:rPr>
        <w:t>=</w:t>
      </w:r>
      <w:r w:rsidRPr="00DD11F0">
        <w:rPr>
          <w:rFonts w:ascii="Symbol" w:hAnsi="Symbol"/>
          <w:lang w:val="en-GB"/>
        </w:rPr>
        <w:t></w:t>
      </w:r>
      <w:r>
        <w:rPr>
          <w:lang w:val="en-GB"/>
        </w:rPr>
        <w:t xml:space="preserve">/8 and </w:t>
      </w:r>
      <w:r w:rsidRPr="00074765">
        <w:rPr>
          <w:i/>
          <w:lang w:val="en-GB"/>
        </w:rPr>
        <w:t>G</w:t>
      </w:r>
      <w:r>
        <w:rPr>
          <w:lang w:val="en-GB"/>
        </w:rPr>
        <w:t xml:space="preserve">=2. On bottom, square magnitude response for the </w:t>
      </w:r>
      <w:r w:rsidR="00BA5378">
        <w:rPr>
          <w:lang w:val="en-GB"/>
        </w:rPr>
        <w:t>first order</w:t>
      </w:r>
      <w:r>
        <w:rPr>
          <w:lang w:val="en-GB"/>
        </w:rPr>
        <w:t xml:space="preserve"> (dashdot line) and fourth order (solid</w:t>
      </w:r>
      <w:r w:rsidRPr="00B33A6F">
        <w:rPr>
          <w:lang w:val="en-GB"/>
        </w:rPr>
        <w:t xml:space="preserve"> </w:t>
      </w:r>
      <w:r>
        <w:rPr>
          <w:lang w:val="en-GB"/>
        </w:rPr>
        <w:t>line) filters.</w:t>
      </w:r>
    </w:p>
    <w:p w:rsidR="003865C7" w:rsidRPr="00DF3633" w:rsidRDefault="003865C7" w:rsidP="003865C7">
      <w:pPr>
        <w:pStyle w:val="NormalWeb"/>
        <w:spacing w:line="360" w:lineRule="auto"/>
        <w:rPr>
          <w:sz w:val="22"/>
          <w:szCs w:val="22"/>
        </w:rPr>
      </w:pPr>
      <w:r>
        <w:rPr>
          <w:noProof/>
          <w:sz w:val="22"/>
          <w:szCs w:val="22"/>
          <w:lang w:eastAsia="en-US"/>
        </w:rPr>
        <w:lastRenderedPageBreak/>
        <w:drawing>
          <wp:inline distT="0" distB="0" distL="0" distR="0">
            <wp:extent cx="5340350" cy="4002405"/>
            <wp:effectExtent l="0" t="0" r="0" b="0"/>
            <wp:docPr id="428"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33" cstate="print"/>
                    <a:srcRect/>
                    <a:stretch>
                      <a:fillRect/>
                    </a:stretch>
                  </pic:blipFill>
                  <pic:spPr bwMode="auto">
                    <a:xfrm>
                      <a:off x="0" y="0"/>
                      <a:ext cx="5340350" cy="4002405"/>
                    </a:xfrm>
                    <a:prstGeom prst="rect">
                      <a:avLst/>
                    </a:prstGeom>
                    <a:noFill/>
                    <a:ln w="9525">
                      <a:noFill/>
                      <a:miter lim="800000"/>
                      <a:headEnd/>
                      <a:tailEnd/>
                    </a:ln>
                  </pic:spPr>
                </pic:pic>
              </a:graphicData>
            </a:graphic>
          </wp:inline>
        </w:drawing>
      </w:r>
    </w:p>
    <w:p w:rsidR="003865C7" w:rsidRPr="00DF3633" w:rsidRDefault="003865C7" w:rsidP="003865C7">
      <w:pPr>
        <w:pStyle w:val="Caption"/>
        <w:spacing w:line="360" w:lineRule="auto"/>
        <w:rPr>
          <w:noProof/>
          <w:szCs w:val="22"/>
        </w:rPr>
      </w:pPr>
      <w:bookmarkStart w:id="271" w:name="_Ref320278001"/>
      <w:r w:rsidRPr="00DF3633">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3</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15</w:t>
      </w:r>
      <w:r w:rsidR="00212294">
        <w:rPr>
          <w:szCs w:val="22"/>
        </w:rPr>
        <w:fldChar w:fldCharType="end"/>
      </w:r>
      <w:bookmarkEnd w:id="271"/>
      <w:r w:rsidRPr="00DF3633">
        <w:rPr>
          <w:szCs w:val="22"/>
        </w:rPr>
        <w:t>. The magnitude and frequency response for a particular allpass filter (</w:t>
      </w:r>
      <w:r w:rsidR="00BA5378">
        <w:rPr>
          <w:szCs w:val="22"/>
        </w:rPr>
        <w:t>first order</w:t>
      </w:r>
      <w:r w:rsidRPr="00DF3633">
        <w:rPr>
          <w:szCs w:val="22"/>
        </w:rPr>
        <w:t xml:space="preserve">, </w:t>
      </w:r>
      <w:r w:rsidR="00E41F47">
        <w:rPr>
          <w:szCs w:val="22"/>
        </w:rPr>
        <w:t>cut-off</w:t>
      </w:r>
      <w:r w:rsidRPr="00DF3633">
        <w:rPr>
          <w:szCs w:val="22"/>
        </w:rPr>
        <w:t xml:space="preserve"> frequency of </w:t>
      </w:r>
      <w:r w:rsidRPr="00DF3633">
        <w:rPr>
          <w:rFonts w:ascii="Symbol" w:hAnsi="Symbol"/>
          <w:szCs w:val="22"/>
        </w:rPr>
        <w:t></w:t>
      </w:r>
      <w:r w:rsidRPr="00DF3633">
        <w:rPr>
          <w:szCs w:val="22"/>
          <w:vertAlign w:val="subscript"/>
        </w:rPr>
        <w:t>c</w:t>
      </w:r>
      <w:r w:rsidRPr="00DF3633">
        <w:rPr>
          <w:szCs w:val="22"/>
        </w:rPr>
        <w:t>=</w:t>
      </w:r>
      <w:r w:rsidRPr="00DF3633">
        <w:rPr>
          <w:rFonts w:ascii="Symbol" w:hAnsi="Symbol"/>
          <w:szCs w:val="22"/>
        </w:rPr>
        <w:t></w:t>
      </w:r>
      <w:r w:rsidRPr="00DF3633">
        <w:rPr>
          <w:szCs w:val="22"/>
        </w:rPr>
        <w:t xml:space="preserve">/4). </w:t>
      </w:r>
      <w:r w:rsidRPr="00884D3E">
        <w:rPr>
          <w:szCs w:val="22"/>
        </w:rPr>
        <w:t>All frequencies have unity gain but a different phase shift</w:t>
      </w:r>
      <w:r w:rsidRPr="00DF3633">
        <w:rPr>
          <w:szCs w:val="22"/>
        </w:rPr>
        <w:t>.</w:t>
      </w:r>
    </w:p>
    <w:p w:rsidR="003865C7" w:rsidRPr="00DF3633" w:rsidRDefault="003865C7" w:rsidP="003865C7">
      <w:pPr>
        <w:pStyle w:val="NormalWeb"/>
        <w:spacing w:line="360" w:lineRule="auto"/>
        <w:rPr>
          <w:sz w:val="22"/>
          <w:szCs w:val="22"/>
        </w:rPr>
      </w:pPr>
      <w:r>
        <w:rPr>
          <w:noProof/>
          <w:sz w:val="22"/>
          <w:szCs w:val="22"/>
          <w:lang w:eastAsia="en-US"/>
        </w:rPr>
        <w:drawing>
          <wp:inline distT="0" distB="0" distL="0" distR="0">
            <wp:extent cx="2979420" cy="1324610"/>
            <wp:effectExtent l="19050" t="0" r="0" b="0"/>
            <wp:docPr id="42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34" cstate="print"/>
                    <a:srcRect/>
                    <a:stretch>
                      <a:fillRect/>
                    </a:stretch>
                  </pic:blipFill>
                  <pic:spPr bwMode="auto">
                    <a:xfrm>
                      <a:off x="0" y="0"/>
                      <a:ext cx="2979420" cy="1324610"/>
                    </a:xfrm>
                    <a:prstGeom prst="rect">
                      <a:avLst/>
                    </a:prstGeom>
                    <a:noFill/>
                    <a:ln w="9525">
                      <a:noFill/>
                      <a:miter lim="800000"/>
                      <a:headEnd/>
                      <a:tailEnd/>
                    </a:ln>
                  </pic:spPr>
                </pic:pic>
              </a:graphicData>
            </a:graphic>
          </wp:inline>
        </w:drawing>
      </w:r>
    </w:p>
    <w:p w:rsidR="003865C7" w:rsidRPr="00DF3633" w:rsidRDefault="003865C7" w:rsidP="003865C7">
      <w:pPr>
        <w:pStyle w:val="Caption"/>
        <w:spacing w:line="360" w:lineRule="auto"/>
        <w:rPr>
          <w:szCs w:val="22"/>
        </w:rPr>
      </w:pPr>
      <w:bookmarkStart w:id="272" w:name="_Ref352591437"/>
      <w:r w:rsidRPr="00DF3633">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3</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16</w:t>
      </w:r>
      <w:r w:rsidR="00212294">
        <w:rPr>
          <w:szCs w:val="22"/>
        </w:rPr>
        <w:fldChar w:fldCharType="end"/>
      </w:r>
      <w:bookmarkEnd w:id="272"/>
      <w:r w:rsidRPr="00DF3633">
        <w:rPr>
          <w:szCs w:val="22"/>
        </w:rPr>
        <w:t xml:space="preserve">. The block diagram for the </w:t>
      </w:r>
      <w:r w:rsidR="00BA5378">
        <w:rPr>
          <w:szCs w:val="22"/>
        </w:rPr>
        <w:t>first order</w:t>
      </w:r>
      <w:r w:rsidRPr="00DF3633">
        <w:rPr>
          <w:szCs w:val="22"/>
        </w:rPr>
        <w:t xml:space="preserve"> digital allpass filter.</w:t>
      </w:r>
    </w:p>
    <w:p w:rsidR="00013D5F" w:rsidRDefault="00013D5F" w:rsidP="00013D5F">
      <w:pPr>
        <w:pStyle w:val="NormalWeb"/>
      </w:pPr>
    </w:p>
    <w:p w:rsidR="00C562AE" w:rsidRDefault="00C562AE" w:rsidP="00013D5F">
      <w:pPr>
        <w:pStyle w:val="NormalWeb"/>
      </w:pPr>
      <w:r w:rsidRPr="00C562AE">
        <w:rPr>
          <w:noProof/>
          <w:lang w:eastAsia="en-US"/>
        </w:rPr>
        <w:lastRenderedPageBreak/>
        <w:drawing>
          <wp:inline distT="0" distB="0" distL="0" distR="0">
            <wp:extent cx="4876800" cy="623443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35" cstate="print"/>
                    <a:srcRect/>
                    <a:stretch>
                      <a:fillRect/>
                    </a:stretch>
                  </pic:blipFill>
                  <pic:spPr bwMode="auto">
                    <a:xfrm>
                      <a:off x="0" y="0"/>
                      <a:ext cx="4876800" cy="6234430"/>
                    </a:xfrm>
                    <a:prstGeom prst="rect">
                      <a:avLst/>
                    </a:prstGeom>
                    <a:noFill/>
                    <a:ln w="9525">
                      <a:noFill/>
                      <a:miter lim="800000"/>
                      <a:headEnd/>
                      <a:tailEnd/>
                    </a:ln>
                  </pic:spPr>
                </pic:pic>
              </a:graphicData>
            </a:graphic>
          </wp:inline>
        </w:drawing>
      </w:r>
    </w:p>
    <w:p w:rsidR="00013D5F" w:rsidRPr="00AC6840" w:rsidRDefault="00013D5F" w:rsidP="00013D5F">
      <w:pPr>
        <w:pStyle w:val="Caption"/>
      </w:pPr>
      <w:bookmarkStart w:id="273" w:name="_Ref352938767"/>
      <w:r>
        <w:t xml:space="preserve">Figure </w:t>
      </w:r>
      <w:fldSimple w:instr=" STYLEREF 1 \s ">
        <w:r w:rsidR="00735D2C">
          <w:rPr>
            <w:noProof/>
          </w:rPr>
          <w:t>3</w:t>
        </w:r>
      </w:fldSimple>
      <w:r>
        <w:t>.</w:t>
      </w:r>
      <w:r w:rsidR="00212294">
        <w:fldChar w:fldCharType="begin"/>
      </w:r>
      <w:r>
        <w:instrText xml:space="preserve"> SEQ Figure \* ARABIC \s 1 </w:instrText>
      </w:r>
      <w:r w:rsidR="00212294">
        <w:fldChar w:fldCharType="separate"/>
      </w:r>
      <w:r w:rsidR="00735D2C">
        <w:rPr>
          <w:noProof/>
        </w:rPr>
        <w:t>17</w:t>
      </w:r>
      <w:r w:rsidR="00212294">
        <w:fldChar w:fldCharType="end"/>
      </w:r>
      <w:bookmarkEnd w:id="273"/>
      <w:r>
        <w:rPr>
          <w:lang w:val="en-GB"/>
        </w:rPr>
        <w:t>.</w:t>
      </w:r>
      <w:r>
        <w:t xml:space="preserve"> A </w:t>
      </w:r>
      <w:r w:rsidR="005E7E83">
        <w:t>loud</w:t>
      </w:r>
      <w:r>
        <w:t>speaker crossover separates the</w:t>
      </w:r>
      <w:r w:rsidR="0001747F">
        <w:t xml:space="preserve"> incoming audio</w:t>
      </w:r>
      <w:r>
        <w:t xml:space="preserve"> signal into </w:t>
      </w:r>
      <w:r w:rsidR="0001747F">
        <w:t xml:space="preserve">several </w:t>
      </w:r>
      <w:r>
        <w:t xml:space="preserve">different frequency bands </w:t>
      </w:r>
      <w:r w:rsidR="0001747F">
        <w:t>so that each loudspeaker is provided with content within a preferred frequency range</w:t>
      </w:r>
      <w:r>
        <w:t>.</w:t>
      </w:r>
      <w:r w:rsidR="005E7E83">
        <w:t xml:space="preserve"> 2-way (a) and 3-way (b) loudspeaker crossovers are depicted.</w:t>
      </w:r>
    </w:p>
    <w:p w:rsidR="00933519" w:rsidRDefault="00933519" w:rsidP="003A1AC4">
      <w:pPr>
        <w:jc w:val="left"/>
      </w:pPr>
      <w:r>
        <w:br w:type="page"/>
      </w:r>
    </w:p>
    <w:p w:rsidR="00933519" w:rsidRPr="008C6FEF" w:rsidRDefault="00933519" w:rsidP="008C6FEF">
      <w:pPr>
        <w:pStyle w:val="Heading1"/>
      </w:pPr>
      <w:bookmarkStart w:id="274" w:name="_Ref359948065"/>
      <w:bookmarkStart w:id="275" w:name="_Toc364241185"/>
      <w:bookmarkStart w:id="276" w:name="_Toc364242933"/>
      <w:bookmarkStart w:id="277" w:name="_Toc364259267"/>
      <w:bookmarkStart w:id="278" w:name="_Toc381362607"/>
      <w:r w:rsidRPr="008C6FEF">
        <w:lastRenderedPageBreak/>
        <w:t>Filter Effects</w:t>
      </w:r>
      <w:bookmarkEnd w:id="274"/>
      <w:bookmarkEnd w:id="275"/>
      <w:bookmarkEnd w:id="276"/>
      <w:bookmarkEnd w:id="277"/>
      <w:bookmarkEnd w:id="278"/>
    </w:p>
    <w:p w:rsidR="00933519" w:rsidRDefault="00212294" w:rsidP="003A1AC4">
      <w:r>
        <w:fldChar w:fldCharType="begin"/>
      </w:r>
      <w:r w:rsidR="00933519">
        <w:instrText xml:space="preserve"> MACROBUTTON MTEditEquationSection2 </w:instrText>
      </w:r>
      <w:r w:rsidR="00933519" w:rsidRPr="00933519">
        <w:rPr>
          <w:rStyle w:val="MTEquationSection"/>
        </w:rPr>
        <w:instrText>Equation Chapter (Next) Section 1</w:instrText>
      </w:r>
      <w:r>
        <w:fldChar w:fldCharType="begin"/>
      </w:r>
      <w:r w:rsidR="00933519">
        <w:instrText xml:space="preserve"> SEQ MTEqn \r \h \* MERGEFORMAT </w:instrText>
      </w:r>
      <w:r>
        <w:fldChar w:fldCharType="end"/>
      </w:r>
      <w:r>
        <w:fldChar w:fldCharType="begin"/>
      </w:r>
      <w:r w:rsidR="00933519">
        <w:instrText xml:space="preserve"> SEQ MTSec \r 1 \h \* MERGEFORMAT </w:instrText>
      </w:r>
      <w:r>
        <w:fldChar w:fldCharType="end"/>
      </w:r>
      <w:r>
        <w:fldChar w:fldCharType="begin"/>
      </w:r>
      <w:r w:rsidR="00933519">
        <w:instrText xml:space="preserve"> SEQ MTChap \h \* MERGEFORMAT </w:instrText>
      </w:r>
      <w:r>
        <w:fldChar w:fldCharType="end"/>
      </w:r>
      <w:r>
        <w:fldChar w:fldCharType="end"/>
      </w:r>
    </w:p>
    <w:p w:rsidR="00013D5F" w:rsidRPr="008403BC" w:rsidRDefault="00013D5F" w:rsidP="00013D5F">
      <w:pPr>
        <w:pStyle w:val="NormalWeb1"/>
        <w:spacing w:before="0" w:after="0" w:line="360" w:lineRule="auto"/>
        <w:jc w:val="both"/>
        <w:rPr>
          <w:sz w:val="22"/>
          <w:szCs w:val="22"/>
          <w:lang w:val="en-GB"/>
        </w:rPr>
      </w:pPr>
      <w:r w:rsidRPr="008403BC">
        <w:rPr>
          <w:sz w:val="22"/>
          <w:szCs w:val="22"/>
        </w:rPr>
        <w:t>In a sense, any audi</w:t>
      </w:r>
      <w:r w:rsidR="003F67CB">
        <w:rPr>
          <w:sz w:val="22"/>
          <w:szCs w:val="22"/>
        </w:rPr>
        <w:t xml:space="preserve">o effect could be considered a </w:t>
      </w:r>
      <w:r w:rsidRPr="003F67CB">
        <w:rPr>
          <w:i/>
          <w:sz w:val="22"/>
          <w:szCs w:val="22"/>
        </w:rPr>
        <w:t>filter</w:t>
      </w:r>
      <w:r w:rsidRPr="008403BC">
        <w:rPr>
          <w:sz w:val="22"/>
          <w:szCs w:val="22"/>
        </w:rPr>
        <w:t xml:space="preserve"> in that every effect </w:t>
      </w:r>
      <w:r w:rsidR="001561D2">
        <w:rPr>
          <w:sz w:val="22"/>
          <w:szCs w:val="22"/>
        </w:rPr>
        <w:t>performs</w:t>
      </w:r>
      <w:r w:rsidR="00063DB1">
        <w:rPr>
          <w:sz w:val="22"/>
          <w:szCs w:val="22"/>
        </w:rPr>
        <w:t xml:space="preserve"> mathematical operations on the input signal that produce </w:t>
      </w:r>
      <w:r w:rsidRPr="008403BC">
        <w:rPr>
          <w:sz w:val="22"/>
          <w:szCs w:val="22"/>
        </w:rPr>
        <w:t>some change in the content. This chapter, however, is concerned with effects based on the canonical types of filters defined in</w:t>
      </w:r>
      <w:r>
        <w:rPr>
          <w:sz w:val="22"/>
          <w:szCs w:val="22"/>
        </w:rPr>
        <w:t xml:space="preserve"> </w:t>
      </w:r>
      <w:r w:rsidR="00212294">
        <w:rPr>
          <w:sz w:val="22"/>
          <w:szCs w:val="22"/>
        </w:rPr>
        <w:fldChar w:fldCharType="begin"/>
      </w:r>
      <w:r w:rsidR="003F67CB">
        <w:rPr>
          <w:sz w:val="22"/>
          <w:szCs w:val="22"/>
        </w:rPr>
        <w:instrText xml:space="preserve"> REF _Ref379204652 \r \h </w:instrText>
      </w:r>
      <w:r w:rsidR="00212294">
        <w:rPr>
          <w:sz w:val="22"/>
          <w:szCs w:val="22"/>
        </w:rPr>
      </w:r>
      <w:r w:rsidR="00212294">
        <w:rPr>
          <w:sz w:val="22"/>
          <w:szCs w:val="22"/>
        </w:rPr>
        <w:fldChar w:fldCharType="separate"/>
      </w:r>
      <w:r w:rsidR="00735D2C">
        <w:rPr>
          <w:sz w:val="22"/>
          <w:szCs w:val="22"/>
        </w:rPr>
        <w:t>Chapter 3</w:t>
      </w:r>
      <w:r w:rsidR="00212294">
        <w:rPr>
          <w:sz w:val="22"/>
          <w:szCs w:val="22"/>
        </w:rPr>
        <w:fldChar w:fldCharType="end"/>
      </w:r>
      <w:r w:rsidRPr="008403BC">
        <w:rPr>
          <w:sz w:val="22"/>
          <w:szCs w:val="22"/>
        </w:rPr>
        <w:t xml:space="preserve">: </w:t>
      </w:r>
      <w:r w:rsidR="00361E04">
        <w:rPr>
          <w:rFonts w:ascii="Times New Roman Italic" w:hAnsi="Times New Roman Italic"/>
          <w:sz w:val="22"/>
          <w:szCs w:val="22"/>
        </w:rPr>
        <w:t>low pass</w:t>
      </w:r>
      <w:r w:rsidRPr="008403BC">
        <w:rPr>
          <w:sz w:val="22"/>
          <w:szCs w:val="22"/>
        </w:rPr>
        <w:t xml:space="preserve">, </w:t>
      </w:r>
      <w:r w:rsidR="00361E04">
        <w:rPr>
          <w:rFonts w:ascii="Times New Roman Italic" w:hAnsi="Times New Roman Italic"/>
          <w:sz w:val="22"/>
          <w:szCs w:val="22"/>
        </w:rPr>
        <w:t>high pass</w:t>
      </w:r>
      <w:r w:rsidRPr="008403BC">
        <w:rPr>
          <w:sz w:val="22"/>
          <w:szCs w:val="22"/>
        </w:rPr>
        <w:t xml:space="preserve">, </w:t>
      </w:r>
      <w:r w:rsidR="00361E04">
        <w:rPr>
          <w:rFonts w:ascii="Times New Roman Italic" w:hAnsi="Times New Roman Italic"/>
          <w:sz w:val="22"/>
          <w:szCs w:val="22"/>
        </w:rPr>
        <w:t>band pass</w:t>
      </w:r>
      <w:r w:rsidRPr="008403BC">
        <w:rPr>
          <w:sz w:val="22"/>
          <w:szCs w:val="22"/>
        </w:rPr>
        <w:t xml:space="preserve">, </w:t>
      </w:r>
      <w:r w:rsidRPr="008403BC">
        <w:rPr>
          <w:rFonts w:ascii="Times New Roman Italic" w:hAnsi="Times New Roman Italic"/>
          <w:sz w:val="22"/>
          <w:szCs w:val="22"/>
        </w:rPr>
        <w:t>peaking/notch</w:t>
      </w:r>
      <w:r w:rsidRPr="008403BC">
        <w:rPr>
          <w:sz w:val="22"/>
          <w:szCs w:val="22"/>
        </w:rPr>
        <w:t xml:space="preserve">, </w:t>
      </w:r>
      <w:r w:rsidRPr="008403BC">
        <w:rPr>
          <w:rFonts w:ascii="Times New Roman Italic" w:hAnsi="Times New Roman Italic"/>
          <w:sz w:val="22"/>
          <w:szCs w:val="22"/>
        </w:rPr>
        <w:t>shelving</w:t>
      </w:r>
      <w:r w:rsidRPr="008403BC">
        <w:rPr>
          <w:sz w:val="22"/>
          <w:szCs w:val="22"/>
        </w:rPr>
        <w:t xml:space="preserve"> and </w:t>
      </w:r>
      <w:r w:rsidRPr="008403BC">
        <w:rPr>
          <w:rFonts w:ascii="Times New Roman Italic" w:hAnsi="Times New Roman Italic"/>
          <w:sz w:val="22"/>
          <w:szCs w:val="22"/>
        </w:rPr>
        <w:t>allpass</w:t>
      </w:r>
      <w:r w:rsidRPr="008403BC">
        <w:rPr>
          <w:sz w:val="22"/>
          <w:szCs w:val="22"/>
        </w:rPr>
        <w:t xml:space="preserve"> filters. The effects that fall into this category are </w:t>
      </w:r>
      <w:r w:rsidRPr="008403BC">
        <w:rPr>
          <w:rFonts w:ascii="Times New Roman Italic" w:hAnsi="Times New Roman Italic"/>
          <w:sz w:val="22"/>
          <w:szCs w:val="22"/>
        </w:rPr>
        <w:t>equalizers</w:t>
      </w:r>
      <w:r w:rsidRPr="008403BC">
        <w:rPr>
          <w:sz w:val="22"/>
          <w:szCs w:val="22"/>
        </w:rPr>
        <w:t xml:space="preserve">, a broad class of effects that adjust the frequency balance of the input audio signal; </w:t>
      </w:r>
      <w:r w:rsidRPr="008403BC">
        <w:rPr>
          <w:rFonts w:ascii="Times New Roman Italic" w:hAnsi="Times New Roman Italic"/>
          <w:sz w:val="22"/>
          <w:szCs w:val="22"/>
        </w:rPr>
        <w:t>wah-wah</w:t>
      </w:r>
      <w:r w:rsidRPr="008403BC">
        <w:rPr>
          <w:sz w:val="22"/>
          <w:szCs w:val="22"/>
        </w:rPr>
        <w:t xml:space="preserve">, a musical effect typically used on guitar which is based on a peaking filter; and the </w:t>
      </w:r>
      <w:r w:rsidRPr="008403BC">
        <w:rPr>
          <w:rFonts w:ascii="Times New Roman Italic" w:hAnsi="Times New Roman Italic"/>
          <w:sz w:val="22"/>
          <w:szCs w:val="22"/>
        </w:rPr>
        <w:t>phaser</w:t>
      </w:r>
      <w:r w:rsidRPr="008403BC">
        <w:rPr>
          <w:sz w:val="22"/>
          <w:szCs w:val="22"/>
        </w:rPr>
        <w:t xml:space="preserve">, an effect based on </w:t>
      </w:r>
      <w:r w:rsidRPr="0097240F">
        <w:rPr>
          <w:color w:val="auto"/>
          <w:sz w:val="22"/>
          <w:szCs w:val="22"/>
        </w:rPr>
        <w:t>allpass filters that produces a sweeping, spacious sound similar to the flanger (</w:t>
      </w:r>
      <w:r w:rsidR="00212294">
        <w:rPr>
          <w:color w:val="auto"/>
          <w:sz w:val="22"/>
          <w:szCs w:val="22"/>
        </w:rPr>
        <w:fldChar w:fldCharType="begin"/>
      </w:r>
      <w:r w:rsidR="00DE7F3D">
        <w:rPr>
          <w:color w:val="auto"/>
          <w:sz w:val="22"/>
          <w:szCs w:val="22"/>
        </w:rPr>
        <w:instrText xml:space="preserve"> REF _Ref359923889 \w \h </w:instrText>
      </w:r>
      <w:r w:rsidR="00212294">
        <w:rPr>
          <w:color w:val="auto"/>
          <w:sz w:val="22"/>
          <w:szCs w:val="22"/>
        </w:rPr>
      </w:r>
      <w:r w:rsidR="00212294">
        <w:rPr>
          <w:color w:val="auto"/>
          <w:sz w:val="22"/>
          <w:szCs w:val="22"/>
        </w:rPr>
        <w:fldChar w:fldCharType="separate"/>
      </w:r>
      <w:r w:rsidR="00735D2C">
        <w:rPr>
          <w:color w:val="auto"/>
          <w:sz w:val="22"/>
          <w:szCs w:val="22"/>
        </w:rPr>
        <w:t>Chapter 2</w:t>
      </w:r>
      <w:r w:rsidR="00212294">
        <w:rPr>
          <w:color w:val="auto"/>
          <w:sz w:val="22"/>
          <w:szCs w:val="22"/>
        </w:rPr>
        <w:fldChar w:fldCharType="end"/>
      </w:r>
      <w:r w:rsidRPr="0097240F">
        <w:rPr>
          <w:color w:val="auto"/>
          <w:sz w:val="22"/>
          <w:szCs w:val="22"/>
        </w:rPr>
        <w:t>).</w:t>
      </w:r>
    </w:p>
    <w:p w:rsidR="00013D5F" w:rsidRPr="0029333E" w:rsidRDefault="00013D5F" w:rsidP="0029333E">
      <w:pPr>
        <w:pStyle w:val="Heading2"/>
      </w:pPr>
      <w:bookmarkStart w:id="279" w:name="TOC341974862"/>
      <w:bookmarkStart w:id="280" w:name="_Toc364241186"/>
      <w:bookmarkStart w:id="281" w:name="_Toc364242934"/>
      <w:bookmarkStart w:id="282" w:name="_Toc364259268"/>
      <w:bookmarkStart w:id="283" w:name="_Toc381362608"/>
      <w:r w:rsidRPr="0029333E">
        <w:t>Equalization</w:t>
      </w:r>
      <w:bookmarkEnd w:id="279"/>
      <w:bookmarkEnd w:id="280"/>
      <w:bookmarkEnd w:id="281"/>
      <w:bookmarkEnd w:id="282"/>
      <w:bookmarkEnd w:id="283"/>
    </w:p>
    <w:p w:rsidR="00013D5F" w:rsidRPr="008403BC" w:rsidRDefault="00013D5F" w:rsidP="0064286D">
      <w:r w:rsidRPr="008403BC">
        <w:rPr>
          <w:rFonts w:ascii="Times New Roman Italic" w:hAnsi="Times New Roman Italic"/>
        </w:rPr>
        <w:t>Equalization</w:t>
      </w:r>
      <w:r w:rsidRPr="008403BC">
        <w:t xml:space="preserve"> (</w:t>
      </w:r>
      <w:r w:rsidRPr="008403BC">
        <w:rPr>
          <w:rFonts w:ascii="Times New Roman Italic" w:hAnsi="Times New Roman Italic"/>
        </w:rPr>
        <w:t xml:space="preserve">EQ </w:t>
      </w:r>
      <w:r w:rsidRPr="008403BC">
        <w:t xml:space="preserve">for short) is one of the most common audio effects. It is the process of adjusting the relative strength of different frequency bands within a signal. The name “equalization” </w:t>
      </w:r>
      <w:r w:rsidR="00E70313">
        <w:t>comes</w:t>
      </w:r>
      <w:r w:rsidRPr="008403BC">
        <w:t xml:space="preserve"> from the desire to obtain a flat (equal) frequency response from an audio system by compensating for non-ideal equipment or room acoustics. Peaks or troughs in the frequency response of a system are often described as </w:t>
      </w:r>
      <w:r>
        <w:t>‘</w:t>
      </w:r>
      <w:r w:rsidRPr="008403BC">
        <w:t>coloration</w:t>
      </w:r>
      <w:r>
        <w:t>’</w:t>
      </w:r>
      <w:r w:rsidRPr="008403BC">
        <w:t xml:space="preserve"> of the sound, and equalization can be used to remove this coloration</w:t>
      </w:r>
      <w:r w:rsidR="00162FC0">
        <w:t xml:space="preserve"> </w:t>
      </w:r>
      <w:r w:rsidR="00212294">
        <w:fldChar w:fldCharType="begin"/>
      </w:r>
      <w:r w:rsidR="00785F53">
        <w:instrText xml:space="preserve"> ADDIN EN.CITE &lt;EndNote&gt;&lt;Cite&gt;&lt;Author&gt;Case&lt;/Author&gt;&lt;Year&gt;2012&lt;/Year&gt;&lt;RecNum&gt;13459&lt;/RecNum&gt;&lt;record&gt;&lt;rec-number&gt;13459&lt;/rec-number&gt;&lt;foreign-keys&gt;&lt;key app="EN" db-id="f5s59zdpstw9vlepssyvasxn2d25s009srfs"&gt;13459&lt;/key&gt;&lt;/foreign-keys&gt;&lt;ref-type name="Book"&gt;6&lt;/ref-type&gt;&lt;contributors&gt;&lt;authors&gt;&lt;author&gt;Alex Case&lt;/author&gt;&lt;/authors&gt;&lt;/contributors&gt;&lt;titles&gt;&lt;title&gt;Mix Smart: professional techniques for the home studio&lt;/title&gt;&lt;/titles&gt;&lt;dates&gt;&lt;year&gt;2012&lt;/year&gt;&lt;/dates&gt;&lt;publisher&gt;CRC Press&lt;/publisher&gt;&lt;urls&gt;&lt;/urls&gt;&lt;/record&gt;&lt;/Cite&gt;&lt;Cite&gt;&lt;Author&gt;Izhaki&lt;/Author&gt;&lt;Year&gt;2008&lt;/Year&gt;&lt;RecNum&gt;13282&lt;/RecNum&gt;&lt;record&gt;&lt;rec-number&gt;13282&lt;/rec-number&gt;&lt;foreign-keys&gt;&lt;key app="EN" db-id="f5s59zdpstw9vlepssyvasxn2d25s009srfs"&gt;13282&lt;/key&gt;&lt;/foreign-keys&gt;&lt;ref-type name="Book"&gt;6&lt;/ref-type&gt;&lt;contributors&gt;&lt;authors&gt;&lt;author&gt;R. Izhaki&lt;/author&gt;&lt;/authors&gt;&lt;/contributors&gt;&lt;titles&gt;&lt;title&gt;Mixing Audio: Concepts, Practices and Tools&lt;/title&gt;&lt;/titles&gt;&lt;keywords&gt;&lt;keyword&gt;compression&lt;/keyword&gt;&lt;/keywords&gt;&lt;dates&gt;&lt;year&gt;2008&lt;/year&gt;&lt;/dates&gt;&lt;publisher&gt;Focal Press&lt;/publisher&gt;&lt;urls&gt;&lt;/urls&gt;&lt;/record&gt;&lt;/Cite&gt;&lt;Cite&gt;&lt;Author&gt;Perez Gonzalez&lt;/Author&gt;&lt;Year&gt;2009&lt;/Year&gt;&lt;RecNum&gt;13245&lt;/RecNum&gt;&lt;record&gt;&lt;rec-number&gt;13245&lt;/rec-number&gt;&lt;foreign-keys&gt;&lt;key app="EN" db-id="f5s59zdpstw9vlepssyvasxn2d25s009srfs"&gt;13245&lt;/key&gt;&lt;/foreign-keys&gt;&lt;ref-type name="Conference Paper"&gt;47&lt;/ref-type&gt;&lt;contributors&gt;&lt;authors&gt;&lt;author&gt;Perez Gonzalez, E.&lt;/author&gt;&lt;author&gt;J. D. Reiss&lt;/author&gt;&lt;/authors&gt;&lt;/contributors&gt;&lt;titles&gt;&lt;title&gt;Automatic equalization of multi-channel audio using cross-adaptive methods&lt;/title&gt;&lt;secondary-title&gt;127th AES Convention&lt;/secondary-title&gt;&lt;/titles&gt;&lt;dates&gt;&lt;year&gt;2009&lt;/year&gt;&lt;pub-dates&gt;&lt;date&gt;October&lt;/date&gt;&lt;/pub-dates&gt;&lt;/dates&gt;&lt;pub-location&gt;New York&lt;/pub-location&gt;&lt;urls&gt;&lt;/urls&gt;&lt;/record&gt;&lt;/Cite&gt;&lt;/EndNote&gt;</w:instrText>
      </w:r>
      <w:r w:rsidR="00212294">
        <w:fldChar w:fldCharType="separate"/>
      </w:r>
      <w:r w:rsidR="0010656F">
        <w:rPr>
          <w:noProof/>
        </w:rPr>
        <w:t>[15-17]</w:t>
      </w:r>
      <w:r w:rsidR="00212294">
        <w:fldChar w:fldCharType="end"/>
      </w:r>
      <w:r w:rsidRPr="008403BC">
        <w:t>.</w:t>
      </w:r>
    </w:p>
    <w:p w:rsidR="00013D5F" w:rsidRPr="00226030" w:rsidRDefault="00013D5F" w:rsidP="0064286D">
      <w:r w:rsidRPr="008403BC">
        <w:t xml:space="preserve">Equalization covers a broad class of effects, ranging from simple tone controls to sophisticated graphic and parametric equalizers. All EQ effects are based on </w:t>
      </w:r>
      <w:r w:rsidRPr="003F67CB">
        <w:rPr>
          <w:i/>
        </w:rPr>
        <w:t>filters</w:t>
      </w:r>
      <w:r w:rsidRPr="008403BC">
        <w:t xml:space="preserve">, </w:t>
      </w:r>
      <w:r w:rsidR="003F67CB">
        <w:t>and m</w:t>
      </w:r>
      <w:r w:rsidRPr="00226030">
        <w:t xml:space="preserve">ost equalizers consist of multiple </w:t>
      </w:r>
      <w:r w:rsidR="005B255C">
        <w:t>subfilter</w:t>
      </w:r>
      <w:r w:rsidRPr="00226030">
        <w:t xml:space="preserve">s, each of which affects a single frequency band. In the following, we will go through the steps of designing an equalizer out of such </w:t>
      </w:r>
      <w:r w:rsidR="005B255C">
        <w:t>subfilter</w:t>
      </w:r>
      <w:r w:rsidRPr="00226030">
        <w:t xml:space="preserve">s and discuss the properties these </w:t>
      </w:r>
      <w:r w:rsidR="005B255C">
        <w:t>subfilter</w:t>
      </w:r>
      <w:r w:rsidRPr="00226030">
        <w:t>s should have.</w:t>
      </w:r>
    </w:p>
    <w:p w:rsidR="00013D5F" w:rsidRPr="0029333E" w:rsidRDefault="00013D5F" w:rsidP="0029333E">
      <w:pPr>
        <w:pStyle w:val="Heading3"/>
      </w:pPr>
      <w:bookmarkStart w:id="284" w:name="_Toc364241187"/>
      <w:bookmarkStart w:id="285" w:name="_Toc364259269"/>
      <w:r w:rsidRPr="0029333E">
        <w:t>Theory</w:t>
      </w:r>
      <w:bookmarkEnd w:id="284"/>
      <w:bookmarkEnd w:id="285"/>
    </w:p>
    <w:p w:rsidR="00013D5F" w:rsidRPr="008403BC" w:rsidRDefault="00013D5F" w:rsidP="0064286D">
      <w:pPr>
        <w:rPr>
          <w:b/>
        </w:rPr>
      </w:pPr>
      <w:r w:rsidRPr="008403BC">
        <w:t>Equalizers range in complexity from simple two-knob tone controls to complex multi-band graphic and parametric equalizers, but at a fundamental level, all designs are based on the same collection of filter structures. Equalizer design therefore depends heavily on choosing the correct parameters for each filter, keeping in mind which parameters should be fixed by the design and which should be user-adjustable.</w:t>
      </w:r>
    </w:p>
    <w:p w:rsidR="00013D5F" w:rsidRPr="0029333E" w:rsidRDefault="00013D5F" w:rsidP="0029333E">
      <w:pPr>
        <w:pStyle w:val="Heading4"/>
      </w:pPr>
      <w:bookmarkStart w:id="286" w:name="_Toc364241188"/>
      <w:bookmarkStart w:id="287" w:name="_Toc364259270"/>
      <w:r w:rsidRPr="0029333E">
        <w:t>Two-Knob Tone Controls</w:t>
      </w:r>
      <w:bookmarkEnd w:id="286"/>
      <w:bookmarkEnd w:id="287"/>
    </w:p>
    <w:p w:rsidR="00013D5F" w:rsidRDefault="00013D5F" w:rsidP="00013D5F">
      <w:pPr>
        <w:pStyle w:val="NormalWeb1"/>
        <w:spacing w:before="0" w:after="0" w:line="360" w:lineRule="auto"/>
        <w:jc w:val="both"/>
        <w:rPr>
          <w:sz w:val="22"/>
          <w:szCs w:val="22"/>
        </w:rPr>
      </w:pPr>
      <w:r w:rsidRPr="008403BC">
        <w:rPr>
          <w:sz w:val="22"/>
          <w:szCs w:val="22"/>
        </w:rPr>
        <w:t xml:space="preserve">Most stereo systems feature </w:t>
      </w:r>
      <w:r w:rsidRPr="008403BC">
        <w:rPr>
          <w:rFonts w:ascii="Times New Roman Italic" w:hAnsi="Times New Roman Italic"/>
          <w:sz w:val="22"/>
          <w:szCs w:val="22"/>
        </w:rPr>
        <w:t>tone controls</w:t>
      </w:r>
      <w:r w:rsidRPr="008403BC">
        <w:rPr>
          <w:sz w:val="22"/>
          <w:szCs w:val="22"/>
        </w:rPr>
        <w:t xml:space="preserve">, which provide a </w:t>
      </w:r>
      <w:r w:rsidR="00E70313">
        <w:rPr>
          <w:sz w:val="22"/>
          <w:szCs w:val="22"/>
        </w:rPr>
        <w:t>simple and quick</w:t>
      </w:r>
      <w:r w:rsidRPr="008403BC">
        <w:rPr>
          <w:sz w:val="22"/>
          <w:szCs w:val="22"/>
        </w:rPr>
        <w:t xml:space="preserve"> way to adjust the sound to suit the listener’s taste and compensate for the frequency response of the room. Tone controls are the simplest and possibly most common equalization system. A basic version consists of two knobs, typically labeled </w:t>
      </w:r>
      <w:r>
        <w:rPr>
          <w:sz w:val="22"/>
          <w:szCs w:val="22"/>
        </w:rPr>
        <w:t>‘</w:t>
      </w:r>
      <w:r w:rsidRPr="008403BC">
        <w:rPr>
          <w:sz w:val="22"/>
          <w:szCs w:val="22"/>
        </w:rPr>
        <w:t>bass</w:t>
      </w:r>
      <w:r>
        <w:rPr>
          <w:sz w:val="22"/>
          <w:szCs w:val="22"/>
        </w:rPr>
        <w:t>’</w:t>
      </w:r>
      <w:r w:rsidRPr="008403BC">
        <w:rPr>
          <w:sz w:val="22"/>
          <w:szCs w:val="22"/>
        </w:rPr>
        <w:t xml:space="preserve"> and </w:t>
      </w:r>
      <w:r>
        <w:rPr>
          <w:sz w:val="22"/>
          <w:szCs w:val="22"/>
        </w:rPr>
        <w:t>‘</w:t>
      </w:r>
      <w:r w:rsidRPr="008403BC">
        <w:rPr>
          <w:sz w:val="22"/>
          <w:szCs w:val="22"/>
        </w:rPr>
        <w:t>treble</w:t>
      </w:r>
      <w:r>
        <w:rPr>
          <w:sz w:val="22"/>
          <w:szCs w:val="22"/>
        </w:rPr>
        <w:t>’</w:t>
      </w:r>
      <w:r w:rsidRPr="008403BC">
        <w:rPr>
          <w:sz w:val="22"/>
          <w:szCs w:val="22"/>
        </w:rPr>
        <w:t xml:space="preserve">. These knobs are used to control the </w:t>
      </w:r>
      <w:r w:rsidRPr="008403BC">
        <w:rPr>
          <w:rFonts w:ascii="Times New Roman Italic" w:hAnsi="Times New Roman Italic"/>
          <w:sz w:val="22"/>
          <w:szCs w:val="22"/>
        </w:rPr>
        <w:t>gain</w:t>
      </w:r>
      <w:r w:rsidRPr="008403BC">
        <w:rPr>
          <w:sz w:val="22"/>
          <w:szCs w:val="22"/>
        </w:rPr>
        <w:t xml:space="preserve"> of low and high frequencies, respectively, through the use of </w:t>
      </w:r>
      <w:r w:rsidRPr="008403BC">
        <w:rPr>
          <w:rFonts w:ascii="Times New Roman Italic" w:hAnsi="Times New Roman Italic"/>
          <w:sz w:val="22"/>
          <w:szCs w:val="22"/>
        </w:rPr>
        <w:t>shelving filters</w:t>
      </w:r>
      <w:r w:rsidRPr="008403BC">
        <w:rPr>
          <w:sz w:val="22"/>
          <w:szCs w:val="22"/>
        </w:rPr>
        <w:t xml:space="preserve">. </w:t>
      </w:r>
      <w:fldSimple w:instr=" REF _Ref356310038 \h  \* MERGEFORMAT ">
        <w:r w:rsidR="00735D2C" w:rsidRPr="00735D2C">
          <w:rPr>
            <w:sz w:val="22"/>
            <w:szCs w:val="22"/>
          </w:rPr>
          <w:t xml:space="preserve">Figure </w:t>
        </w:r>
        <w:r w:rsidR="00735D2C" w:rsidRPr="00735D2C">
          <w:rPr>
            <w:noProof/>
            <w:sz w:val="22"/>
            <w:szCs w:val="22"/>
          </w:rPr>
          <w:t>4.1</w:t>
        </w:r>
      </w:fldSimple>
      <w:r w:rsidR="00F3526A">
        <w:t>a</w:t>
      </w:r>
      <w:r w:rsidRPr="008403BC">
        <w:rPr>
          <w:color w:val="FF0000"/>
          <w:sz w:val="22"/>
          <w:szCs w:val="22"/>
        </w:rPr>
        <w:t xml:space="preserve"> </w:t>
      </w:r>
      <w:r w:rsidRPr="008403BC">
        <w:rPr>
          <w:sz w:val="22"/>
          <w:szCs w:val="22"/>
        </w:rPr>
        <w:t>shows a block diagram of a typical implementation.</w:t>
      </w:r>
    </w:p>
    <w:p w:rsidR="00013D5F" w:rsidRDefault="00013D5F" w:rsidP="00013D5F">
      <w:pPr>
        <w:pStyle w:val="NormalWeb1"/>
        <w:spacing w:before="0" w:after="0" w:line="360" w:lineRule="auto"/>
        <w:jc w:val="both"/>
        <w:rPr>
          <w:szCs w:val="22"/>
        </w:rPr>
      </w:pPr>
    </w:p>
    <w:p w:rsidR="00013D5F" w:rsidRPr="00226030" w:rsidRDefault="00013D5F" w:rsidP="00013D5F">
      <w:pPr>
        <w:pStyle w:val="NormalWeb1"/>
        <w:spacing w:before="0" w:after="0" w:line="360" w:lineRule="auto"/>
        <w:jc w:val="both"/>
        <w:rPr>
          <w:sz w:val="22"/>
          <w:szCs w:val="22"/>
        </w:rPr>
      </w:pPr>
      <w:r w:rsidRPr="008403BC">
        <w:rPr>
          <w:sz w:val="22"/>
          <w:szCs w:val="22"/>
        </w:rPr>
        <w:t xml:space="preserve">Recall </w:t>
      </w:r>
      <w:r w:rsidRPr="00226030">
        <w:rPr>
          <w:sz w:val="22"/>
          <w:szCs w:val="22"/>
        </w:rPr>
        <w:t>from</w:t>
      </w:r>
      <w:r w:rsidRPr="00226030">
        <w:rPr>
          <w:color w:val="FF0000"/>
          <w:sz w:val="22"/>
          <w:szCs w:val="22"/>
        </w:rPr>
        <w:t xml:space="preserve"> </w:t>
      </w:r>
      <w:r w:rsidR="00212294">
        <w:rPr>
          <w:sz w:val="22"/>
          <w:szCs w:val="22"/>
        </w:rPr>
        <w:fldChar w:fldCharType="begin"/>
      </w:r>
      <w:r w:rsidR="00DE7F3D">
        <w:rPr>
          <w:sz w:val="22"/>
          <w:szCs w:val="22"/>
        </w:rPr>
        <w:instrText xml:space="preserve"> REF _Ref359947369 \w \h </w:instrText>
      </w:r>
      <w:r w:rsidR="00212294">
        <w:rPr>
          <w:sz w:val="22"/>
          <w:szCs w:val="22"/>
        </w:rPr>
      </w:r>
      <w:r w:rsidR="00212294">
        <w:rPr>
          <w:sz w:val="22"/>
          <w:szCs w:val="22"/>
        </w:rPr>
        <w:fldChar w:fldCharType="separate"/>
      </w:r>
      <w:r w:rsidR="00735D2C">
        <w:rPr>
          <w:sz w:val="22"/>
          <w:szCs w:val="22"/>
        </w:rPr>
        <w:t>0</w:t>
      </w:r>
      <w:r w:rsidR="00212294">
        <w:rPr>
          <w:sz w:val="22"/>
          <w:szCs w:val="22"/>
        </w:rPr>
        <w:fldChar w:fldCharType="end"/>
      </w:r>
      <w:r w:rsidR="00DE7F3D">
        <w:rPr>
          <w:sz w:val="22"/>
          <w:szCs w:val="22"/>
        </w:rPr>
        <w:t xml:space="preserve"> </w:t>
      </w:r>
      <w:r w:rsidRPr="00226030">
        <w:rPr>
          <w:sz w:val="22"/>
          <w:szCs w:val="22"/>
        </w:rPr>
        <w:t xml:space="preserve">that shelving filters come in </w:t>
      </w:r>
      <w:r w:rsidRPr="00226030">
        <w:rPr>
          <w:rFonts w:ascii="Times New Roman Italic" w:hAnsi="Times New Roman Italic"/>
          <w:sz w:val="22"/>
          <w:szCs w:val="22"/>
        </w:rPr>
        <w:t>low</w:t>
      </w:r>
      <w:r w:rsidRPr="00226030">
        <w:rPr>
          <w:sz w:val="22"/>
          <w:szCs w:val="22"/>
        </w:rPr>
        <w:t xml:space="preserve"> and </w:t>
      </w:r>
      <w:r w:rsidRPr="00226030">
        <w:rPr>
          <w:rFonts w:ascii="Times New Roman Italic" w:hAnsi="Times New Roman Italic"/>
          <w:sz w:val="22"/>
          <w:szCs w:val="22"/>
        </w:rPr>
        <w:t>high</w:t>
      </w:r>
      <w:r w:rsidRPr="00226030">
        <w:rPr>
          <w:sz w:val="22"/>
          <w:szCs w:val="22"/>
        </w:rPr>
        <w:t xml:space="preserve"> shelf configurations. A low shelving filter has adjustable gain at low frequencies and unity gain at high frequencies; it is used in the bass control. The </w:t>
      </w:r>
      <w:r w:rsidRPr="00226030">
        <w:rPr>
          <w:sz w:val="22"/>
          <w:szCs w:val="22"/>
        </w:rPr>
        <w:lastRenderedPageBreak/>
        <w:t xml:space="preserve">reverse is true for the high shelving filter, used in the treble control. Tone controls commonly use </w:t>
      </w:r>
      <w:r w:rsidR="00BA5378">
        <w:rPr>
          <w:sz w:val="22"/>
          <w:szCs w:val="22"/>
        </w:rPr>
        <w:t>first order</w:t>
      </w:r>
      <w:r w:rsidRPr="00226030">
        <w:rPr>
          <w:sz w:val="22"/>
          <w:szCs w:val="22"/>
        </w:rPr>
        <w:t xml:space="preserve"> shelving filters, which produce a gradual 6dB/octave transition between low and high </w:t>
      </w:r>
      <w:r w:rsidRPr="00226030">
        <w:rPr>
          <w:color w:val="auto"/>
          <w:sz w:val="22"/>
          <w:szCs w:val="22"/>
        </w:rPr>
        <w:t>frequencies (</w:t>
      </w:r>
      <w:fldSimple w:instr=" REF _Ref343508100 \h  \* MERGEFORMAT ">
        <w:r w:rsidR="00735D2C" w:rsidRPr="00735D2C">
          <w:rPr>
            <w:color w:val="auto"/>
            <w:sz w:val="22"/>
            <w:szCs w:val="22"/>
          </w:rPr>
          <w:t xml:space="preserve">Figure </w:t>
        </w:r>
        <w:r w:rsidR="00735D2C" w:rsidRPr="00735D2C">
          <w:rPr>
            <w:noProof/>
            <w:color w:val="auto"/>
            <w:sz w:val="22"/>
            <w:szCs w:val="22"/>
          </w:rPr>
          <w:t>4.2</w:t>
        </w:r>
      </w:fldSimple>
      <w:r w:rsidRPr="00226030">
        <w:rPr>
          <w:color w:val="auto"/>
          <w:sz w:val="22"/>
          <w:szCs w:val="22"/>
        </w:rPr>
        <w:t>).</w:t>
      </w:r>
      <w:r w:rsidRPr="00226030">
        <w:rPr>
          <w:sz w:val="22"/>
          <w:szCs w:val="22"/>
        </w:rPr>
        <w:t xml:space="preserve"> </w:t>
      </w:r>
    </w:p>
    <w:p w:rsidR="00013D5F" w:rsidRPr="00294301" w:rsidRDefault="00013D5F" w:rsidP="00013D5F">
      <w:pPr>
        <w:pStyle w:val="NormalWeb1"/>
        <w:spacing w:before="0" w:after="0" w:line="360" w:lineRule="auto"/>
        <w:jc w:val="both"/>
        <w:rPr>
          <w:sz w:val="22"/>
          <w:szCs w:val="22"/>
        </w:rPr>
      </w:pPr>
      <w:r w:rsidRPr="00226030">
        <w:rPr>
          <w:sz w:val="22"/>
          <w:szCs w:val="22"/>
        </w:rPr>
        <w:t xml:space="preserve">We can use the procedure described in </w:t>
      </w:r>
      <w:r w:rsidR="00212294">
        <w:rPr>
          <w:sz w:val="22"/>
          <w:szCs w:val="22"/>
        </w:rPr>
        <w:fldChar w:fldCharType="begin"/>
      </w:r>
      <w:r w:rsidR="003F67CB">
        <w:rPr>
          <w:sz w:val="22"/>
          <w:szCs w:val="22"/>
        </w:rPr>
        <w:instrText xml:space="preserve"> REF _Ref379204652 \r \h </w:instrText>
      </w:r>
      <w:r w:rsidR="00212294">
        <w:rPr>
          <w:sz w:val="22"/>
          <w:szCs w:val="22"/>
        </w:rPr>
      </w:r>
      <w:r w:rsidR="00212294">
        <w:rPr>
          <w:sz w:val="22"/>
          <w:szCs w:val="22"/>
        </w:rPr>
        <w:fldChar w:fldCharType="separate"/>
      </w:r>
      <w:r w:rsidR="00735D2C">
        <w:rPr>
          <w:sz w:val="22"/>
          <w:szCs w:val="22"/>
        </w:rPr>
        <w:t>Chapter 3</w:t>
      </w:r>
      <w:r w:rsidR="00212294">
        <w:rPr>
          <w:sz w:val="22"/>
          <w:szCs w:val="22"/>
        </w:rPr>
        <w:fldChar w:fldCharType="end"/>
      </w:r>
      <w:r w:rsidR="003F67CB">
        <w:rPr>
          <w:sz w:val="22"/>
          <w:szCs w:val="22"/>
        </w:rPr>
        <w:t xml:space="preserve"> </w:t>
      </w:r>
      <w:r w:rsidRPr="00226030">
        <w:rPr>
          <w:sz w:val="22"/>
          <w:szCs w:val="22"/>
        </w:rPr>
        <w:t xml:space="preserve">to design the shelving filters. However, now we would like the gain at the cut-off frequency, </w:t>
      </w:r>
      <w:r w:rsidRPr="00226030">
        <w:rPr>
          <w:i/>
          <w:sz w:val="22"/>
          <w:szCs w:val="22"/>
        </w:rPr>
        <w:t>G</w:t>
      </w:r>
      <w:r w:rsidRPr="00226030">
        <w:rPr>
          <w:i/>
          <w:sz w:val="22"/>
          <w:szCs w:val="22"/>
          <w:vertAlign w:val="subscript"/>
        </w:rPr>
        <w:t>c</w:t>
      </w:r>
      <w:r w:rsidRPr="00226030">
        <w:rPr>
          <w:sz w:val="22"/>
          <w:szCs w:val="22"/>
        </w:rPr>
        <w:t xml:space="preserve">, to be </w:t>
      </w:r>
      <w:r w:rsidR="003F67CB" w:rsidRPr="00E0276F">
        <w:rPr>
          <w:position w:val="-8"/>
          <w:sz w:val="22"/>
          <w:szCs w:val="22"/>
        </w:rPr>
        <w:object w:dxaOrig="400" w:dyaOrig="340">
          <v:shape id="_x0000_i1186" type="#_x0000_t75" style="width:20.85pt;height:16.9pt" o:ole="">
            <v:imagedata r:id="rId336" o:title=""/>
          </v:shape>
          <o:OLEObject Type="Embed" ProgID="Equation.DSMT4" ShapeID="_x0000_i1186" DrawAspect="Content" ObjectID="_1458716044" r:id="rId337"/>
        </w:object>
      </w:r>
      <w:r w:rsidRPr="00226030">
        <w:rPr>
          <w:sz w:val="22"/>
          <w:szCs w:val="22"/>
        </w:rPr>
        <w:t xml:space="preserve">, where </w:t>
      </w:r>
      <w:r w:rsidRPr="00226030">
        <w:rPr>
          <w:i/>
          <w:sz w:val="22"/>
          <w:szCs w:val="22"/>
        </w:rPr>
        <w:t>G</w:t>
      </w:r>
      <w:r w:rsidRPr="00226030">
        <w:rPr>
          <w:sz w:val="22"/>
          <w:szCs w:val="22"/>
        </w:rPr>
        <w:t xml:space="preserve"> is the gain of the shelf. That way, a low</w:t>
      </w:r>
      <w:r w:rsidRPr="00294301">
        <w:rPr>
          <w:sz w:val="22"/>
          <w:szCs w:val="22"/>
        </w:rPr>
        <w:t xml:space="preserve"> shelf and high shelf with the same cut-off frequency </w:t>
      </w:r>
      <w:r w:rsidRPr="00294301">
        <w:rPr>
          <w:rFonts w:ascii="Symbol" w:hAnsi="Symbol"/>
          <w:i/>
          <w:sz w:val="22"/>
          <w:szCs w:val="22"/>
        </w:rPr>
        <w:t></w:t>
      </w:r>
      <w:r w:rsidRPr="00294301">
        <w:rPr>
          <w:i/>
          <w:sz w:val="22"/>
          <w:szCs w:val="22"/>
          <w:vertAlign w:val="subscript"/>
        </w:rPr>
        <w:t>c</w:t>
      </w:r>
      <w:r w:rsidRPr="00294301">
        <w:rPr>
          <w:sz w:val="22"/>
          <w:szCs w:val="22"/>
        </w:rPr>
        <w:t xml:space="preserve"> and gain </w:t>
      </w:r>
      <w:r w:rsidRPr="00294301">
        <w:rPr>
          <w:i/>
          <w:sz w:val="22"/>
          <w:szCs w:val="22"/>
        </w:rPr>
        <w:t>G</w:t>
      </w:r>
      <w:r w:rsidRPr="00294301">
        <w:rPr>
          <w:sz w:val="22"/>
          <w:szCs w:val="22"/>
        </w:rPr>
        <w:t xml:space="preserve"> will produce a constant gain </w:t>
      </w:r>
      <w:r w:rsidRPr="00294301">
        <w:rPr>
          <w:i/>
          <w:sz w:val="22"/>
          <w:szCs w:val="22"/>
        </w:rPr>
        <w:t>G</w:t>
      </w:r>
      <w:r w:rsidRPr="00294301">
        <w:rPr>
          <w:sz w:val="22"/>
          <w:szCs w:val="22"/>
        </w:rPr>
        <w:t xml:space="preserve"> across all frequencies. The transfer function for the low shelving filter is as follows:</w:t>
      </w:r>
    </w:p>
    <w:p w:rsidR="00013D5F" w:rsidRPr="00294301" w:rsidRDefault="00013D5F" w:rsidP="00013D5F">
      <w:pPr>
        <w:pStyle w:val="MTDisplayEquation"/>
        <w:rPr>
          <w:sz w:val="22"/>
          <w:szCs w:val="22"/>
        </w:rPr>
      </w:pPr>
      <w:r w:rsidRPr="00294301">
        <w:rPr>
          <w:sz w:val="22"/>
          <w:szCs w:val="22"/>
        </w:rPr>
        <w:tab/>
      </w:r>
      <w:r w:rsidR="00E0276F" w:rsidRPr="00E0276F">
        <w:rPr>
          <w:position w:val="-30"/>
          <w:sz w:val="22"/>
          <w:szCs w:val="22"/>
        </w:rPr>
        <w:object w:dxaOrig="4660" w:dyaOrig="700">
          <v:shape id="_x0000_i1187" type="#_x0000_t75" style="width:235.85pt;height:36.75pt" o:ole="">
            <v:imagedata r:id="rId338" o:title=""/>
          </v:shape>
          <o:OLEObject Type="Embed" ProgID="Equation.DSMT4" ShapeID="_x0000_i1187" DrawAspect="Content" ObjectID="_1458716045" r:id="rId339"/>
        </w:object>
      </w:r>
      <w:r w:rsidR="00162FC0">
        <w:rPr>
          <w:sz w:val="22"/>
          <w:szCs w:val="22"/>
        </w:rPr>
        <w:t>.</w:t>
      </w:r>
      <w:r w:rsidRPr="00294301">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288" w:name="ZEqnNum846696"/>
      <w:r>
        <w:rPr>
          <w:sz w:val="22"/>
          <w:szCs w:val="22"/>
        </w:rPr>
        <w:instrText>(</w:instrText>
      </w:r>
      <w:fldSimple w:instr=" SEQ MTChap \c \* Arabic \* MERGEFORMAT ">
        <w:r w:rsidR="00735D2C" w:rsidRPr="00735D2C">
          <w:rPr>
            <w:noProof/>
            <w:sz w:val="22"/>
            <w:szCs w:val="22"/>
          </w:rPr>
          <w:instrText>4</w:instrText>
        </w:r>
      </w:fldSimple>
      <w:r>
        <w:rPr>
          <w:sz w:val="22"/>
          <w:szCs w:val="22"/>
        </w:rPr>
        <w:instrText>.</w:instrText>
      </w:r>
      <w:fldSimple w:instr=" SEQ MTEqn \c \* Arabic \* MERGEFORMAT ">
        <w:r w:rsidR="00735D2C" w:rsidRPr="00735D2C">
          <w:rPr>
            <w:noProof/>
            <w:sz w:val="22"/>
            <w:szCs w:val="22"/>
          </w:rPr>
          <w:instrText>1</w:instrText>
        </w:r>
      </w:fldSimple>
      <w:r>
        <w:rPr>
          <w:sz w:val="22"/>
          <w:szCs w:val="22"/>
        </w:rPr>
        <w:instrText>)</w:instrText>
      </w:r>
      <w:bookmarkEnd w:id="288"/>
      <w:r w:rsidR="00212294">
        <w:rPr>
          <w:sz w:val="22"/>
          <w:szCs w:val="22"/>
        </w:rPr>
        <w:fldChar w:fldCharType="end"/>
      </w:r>
    </w:p>
    <w:p w:rsidR="00013D5F" w:rsidRPr="00294301" w:rsidRDefault="00013D5F" w:rsidP="00013D5F">
      <w:pPr>
        <w:pStyle w:val="NormalWeb1"/>
        <w:spacing w:before="0" w:after="0" w:line="360" w:lineRule="auto"/>
        <w:jc w:val="both"/>
        <w:rPr>
          <w:sz w:val="22"/>
          <w:szCs w:val="22"/>
        </w:rPr>
      </w:pPr>
      <w:r w:rsidRPr="00294301">
        <w:rPr>
          <w:sz w:val="22"/>
          <w:szCs w:val="22"/>
        </w:rPr>
        <w:t>And for the high shelving filter:</w:t>
      </w:r>
    </w:p>
    <w:p w:rsidR="00013D5F" w:rsidRPr="00294301" w:rsidRDefault="00013D5F" w:rsidP="00013D5F">
      <w:pPr>
        <w:pStyle w:val="MTDisplayEquation"/>
        <w:rPr>
          <w:sz w:val="22"/>
          <w:szCs w:val="22"/>
        </w:rPr>
      </w:pPr>
      <w:r w:rsidRPr="00294301">
        <w:rPr>
          <w:sz w:val="22"/>
          <w:szCs w:val="22"/>
        </w:rPr>
        <w:tab/>
      </w:r>
      <w:r w:rsidR="00162FC0" w:rsidRPr="00E0276F">
        <w:rPr>
          <w:position w:val="-30"/>
          <w:sz w:val="22"/>
          <w:szCs w:val="22"/>
        </w:rPr>
        <w:object w:dxaOrig="4680" w:dyaOrig="700">
          <v:shape id="_x0000_i1188" type="#_x0000_t75" style="width:219.95pt;height:35.25pt" o:ole="">
            <v:imagedata r:id="rId340" o:title=""/>
          </v:shape>
          <o:OLEObject Type="Embed" ProgID="Equation.DSMT4" ShapeID="_x0000_i1188" DrawAspect="Content" ObjectID="_1458716046" r:id="rId341"/>
        </w:object>
      </w:r>
      <w:r w:rsidR="00162FC0">
        <w:rPr>
          <w:sz w:val="22"/>
          <w:szCs w:val="22"/>
        </w:rPr>
        <w:t>.</w:t>
      </w:r>
      <w:r w:rsidRPr="00294301">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4</w:instrText>
        </w:r>
      </w:fldSimple>
      <w:r>
        <w:rPr>
          <w:sz w:val="22"/>
          <w:szCs w:val="22"/>
        </w:rPr>
        <w:instrText>.</w:instrText>
      </w:r>
      <w:fldSimple w:instr=" SEQ MTEqn \c \* Arabic \* MERGEFORMAT ">
        <w:r w:rsidR="00735D2C" w:rsidRPr="00735D2C">
          <w:rPr>
            <w:noProof/>
            <w:sz w:val="22"/>
            <w:szCs w:val="22"/>
          </w:rPr>
          <w:instrText>2</w:instrText>
        </w:r>
      </w:fldSimple>
      <w:r>
        <w:rPr>
          <w:sz w:val="22"/>
          <w:szCs w:val="22"/>
        </w:rPr>
        <w:instrText>)</w:instrText>
      </w:r>
      <w:r w:rsidR="00212294">
        <w:rPr>
          <w:sz w:val="22"/>
          <w:szCs w:val="22"/>
        </w:rPr>
        <w:fldChar w:fldCharType="end"/>
      </w:r>
    </w:p>
    <w:p w:rsidR="00013D5F" w:rsidRPr="00294301" w:rsidRDefault="00013D5F" w:rsidP="00013D5F">
      <w:pPr>
        <w:pStyle w:val="NormalWeb1"/>
        <w:spacing w:before="0" w:after="0" w:line="360" w:lineRule="auto"/>
        <w:jc w:val="both"/>
        <w:rPr>
          <w:sz w:val="22"/>
          <w:szCs w:val="22"/>
        </w:rPr>
      </w:pPr>
      <w:r w:rsidRPr="00294301">
        <w:rPr>
          <w:sz w:val="22"/>
          <w:szCs w:val="22"/>
        </w:rPr>
        <w:t xml:space="preserve">In each case, the </w:t>
      </w:r>
      <w:r>
        <w:rPr>
          <w:sz w:val="22"/>
          <w:szCs w:val="22"/>
        </w:rPr>
        <w:t xml:space="preserve">maximum gain of the shelf, </w:t>
      </w:r>
      <w:r w:rsidRPr="00294301">
        <w:rPr>
          <w:rFonts w:ascii="Times New Roman Italic" w:hAnsi="Times New Roman Italic"/>
          <w:sz w:val="22"/>
          <w:szCs w:val="22"/>
        </w:rPr>
        <w:t>G</w:t>
      </w:r>
      <w:r>
        <w:rPr>
          <w:rFonts w:ascii="Times New Roman Italic" w:hAnsi="Times New Roman Italic"/>
          <w:sz w:val="22"/>
          <w:szCs w:val="22"/>
        </w:rPr>
        <w:t xml:space="preserve">, </w:t>
      </w:r>
      <w:r w:rsidRPr="00294301">
        <w:rPr>
          <w:sz w:val="22"/>
          <w:szCs w:val="22"/>
        </w:rPr>
        <w:t xml:space="preserve">is adjustable. Where </w:t>
      </w:r>
      <w:r w:rsidRPr="00294301">
        <w:rPr>
          <w:rFonts w:ascii="Times New Roman Italic" w:hAnsi="Times New Roman Italic"/>
          <w:sz w:val="22"/>
          <w:szCs w:val="22"/>
        </w:rPr>
        <w:t>G</w:t>
      </w:r>
      <w:r w:rsidRPr="00294301">
        <w:rPr>
          <w:sz w:val="22"/>
          <w:szCs w:val="22"/>
        </w:rPr>
        <w:t xml:space="preserve"> &gt; 1, the bass (</w:t>
      </w:r>
      <w:r w:rsidR="00361E04">
        <w:rPr>
          <w:sz w:val="22"/>
          <w:szCs w:val="22"/>
        </w:rPr>
        <w:t>low pass</w:t>
      </w:r>
      <w:r w:rsidRPr="00294301">
        <w:rPr>
          <w:sz w:val="22"/>
          <w:szCs w:val="22"/>
        </w:rPr>
        <w:t xml:space="preserve"> case) or treble (</w:t>
      </w:r>
      <w:r w:rsidR="00361E04">
        <w:rPr>
          <w:sz w:val="22"/>
          <w:szCs w:val="22"/>
        </w:rPr>
        <w:t>high pass</w:t>
      </w:r>
      <w:r w:rsidRPr="00294301">
        <w:rPr>
          <w:sz w:val="22"/>
          <w:szCs w:val="22"/>
        </w:rPr>
        <w:t xml:space="preserve"> case) will be boosted; where </w:t>
      </w:r>
      <w:r w:rsidRPr="00294301">
        <w:rPr>
          <w:rFonts w:ascii="Times New Roman Italic" w:hAnsi="Times New Roman Italic"/>
          <w:sz w:val="22"/>
          <w:szCs w:val="22"/>
        </w:rPr>
        <w:t>G</w:t>
      </w:r>
      <w:r w:rsidRPr="00294301">
        <w:rPr>
          <w:sz w:val="22"/>
          <w:szCs w:val="22"/>
        </w:rPr>
        <w:t xml:space="preserve"> &lt; 1, it will be cut. Typical tone controls have an adjustment range of +/-12dB, corresponding to approximately 0.25 &lt; </w:t>
      </w:r>
      <w:r w:rsidRPr="00294301">
        <w:rPr>
          <w:rFonts w:ascii="Times New Roman Italic" w:hAnsi="Times New Roman Italic"/>
          <w:sz w:val="22"/>
          <w:szCs w:val="22"/>
        </w:rPr>
        <w:t>G</w:t>
      </w:r>
      <w:r w:rsidRPr="00294301">
        <w:rPr>
          <w:sz w:val="22"/>
          <w:szCs w:val="22"/>
        </w:rPr>
        <w:t xml:space="preserve"> &lt; 4 for each filter. The </w:t>
      </w:r>
      <w:r w:rsidR="00E41F47">
        <w:rPr>
          <w:rFonts w:ascii="Times New Roman Italic" w:hAnsi="Times New Roman Italic"/>
          <w:sz w:val="22"/>
          <w:szCs w:val="22"/>
        </w:rPr>
        <w:t>cut-off</w:t>
      </w:r>
      <w:r w:rsidRPr="00294301">
        <w:rPr>
          <w:rFonts w:ascii="Times New Roman Italic" w:hAnsi="Times New Roman Italic"/>
          <w:sz w:val="22"/>
          <w:szCs w:val="22"/>
        </w:rPr>
        <w:t xml:space="preserve"> frequency</w:t>
      </w:r>
      <w:r w:rsidRPr="00294301">
        <w:rPr>
          <w:sz w:val="22"/>
          <w:szCs w:val="22"/>
        </w:rPr>
        <w:t xml:space="preserve"> ω</w:t>
      </w:r>
      <w:r w:rsidRPr="00294301">
        <w:rPr>
          <w:sz w:val="22"/>
          <w:szCs w:val="22"/>
          <w:vertAlign w:val="subscript"/>
        </w:rPr>
        <w:t xml:space="preserve">c </w:t>
      </w:r>
      <w:r w:rsidRPr="00294301">
        <w:rPr>
          <w:sz w:val="22"/>
          <w:szCs w:val="22"/>
        </w:rPr>
        <w:t>is usually fixed. The values for bass and treble vary by manufacturer, but typically the bass control uses a lower ω</w:t>
      </w:r>
      <w:r w:rsidRPr="00294301">
        <w:rPr>
          <w:sz w:val="22"/>
          <w:szCs w:val="22"/>
          <w:vertAlign w:val="subscript"/>
        </w:rPr>
        <w:t xml:space="preserve">c </w:t>
      </w:r>
      <w:r w:rsidRPr="00294301">
        <w:rPr>
          <w:sz w:val="22"/>
          <w:szCs w:val="22"/>
        </w:rPr>
        <w:t xml:space="preserve">than the treble control. </w:t>
      </w:r>
      <w:r w:rsidR="00E41F47">
        <w:rPr>
          <w:sz w:val="22"/>
          <w:szCs w:val="22"/>
        </w:rPr>
        <w:t>Cut-off</w:t>
      </w:r>
      <w:r w:rsidRPr="00294301">
        <w:rPr>
          <w:sz w:val="22"/>
          <w:szCs w:val="22"/>
        </w:rPr>
        <w:t xml:space="preserve"> frequencies for the bass control might range from 100Hz to 300Hz, and the treble control from 3</w:t>
      </w:r>
      <w:r w:rsidR="00A775B6">
        <w:rPr>
          <w:sz w:val="22"/>
          <w:szCs w:val="22"/>
        </w:rPr>
        <w:t>kHz</w:t>
      </w:r>
      <w:r w:rsidRPr="00294301">
        <w:rPr>
          <w:sz w:val="22"/>
          <w:szCs w:val="22"/>
        </w:rPr>
        <w:t xml:space="preserve"> to 10</w:t>
      </w:r>
      <w:r w:rsidR="00A775B6">
        <w:rPr>
          <w:sz w:val="22"/>
          <w:szCs w:val="22"/>
        </w:rPr>
        <w:t>kHz</w:t>
      </w:r>
      <w:r w:rsidRPr="00294301">
        <w:rPr>
          <w:sz w:val="22"/>
          <w:szCs w:val="22"/>
        </w:rPr>
        <w:t>.</w:t>
      </w:r>
    </w:p>
    <w:p w:rsidR="00013D5F" w:rsidRDefault="00013D5F" w:rsidP="0029333E">
      <w:pPr>
        <w:pStyle w:val="Heading4"/>
      </w:pPr>
      <w:bookmarkStart w:id="289" w:name="_Toc364241189"/>
      <w:bookmarkStart w:id="290" w:name="_Toc364259271"/>
      <w:r>
        <w:t xml:space="preserve">Three-Knob </w:t>
      </w:r>
      <w:bookmarkStart w:id="291" w:name="TOC341974863"/>
      <w:r>
        <w:t>Tone Controls</w:t>
      </w:r>
      <w:bookmarkEnd w:id="289"/>
      <w:bookmarkEnd w:id="290"/>
      <w:bookmarkEnd w:id="291"/>
    </w:p>
    <w:p w:rsidR="00013D5F" w:rsidRPr="00294301" w:rsidRDefault="00013D5F" w:rsidP="00013D5F">
      <w:pPr>
        <w:pStyle w:val="NormalWeb1"/>
        <w:spacing w:before="0" w:after="0" w:line="360" w:lineRule="auto"/>
        <w:jc w:val="both"/>
        <w:rPr>
          <w:sz w:val="22"/>
          <w:szCs w:val="22"/>
        </w:rPr>
      </w:pPr>
      <w:r w:rsidRPr="008403BC">
        <w:rPr>
          <w:sz w:val="22"/>
          <w:szCs w:val="22"/>
        </w:rPr>
        <w:t xml:space="preserve">In </w:t>
      </w:r>
      <w:r w:rsidRPr="00294301">
        <w:rPr>
          <w:sz w:val="22"/>
          <w:szCs w:val="22"/>
        </w:rPr>
        <w:t xml:space="preserve">two-knob tone controls, the </w:t>
      </w:r>
      <w:r w:rsidRPr="00294301">
        <w:rPr>
          <w:rFonts w:ascii="Times New Roman Italic" w:hAnsi="Times New Roman Italic"/>
          <w:sz w:val="22"/>
          <w:szCs w:val="22"/>
        </w:rPr>
        <w:t xml:space="preserve">midrange </w:t>
      </w:r>
      <w:r w:rsidRPr="00294301">
        <w:rPr>
          <w:sz w:val="22"/>
          <w:szCs w:val="22"/>
        </w:rPr>
        <w:t xml:space="preserve">frequencies (between bass and treble) are usually left unchanged. On some units, </w:t>
      </w:r>
      <w:r w:rsidRPr="00226030">
        <w:rPr>
          <w:sz w:val="22"/>
          <w:szCs w:val="22"/>
        </w:rPr>
        <w:t xml:space="preserve">in addition to </w:t>
      </w:r>
      <w:r w:rsidR="00E70313">
        <w:rPr>
          <w:sz w:val="22"/>
          <w:szCs w:val="22"/>
        </w:rPr>
        <w:t xml:space="preserve">control of the </w:t>
      </w:r>
      <w:r w:rsidRPr="00226030">
        <w:rPr>
          <w:sz w:val="22"/>
          <w:szCs w:val="22"/>
        </w:rPr>
        <w:t xml:space="preserve">bass and treble, there may be a “midrange” or “mid” control. This control is usually implemented as a </w:t>
      </w:r>
      <w:r w:rsidRPr="00226030">
        <w:rPr>
          <w:rFonts w:ascii="Times New Roman Italic" w:hAnsi="Times New Roman Italic"/>
          <w:sz w:val="22"/>
          <w:szCs w:val="22"/>
        </w:rPr>
        <w:t xml:space="preserve">peaking </w:t>
      </w:r>
      <w:r w:rsidRPr="00226030">
        <w:rPr>
          <w:sz w:val="22"/>
          <w:szCs w:val="22"/>
        </w:rPr>
        <w:t xml:space="preserve">or </w:t>
      </w:r>
      <w:r w:rsidRPr="00226030">
        <w:rPr>
          <w:rFonts w:ascii="Times New Roman Italic" w:hAnsi="Times New Roman Italic"/>
          <w:sz w:val="22"/>
          <w:szCs w:val="22"/>
        </w:rPr>
        <w:t>notch filter</w:t>
      </w:r>
      <w:r w:rsidRPr="00226030">
        <w:rPr>
          <w:sz w:val="22"/>
          <w:szCs w:val="22"/>
        </w:rPr>
        <w:t>. Its transfer function is derived in</w:t>
      </w:r>
      <w:r w:rsidR="00205471">
        <w:rPr>
          <w:sz w:val="22"/>
          <w:szCs w:val="22"/>
        </w:rPr>
        <w:t xml:space="preserve"> </w:t>
      </w:r>
      <w:r w:rsidR="00212294">
        <w:rPr>
          <w:sz w:val="22"/>
          <w:szCs w:val="22"/>
        </w:rPr>
        <w:fldChar w:fldCharType="begin"/>
      </w:r>
      <w:r w:rsidR="00205471">
        <w:rPr>
          <w:sz w:val="22"/>
          <w:szCs w:val="22"/>
        </w:rPr>
        <w:instrText xml:space="preserve"> REF _Ref379204652 \r \h </w:instrText>
      </w:r>
      <w:r w:rsidR="00212294">
        <w:rPr>
          <w:sz w:val="22"/>
          <w:szCs w:val="22"/>
        </w:rPr>
      </w:r>
      <w:r w:rsidR="00212294">
        <w:rPr>
          <w:sz w:val="22"/>
          <w:szCs w:val="22"/>
        </w:rPr>
        <w:fldChar w:fldCharType="separate"/>
      </w:r>
      <w:r w:rsidR="00735D2C">
        <w:rPr>
          <w:sz w:val="22"/>
          <w:szCs w:val="22"/>
        </w:rPr>
        <w:t>Chapter 3</w:t>
      </w:r>
      <w:r w:rsidR="00212294">
        <w:rPr>
          <w:sz w:val="22"/>
          <w:szCs w:val="22"/>
        </w:rPr>
        <w:fldChar w:fldCharType="end"/>
      </w:r>
      <w:r w:rsidRPr="00226030">
        <w:rPr>
          <w:color w:val="auto"/>
          <w:sz w:val="22"/>
          <w:szCs w:val="22"/>
        </w:rPr>
        <w:t>, where</w:t>
      </w:r>
      <w:r w:rsidRPr="00294301">
        <w:rPr>
          <w:color w:val="auto"/>
          <w:sz w:val="22"/>
          <w:szCs w:val="22"/>
        </w:rPr>
        <w:t xml:space="preserve"> again, we define the gain at bandwidth to be</w:t>
      </w:r>
      <w:r w:rsidRPr="00294301">
        <w:rPr>
          <w:color w:val="FF0000"/>
          <w:sz w:val="22"/>
          <w:szCs w:val="22"/>
        </w:rPr>
        <w:t xml:space="preserve"> </w:t>
      </w:r>
      <w:r w:rsidR="00162FC0" w:rsidRPr="00E0276F">
        <w:rPr>
          <w:color w:val="FF0000"/>
          <w:position w:val="-8"/>
          <w:sz w:val="22"/>
          <w:szCs w:val="22"/>
        </w:rPr>
        <w:object w:dxaOrig="400" w:dyaOrig="340">
          <v:shape id="_x0000_i1189" type="#_x0000_t75" style="width:20.85pt;height:16.9pt" o:ole="">
            <v:imagedata r:id="rId342" o:title=""/>
          </v:shape>
          <o:OLEObject Type="Embed" ProgID="Equation.DSMT4" ShapeID="_x0000_i1189" DrawAspect="Content" ObjectID="_1458716047" r:id="rId343"/>
        </w:object>
      </w:r>
      <w:r w:rsidRPr="00294301">
        <w:rPr>
          <w:sz w:val="22"/>
          <w:szCs w:val="22"/>
        </w:rPr>
        <w:t>:</w:t>
      </w:r>
    </w:p>
    <w:p w:rsidR="00013D5F" w:rsidRPr="00294301" w:rsidRDefault="00013D5F" w:rsidP="00013D5F">
      <w:pPr>
        <w:pStyle w:val="MTDisplayEquation"/>
        <w:rPr>
          <w:sz w:val="22"/>
          <w:szCs w:val="22"/>
        </w:rPr>
      </w:pPr>
      <w:r w:rsidRPr="00294301">
        <w:rPr>
          <w:sz w:val="22"/>
          <w:szCs w:val="22"/>
        </w:rPr>
        <w:tab/>
      </w:r>
      <w:r w:rsidR="00162FC0" w:rsidRPr="00E0276F">
        <w:rPr>
          <w:position w:val="-30"/>
          <w:sz w:val="22"/>
          <w:szCs w:val="22"/>
        </w:rPr>
        <w:object w:dxaOrig="5820" w:dyaOrig="700">
          <v:shape id="_x0000_i1190" type="#_x0000_t75" style="width:271.1pt;height:35.25pt" o:ole="">
            <v:imagedata r:id="rId344" o:title=""/>
          </v:shape>
          <o:OLEObject Type="Embed" ProgID="Equation.DSMT4" ShapeID="_x0000_i1190" DrawAspect="Content" ObjectID="_1458716048" r:id="rId345"/>
        </w:object>
      </w:r>
      <w:r w:rsidR="00E70313">
        <w:rPr>
          <w:sz w:val="22"/>
          <w:szCs w:val="22"/>
        </w:rPr>
        <w:t>.</w:t>
      </w:r>
      <w:r w:rsidRPr="00294301">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292" w:name="ZEqnNum722042"/>
      <w:r>
        <w:rPr>
          <w:sz w:val="22"/>
          <w:szCs w:val="22"/>
        </w:rPr>
        <w:instrText>(</w:instrText>
      </w:r>
      <w:fldSimple w:instr=" SEQ MTChap \c \* Arabic \* MERGEFORMAT ">
        <w:r w:rsidR="00735D2C" w:rsidRPr="00735D2C">
          <w:rPr>
            <w:noProof/>
            <w:sz w:val="22"/>
            <w:szCs w:val="22"/>
          </w:rPr>
          <w:instrText>4</w:instrText>
        </w:r>
      </w:fldSimple>
      <w:r>
        <w:rPr>
          <w:sz w:val="22"/>
          <w:szCs w:val="22"/>
        </w:rPr>
        <w:instrText>.</w:instrText>
      </w:r>
      <w:fldSimple w:instr=" SEQ MTEqn \c \* Arabic \* MERGEFORMAT ">
        <w:r w:rsidR="00735D2C" w:rsidRPr="00735D2C">
          <w:rPr>
            <w:noProof/>
            <w:sz w:val="22"/>
            <w:szCs w:val="22"/>
          </w:rPr>
          <w:instrText>3</w:instrText>
        </w:r>
      </w:fldSimple>
      <w:r>
        <w:rPr>
          <w:sz w:val="22"/>
          <w:szCs w:val="22"/>
        </w:rPr>
        <w:instrText>)</w:instrText>
      </w:r>
      <w:bookmarkEnd w:id="292"/>
      <w:r w:rsidR="00212294">
        <w:rPr>
          <w:sz w:val="22"/>
          <w:szCs w:val="22"/>
        </w:rPr>
        <w:fldChar w:fldCharType="end"/>
      </w:r>
    </w:p>
    <w:p w:rsidR="00013D5F" w:rsidRPr="00294301" w:rsidRDefault="00013D5F" w:rsidP="00013D5F">
      <w:pPr>
        <w:pStyle w:val="NormalWeb1"/>
        <w:spacing w:before="0" w:after="0" w:line="360" w:lineRule="auto"/>
        <w:jc w:val="both"/>
        <w:rPr>
          <w:sz w:val="22"/>
          <w:szCs w:val="22"/>
        </w:rPr>
      </w:pPr>
      <w:r w:rsidRPr="00294301">
        <w:rPr>
          <w:sz w:val="22"/>
          <w:szCs w:val="22"/>
        </w:rPr>
        <w:t xml:space="preserve">The peaking or notch filter is depicted in </w:t>
      </w:r>
      <w:fldSimple w:instr=" REF _Ref343508121 \h  \* MERGEFORMAT ">
        <w:r w:rsidR="00735D2C" w:rsidRPr="00735D2C">
          <w:rPr>
            <w:sz w:val="22"/>
            <w:szCs w:val="22"/>
          </w:rPr>
          <w:t xml:space="preserve">Figure </w:t>
        </w:r>
        <w:r w:rsidR="00735D2C" w:rsidRPr="00735D2C">
          <w:rPr>
            <w:noProof/>
            <w:sz w:val="22"/>
            <w:szCs w:val="22"/>
          </w:rPr>
          <w:t>4.3</w:t>
        </w:r>
      </w:fldSimple>
      <w:r w:rsidRPr="00294301">
        <w:rPr>
          <w:sz w:val="22"/>
          <w:szCs w:val="22"/>
        </w:rPr>
        <w:t xml:space="preserve">. </w:t>
      </w:r>
    </w:p>
    <w:p w:rsidR="00013D5F" w:rsidRPr="008403BC" w:rsidRDefault="00013D5F" w:rsidP="00013D5F">
      <w:pPr>
        <w:pStyle w:val="NormalWeb1"/>
        <w:spacing w:before="0" w:after="0" w:line="360" w:lineRule="auto"/>
        <w:jc w:val="both"/>
        <w:rPr>
          <w:sz w:val="22"/>
          <w:szCs w:val="22"/>
        </w:rPr>
      </w:pPr>
      <w:r w:rsidRPr="00294301">
        <w:rPr>
          <w:sz w:val="22"/>
          <w:szCs w:val="22"/>
        </w:rPr>
        <w:t xml:space="preserve">The knob on the midrange control affects the gain </w:t>
      </w:r>
      <w:r w:rsidR="00162FC0" w:rsidRPr="00294301">
        <w:rPr>
          <w:rFonts w:ascii="Times New Roman Italic" w:hAnsi="Times New Roman Italic"/>
          <w:sz w:val="22"/>
          <w:szCs w:val="22"/>
        </w:rPr>
        <w:t>G</w:t>
      </w:r>
      <w:r w:rsidR="00162FC0">
        <w:rPr>
          <w:sz w:val="22"/>
          <w:szCs w:val="22"/>
        </w:rPr>
        <w:t xml:space="preserve"> </w:t>
      </w:r>
      <w:r>
        <w:rPr>
          <w:sz w:val="22"/>
          <w:szCs w:val="22"/>
        </w:rPr>
        <w:t>at center frequency</w:t>
      </w:r>
      <w:r w:rsidRPr="00294301">
        <w:rPr>
          <w:sz w:val="22"/>
          <w:szCs w:val="22"/>
        </w:rPr>
        <w:t>, which generally takes the same range of values as the bass and treble controls</w:t>
      </w:r>
      <w:r w:rsidRPr="008403BC">
        <w:rPr>
          <w:sz w:val="22"/>
          <w:szCs w:val="22"/>
        </w:rPr>
        <w:t xml:space="preserve"> (e.g. 0.25 &lt; </w:t>
      </w:r>
      <w:r w:rsidRPr="008403BC">
        <w:rPr>
          <w:rFonts w:ascii="Times New Roman Italic" w:hAnsi="Times New Roman Italic"/>
          <w:sz w:val="22"/>
          <w:szCs w:val="22"/>
        </w:rPr>
        <w:t xml:space="preserve">G </w:t>
      </w:r>
      <w:r w:rsidRPr="008403BC">
        <w:rPr>
          <w:sz w:val="22"/>
          <w:szCs w:val="22"/>
        </w:rPr>
        <w:t>&lt; 4). The center frequency ω</w:t>
      </w:r>
      <w:r w:rsidRPr="008403BC">
        <w:rPr>
          <w:sz w:val="22"/>
          <w:szCs w:val="22"/>
          <w:vertAlign w:val="subscript"/>
        </w:rPr>
        <w:t>c</w:t>
      </w:r>
      <w:r w:rsidRPr="008403BC">
        <w:rPr>
          <w:sz w:val="22"/>
          <w:szCs w:val="22"/>
        </w:rPr>
        <w:t xml:space="preserve"> is generally fixed to be midway between the bass and treble controls, and the bandwidth </w:t>
      </w:r>
      <w:r w:rsidRPr="008403BC">
        <w:rPr>
          <w:rFonts w:ascii="Times New Roman Italic" w:hAnsi="Times New Roman Italic"/>
          <w:sz w:val="22"/>
          <w:szCs w:val="22"/>
        </w:rPr>
        <w:t xml:space="preserve">B </w:t>
      </w:r>
      <w:r w:rsidRPr="008403BC">
        <w:rPr>
          <w:sz w:val="22"/>
          <w:szCs w:val="22"/>
        </w:rPr>
        <w:t>is chosen so that the midrange control affects the frequencies which are left unadjusted by the bass and treble controls.</w:t>
      </w:r>
    </w:p>
    <w:p w:rsidR="00013D5F" w:rsidRDefault="00013D5F" w:rsidP="0029333E">
      <w:pPr>
        <w:pStyle w:val="Heading4"/>
      </w:pPr>
      <w:bookmarkStart w:id="293" w:name="_Toc364241190"/>
      <w:bookmarkStart w:id="294" w:name="_Toc364259272"/>
      <w:r>
        <w:t>Presence Control</w:t>
      </w:r>
      <w:bookmarkEnd w:id="293"/>
      <w:bookmarkEnd w:id="294"/>
    </w:p>
    <w:p w:rsidR="00013D5F" w:rsidRPr="008403BC" w:rsidRDefault="00013D5F" w:rsidP="004B7BF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sz w:val="22"/>
          <w:szCs w:val="22"/>
        </w:rPr>
      </w:pPr>
      <w:r w:rsidRPr="004E5557">
        <w:rPr>
          <w:rFonts w:ascii="Times New Roman" w:hAnsi="Times New Roman"/>
          <w:sz w:val="22"/>
          <w:szCs w:val="22"/>
        </w:rPr>
        <w:t xml:space="preserve">Some systems, including many guitar amplifiers and mixing consoles, </w:t>
      </w:r>
      <w:r w:rsidR="00E70313">
        <w:rPr>
          <w:rFonts w:ascii="Times New Roman" w:hAnsi="Times New Roman"/>
          <w:sz w:val="22"/>
          <w:szCs w:val="22"/>
        </w:rPr>
        <w:t xml:space="preserve">will </w:t>
      </w:r>
      <w:r w:rsidRPr="004E5557">
        <w:rPr>
          <w:rFonts w:ascii="Times New Roman" w:hAnsi="Times New Roman"/>
          <w:sz w:val="22"/>
          <w:szCs w:val="22"/>
        </w:rPr>
        <w:t xml:space="preserve">have a ‘presence’ knob </w:t>
      </w:r>
      <w:r w:rsidR="00E70313">
        <w:rPr>
          <w:rFonts w:ascii="Times New Roman" w:hAnsi="Times New Roman"/>
          <w:sz w:val="22"/>
          <w:szCs w:val="22"/>
        </w:rPr>
        <w:t>or button in addition to the tone controls mentioned above</w:t>
      </w:r>
      <w:r w:rsidRPr="004E5557">
        <w:rPr>
          <w:rFonts w:ascii="Times New Roman" w:hAnsi="Times New Roman"/>
          <w:sz w:val="22"/>
          <w:szCs w:val="22"/>
        </w:rPr>
        <w:t xml:space="preserve">. This controls a peaking filter in the upper midrange frequencies. The transfer function for the peaking filter is identical to the midrange control described in the previous section, but the center frequency and the </w:t>
      </w:r>
      <w:r w:rsidR="00162FC0">
        <w:rPr>
          <w:rFonts w:ascii="Times New Roman" w:hAnsi="Times New Roman"/>
          <w:i/>
          <w:sz w:val="22"/>
          <w:szCs w:val="22"/>
        </w:rPr>
        <w:t>q</w:t>
      </w:r>
      <w:r w:rsidR="00DD687B" w:rsidRPr="00DD687B">
        <w:rPr>
          <w:rFonts w:ascii="Times New Roman" w:hAnsi="Times New Roman"/>
          <w:i/>
          <w:sz w:val="22"/>
          <w:szCs w:val="22"/>
        </w:rPr>
        <w:t>uality factor</w:t>
      </w:r>
      <w:r w:rsidR="00DD687B">
        <w:rPr>
          <w:rFonts w:ascii="Times New Roman" w:hAnsi="Times New Roman"/>
          <w:sz w:val="22"/>
          <w:szCs w:val="22"/>
        </w:rPr>
        <w:t xml:space="preserve"> </w:t>
      </w:r>
      <w:r w:rsidR="007C23E9">
        <w:rPr>
          <w:rFonts w:ascii="Times New Roman" w:hAnsi="Times New Roman"/>
          <w:sz w:val="22"/>
          <w:szCs w:val="22"/>
        </w:rPr>
        <w:t xml:space="preserve">or </w:t>
      </w:r>
      <w:r w:rsidR="007C23E9">
        <w:rPr>
          <w:rFonts w:ascii="Times New Roman" w:hAnsi="Times New Roman"/>
          <w:i/>
          <w:sz w:val="22"/>
          <w:szCs w:val="22"/>
        </w:rPr>
        <w:t>Q</w:t>
      </w:r>
      <w:r w:rsidR="007C23E9">
        <w:rPr>
          <w:rFonts w:ascii="Times New Roman" w:hAnsi="Times New Roman"/>
          <w:sz w:val="22"/>
          <w:szCs w:val="22"/>
        </w:rPr>
        <w:t xml:space="preserve"> (defined as </w:t>
      </w:r>
      <w:r w:rsidR="00DD687B">
        <w:rPr>
          <w:rFonts w:ascii="Times New Roman" w:hAnsi="Times New Roman"/>
          <w:sz w:val="22"/>
          <w:szCs w:val="22"/>
        </w:rPr>
        <w:t xml:space="preserve">center frequency over </w:t>
      </w:r>
      <w:r w:rsidR="00DD687B">
        <w:rPr>
          <w:rFonts w:ascii="Times New Roman" w:hAnsi="Times New Roman"/>
          <w:sz w:val="22"/>
          <w:szCs w:val="22"/>
        </w:rPr>
        <w:lastRenderedPageBreak/>
        <w:t>bandwidth) are higher</w:t>
      </w:r>
      <w:r w:rsidRPr="004E5557">
        <w:rPr>
          <w:rFonts w:ascii="Times New Roman" w:hAnsi="Times New Roman"/>
          <w:sz w:val="22"/>
          <w:szCs w:val="22"/>
        </w:rPr>
        <w:t>, such that the presence control affects roughly the 2-6</w:t>
      </w:r>
      <w:r w:rsidR="00DD687B">
        <w:rPr>
          <w:rFonts w:ascii="Times New Roman" w:hAnsi="Times New Roman"/>
          <w:sz w:val="22"/>
          <w:szCs w:val="22"/>
        </w:rPr>
        <w:t xml:space="preserve"> </w:t>
      </w:r>
      <w:r w:rsidR="00A775B6">
        <w:rPr>
          <w:rFonts w:ascii="Times New Roman" w:hAnsi="Times New Roman"/>
          <w:sz w:val="22"/>
          <w:szCs w:val="22"/>
        </w:rPr>
        <w:t>kHz</w:t>
      </w:r>
      <w:r w:rsidRPr="004E5557">
        <w:rPr>
          <w:rFonts w:ascii="Times New Roman" w:hAnsi="Times New Roman"/>
          <w:sz w:val="22"/>
          <w:szCs w:val="22"/>
        </w:rPr>
        <w:t xml:space="preserve"> frequency band, where the human ear is very sensitive. </w:t>
      </w:r>
      <w:r w:rsidR="004E5557" w:rsidRPr="004E5557">
        <w:rPr>
          <w:rFonts w:ascii="Times New Roman" w:hAnsi="Times New Roman"/>
          <w:sz w:val="22"/>
          <w:szCs w:val="22"/>
        </w:rPr>
        <w:t xml:space="preserve">The presence control is intended to simulate the effect of an instrument being physically present in </w:t>
      </w:r>
      <w:r w:rsidR="00E70313">
        <w:rPr>
          <w:rFonts w:ascii="Times New Roman" w:hAnsi="Times New Roman"/>
          <w:sz w:val="22"/>
          <w:szCs w:val="22"/>
        </w:rPr>
        <w:t>the same room as the</w:t>
      </w:r>
      <w:r w:rsidR="004E5557" w:rsidRPr="004E5557">
        <w:rPr>
          <w:rFonts w:ascii="Times New Roman" w:hAnsi="Times New Roman"/>
          <w:sz w:val="22"/>
          <w:szCs w:val="22"/>
        </w:rPr>
        <w:t xml:space="preserve"> listener, and it can help bring out an instrument in a mix without changing its overall level.</w:t>
      </w:r>
    </w:p>
    <w:p w:rsidR="00013D5F" w:rsidRDefault="00013D5F" w:rsidP="0029333E">
      <w:pPr>
        <w:pStyle w:val="Heading4"/>
      </w:pPr>
      <w:bookmarkStart w:id="295" w:name="_Toc364241191"/>
      <w:bookmarkStart w:id="296" w:name="_Toc364259273"/>
      <w:r>
        <w:t>Loudness Control</w:t>
      </w:r>
      <w:bookmarkEnd w:id="295"/>
      <w:bookmarkEnd w:id="296"/>
    </w:p>
    <w:p w:rsidR="00013D5F" w:rsidRPr="008403BC" w:rsidRDefault="00013D5F" w:rsidP="00013D5F">
      <w:pPr>
        <w:pStyle w:val="NormalWeb1"/>
        <w:spacing w:before="0" w:after="0" w:line="360" w:lineRule="auto"/>
        <w:jc w:val="both"/>
        <w:rPr>
          <w:sz w:val="22"/>
          <w:szCs w:val="22"/>
        </w:rPr>
      </w:pPr>
      <w:r w:rsidRPr="008403BC">
        <w:rPr>
          <w:sz w:val="22"/>
          <w:szCs w:val="22"/>
        </w:rPr>
        <w:t xml:space="preserve">Many stereo amplifiers feature a “loudness” control, either as a knob or an on-off button. In this context, </w:t>
      </w:r>
      <w:r w:rsidRPr="008403BC">
        <w:rPr>
          <w:rFonts w:ascii="Times New Roman Italic" w:hAnsi="Times New Roman Italic"/>
          <w:sz w:val="22"/>
          <w:szCs w:val="22"/>
        </w:rPr>
        <w:t>loudness</w:t>
      </w:r>
      <w:r w:rsidRPr="008403BC">
        <w:rPr>
          <w:sz w:val="22"/>
          <w:szCs w:val="22"/>
        </w:rPr>
        <w:t xml:space="preserve"> has a different meaning than </w:t>
      </w:r>
      <w:r w:rsidRPr="008403BC">
        <w:rPr>
          <w:rFonts w:ascii="Times New Roman Italic" w:hAnsi="Times New Roman Italic"/>
          <w:sz w:val="22"/>
          <w:szCs w:val="22"/>
        </w:rPr>
        <w:t xml:space="preserve">volume </w:t>
      </w:r>
      <w:r w:rsidRPr="008403BC">
        <w:rPr>
          <w:sz w:val="22"/>
          <w:szCs w:val="22"/>
        </w:rPr>
        <w:t xml:space="preserve">or </w:t>
      </w:r>
      <w:r w:rsidRPr="008403BC">
        <w:rPr>
          <w:rFonts w:ascii="Times New Roman Italic" w:hAnsi="Times New Roman Italic"/>
          <w:sz w:val="22"/>
          <w:szCs w:val="22"/>
        </w:rPr>
        <w:t xml:space="preserve">amplitude </w:t>
      </w:r>
      <w:r w:rsidRPr="008403BC">
        <w:rPr>
          <w:sz w:val="22"/>
          <w:szCs w:val="22"/>
        </w:rPr>
        <w:t xml:space="preserve">(which refer to the total sound pressure level, or SPL, produced by the audio system). The sensitivity of human hearing is heavily dependent on frequency: for the same SPL, midrange frequencies will be perceived to be louder than very low or very high frequencies. </w:t>
      </w:r>
    </w:p>
    <w:p w:rsidR="00013D5F" w:rsidRDefault="00212294" w:rsidP="00013D5F">
      <w:pPr>
        <w:pStyle w:val="NormalWeb1"/>
        <w:spacing w:before="0" w:after="0" w:line="360" w:lineRule="auto"/>
        <w:jc w:val="both"/>
        <w:rPr>
          <w:sz w:val="22"/>
          <w:szCs w:val="22"/>
        </w:rPr>
      </w:pPr>
      <w:fldSimple w:instr=" REF _Ref363798822 \h  \* MERGEFORMAT ">
        <w:r w:rsidR="00735D2C" w:rsidRPr="00735D2C">
          <w:rPr>
            <w:sz w:val="22"/>
            <w:szCs w:val="22"/>
          </w:rPr>
          <w:t xml:space="preserve">Figure </w:t>
        </w:r>
        <w:r w:rsidR="00735D2C" w:rsidRPr="00735D2C">
          <w:rPr>
            <w:noProof/>
            <w:sz w:val="22"/>
            <w:szCs w:val="22"/>
          </w:rPr>
          <w:t>4.4</w:t>
        </w:r>
      </w:fldSimple>
      <w:r w:rsidR="008A108B" w:rsidRPr="008A108B">
        <w:rPr>
          <w:sz w:val="22"/>
          <w:szCs w:val="22"/>
        </w:rPr>
        <w:t xml:space="preserve"> </w:t>
      </w:r>
      <w:r w:rsidR="00013D5F" w:rsidRPr="008A108B">
        <w:rPr>
          <w:sz w:val="22"/>
          <w:szCs w:val="22"/>
        </w:rPr>
        <w:t xml:space="preserve">shows a plot of </w:t>
      </w:r>
      <w:r w:rsidR="00013D5F" w:rsidRPr="008A108B">
        <w:rPr>
          <w:rFonts w:ascii="Times New Roman Italic" w:hAnsi="Times New Roman Italic"/>
          <w:sz w:val="22"/>
          <w:szCs w:val="22"/>
        </w:rPr>
        <w:t xml:space="preserve">equal loudness contours </w:t>
      </w:r>
      <w:r w:rsidR="00013D5F" w:rsidRPr="008A108B">
        <w:rPr>
          <w:sz w:val="22"/>
          <w:szCs w:val="22"/>
        </w:rPr>
        <w:t>for human hearing. Each curve indicates the SPL required to maintain the same perceived loudness (equivalent to 90 Phon, 80 Phon… 10 Phon, where 1 phon</w:t>
      </w:r>
      <w:r w:rsidR="00DD687B" w:rsidRPr="008A108B">
        <w:rPr>
          <w:sz w:val="22"/>
          <w:szCs w:val="22"/>
        </w:rPr>
        <w:t xml:space="preserve"> </w:t>
      </w:r>
      <w:r w:rsidR="00013D5F" w:rsidRPr="008A108B">
        <w:rPr>
          <w:sz w:val="22"/>
          <w:szCs w:val="22"/>
        </w:rPr>
        <w:t>=</w:t>
      </w:r>
      <w:r w:rsidR="00DD687B" w:rsidRPr="008A108B">
        <w:rPr>
          <w:sz w:val="22"/>
          <w:szCs w:val="22"/>
        </w:rPr>
        <w:t xml:space="preserve"> </w:t>
      </w:r>
      <w:r w:rsidR="00013D5F" w:rsidRPr="008A108B">
        <w:rPr>
          <w:sz w:val="22"/>
          <w:szCs w:val="22"/>
        </w:rPr>
        <w:t>1 dBSPL at a frequency of 1</w:t>
      </w:r>
      <w:r w:rsidR="00DD687B" w:rsidRPr="008A108B">
        <w:rPr>
          <w:sz w:val="22"/>
          <w:szCs w:val="22"/>
        </w:rPr>
        <w:t xml:space="preserve"> </w:t>
      </w:r>
      <w:r w:rsidR="00A775B6">
        <w:rPr>
          <w:sz w:val="22"/>
          <w:szCs w:val="22"/>
        </w:rPr>
        <w:t>kHz</w:t>
      </w:r>
      <w:r w:rsidR="00013D5F" w:rsidRPr="008A108B">
        <w:rPr>
          <w:sz w:val="22"/>
          <w:szCs w:val="22"/>
        </w:rPr>
        <w:t>) across all frequencies. Notice that the curves become flatter as overall SPL increases. This means that especially at low listening levels, bass and treble need to be boosted with respect to the midrange</w:t>
      </w:r>
      <w:r w:rsidR="00013D5F" w:rsidRPr="008403BC">
        <w:rPr>
          <w:sz w:val="22"/>
          <w:szCs w:val="22"/>
        </w:rPr>
        <w:t xml:space="preserve"> to be perceived as equally loud. </w:t>
      </w:r>
    </w:p>
    <w:p w:rsidR="00013D5F" w:rsidRPr="008403BC" w:rsidRDefault="00013D5F" w:rsidP="00013D5F">
      <w:pPr>
        <w:pStyle w:val="NormalWeb1"/>
        <w:spacing w:before="0" w:after="0" w:line="360" w:lineRule="auto"/>
        <w:jc w:val="both"/>
        <w:rPr>
          <w:color w:val="FF0000"/>
          <w:sz w:val="22"/>
          <w:szCs w:val="22"/>
        </w:rPr>
      </w:pPr>
      <w:r w:rsidRPr="008403BC">
        <w:rPr>
          <w:sz w:val="22"/>
          <w:szCs w:val="22"/>
        </w:rPr>
        <w:t xml:space="preserve">The </w:t>
      </w:r>
      <w:r w:rsidRPr="008403BC">
        <w:rPr>
          <w:rFonts w:ascii="Times New Roman Italic" w:hAnsi="Times New Roman Italic"/>
          <w:sz w:val="22"/>
          <w:szCs w:val="22"/>
        </w:rPr>
        <w:t xml:space="preserve">loudness </w:t>
      </w:r>
      <w:r w:rsidRPr="008403BC">
        <w:rPr>
          <w:sz w:val="22"/>
          <w:szCs w:val="22"/>
        </w:rPr>
        <w:t xml:space="preserve">control is therefore designed to boost the low and high frequencies of the input signal. Two </w:t>
      </w:r>
      <w:r w:rsidRPr="008403BC">
        <w:rPr>
          <w:rFonts w:ascii="Times New Roman Italic" w:hAnsi="Times New Roman Italic"/>
          <w:sz w:val="22"/>
          <w:szCs w:val="22"/>
        </w:rPr>
        <w:t>shelving</w:t>
      </w:r>
      <w:r w:rsidRPr="008403BC">
        <w:rPr>
          <w:sz w:val="22"/>
          <w:szCs w:val="22"/>
        </w:rPr>
        <w:t xml:space="preserve"> filters (one for bass, one for treble) can be used for this purpose. When the loudness control is implemented as a continuous knob, its setting controls the </w:t>
      </w:r>
      <w:r w:rsidRPr="008403BC">
        <w:rPr>
          <w:rFonts w:ascii="Times New Roman Italic" w:hAnsi="Times New Roman Italic"/>
          <w:sz w:val="22"/>
          <w:szCs w:val="22"/>
        </w:rPr>
        <w:t>gain</w:t>
      </w:r>
      <w:r w:rsidRPr="008403BC">
        <w:rPr>
          <w:sz w:val="22"/>
          <w:szCs w:val="22"/>
        </w:rPr>
        <w:t xml:space="preserve"> of the low- and high-frequency shelves, with the midrange gain fixed at 1. When it is implemented as a button, switches between flat frequency response (no boost) and a</w:t>
      </w:r>
      <w:r>
        <w:rPr>
          <w:sz w:val="22"/>
          <w:szCs w:val="22"/>
        </w:rPr>
        <w:t>n</w:t>
      </w:r>
      <w:r w:rsidRPr="008403BC">
        <w:rPr>
          <w:sz w:val="22"/>
          <w:szCs w:val="22"/>
        </w:rPr>
        <w:t xml:space="preserve"> </w:t>
      </w:r>
      <w:r>
        <w:rPr>
          <w:sz w:val="22"/>
          <w:szCs w:val="22"/>
        </w:rPr>
        <w:t>inverse of the A-Weighting loudness curve, which is a rough approximation of the equal loudness contour near 40 phon</w:t>
      </w:r>
      <w:r w:rsidRPr="008403BC">
        <w:rPr>
          <w:sz w:val="22"/>
          <w:szCs w:val="22"/>
        </w:rPr>
        <w:t>.</w:t>
      </w:r>
      <w:r>
        <w:rPr>
          <w:sz w:val="22"/>
          <w:szCs w:val="22"/>
        </w:rPr>
        <w:t xml:space="preserve"> Thus it</w:t>
      </w:r>
      <w:r w:rsidR="007C23E9">
        <w:rPr>
          <w:sz w:val="22"/>
          <w:szCs w:val="22"/>
        </w:rPr>
        <w:t xml:space="preserve"> i</w:t>
      </w:r>
      <w:r>
        <w:rPr>
          <w:sz w:val="22"/>
          <w:szCs w:val="22"/>
        </w:rPr>
        <w:t>s used to boost that frequency content that we perceive to have additional attenuation at low listening levels.</w:t>
      </w:r>
    </w:p>
    <w:p w:rsidR="00013D5F" w:rsidRDefault="00013D5F" w:rsidP="0029333E">
      <w:pPr>
        <w:pStyle w:val="Heading4"/>
      </w:pPr>
      <w:bookmarkStart w:id="297" w:name="_Toc364241192"/>
      <w:bookmarkStart w:id="298" w:name="_Toc364259274"/>
      <w:r>
        <w:t>Graphic Equalizers</w:t>
      </w:r>
      <w:bookmarkEnd w:id="297"/>
      <w:bookmarkEnd w:id="298"/>
    </w:p>
    <w:p w:rsidR="00013D5F" w:rsidRPr="008403BC" w:rsidRDefault="00013D5F" w:rsidP="00013D5F">
      <w:r w:rsidRPr="008403BC">
        <w:t>The graphic equalizer is a tool for precisely adjusting the gain of multiple frequency regions. In contrast to the simple 2- or 3-knob tone control, a graphic equalizer can provide up to 30 controls for manipulating the frequency response. Structurally, a graphic EQ is simply a set of filters, each with a fixed center frequency. The only user control is the amount of boost or cut in each frequency band, which is often controlled with vertical sliders. The term “graphic” refers to the fact that the position of the sliders’ knobs can be understood as a graph of the equalizer’s magnitude response versus frequency. In other words, the position of the sliders resembles the frequency response itself, which makes the graphic equalizer intuitive to use despite the number of controls.</w:t>
      </w:r>
    </w:p>
    <w:p w:rsidR="00013D5F" w:rsidRPr="00615604" w:rsidRDefault="00013D5F" w:rsidP="00013D5F">
      <w:r w:rsidRPr="00615604">
        <w:t xml:space="preserve">The basic unit of the graphic equalizer is the </w:t>
      </w:r>
      <w:r w:rsidRPr="00615604">
        <w:rPr>
          <w:rFonts w:ascii="Times New Roman Italic" w:hAnsi="Times New Roman Italic"/>
        </w:rPr>
        <w:t>band</w:t>
      </w:r>
      <w:r w:rsidRPr="00615604">
        <w:t xml:space="preserve">. A band is a region in frequency defined by a </w:t>
      </w:r>
      <w:r w:rsidRPr="00615604">
        <w:rPr>
          <w:rFonts w:ascii="Times New Roman Italic" w:hAnsi="Times New Roman Italic"/>
        </w:rPr>
        <w:t>center frequency</w:t>
      </w:r>
      <w:r w:rsidRPr="00615604">
        <w:rPr>
          <w:rFonts w:ascii="Symbol" w:hAnsi="Symbol"/>
          <w:i/>
        </w:rPr>
        <w:t></w:t>
      </w:r>
      <w:r w:rsidRPr="00615604">
        <w:rPr>
          <w:rFonts w:ascii="Symbol" w:hAnsi="Symbol"/>
          <w:i/>
        </w:rPr>
        <w:t></w:t>
      </w:r>
      <w:r w:rsidRPr="00615604">
        <w:rPr>
          <w:i/>
          <w:vertAlign w:val="subscript"/>
        </w:rPr>
        <w:t>c</w:t>
      </w:r>
      <w:r w:rsidRPr="00615604">
        <w:rPr>
          <w:rFonts w:ascii="Times New Roman Italic" w:hAnsi="Times New Roman Italic"/>
        </w:rPr>
        <w:t xml:space="preserve"> </w:t>
      </w:r>
      <w:r w:rsidRPr="00615604">
        <w:t xml:space="preserve">and a </w:t>
      </w:r>
      <w:r w:rsidRPr="00615604">
        <w:rPr>
          <w:rFonts w:ascii="Times New Roman Italic" w:hAnsi="Times New Roman Italic"/>
        </w:rPr>
        <w:t xml:space="preserve">bandwidth B </w:t>
      </w:r>
      <w:r w:rsidRPr="00615604">
        <w:t xml:space="preserve">or </w:t>
      </w:r>
      <w:r w:rsidRPr="00615604">
        <w:rPr>
          <w:i/>
        </w:rPr>
        <w:t>quality factor</w:t>
      </w:r>
      <w:r w:rsidRPr="00615604">
        <w:t xml:space="preserve"> </w:t>
      </w:r>
      <w:r w:rsidRPr="00615604">
        <w:rPr>
          <w:rFonts w:ascii="Times New Roman Italic" w:hAnsi="Times New Roman Italic"/>
        </w:rPr>
        <w:t>Q</w:t>
      </w:r>
      <w:r w:rsidR="00DA404B">
        <w:t xml:space="preserve">. </w:t>
      </w:r>
      <w:r w:rsidR="00DD687B">
        <w:t>Recall that these</w:t>
      </w:r>
      <w:r w:rsidRPr="00615604">
        <w:t xml:space="preserve"> three terms are related by </w:t>
      </w:r>
      <w:r w:rsidRPr="00615604">
        <w:rPr>
          <w:i/>
        </w:rPr>
        <w:t>Q</w:t>
      </w:r>
      <w:r w:rsidRPr="00615604">
        <w:t>=</w:t>
      </w:r>
      <w:r w:rsidRPr="00615604">
        <w:rPr>
          <w:rFonts w:ascii="Symbol" w:hAnsi="Symbol"/>
          <w:i/>
        </w:rPr>
        <w:t></w:t>
      </w:r>
      <w:r w:rsidRPr="00615604">
        <w:rPr>
          <w:i/>
          <w:vertAlign w:val="subscript"/>
        </w:rPr>
        <w:t>c</w:t>
      </w:r>
      <w:r w:rsidRPr="00615604">
        <w:t>/</w:t>
      </w:r>
      <w:r w:rsidRPr="00615604">
        <w:rPr>
          <w:i/>
        </w:rPr>
        <w:t>B</w:t>
      </w:r>
      <w:r w:rsidRPr="00615604">
        <w:t>.</w:t>
      </w:r>
    </w:p>
    <w:p w:rsidR="00013D5F" w:rsidRPr="008403BC" w:rsidRDefault="00013D5F" w:rsidP="00013D5F">
      <w:r w:rsidRPr="008403BC">
        <w:t xml:space="preserve">The gain of each band is controllable by the user. Typical gains range from -12dB to +12dB (0.25 &lt; </w:t>
      </w:r>
      <w:r w:rsidRPr="008403BC">
        <w:rPr>
          <w:rFonts w:ascii="Times New Roman Italic" w:hAnsi="Times New Roman Italic"/>
        </w:rPr>
        <w:t xml:space="preserve">G </w:t>
      </w:r>
      <w:r w:rsidRPr="008403BC">
        <w:t>&lt; 4), with 0dB (</w:t>
      </w:r>
      <w:r w:rsidRPr="008403BC">
        <w:rPr>
          <w:rFonts w:ascii="Times New Roman Italic" w:hAnsi="Times New Roman Italic"/>
        </w:rPr>
        <w:t xml:space="preserve">G </w:t>
      </w:r>
      <w:r w:rsidRPr="008403BC">
        <w:t>= 1) meaning no change or “flat”. The same peaking or notch filter found in the midrange tone control</w:t>
      </w:r>
      <w:r>
        <w:t xml:space="preserve">, Eq. </w:t>
      </w:r>
      <w:r w:rsidR="00212294">
        <w:fldChar w:fldCharType="begin"/>
      </w:r>
      <w:r>
        <w:instrText xml:space="preserve"> GOTOBUTTON ZEqnNum722042  \* MERGEFORMAT </w:instrText>
      </w:r>
      <w:fldSimple w:instr=" REF ZEqnNum722042 \* Charformat \! \* MERGEFORMAT ">
        <w:r w:rsidR="00735D2C">
          <w:instrText>(</w:instrText>
        </w:r>
        <w:r w:rsidR="00735D2C" w:rsidRPr="00735D2C">
          <w:instrText>4</w:instrText>
        </w:r>
        <w:r w:rsidR="00735D2C">
          <w:instrText>.</w:instrText>
        </w:r>
        <w:r w:rsidR="00735D2C" w:rsidRPr="00735D2C">
          <w:instrText>3</w:instrText>
        </w:r>
        <w:r w:rsidR="00735D2C">
          <w:instrText>)</w:instrText>
        </w:r>
      </w:fldSimple>
      <w:r w:rsidR="00212294">
        <w:fldChar w:fldCharType="end"/>
      </w:r>
      <w:r>
        <w:t>,</w:t>
      </w:r>
      <w:r w:rsidRPr="008403BC">
        <w:t xml:space="preserve"> can be used to create a single band of a graphic equalizer.</w:t>
      </w:r>
    </w:p>
    <w:p w:rsidR="00013D5F" w:rsidRPr="008403BC" w:rsidRDefault="00013D5F" w:rsidP="00013D5F">
      <w:r w:rsidRPr="008403BC">
        <w:lastRenderedPageBreak/>
        <w:t>The center frequency ω</w:t>
      </w:r>
      <w:r w:rsidRPr="008403BC">
        <w:rPr>
          <w:vertAlign w:val="subscript"/>
        </w:rPr>
        <w:t>c</w:t>
      </w:r>
      <w:r w:rsidRPr="008403BC">
        <w:t xml:space="preserve"> and bandwidth </w:t>
      </w:r>
      <w:r w:rsidRPr="008403BC">
        <w:rPr>
          <w:rFonts w:ascii="Times New Roman Italic" w:hAnsi="Times New Roman Italic"/>
        </w:rPr>
        <w:t xml:space="preserve">B </w:t>
      </w:r>
      <w:r w:rsidRPr="008403BC">
        <w:t>are not user-adjustable. To choose the right values for these parameters, we must consider the relationship between the bands.</w:t>
      </w:r>
      <w:r w:rsidRPr="008403BC">
        <w:rPr>
          <w:color w:val="FF0000"/>
        </w:rPr>
        <w:t xml:space="preserve"> </w:t>
      </w:r>
    </w:p>
    <w:p w:rsidR="00013D5F" w:rsidRPr="0029333E" w:rsidRDefault="00013D5F" w:rsidP="0029333E">
      <w:pPr>
        <w:pStyle w:val="Heading5"/>
      </w:pPr>
      <w:r w:rsidRPr="0029333E">
        <w:t>Bands in a Graphic Equalizer</w:t>
      </w:r>
    </w:p>
    <w:p w:rsidR="00013D5F" w:rsidRPr="006457FD" w:rsidRDefault="00013D5F" w:rsidP="00013D5F">
      <w:r w:rsidRPr="006457FD">
        <w:t xml:space="preserve">The bands in a graphic equalizer are usually distributed logarithmically in frequency, to match human perception. Let us denote the normalized lower and upper cut-off frequencies of the </w:t>
      </w:r>
      <w:r w:rsidRPr="006457FD">
        <w:rPr>
          <w:i/>
        </w:rPr>
        <w:t>i</w:t>
      </w:r>
      <w:r w:rsidRPr="006457FD">
        <w:rPr>
          <w:vertAlign w:val="superscript"/>
        </w:rPr>
        <w:t>th</w:t>
      </w:r>
      <w:r w:rsidRPr="006457FD">
        <w:t xml:space="preserve"> band with </w:t>
      </w:r>
      <w:r w:rsidRPr="006457FD">
        <w:rPr>
          <w:rFonts w:ascii="Symbol" w:hAnsi="Symbol"/>
        </w:rPr>
        <w:t></w:t>
      </w:r>
      <w:r w:rsidRPr="006457FD">
        <w:rPr>
          <w:i/>
          <w:vertAlign w:val="subscript"/>
        </w:rPr>
        <w:t>l</w:t>
      </w:r>
      <w:r w:rsidRPr="006457FD">
        <w:rPr>
          <w:vertAlign w:val="subscript"/>
        </w:rPr>
        <w:t>,i</w:t>
      </w:r>
      <w:r w:rsidRPr="006457FD">
        <w:t xml:space="preserve"> and </w:t>
      </w:r>
      <w:r w:rsidRPr="006457FD">
        <w:rPr>
          <w:rFonts w:ascii="Symbol" w:hAnsi="Symbol"/>
        </w:rPr>
        <w:t></w:t>
      </w:r>
      <w:r w:rsidRPr="006457FD">
        <w:rPr>
          <w:i/>
          <w:vertAlign w:val="subscript"/>
        </w:rPr>
        <w:t>u</w:t>
      </w:r>
      <w:r w:rsidRPr="006457FD">
        <w:rPr>
          <w:vertAlign w:val="subscript"/>
        </w:rPr>
        <w:t>,i</w:t>
      </w:r>
      <w:r w:rsidRPr="006457FD">
        <w:t xml:space="preserve">, respectively. As before, bandwidth is the difference between the upper and lower cut-off frequencies, </w:t>
      </w:r>
      <w:r w:rsidRPr="006457FD">
        <w:rPr>
          <w:i/>
        </w:rPr>
        <w:t>B</w:t>
      </w:r>
      <w:r w:rsidRPr="006457FD">
        <w:rPr>
          <w:i/>
          <w:vertAlign w:val="subscript"/>
        </w:rPr>
        <w:t>i</w:t>
      </w:r>
      <w:r w:rsidRPr="006457FD">
        <w:rPr>
          <w:rFonts w:ascii="Symbol" w:hAnsi="Symbol"/>
        </w:rPr>
        <w:t></w:t>
      </w:r>
      <w:r w:rsidRPr="006457FD">
        <w:t>=</w:t>
      </w:r>
      <w:r w:rsidRPr="006457FD">
        <w:rPr>
          <w:rFonts w:ascii="Symbol" w:hAnsi="Symbol"/>
        </w:rPr>
        <w:t></w:t>
      </w:r>
      <w:r w:rsidRPr="006457FD">
        <w:rPr>
          <w:i/>
          <w:vertAlign w:val="subscript"/>
        </w:rPr>
        <w:t>u,i</w:t>
      </w:r>
      <w:r w:rsidRPr="006457FD">
        <w:rPr>
          <w:rFonts w:ascii="Symbol" w:hAnsi="Symbol"/>
        </w:rPr>
        <w:t></w:t>
      </w:r>
      <w:r w:rsidRPr="006457FD">
        <w:rPr>
          <w:rFonts w:ascii="Symbol" w:hAnsi="Symbol"/>
        </w:rPr>
        <w:t></w:t>
      </w:r>
      <w:r w:rsidRPr="006457FD">
        <w:rPr>
          <w:i/>
          <w:vertAlign w:val="subscript"/>
        </w:rPr>
        <w:t>l</w:t>
      </w:r>
      <w:r w:rsidRPr="006457FD">
        <w:rPr>
          <w:vertAlign w:val="subscript"/>
        </w:rPr>
        <w:t>,</w:t>
      </w:r>
      <w:r w:rsidRPr="006457FD">
        <w:rPr>
          <w:i/>
          <w:vertAlign w:val="subscript"/>
        </w:rPr>
        <w:t>i</w:t>
      </w:r>
      <w:r w:rsidRPr="006457FD">
        <w:t>.</w:t>
      </w:r>
    </w:p>
    <w:p w:rsidR="00013D5F" w:rsidRPr="006457FD" w:rsidRDefault="00013D5F" w:rsidP="00013D5F">
      <w:r w:rsidRPr="006457FD">
        <w:t>The frequency bands are adjacent</w:t>
      </w:r>
      <w:r>
        <w:t xml:space="preserve"> </w:t>
      </w:r>
      <w:r w:rsidR="00212294">
        <w:fldChar w:fldCharType="begin"/>
      </w:r>
      <w:r w:rsidR="00785F53">
        <w:instrText xml:space="preserve"> ADDIN EN.CITE &lt;EndNote&gt;&lt;Cite&gt;&lt;Author&gt;Holters&lt;/Author&gt;&lt;Year&gt;2006&lt;/Year&gt;&lt;RecNum&gt;13420&lt;/RecNum&gt;&lt;record&gt;&lt;rec-number&gt;13420&lt;/rec-number&gt;&lt;foreign-keys&gt;&lt;key app="EN" db-id="f5s59zdpstw9vlepssyvasxn2d25s009srfs"&gt;13420&lt;/key&gt;&lt;/foreign-keys&gt;&lt;ref-type name="Conference Proceedings"&gt;10&lt;/ref-type&gt;&lt;contributors&gt;&lt;authors&gt;&lt;author&gt;M. Holters&lt;/author&gt;&lt;author&gt;U. Zölzer &lt;/author&gt;&lt;/authors&gt;&lt;/contributors&gt;&lt;titles&gt;&lt;title&gt;Graphic Equalizer Design Using Higher-Order Recursive Filters&lt;/title&gt;&lt;secondary-title&gt;Digital Audio Effects (DAFx)&lt;/secondary-title&gt;&lt;/titles&gt;&lt;dates&gt;&lt;year&gt;2006&lt;/year&gt;&lt;pub-dates&gt;&lt;date&gt;September 18-20&lt;/date&gt;&lt;/pub-dates&gt;&lt;/dates&gt;&lt;pub-location&gt;Montreal&lt;/pub-location&gt;&lt;urls&gt;&lt;/urls&gt;&lt;/record&gt;&lt;/Cite&gt;&lt;/EndNote&gt;</w:instrText>
      </w:r>
      <w:r w:rsidR="00212294">
        <w:fldChar w:fldCharType="separate"/>
      </w:r>
      <w:r w:rsidR="0010656F">
        <w:rPr>
          <w:noProof/>
        </w:rPr>
        <w:t>[18]</w:t>
      </w:r>
      <w:r w:rsidR="00212294">
        <w:fldChar w:fldCharType="end"/>
      </w:r>
      <w:r w:rsidRPr="006457FD">
        <w:t xml:space="preserve">, so the upper </w:t>
      </w:r>
      <w:r w:rsidR="00E41F47">
        <w:t>cut-off</w:t>
      </w:r>
      <w:r w:rsidRPr="006457FD">
        <w:t xml:space="preserve"> of band </w:t>
      </w:r>
      <w:r w:rsidRPr="006457FD">
        <w:rPr>
          <w:rFonts w:ascii="Times New Roman Italic" w:hAnsi="Times New Roman Italic"/>
        </w:rPr>
        <w:t xml:space="preserve">i </w:t>
      </w:r>
      <w:r w:rsidRPr="006457FD">
        <w:t xml:space="preserve">will be the lower </w:t>
      </w:r>
      <w:r w:rsidR="00E41F47">
        <w:t>cut-off</w:t>
      </w:r>
      <w:r w:rsidRPr="006457FD">
        <w:t xml:space="preserve"> of band </w:t>
      </w:r>
      <w:r w:rsidRPr="006457FD">
        <w:rPr>
          <w:rFonts w:ascii="Times New Roman Italic" w:hAnsi="Times New Roman Italic"/>
        </w:rPr>
        <w:t>i</w:t>
      </w:r>
      <w:r w:rsidRPr="006457FD">
        <w:t xml:space="preserve">+1, </w:t>
      </w:r>
      <w:r w:rsidRPr="006457FD">
        <w:rPr>
          <w:rFonts w:ascii="Symbol" w:hAnsi="Symbol"/>
        </w:rPr>
        <w:t></w:t>
      </w:r>
      <w:r w:rsidRPr="006457FD">
        <w:rPr>
          <w:i/>
          <w:vertAlign w:val="subscript"/>
        </w:rPr>
        <w:t>u</w:t>
      </w:r>
      <w:r w:rsidRPr="006457FD">
        <w:rPr>
          <w:vertAlign w:val="subscript"/>
        </w:rPr>
        <w:t>,</w:t>
      </w:r>
      <w:r w:rsidRPr="006457FD">
        <w:rPr>
          <w:i/>
          <w:vertAlign w:val="subscript"/>
        </w:rPr>
        <w:t>i</w:t>
      </w:r>
      <w:r w:rsidRPr="006457FD">
        <w:t xml:space="preserve"> =</w:t>
      </w:r>
      <w:r w:rsidRPr="006457FD">
        <w:rPr>
          <w:rFonts w:ascii="Symbol" w:hAnsi="Symbol"/>
        </w:rPr>
        <w:t></w:t>
      </w:r>
      <w:r w:rsidRPr="006457FD">
        <w:rPr>
          <w:i/>
          <w:vertAlign w:val="subscript"/>
        </w:rPr>
        <w:t>l</w:t>
      </w:r>
      <w:r w:rsidRPr="006457FD">
        <w:rPr>
          <w:vertAlign w:val="subscript"/>
        </w:rPr>
        <w:t>,</w:t>
      </w:r>
      <w:r w:rsidRPr="006457FD">
        <w:rPr>
          <w:i/>
          <w:vertAlign w:val="subscript"/>
        </w:rPr>
        <w:t>i</w:t>
      </w:r>
      <w:r w:rsidRPr="006457FD">
        <w:rPr>
          <w:vertAlign w:val="subscript"/>
        </w:rPr>
        <w:t>+1</w:t>
      </w:r>
      <w:r w:rsidRPr="006457FD">
        <w:t>.</w:t>
      </w:r>
      <w:r w:rsidRPr="006457FD">
        <w:rPr>
          <w:vertAlign w:val="subscript"/>
        </w:rPr>
        <w:t xml:space="preserve"> </w:t>
      </w:r>
      <w:r w:rsidRPr="006457FD">
        <w:t xml:space="preserve">That is, input audio frequencies below this </w:t>
      </w:r>
      <w:r w:rsidR="00E41F47">
        <w:t>cut-off</w:t>
      </w:r>
      <w:r w:rsidRPr="006457FD">
        <w:t xml:space="preserve"> will be primarily affected by the gain control for band </w:t>
      </w:r>
      <w:r w:rsidRPr="006457FD">
        <w:rPr>
          <w:rFonts w:ascii="Times New Roman Italic" w:hAnsi="Times New Roman Italic"/>
        </w:rPr>
        <w:t>i</w:t>
      </w:r>
      <w:r w:rsidRPr="006457FD">
        <w:t xml:space="preserve">, where input frequencies above it will be primarily affected by the gain control for band </w:t>
      </w:r>
      <w:r w:rsidRPr="006457FD">
        <w:rPr>
          <w:rFonts w:ascii="Times New Roman Italic" w:hAnsi="Times New Roman Italic"/>
        </w:rPr>
        <w:t>i</w:t>
      </w:r>
      <w:r w:rsidRPr="006457FD">
        <w:t xml:space="preserve">+1. </w:t>
      </w:r>
    </w:p>
    <w:p w:rsidR="00013D5F" w:rsidRPr="006457FD" w:rsidRDefault="00013D5F" w:rsidP="00013D5F">
      <w:r w:rsidRPr="006457FD">
        <w:t xml:space="preserve">The logarithmic distribution of the frequency bands can be specified using a fixed ratio </w:t>
      </w:r>
      <w:r w:rsidRPr="006457FD">
        <w:rPr>
          <w:i/>
        </w:rPr>
        <w:t xml:space="preserve">R </w:t>
      </w:r>
      <w:r w:rsidRPr="006457FD">
        <w:t>between each band, so</w:t>
      </w:r>
      <w:r w:rsidRPr="006457FD">
        <w:rPr>
          <w:rFonts w:ascii="Symbol" w:hAnsi="Symbol"/>
        </w:rPr>
        <w:t></w:t>
      </w:r>
      <w:r w:rsidRPr="006457FD">
        <w:rPr>
          <w:rFonts w:ascii="Symbol" w:hAnsi="Symbol"/>
        </w:rPr>
        <w:t></w:t>
      </w:r>
      <w:r w:rsidRPr="006457FD">
        <w:rPr>
          <w:i/>
          <w:vertAlign w:val="subscript"/>
        </w:rPr>
        <w:t>l</w:t>
      </w:r>
      <w:r w:rsidRPr="006457FD">
        <w:rPr>
          <w:vertAlign w:val="subscript"/>
        </w:rPr>
        <w:t>,</w:t>
      </w:r>
      <w:r w:rsidRPr="006457FD">
        <w:rPr>
          <w:i/>
          <w:vertAlign w:val="subscript"/>
        </w:rPr>
        <w:t>i</w:t>
      </w:r>
      <w:r w:rsidRPr="006457FD">
        <w:rPr>
          <w:vertAlign w:val="subscript"/>
        </w:rPr>
        <w:t>+1</w:t>
      </w:r>
      <w:r w:rsidRPr="006457FD">
        <w:t xml:space="preserve"> =</w:t>
      </w:r>
      <w:r w:rsidR="00DD687B">
        <w:t xml:space="preserve"> </w:t>
      </w:r>
      <w:r w:rsidRPr="006457FD">
        <w:rPr>
          <w:i/>
        </w:rPr>
        <w:t>R·</w:t>
      </w:r>
      <w:r w:rsidRPr="006457FD">
        <w:rPr>
          <w:rFonts w:ascii="Symbol" w:hAnsi="Symbol"/>
        </w:rPr>
        <w:t></w:t>
      </w:r>
      <w:r w:rsidRPr="006457FD">
        <w:rPr>
          <w:i/>
          <w:vertAlign w:val="subscript"/>
        </w:rPr>
        <w:t>l</w:t>
      </w:r>
      <w:r w:rsidRPr="006457FD">
        <w:rPr>
          <w:vertAlign w:val="subscript"/>
        </w:rPr>
        <w:t>,</w:t>
      </w:r>
      <w:r w:rsidRPr="006457FD">
        <w:rPr>
          <w:i/>
          <w:vertAlign w:val="subscript"/>
        </w:rPr>
        <w:t>i</w:t>
      </w:r>
      <w:r w:rsidRPr="006457FD">
        <w:t xml:space="preserve">, </w:t>
      </w:r>
      <w:r w:rsidRPr="006457FD">
        <w:rPr>
          <w:rFonts w:ascii="Symbol" w:hAnsi="Symbol"/>
        </w:rPr>
        <w:t></w:t>
      </w:r>
      <w:r w:rsidRPr="006457FD">
        <w:rPr>
          <w:i/>
          <w:vertAlign w:val="subscript"/>
        </w:rPr>
        <w:t>u</w:t>
      </w:r>
      <w:r w:rsidRPr="006457FD">
        <w:rPr>
          <w:vertAlign w:val="subscript"/>
        </w:rPr>
        <w:t>,</w:t>
      </w:r>
      <w:r w:rsidRPr="006457FD">
        <w:rPr>
          <w:i/>
          <w:vertAlign w:val="subscript"/>
        </w:rPr>
        <w:t>i</w:t>
      </w:r>
      <w:r w:rsidRPr="006457FD">
        <w:rPr>
          <w:vertAlign w:val="subscript"/>
        </w:rPr>
        <w:t>+1</w:t>
      </w:r>
      <w:r w:rsidRPr="006457FD">
        <w:t xml:space="preserve"> =</w:t>
      </w:r>
      <w:r w:rsidR="00DD687B">
        <w:t xml:space="preserve"> </w:t>
      </w:r>
      <w:r w:rsidRPr="006457FD">
        <w:rPr>
          <w:i/>
        </w:rPr>
        <w:t>R·</w:t>
      </w:r>
      <w:r w:rsidRPr="006457FD">
        <w:rPr>
          <w:rFonts w:ascii="Symbol" w:hAnsi="Symbol"/>
        </w:rPr>
        <w:t></w:t>
      </w:r>
      <w:r w:rsidRPr="006457FD">
        <w:rPr>
          <w:i/>
          <w:vertAlign w:val="subscript"/>
        </w:rPr>
        <w:t>u,i</w:t>
      </w:r>
      <w:r w:rsidRPr="006457FD">
        <w:t xml:space="preserve">, or </w:t>
      </w:r>
      <w:r w:rsidRPr="006457FD">
        <w:rPr>
          <w:i/>
        </w:rPr>
        <w:t>B</w:t>
      </w:r>
      <w:r w:rsidRPr="006457FD">
        <w:rPr>
          <w:i/>
          <w:vertAlign w:val="subscript"/>
        </w:rPr>
        <w:t>i</w:t>
      </w:r>
      <w:r w:rsidRPr="006457FD">
        <w:rPr>
          <w:vertAlign w:val="subscript"/>
        </w:rPr>
        <w:t>+1</w:t>
      </w:r>
      <w:r w:rsidRPr="006457FD">
        <w:t xml:space="preserve"> =</w:t>
      </w:r>
      <w:r w:rsidR="00DD687B">
        <w:t xml:space="preserve"> </w:t>
      </w:r>
      <w:r w:rsidRPr="006457FD">
        <w:rPr>
          <w:i/>
        </w:rPr>
        <w:t>R·B</w:t>
      </w:r>
      <w:r w:rsidRPr="006457FD">
        <w:rPr>
          <w:i/>
          <w:vertAlign w:val="subscript"/>
        </w:rPr>
        <w:t>i</w:t>
      </w:r>
      <w:r w:rsidRPr="006457FD">
        <w:t xml:space="preserve">. We also consider the geometric mean of the two cut-off frequencies, </w:t>
      </w:r>
      <w:r w:rsidR="008A108B" w:rsidRPr="00E0276F">
        <w:rPr>
          <w:position w:val="-14"/>
        </w:rPr>
        <w:object w:dxaOrig="1420" w:dyaOrig="400">
          <v:shape id="_x0000_i1191" type="#_x0000_t75" style="width:1in;height:18.85pt" o:ole="">
            <v:imagedata r:id="rId346" o:title=""/>
            <o:lock v:ext="edit" aspectratio="f"/>
          </v:shape>
          <o:OLEObject Type="Embed" ProgID="Equation.DSMT4" ShapeID="_x0000_i1191" DrawAspect="Content" ObjectID="_1458716049" r:id="rId347"/>
        </w:object>
      </w:r>
      <w:r w:rsidRPr="006457FD">
        <w:t xml:space="preserve">, where you can see that we have the same relationship for the distribution of these values, </w:t>
      </w:r>
      <w:r w:rsidRPr="006457FD">
        <w:rPr>
          <w:rFonts w:ascii="Symbol" w:hAnsi="Symbol"/>
        </w:rPr>
        <w:t></w:t>
      </w:r>
      <w:r w:rsidRPr="006457FD">
        <w:rPr>
          <w:i/>
          <w:vertAlign w:val="subscript"/>
        </w:rPr>
        <w:t>M</w:t>
      </w:r>
      <w:r w:rsidRPr="006457FD">
        <w:rPr>
          <w:vertAlign w:val="subscript"/>
        </w:rPr>
        <w:t>,</w:t>
      </w:r>
      <w:r w:rsidRPr="006457FD">
        <w:rPr>
          <w:i/>
          <w:vertAlign w:val="subscript"/>
        </w:rPr>
        <w:t>i</w:t>
      </w:r>
      <w:r w:rsidRPr="006457FD">
        <w:rPr>
          <w:vertAlign w:val="subscript"/>
        </w:rPr>
        <w:t>+1</w:t>
      </w:r>
      <w:r w:rsidRPr="006457FD">
        <w:t xml:space="preserve"> =</w:t>
      </w:r>
      <w:r w:rsidRPr="006457FD">
        <w:rPr>
          <w:i/>
        </w:rPr>
        <w:t>R·</w:t>
      </w:r>
      <w:r w:rsidRPr="006457FD">
        <w:rPr>
          <w:rFonts w:ascii="Symbol" w:hAnsi="Symbol"/>
        </w:rPr>
        <w:t></w:t>
      </w:r>
      <w:r w:rsidRPr="006457FD">
        <w:rPr>
          <w:i/>
          <w:vertAlign w:val="subscript"/>
        </w:rPr>
        <w:t>M</w:t>
      </w:r>
      <w:r w:rsidRPr="006457FD">
        <w:rPr>
          <w:vertAlign w:val="subscript"/>
        </w:rPr>
        <w:t>,</w:t>
      </w:r>
      <w:r w:rsidRPr="006457FD">
        <w:rPr>
          <w:i/>
          <w:vertAlign w:val="subscript"/>
        </w:rPr>
        <w:t>i</w:t>
      </w:r>
      <w:r w:rsidRPr="006457FD">
        <w:t>.</w:t>
      </w:r>
    </w:p>
    <w:p w:rsidR="00013D5F" w:rsidRPr="006457FD" w:rsidRDefault="00013D5F" w:rsidP="00013D5F">
      <w:r w:rsidRPr="006457FD">
        <w:t xml:space="preserve">Two common designs are </w:t>
      </w:r>
      <w:r w:rsidRPr="006457FD">
        <w:rPr>
          <w:rFonts w:ascii="Times New Roman Italic" w:hAnsi="Times New Roman Italic"/>
        </w:rPr>
        <w:t xml:space="preserve">octave </w:t>
      </w:r>
      <w:r w:rsidRPr="006457FD">
        <w:t xml:space="preserve">and </w:t>
      </w:r>
      <w:r w:rsidRPr="00724C8C">
        <w:t>1/3</w:t>
      </w:r>
      <w:r w:rsidRPr="006457FD">
        <w:rPr>
          <w:rFonts w:ascii="Times New Roman Italic" w:hAnsi="Times New Roman Italic"/>
        </w:rPr>
        <w:t xml:space="preserve">-octave </w:t>
      </w:r>
      <w:r w:rsidRPr="006457FD">
        <w:t xml:space="preserve">graphic equalizers. An octave is a musical interval defined by a doubling in frequency, so octave graphic equalizers will have the ratio </w:t>
      </w:r>
      <w:r w:rsidRPr="006457FD">
        <w:rPr>
          <w:rFonts w:ascii="Times New Roman Italic" w:hAnsi="Times New Roman Italic"/>
        </w:rPr>
        <w:t xml:space="preserve">R </w:t>
      </w:r>
      <w:r w:rsidRPr="006457FD">
        <w:t xml:space="preserve">= 2 between each band. In a 1/3-octave design, each octave contains three bands, which implies </w:t>
      </w:r>
      <w:r w:rsidRPr="006457FD">
        <w:rPr>
          <w:rFonts w:ascii="Times New Roman Italic" w:hAnsi="Times New Roman Italic"/>
        </w:rPr>
        <w:t>R</w:t>
      </w:r>
      <w:r w:rsidRPr="006457FD">
        <w:rPr>
          <w:vertAlign w:val="superscript"/>
        </w:rPr>
        <w:t>3</w:t>
      </w:r>
      <w:r w:rsidRPr="006457FD">
        <w:t xml:space="preserve"> = 2 or </w:t>
      </w:r>
      <w:r w:rsidRPr="006457FD">
        <w:rPr>
          <w:i/>
        </w:rPr>
        <w:t>R</w:t>
      </w:r>
      <w:r w:rsidRPr="006457FD">
        <w:t>~1.26. So starting at 100 Hz, an octave spacing would have geometric mean frequencies at 200 Hz, 400 Hz, 800 Hz... and a 1/3-octave spacing would have filters centered at 126 Hz, 159 Hz, 200 Hz, etc.</w:t>
      </w:r>
    </w:p>
    <w:p w:rsidR="00013D5F" w:rsidRPr="006457FD" w:rsidRDefault="00013D5F" w:rsidP="00013D5F">
      <w:r w:rsidRPr="006457FD">
        <w:t>The number of bands is determined by their spacing and the requirement to cover the entire audible spectrum. Octave graphic equalizers usually have 10 bands, ranging from 31Hz at the lowest to 16</w:t>
      </w:r>
      <w:r w:rsidR="00A775B6">
        <w:t>kHz</w:t>
      </w:r>
      <w:r w:rsidRPr="006457FD">
        <w:t xml:space="preserve"> at the highest. 1/3-octave designs have 30 bands ranging from 25Hz to 20</w:t>
      </w:r>
      <w:r w:rsidR="00A775B6">
        <w:t>kHz</w:t>
      </w:r>
      <w:r w:rsidRPr="006457FD">
        <w:t xml:space="preserve">. These frequencies, shown in </w:t>
      </w:r>
      <w:fldSimple w:instr=" REF _Ref352921871 \h  \* MERGEFORMAT ">
        <w:r w:rsidR="00735D2C">
          <w:t xml:space="preserve">Table </w:t>
        </w:r>
        <w:r w:rsidR="00735D2C">
          <w:rPr>
            <w:noProof/>
          </w:rPr>
          <w:t>2</w:t>
        </w:r>
      </w:fldSimple>
      <w:r w:rsidRPr="006457FD">
        <w:t>, are standardized by the ISO (International Standards Organization)</w:t>
      </w:r>
      <w:r w:rsidR="007705FA">
        <w:t xml:space="preserve"> </w:t>
      </w:r>
      <w:r w:rsidR="00212294">
        <w:fldChar w:fldCharType="begin"/>
      </w:r>
      <w:r w:rsidR="00785F53">
        <w:instrText xml:space="preserve"> ADDIN EN.CITE &lt;EndNote&gt;&lt;Cite&gt;&lt;Author&gt;ISO&lt;/Author&gt;&lt;Year&gt;1975&lt;/Year&gt;&lt;RecNum&gt;13516&lt;/RecNum&gt;&lt;record&gt;&lt;rec-number&gt;13516&lt;/rec-number&gt;&lt;foreign-keys&gt;&lt;key app="EN" db-id="f5s59zdpstw9vlepssyvasxn2d25s009srfs"&gt;13516&lt;/key&gt;&lt;/foreign-keys&gt;&lt;ref-type name="Report"&gt;27&lt;/ref-type&gt;&lt;contributors&gt;&lt;authors&gt;&lt;author&gt;ISO&lt;/author&gt;&lt;/authors&gt;&lt;/contributors&gt;&lt;titles&gt;&lt;title&gt;ISO 266, Acoustics– Preferred frequencies for measurements&lt;/title&gt;&lt;/titles&gt;&lt;dates&gt;&lt;year&gt;1975&lt;/year&gt;&lt;/dates&gt;&lt;urls&gt;&lt;/urls&gt;&lt;/record&gt;&lt;/Cite&gt;&lt;/EndNote&gt;</w:instrText>
      </w:r>
      <w:r w:rsidR="00212294">
        <w:fldChar w:fldCharType="separate"/>
      </w:r>
      <w:r w:rsidR="0010656F">
        <w:rPr>
          <w:noProof/>
        </w:rPr>
        <w:t>[19]</w:t>
      </w:r>
      <w:r w:rsidR="00212294">
        <w:fldChar w:fldCharType="end"/>
      </w:r>
      <w:r w:rsidRPr="006457FD">
        <w:t>.</w:t>
      </w:r>
    </w:p>
    <w:p w:rsidR="00013D5F" w:rsidRPr="006457FD" w:rsidRDefault="00013D5F" w:rsidP="00013D5F">
      <w:r w:rsidRPr="006457FD">
        <w:t>The bandwidth can be easily related to the geometric mean of the cut-off frequencies,</w:t>
      </w:r>
    </w:p>
    <w:p w:rsidR="00013D5F" w:rsidRPr="006457FD" w:rsidRDefault="00013D5F" w:rsidP="00013D5F">
      <w:pPr>
        <w:pStyle w:val="MTDisplayEquation"/>
        <w:rPr>
          <w:sz w:val="22"/>
          <w:szCs w:val="22"/>
        </w:rPr>
      </w:pPr>
      <w:r w:rsidRPr="006457FD">
        <w:rPr>
          <w:sz w:val="22"/>
          <w:szCs w:val="22"/>
        </w:rPr>
        <w:tab/>
      </w:r>
      <w:r w:rsidR="00E0276F" w:rsidRPr="00E0276F">
        <w:rPr>
          <w:position w:val="-36"/>
          <w:sz w:val="22"/>
          <w:szCs w:val="22"/>
        </w:rPr>
        <w:object w:dxaOrig="3360" w:dyaOrig="820">
          <v:shape id="_x0000_i1192" type="#_x0000_t75" style="width:167.85pt;height:39.7pt" o:ole="">
            <v:imagedata r:id="rId348" o:title=""/>
          </v:shape>
          <o:OLEObject Type="Embed" ProgID="Equation.DSMT4" ShapeID="_x0000_i1192" DrawAspect="Content" ObjectID="_1458716050" r:id="rId349"/>
        </w:object>
      </w:r>
      <w:r w:rsidR="00DD687B">
        <w:rPr>
          <w:sz w:val="22"/>
          <w:szCs w:val="22"/>
        </w:rPr>
        <w:t>.</w:t>
      </w:r>
      <w:r w:rsidRPr="006457FD">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299" w:name="ZEqnNum393263"/>
      <w:r>
        <w:rPr>
          <w:sz w:val="22"/>
          <w:szCs w:val="22"/>
        </w:rPr>
        <w:instrText>(</w:instrText>
      </w:r>
      <w:fldSimple w:instr=" SEQ MTChap \c \* Arabic \* MERGEFORMAT ">
        <w:r w:rsidR="00735D2C" w:rsidRPr="00735D2C">
          <w:rPr>
            <w:noProof/>
            <w:sz w:val="22"/>
            <w:szCs w:val="22"/>
          </w:rPr>
          <w:instrText>4</w:instrText>
        </w:r>
      </w:fldSimple>
      <w:r>
        <w:rPr>
          <w:sz w:val="22"/>
          <w:szCs w:val="22"/>
        </w:rPr>
        <w:instrText>.</w:instrText>
      </w:r>
      <w:fldSimple w:instr=" SEQ MTEqn \c \* Arabic \* MERGEFORMAT ">
        <w:r w:rsidR="00735D2C" w:rsidRPr="00735D2C">
          <w:rPr>
            <w:noProof/>
            <w:sz w:val="22"/>
            <w:szCs w:val="22"/>
          </w:rPr>
          <w:instrText>4</w:instrText>
        </w:r>
      </w:fldSimple>
      <w:r>
        <w:rPr>
          <w:sz w:val="22"/>
          <w:szCs w:val="22"/>
        </w:rPr>
        <w:instrText>)</w:instrText>
      </w:r>
      <w:bookmarkEnd w:id="299"/>
      <w:r w:rsidR="00212294">
        <w:rPr>
          <w:sz w:val="22"/>
          <w:szCs w:val="22"/>
        </w:rPr>
        <w:fldChar w:fldCharType="end"/>
      </w:r>
    </w:p>
    <w:p w:rsidR="00013D5F" w:rsidRPr="006457FD" w:rsidRDefault="00013D5F" w:rsidP="00013D5F">
      <w:pPr>
        <w:rPr>
          <w:color w:val="FF0000"/>
        </w:rPr>
      </w:pPr>
      <w:r w:rsidRPr="006457FD">
        <w:t xml:space="preserve">Note that the geometric mean of the cut-off frequencies of a filter, </w:t>
      </w:r>
      <w:r w:rsidRPr="006457FD">
        <w:rPr>
          <w:rFonts w:ascii="Symbol" w:hAnsi="Symbol"/>
        </w:rPr>
        <w:t></w:t>
      </w:r>
      <w:r w:rsidRPr="006457FD">
        <w:rPr>
          <w:i/>
          <w:vertAlign w:val="subscript"/>
        </w:rPr>
        <w:t>M</w:t>
      </w:r>
      <w:r w:rsidRPr="006457FD">
        <w:rPr>
          <w:vertAlign w:val="subscript"/>
        </w:rPr>
        <w:t>,</w:t>
      </w:r>
      <w:r w:rsidRPr="006457FD">
        <w:rPr>
          <w:i/>
          <w:vertAlign w:val="subscript"/>
        </w:rPr>
        <w:t>i</w:t>
      </w:r>
      <w:r w:rsidRPr="006457FD">
        <w:t xml:space="preserve"> is not usually the true center frequency where the filter reaches its maximum or minimum value, </w:t>
      </w:r>
      <w:r w:rsidRPr="006457FD">
        <w:rPr>
          <w:rFonts w:ascii="Symbol" w:hAnsi="Symbol"/>
        </w:rPr>
        <w:t></w:t>
      </w:r>
      <w:r w:rsidRPr="006457FD">
        <w:rPr>
          <w:i/>
          <w:vertAlign w:val="subscript"/>
        </w:rPr>
        <w:t>c</w:t>
      </w:r>
      <w:r w:rsidRPr="006457FD">
        <w:rPr>
          <w:vertAlign w:val="subscript"/>
        </w:rPr>
        <w:t>,</w:t>
      </w:r>
      <w:r w:rsidRPr="006457FD">
        <w:rPr>
          <w:i/>
          <w:vertAlign w:val="subscript"/>
        </w:rPr>
        <w:t>i</w:t>
      </w:r>
      <w:r w:rsidRPr="006457FD">
        <w:rPr>
          <w:i/>
        </w:rPr>
        <w:t xml:space="preserve">. </w:t>
      </w:r>
      <w:r w:rsidR="00DA404B">
        <w:t xml:space="preserve">From </w:t>
      </w:r>
      <w:r w:rsidR="00212294">
        <w:fldChar w:fldCharType="begin"/>
      </w:r>
      <w:r w:rsidR="007705FA">
        <w:instrText xml:space="preserve"> REF _Ref379204652 \r \h </w:instrText>
      </w:r>
      <w:r w:rsidR="00212294">
        <w:fldChar w:fldCharType="separate"/>
      </w:r>
      <w:r w:rsidR="00735D2C">
        <w:t>Chapter 3</w:t>
      </w:r>
      <w:r w:rsidR="00212294">
        <w:fldChar w:fldCharType="end"/>
      </w:r>
      <w:r w:rsidRPr="006457FD">
        <w:rPr>
          <w:color w:val="FF0000"/>
        </w:rPr>
        <w:t xml:space="preserve"> </w:t>
      </w:r>
      <w:r w:rsidRPr="006457FD">
        <w:t xml:space="preserve">and a bit of trigonometry, we can find a relationship between the upper and lower cut-off frequencies and the center frequency of a </w:t>
      </w:r>
      <w:r w:rsidR="00361E04">
        <w:t>band pass</w:t>
      </w:r>
      <w:r w:rsidRPr="006457FD">
        <w:t xml:space="preserve">, </w:t>
      </w:r>
      <w:r w:rsidR="00361E04">
        <w:t>band stop</w:t>
      </w:r>
      <w:r w:rsidRPr="006457FD">
        <w:t>, peaking or notch filter,</w:t>
      </w:r>
    </w:p>
    <w:p w:rsidR="00013D5F" w:rsidRPr="006457FD" w:rsidRDefault="00013D5F" w:rsidP="00013D5F">
      <w:pPr>
        <w:pStyle w:val="MTDisplayEquation"/>
        <w:rPr>
          <w:sz w:val="22"/>
          <w:szCs w:val="22"/>
        </w:rPr>
      </w:pPr>
      <w:r w:rsidRPr="006457FD">
        <w:rPr>
          <w:sz w:val="22"/>
          <w:szCs w:val="22"/>
        </w:rPr>
        <w:tab/>
      </w:r>
      <w:r w:rsidR="00E0276F" w:rsidRPr="00E0276F">
        <w:rPr>
          <w:position w:val="-12"/>
          <w:sz w:val="22"/>
          <w:szCs w:val="22"/>
        </w:rPr>
        <w:object w:dxaOrig="3400" w:dyaOrig="360">
          <v:shape id="_x0000_i1193" type="#_x0000_t75" style="width:170.3pt;height:18.85pt" o:ole="">
            <v:imagedata r:id="rId350" o:title=""/>
          </v:shape>
          <o:OLEObject Type="Embed" ProgID="Equation.DSMT4" ShapeID="_x0000_i1193" DrawAspect="Content" ObjectID="_1458716051" r:id="rId351"/>
        </w:object>
      </w:r>
      <w:r w:rsidR="00DD687B">
        <w:rPr>
          <w:sz w:val="22"/>
          <w:szCs w:val="22"/>
        </w:rPr>
        <w:t>.</w:t>
      </w:r>
      <w:r w:rsidRPr="006457FD">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4</w:instrText>
        </w:r>
      </w:fldSimple>
      <w:r>
        <w:rPr>
          <w:sz w:val="22"/>
          <w:szCs w:val="22"/>
        </w:rPr>
        <w:instrText>.</w:instrText>
      </w:r>
      <w:fldSimple w:instr=" SEQ MTEqn \c \* Arabic \* MERGEFORMAT ">
        <w:r w:rsidR="00735D2C" w:rsidRPr="00735D2C">
          <w:rPr>
            <w:noProof/>
            <w:sz w:val="22"/>
            <w:szCs w:val="22"/>
          </w:rPr>
          <w:instrText>5</w:instrText>
        </w:r>
      </w:fldSimple>
      <w:r>
        <w:rPr>
          <w:sz w:val="22"/>
          <w:szCs w:val="22"/>
        </w:rPr>
        <w:instrText>)</w:instrText>
      </w:r>
      <w:r w:rsidR="00212294">
        <w:rPr>
          <w:sz w:val="22"/>
          <w:szCs w:val="22"/>
        </w:rPr>
        <w:fldChar w:fldCharType="end"/>
      </w:r>
    </w:p>
    <w:p w:rsidR="00013D5F" w:rsidRPr="006457FD" w:rsidRDefault="00013D5F" w:rsidP="00013D5F">
      <w:r w:rsidRPr="006457FD">
        <w:t>However, the geometric mean is usually quite close to the center frequency. Thus, the bandwidth scales roughly proportionally with the center frequency</w:t>
      </w:r>
      <w:r>
        <w:t>. Thus</w:t>
      </w:r>
      <w:r w:rsidRPr="006457FD">
        <w:t xml:space="preserve"> higher bands will have a larger bandwidth than lower ones. </w:t>
      </w:r>
      <w:r w:rsidR="00DD687B">
        <w:t xml:space="preserve">Since </w:t>
      </w:r>
      <w:r w:rsidRPr="006457FD">
        <w:rPr>
          <w:i/>
        </w:rPr>
        <w:t>Q</w:t>
      </w:r>
      <w:r w:rsidRPr="006457FD">
        <w:t xml:space="preserve"> =</w:t>
      </w:r>
      <w:r w:rsidR="00DD687B">
        <w:t xml:space="preserve"> </w:t>
      </w:r>
      <w:r w:rsidRPr="006457FD">
        <w:rPr>
          <w:rFonts w:ascii="Symbol" w:hAnsi="Symbol"/>
          <w:i/>
        </w:rPr>
        <w:t></w:t>
      </w:r>
      <w:r w:rsidRPr="006457FD">
        <w:rPr>
          <w:i/>
          <w:vertAlign w:val="subscript"/>
        </w:rPr>
        <w:t>c</w:t>
      </w:r>
      <w:r w:rsidRPr="006457FD">
        <w:t>/</w:t>
      </w:r>
      <w:r w:rsidRPr="006457FD">
        <w:rPr>
          <w:i/>
        </w:rPr>
        <w:t>B</w:t>
      </w:r>
      <w:r w:rsidR="00DD687B">
        <w:t>,</w:t>
      </w:r>
      <w:r w:rsidRPr="006457FD">
        <w:t xml:space="preserve"> this is another way of saying that the </w:t>
      </w:r>
      <w:r w:rsidRPr="006457FD">
        <w:rPr>
          <w:i/>
        </w:rPr>
        <w:t>Q</w:t>
      </w:r>
      <w:r w:rsidRPr="006457FD">
        <w:t xml:space="preserve"> factor is nearly constant for each band in a graphic equalizer. From </w:t>
      </w:r>
      <w:r w:rsidR="00212294" w:rsidRPr="006457FD">
        <w:fldChar w:fldCharType="begin"/>
      </w:r>
      <w:r w:rsidRPr="006457FD">
        <w:instrText xml:space="preserve"> GOTOBUTTON ZEqnNum393263  \* MERGEFORMAT </w:instrText>
      </w:r>
      <w:fldSimple w:instr=" REF ZEqnNum393263 \* Charformat \! \* MERGEFORMAT ">
        <w:r w:rsidR="00735D2C">
          <w:instrText>(</w:instrText>
        </w:r>
        <w:r w:rsidR="00735D2C" w:rsidRPr="00735D2C">
          <w:instrText>4</w:instrText>
        </w:r>
        <w:r w:rsidR="00735D2C">
          <w:instrText>.</w:instrText>
        </w:r>
        <w:r w:rsidR="00735D2C" w:rsidRPr="00735D2C">
          <w:instrText>4</w:instrText>
        </w:r>
        <w:r w:rsidR="00735D2C">
          <w:instrText>)</w:instrText>
        </w:r>
      </w:fldSimple>
      <w:r w:rsidR="00212294" w:rsidRPr="006457FD">
        <w:fldChar w:fldCharType="end"/>
      </w:r>
      <w:r w:rsidRPr="006457FD">
        <w:t xml:space="preserve">, we can estimate </w:t>
      </w:r>
      <w:r w:rsidRPr="006457FD">
        <w:rPr>
          <w:i/>
        </w:rPr>
        <w:t>Q</w:t>
      </w:r>
      <w:r w:rsidRPr="006457FD">
        <w:t xml:space="preserve"> as</w:t>
      </w:r>
    </w:p>
    <w:p w:rsidR="00013D5F" w:rsidRPr="006457FD" w:rsidRDefault="00013D5F" w:rsidP="00013D5F">
      <w:pPr>
        <w:pStyle w:val="MTDisplayEquation"/>
        <w:rPr>
          <w:sz w:val="22"/>
          <w:szCs w:val="22"/>
        </w:rPr>
      </w:pPr>
      <w:r w:rsidRPr="006457FD">
        <w:rPr>
          <w:sz w:val="22"/>
          <w:szCs w:val="22"/>
        </w:rPr>
        <w:lastRenderedPageBreak/>
        <w:tab/>
      </w:r>
      <w:r w:rsidR="007705FA" w:rsidRPr="00E0276F">
        <w:rPr>
          <w:position w:val="-44"/>
          <w:sz w:val="22"/>
          <w:szCs w:val="22"/>
        </w:rPr>
        <w:object w:dxaOrig="2340" w:dyaOrig="980">
          <v:shape id="_x0000_i1194" type="#_x0000_t75" style="width:118.2pt;height:49.15pt;mso-position-horizontal:absolute" o:ole="">
            <v:imagedata r:id="rId352" o:title=""/>
          </v:shape>
          <o:OLEObject Type="Embed" ProgID="Equation.DSMT4" ShapeID="_x0000_i1194" DrawAspect="Content" ObjectID="_1458716052" r:id="rId353"/>
        </w:object>
      </w:r>
      <w:r w:rsidR="00DD687B">
        <w:rPr>
          <w:sz w:val="22"/>
          <w:szCs w:val="22"/>
        </w:rPr>
        <w:t>.</w:t>
      </w:r>
      <w:r w:rsidRPr="006457FD">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4</w:instrText>
        </w:r>
      </w:fldSimple>
      <w:r>
        <w:rPr>
          <w:sz w:val="22"/>
          <w:szCs w:val="22"/>
        </w:rPr>
        <w:instrText>.</w:instrText>
      </w:r>
      <w:fldSimple w:instr=" SEQ MTEqn \c \* Arabic \* MERGEFORMAT ">
        <w:r w:rsidR="00735D2C" w:rsidRPr="00735D2C">
          <w:rPr>
            <w:noProof/>
            <w:sz w:val="22"/>
            <w:szCs w:val="22"/>
          </w:rPr>
          <w:instrText>6</w:instrText>
        </w:r>
      </w:fldSimple>
      <w:r>
        <w:rPr>
          <w:sz w:val="22"/>
          <w:szCs w:val="22"/>
        </w:rPr>
        <w:instrText>)</w:instrText>
      </w:r>
      <w:r w:rsidR="00212294">
        <w:rPr>
          <w:sz w:val="22"/>
          <w:szCs w:val="22"/>
        </w:rPr>
        <w:fldChar w:fldCharType="end"/>
      </w:r>
    </w:p>
    <w:p w:rsidR="00013D5F" w:rsidRPr="006457FD" w:rsidRDefault="00013D5F" w:rsidP="00013D5F">
      <w:r w:rsidRPr="006457FD">
        <w:t xml:space="preserve">So for an octave (10-band) equalizer, </w:t>
      </w:r>
      <w:r w:rsidR="00E0276F" w:rsidRPr="00E0276F">
        <w:rPr>
          <w:position w:val="-10"/>
        </w:rPr>
        <w:object w:dxaOrig="1300" w:dyaOrig="360">
          <v:shape id="_x0000_i1195" type="#_x0000_t75" style="width:64.55pt;height:18.85pt" o:ole="">
            <v:imagedata r:id="rId354" o:title=""/>
          </v:shape>
          <o:OLEObject Type="Embed" ProgID="Equation.DSMT4" ShapeID="_x0000_i1195" DrawAspect="Content" ObjectID="_1458716053" r:id="rId355"/>
        </w:object>
      </w:r>
      <w:r w:rsidRPr="006457FD">
        <w:t xml:space="preserve"> since </w:t>
      </w:r>
      <w:r w:rsidRPr="006457FD">
        <w:rPr>
          <w:rFonts w:ascii="Times New Roman Italic" w:hAnsi="Times New Roman Italic"/>
        </w:rPr>
        <w:t>R</w:t>
      </w:r>
      <w:r w:rsidRPr="006457FD">
        <w:t xml:space="preserve"> = 2. For a third-octave (30-band) equalizer, we find </w:t>
      </w:r>
      <w:r w:rsidR="00E0276F" w:rsidRPr="00E0276F">
        <w:rPr>
          <w:position w:val="-26"/>
        </w:rPr>
        <w:object w:dxaOrig="2520" w:dyaOrig="660">
          <v:shape id="_x0000_i1196" type="#_x0000_t75" style="width:121.15pt;height:32.3pt" o:ole="">
            <v:imagedata r:id="rId356" o:title=""/>
          </v:shape>
          <o:OLEObject Type="Embed" ProgID="Equation.DSMT4" ShapeID="_x0000_i1196" DrawAspect="Content" ObjectID="_1458716054" r:id="rId357"/>
        </w:object>
      </w:r>
      <w:r w:rsidRPr="006457FD">
        <w:t xml:space="preserve"> since </w:t>
      </w:r>
      <w:r w:rsidR="00E0276F" w:rsidRPr="00E0276F">
        <w:rPr>
          <w:position w:val="-6"/>
        </w:rPr>
        <w:object w:dxaOrig="1300" w:dyaOrig="320">
          <v:shape id="_x0000_i1197" type="#_x0000_t75" style="width:64.55pt;height:18.85pt" o:ole="">
            <v:imagedata r:id="rId358" o:title=""/>
          </v:shape>
          <o:OLEObject Type="Embed" ProgID="Equation.DSMT4" ShapeID="_x0000_i1197" DrawAspect="Content" ObjectID="_1458716055" r:id="rId359"/>
        </w:object>
      </w:r>
      <w:r w:rsidRPr="006457FD">
        <w:t>.</w:t>
      </w:r>
    </w:p>
    <w:p w:rsidR="00013D5F" w:rsidRPr="006457FD" w:rsidRDefault="00013D5F" w:rsidP="00013D5F">
      <w:r w:rsidRPr="006457FD">
        <w:t xml:space="preserve">Ideally, the </w:t>
      </w:r>
      <w:r w:rsidR="005B255C">
        <w:t>subfilter</w:t>
      </w:r>
      <w:r w:rsidRPr="006457FD">
        <w:t xml:space="preserve"> for the </w:t>
      </w:r>
      <w:r w:rsidRPr="006457FD">
        <w:rPr>
          <w:i/>
        </w:rPr>
        <w:t>i</w:t>
      </w:r>
      <w:r w:rsidRPr="006457FD">
        <w:rPr>
          <w:vertAlign w:val="superscript"/>
        </w:rPr>
        <w:t>th</w:t>
      </w:r>
      <w:r w:rsidRPr="006457FD">
        <w:t xml:space="preserve"> band has magnitude of the desired gain </w:t>
      </w:r>
      <w:r w:rsidRPr="006457FD">
        <w:rPr>
          <w:i/>
        </w:rPr>
        <w:t>G</w:t>
      </w:r>
      <w:r w:rsidRPr="006457FD">
        <w:rPr>
          <w:i/>
          <w:vertAlign w:val="subscript"/>
        </w:rPr>
        <w:t>i</w:t>
      </w:r>
      <w:r w:rsidRPr="006457FD">
        <w:t xml:space="preserve"> inside the band and gain at bandwidth </w:t>
      </w:r>
      <w:r w:rsidR="00E0276F" w:rsidRPr="00E0276F">
        <w:rPr>
          <w:position w:val="-8"/>
        </w:rPr>
        <w:object w:dxaOrig="400" w:dyaOrig="340">
          <v:shape id="_x0000_i1198" type="#_x0000_t75" style="width:22.85pt;height:18.85pt" o:ole="">
            <v:imagedata r:id="rId360" o:title=""/>
          </v:shape>
          <o:OLEObject Type="Embed" ProgID="Equation.DSMT4" ShapeID="_x0000_i1198" DrawAspect="Content" ObjectID="_1458716056" r:id="rId361"/>
        </w:object>
      </w:r>
      <w:r w:rsidRPr="006457FD">
        <w:t xml:space="preserve">, so that at the cut-off frequency, when </w:t>
      </w:r>
      <w:r w:rsidRPr="006457FD">
        <w:rPr>
          <w:i/>
        </w:rPr>
        <w:t>G</w:t>
      </w:r>
      <w:r w:rsidRPr="006457FD">
        <w:rPr>
          <w:i/>
          <w:vertAlign w:val="subscript"/>
        </w:rPr>
        <w:t>i</w:t>
      </w:r>
      <w:r w:rsidR="00DD687B">
        <w:rPr>
          <w:i/>
          <w:vertAlign w:val="subscript"/>
        </w:rPr>
        <w:t xml:space="preserve"> </w:t>
      </w:r>
      <w:r w:rsidRPr="006457FD">
        <w:t>=</w:t>
      </w:r>
      <w:r w:rsidR="00DD687B">
        <w:t xml:space="preserve"> </w:t>
      </w:r>
      <w:r w:rsidRPr="006457FD">
        <w:rPr>
          <w:i/>
        </w:rPr>
        <w:t>G</w:t>
      </w:r>
      <w:r w:rsidRPr="006457FD">
        <w:rPr>
          <w:i/>
          <w:vertAlign w:val="subscript"/>
        </w:rPr>
        <w:t>i</w:t>
      </w:r>
      <w:r w:rsidRPr="006457FD">
        <w:rPr>
          <w:vertAlign w:val="subscript"/>
        </w:rPr>
        <w:t>+1</w:t>
      </w:r>
      <w:r w:rsidR="00DD687B">
        <w:rPr>
          <w:vertAlign w:val="subscript"/>
        </w:rPr>
        <w:t xml:space="preserve"> </w:t>
      </w:r>
      <w:r w:rsidRPr="006457FD">
        <w:t>=</w:t>
      </w:r>
      <w:r w:rsidR="00DD687B">
        <w:t xml:space="preserve"> </w:t>
      </w:r>
      <w:r w:rsidRPr="006457FD">
        <w:rPr>
          <w:i/>
        </w:rPr>
        <w:t>G</w:t>
      </w:r>
      <w:r w:rsidRPr="006457FD">
        <w:t>, we have</w:t>
      </w:r>
    </w:p>
    <w:p w:rsidR="00013D5F" w:rsidRPr="006457FD" w:rsidRDefault="00013D5F" w:rsidP="00013D5F">
      <w:pPr>
        <w:pStyle w:val="MTDisplayEquation"/>
        <w:rPr>
          <w:sz w:val="22"/>
          <w:szCs w:val="22"/>
        </w:rPr>
      </w:pPr>
      <w:r w:rsidRPr="006457FD">
        <w:rPr>
          <w:sz w:val="22"/>
          <w:szCs w:val="22"/>
        </w:rPr>
        <w:tab/>
      </w:r>
      <w:r w:rsidR="00E0276F" w:rsidRPr="00E0276F">
        <w:rPr>
          <w:position w:val="-10"/>
          <w:sz w:val="22"/>
          <w:szCs w:val="22"/>
        </w:rPr>
        <w:object w:dxaOrig="2400" w:dyaOrig="360">
          <v:shape id="_x0000_i1199" type="#_x0000_t75" style="width:120.15pt;height:18.85pt" o:ole="">
            <v:imagedata r:id="rId362" o:title=""/>
          </v:shape>
          <o:OLEObject Type="Embed" ProgID="Equation.DSMT4" ShapeID="_x0000_i1199" DrawAspect="Content" ObjectID="_1458716057" r:id="rId363"/>
        </w:object>
      </w:r>
      <w:r w:rsidR="00DD687B">
        <w:rPr>
          <w:sz w:val="22"/>
          <w:szCs w:val="22"/>
        </w:rPr>
        <w:t>.</w:t>
      </w:r>
      <w:r w:rsidRPr="006457FD">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300" w:name="ZEqnNum697154"/>
      <w:r>
        <w:rPr>
          <w:sz w:val="22"/>
          <w:szCs w:val="22"/>
        </w:rPr>
        <w:instrText>(</w:instrText>
      </w:r>
      <w:fldSimple w:instr=" SEQ MTChap \c \* Arabic \* MERGEFORMAT ">
        <w:r w:rsidR="00735D2C" w:rsidRPr="00735D2C">
          <w:rPr>
            <w:noProof/>
            <w:sz w:val="22"/>
            <w:szCs w:val="22"/>
          </w:rPr>
          <w:instrText>4</w:instrText>
        </w:r>
      </w:fldSimple>
      <w:r>
        <w:rPr>
          <w:sz w:val="22"/>
          <w:szCs w:val="22"/>
        </w:rPr>
        <w:instrText>.</w:instrText>
      </w:r>
      <w:fldSimple w:instr=" SEQ MTEqn \c \* Arabic \* MERGEFORMAT ">
        <w:r w:rsidR="00735D2C" w:rsidRPr="00735D2C">
          <w:rPr>
            <w:noProof/>
            <w:sz w:val="22"/>
            <w:szCs w:val="22"/>
          </w:rPr>
          <w:instrText>7</w:instrText>
        </w:r>
      </w:fldSimple>
      <w:r>
        <w:rPr>
          <w:sz w:val="22"/>
          <w:szCs w:val="22"/>
        </w:rPr>
        <w:instrText>)</w:instrText>
      </w:r>
      <w:bookmarkEnd w:id="300"/>
      <w:r w:rsidR="00212294">
        <w:rPr>
          <w:sz w:val="22"/>
          <w:szCs w:val="22"/>
        </w:rPr>
        <w:fldChar w:fldCharType="end"/>
      </w:r>
    </w:p>
    <w:p w:rsidR="00013D5F" w:rsidRPr="006457FD" w:rsidRDefault="00013D5F" w:rsidP="00013D5F">
      <w:r w:rsidRPr="006457FD">
        <w:t>The individual filters are high order low-shelving filters, as derived previously.</w:t>
      </w:r>
    </w:p>
    <w:p w:rsidR="00013D5F" w:rsidRPr="006457FD" w:rsidRDefault="00013D5F" w:rsidP="00013D5F">
      <w:r w:rsidRPr="006457FD">
        <w:t xml:space="preserve">We base our design on the lower cut-off frequencies, so that we express other parameters as </w:t>
      </w:r>
    </w:p>
    <w:p w:rsidR="00013D5F" w:rsidRPr="006457FD" w:rsidRDefault="00013D5F" w:rsidP="00013D5F">
      <w:pPr>
        <w:pStyle w:val="MTDisplayEquation"/>
        <w:rPr>
          <w:sz w:val="22"/>
          <w:szCs w:val="22"/>
        </w:rPr>
      </w:pPr>
      <w:r w:rsidRPr="006457FD">
        <w:rPr>
          <w:sz w:val="22"/>
          <w:szCs w:val="22"/>
        </w:rPr>
        <w:tab/>
      </w:r>
      <w:r w:rsidR="00E0276F" w:rsidRPr="00E0276F">
        <w:rPr>
          <w:position w:val="-54"/>
          <w:sz w:val="22"/>
          <w:szCs w:val="22"/>
        </w:rPr>
        <w:object w:dxaOrig="3400" w:dyaOrig="1120">
          <v:shape id="_x0000_i1200" type="#_x0000_t75" style="width:170.3pt;height:53.15pt" o:ole="">
            <v:imagedata r:id="rId364" o:title=""/>
          </v:shape>
          <o:OLEObject Type="Embed" ProgID="Equation.DSMT4" ShapeID="_x0000_i1200" DrawAspect="Content" ObjectID="_1458716058" r:id="rId365"/>
        </w:object>
      </w:r>
      <w:r w:rsidR="00DD687B">
        <w:rPr>
          <w:sz w:val="22"/>
          <w:szCs w:val="22"/>
        </w:rPr>
        <w:t>.</w:t>
      </w:r>
      <w:r w:rsidRPr="006457FD">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4</w:instrText>
        </w:r>
      </w:fldSimple>
      <w:r>
        <w:rPr>
          <w:sz w:val="22"/>
          <w:szCs w:val="22"/>
        </w:rPr>
        <w:instrText>.</w:instrText>
      </w:r>
      <w:fldSimple w:instr=" SEQ MTEqn \c \* Arabic \* MERGEFORMAT ">
        <w:r w:rsidR="00735D2C" w:rsidRPr="00735D2C">
          <w:rPr>
            <w:noProof/>
            <w:sz w:val="22"/>
            <w:szCs w:val="22"/>
          </w:rPr>
          <w:instrText>8</w:instrText>
        </w:r>
      </w:fldSimple>
      <w:r>
        <w:rPr>
          <w:sz w:val="22"/>
          <w:szCs w:val="22"/>
        </w:rPr>
        <w:instrText>)</w:instrText>
      </w:r>
      <w:r w:rsidR="00212294">
        <w:rPr>
          <w:sz w:val="22"/>
          <w:szCs w:val="22"/>
        </w:rPr>
        <w:fldChar w:fldCharType="end"/>
      </w:r>
    </w:p>
    <w:p w:rsidR="00013D5F" w:rsidRPr="006457FD" w:rsidRDefault="00013D5F" w:rsidP="00013D5F">
      <w:r w:rsidRPr="006457FD">
        <w:t>So the design of a graphic equalizer is as follows;</w:t>
      </w:r>
    </w:p>
    <w:p w:rsidR="00013D5F" w:rsidRPr="006457FD" w:rsidRDefault="00013D5F" w:rsidP="00013D5F">
      <w:pPr>
        <w:pStyle w:val="ListParagraph"/>
        <w:numPr>
          <w:ilvl w:val="0"/>
          <w:numId w:val="11"/>
        </w:numPr>
      </w:pPr>
      <w:r w:rsidRPr="006457FD">
        <w:t xml:space="preserve">Choose the distribution of filters, i.e., set </w:t>
      </w:r>
      <w:r w:rsidRPr="006457FD">
        <w:rPr>
          <w:i/>
        </w:rPr>
        <w:t xml:space="preserve">R </w:t>
      </w:r>
      <w:r w:rsidRPr="006457FD">
        <w:t>for octaves, one third octaves,…</w:t>
      </w:r>
    </w:p>
    <w:p w:rsidR="00013D5F" w:rsidRPr="006457FD" w:rsidRDefault="00013D5F" w:rsidP="00013D5F">
      <w:pPr>
        <w:pStyle w:val="ListParagraph"/>
        <w:numPr>
          <w:ilvl w:val="0"/>
          <w:numId w:val="11"/>
        </w:numPr>
      </w:pPr>
      <w:r w:rsidRPr="006457FD">
        <w:t>Choose the first lower cut-off frequency.</w:t>
      </w:r>
    </w:p>
    <w:p w:rsidR="00013D5F" w:rsidRPr="006457FD" w:rsidRDefault="00013D5F" w:rsidP="00013D5F">
      <w:pPr>
        <w:pStyle w:val="ListParagraph"/>
        <w:numPr>
          <w:ilvl w:val="0"/>
          <w:numId w:val="11"/>
        </w:numPr>
      </w:pPr>
      <w:r w:rsidRPr="006457FD">
        <w:t>From this, find bandwidth and center frequency.</w:t>
      </w:r>
    </w:p>
    <w:p w:rsidR="00013D5F" w:rsidRPr="006457FD" w:rsidRDefault="00013D5F" w:rsidP="00013D5F">
      <w:pPr>
        <w:pStyle w:val="ListParagraph"/>
        <w:numPr>
          <w:ilvl w:val="0"/>
          <w:numId w:val="11"/>
        </w:numPr>
      </w:pPr>
      <w:r w:rsidRPr="006457FD">
        <w:t>For a given gain, generate the peaking/notch filter.</w:t>
      </w:r>
    </w:p>
    <w:p w:rsidR="00013D5F" w:rsidRPr="006457FD" w:rsidRDefault="00013D5F" w:rsidP="00013D5F">
      <w:pPr>
        <w:pStyle w:val="ListParagraph"/>
        <w:numPr>
          <w:ilvl w:val="0"/>
          <w:numId w:val="11"/>
        </w:numPr>
      </w:pPr>
      <w:r w:rsidRPr="006457FD">
        <w:t>Find next lower cut-off frequency.</w:t>
      </w:r>
    </w:p>
    <w:p w:rsidR="00013D5F" w:rsidRPr="006457FD" w:rsidRDefault="00013D5F" w:rsidP="00013D5F">
      <w:pPr>
        <w:pStyle w:val="ListParagraph"/>
        <w:numPr>
          <w:ilvl w:val="0"/>
          <w:numId w:val="11"/>
        </w:numPr>
      </w:pPr>
      <w:r w:rsidRPr="006457FD">
        <w:t>Repeat steps 3-5 until the whole frequency range is covered.</w:t>
      </w:r>
    </w:p>
    <w:p w:rsidR="00013D5F" w:rsidRPr="006457FD" w:rsidRDefault="00013D5F" w:rsidP="00013D5F">
      <w:r w:rsidRPr="006457FD">
        <w:t xml:space="preserve">This procedure could equally have been performed with </w:t>
      </w:r>
      <w:r w:rsidR="00361E04">
        <w:t>band pass</w:t>
      </w:r>
      <w:r w:rsidRPr="006457FD">
        <w:t xml:space="preserve"> filters rather than peaking/notch filters. However, then the filters would have been arranged in parallel, not series.</w:t>
      </w:r>
    </w:p>
    <w:p w:rsidR="00013D5F" w:rsidRDefault="00013D5F" w:rsidP="00013D5F">
      <w:pPr>
        <w:pStyle w:val="Caption"/>
        <w:rPr>
          <w:lang w:val="en-GB"/>
        </w:rPr>
      </w:pPr>
      <w:bookmarkStart w:id="301" w:name="_Ref352921871"/>
      <w:r>
        <w:t xml:space="preserve">Table </w:t>
      </w:r>
      <w:fldSimple w:instr=" SEQ Table \* ARABIC ">
        <w:r w:rsidR="00735D2C">
          <w:rPr>
            <w:noProof/>
          </w:rPr>
          <w:t>2</w:t>
        </w:r>
      </w:fldSimple>
      <w:bookmarkEnd w:id="301"/>
      <w:r>
        <w:t>. The ISO standard for octave and 1/3 octave frequency bands.</w:t>
      </w:r>
    </w:p>
    <w:tbl>
      <w:tblPr>
        <w:tblW w:w="0" w:type="auto"/>
        <w:jc w:val="center"/>
        <w:tblCellSpacing w:w="0" w:type="dxa"/>
        <w:tblBorders>
          <w:top w:val="outset" w:sz="6" w:space="0" w:color="auto"/>
          <w:left w:val="outset" w:sz="6" w:space="0" w:color="auto"/>
          <w:bottom w:val="inset" w:sz="6" w:space="0" w:color="auto"/>
          <w:right w:val="inset" w:sz="6" w:space="0" w:color="auto"/>
          <w:insideH w:val="single" w:sz="6" w:space="0" w:color="auto"/>
          <w:insideV w:val="single" w:sz="6" w:space="0" w:color="auto"/>
        </w:tblBorders>
        <w:shd w:val="clear" w:color="auto" w:fill="FFFFFF"/>
        <w:tblCellMar>
          <w:top w:w="15" w:type="dxa"/>
          <w:left w:w="15" w:type="dxa"/>
          <w:bottom w:w="15" w:type="dxa"/>
          <w:right w:w="15" w:type="dxa"/>
        </w:tblCellMar>
        <w:tblLook w:val="04A0"/>
      </w:tblPr>
      <w:tblGrid>
        <w:gridCol w:w="1565"/>
        <w:gridCol w:w="1565"/>
        <w:gridCol w:w="1565"/>
        <w:gridCol w:w="1565"/>
        <w:gridCol w:w="1565"/>
        <w:gridCol w:w="1566"/>
      </w:tblGrid>
      <w:tr w:rsidR="00013D5F" w:rsidRPr="00EE1519" w:rsidTr="008D5299">
        <w:trPr>
          <w:tblCellSpacing w:w="0" w:type="dxa"/>
          <w:jc w:val="center"/>
        </w:trPr>
        <w:tc>
          <w:tcPr>
            <w:tcW w:w="4695" w:type="dxa"/>
            <w:gridSpan w:val="3"/>
            <w:shd w:val="clear" w:color="auto" w:fill="FFFFFF"/>
            <w:vAlign w:val="center"/>
            <w:hideMark/>
          </w:tcPr>
          <w:p w:rsidR="00013D5F" w:rsidRPr="006457FD" w:rsidRDefault="00013D5F" w:rsidP="008D5299">
            <w:pPr>
              <w:spacing w:line="240" w:lineRule="auto"/>
              <w:rPr>
                <w:color w:val="0000FF"/>
              </w:rPr>
            </w:pPr>
            <w:r w:rsidRPr="006457FD">
              <w:t>Octave bands</w:t>
            </w:r>
          </w:p>
        </w:tc>
        <w:tc>
          <w:tcPr>
            <w:tcW w:w="4696" w:type="dxa"/>
            <w:gridSpan w:val="3"/>
            <w:shd w:val="clear" w:color="auto" w:fill="FFFFFF"/>
            <w:vAlign w:val="center"/>
            <w:hideMark/>
          </w:tcPr>
          <w:p w:rsidR="00013D5F" w:rsidRPr="006457FD" w:rsidRDefault="00013D5F" w:rsidP="008D5299">
            <w:pPr>
              <w:spacing w:line="240" w:lineRule="auto"/>
              <w:rPr>
                <w:color w:val="0000FF"/>
              </w:rPr>
            </w:pPr>
            <w:r w:rsidRPr="006457FD">
              <w:t>1/3 Octave bands</w:t>
            </w:r>
          </w:p>
        </w:tc>
      </w:tr>
      <w:tr w:rsidR="00013D5F" w:rsidTr="008D5299">
        <w:trPr>
          <w:tblCellSpacing w:w="0" w:type="dxa"/>
          <w:jc w:val="center"/>
        </w:trPr>
        <w:tc>
          <w:tcPr>
            <w:tcW w:w="1565" w:type="dxa"/>
            <w:shd w:val="clear" w:color="auto" w:fill="FFFFFF"/>
            <w:vAlign w:val="center"/>
            <w:hideMark/>
          </w:tcPr>
          <w:p w:rsidR="00013D5F" w:rsidRPr="006457FD" w:rsidRDefault="00013D5F" w:rsidP="008D5299">
            <w:pPr>
              <w:spacing w:line="240" w:lineRule="auto"/>
              <w:rPr>
                <w:color w:val="0000FF"/>
              </w:rPr>
            </w:pPr>
            <w:r w:rsidRPr="006457FD">
              <w:t>Lower</w:t>
            </w:r>
            <w:r w:rsidRPr="006457FD">
              <w:br/>
              <w:t>frequency</w:t>
            </w:r>
            <w:r w:rsidRPr="006457FD">
              <w:br/>
            </w:r>
            <w:r w:rsidRPr="006457FD">
              <w:rPr>
                <w:i/>
                <w:iCs/>
              </w:rPr>
              <w:t>f</w:t>
            </w:r>
            <w:r w:rsidRPr="006457FD">
              <w:rPr>
                <w:i/>
                <w:vertAlign w:val="subscript"/>
              </w:rPr>
              <w:t>l</w:t>
            </w:r>
            <w:r w:rsidRPr="006457FD">
              <w:t xml:space="preserve"> (Hz)</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Geometric mean</w:t>
            </w:r>
            <w:r w:rsidRPr="006457FD">
              <w:br/>
              <w:t>frequency</w:t>
            </w:r>
            <w:r w:rsidRPr="006457FD">
              <w:br/>
            </w:r>
            <w:r w:rsidRPr="006457FD">
              <w:rPr>
                <w:i/>
                <w:iCs/>
              </w:rPr>
              <w:t>f</w:t>
            </w:r>
            <w:r w:rsidRPr="006457FD">
              <w:rPr>
                <w:i/>
                <w:vertAlign w:val="subscript"/>
              </w:rPr>
              <w:t>M</w:t>
            </w:r>
            <w:r w:rsidRPr="006457FD">
              <w:t xml:space="preserve"> (Hz)</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Upper</w:t>
            </w:r>
            <w:r w:rsidRPr="006457FD">
              <w:br/>
              <w:t>frequency</w:t>
            </w:r>
            <w:r w:rsidRPr="006457FD">
              <w:br/>
            </w:r>
            <w:r w:rsidRPr="006457FD">
              <w:rPr>
                <w:i/>
                <w:iCs/>
              </w:rPr>
              <w:t>f</w:t>
            </w:r>
            <w:r w:rsidRPr="006457FD">
              <w:rPr>
                <w:i/>
                <w:vertAlign w:val="subscript"/>
              </w:rPr>
              <w:t>u</w:t>
            </w:r>
            <w:r w:rsidRPr="006457FD">
              <w:t xml:space="preserve"> (Hz)</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Lower</w:t>
            </w:r>
            <w:r w:rsidRPr="006457FD">
              <w:br/>
              <w:t>frequency</w:t>
            </w:r>
            <w:r w:rsidRPr="006457FD">
              <w:br/>
            </w:r>
            <w:r w:rsidRPr="006457FD">
              <w:rPr>
                <w:i/>
                <w:iCs/>
              </w:rPr>
              <w:t>f</w:t>
            </w:r>
            <w:r w:rsidRPr="006457FD">
              <w:rPr>
                <w:i/>
                <w:vertAlign w:val="subscript"/>
              </w:rPr>
              <w:t>l</w:t>
            </w:r>
            <w:r w:rsidRPr="006457FD">
              <w:t xml:space="preserve"> (Hz)</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Geometric mean</w:t>
            </w:r>
            <w:r w:rsidRPr="006457FD">
              <w:br/>
              <w:t>frequency</w:t>
            </w:r>
            <w:r w:rsidRPr="006457FD">
              <w:br/>
            </w:r>
            <w:r w:rsidRPr="006457FD">
              <w:rPr>
                <w:i/>
                <w:iCs/>
              </w:rPr>
              <w:t>f</w:t>
            </w:r>
            <w:r w:rsidRPr="006457FD">
              <w:rPr>
                <w:i/>
                <w:vertAlign w:val="subscript"/>
              </w:rPr>
              <w:t>M</w:t>
            </w:r>
            <w:r w:rsidRPr="006457FD">
              <w:t xml:space="preserve"> (Hz)</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Upper</w:t>
            </w:r>
            <w:r w:rsidRPr="006457FD">
              <w:br/>
              <w:t>frequency</w:t>
            </w:r>
            <w:r w:rsidRPr="006457FD">
              <w:br/>
            </w:r>
            <w:r w:rsidRPr="006457FD">
              <w:rPr>
                <w:i/>
                <w:iCs/>
              </w:rPr>
              <w:t>f</w:t>
            </w:r>
            <w:r w:rsidRPr="006457FD">
              <w:rPr>
                <w:i/>
                <w:vertAlign w:val="subscript"/>
              </w:rPr>
              <w:t>u</w:t>
            </w:r>
            <w:r w:rsidRPr="006457FD">
              <w:t xml:space="preserve"> (Hz)</w:t>
            </w:r>
          </w:p>
        </w:tc>
      </w:tr>
      <w:tr w:rsidR="00013D5F" w:rsidTr="008D5299">
        <w:trPr>
          <w:tblCellSpacing w:w="0" w:type="dxa"/>
          <w:jc w:val="center"/>
        </w:trPr>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22</w:t>
            </w:r>
          </w:p>
        </w:tc>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31.5</w:t>
            </w:r>
          </w:p>
        </w:tc>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44</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22.4</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25</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28.2</w:t>
            </w:r>
          </w:p>
        </w:tc>
      </w:tr>
      <w:tr w:rsidR="00013D5F" w:rsidTr="008D5299">
        <w:trPr>
          <w:tblCellSpacing w:w="0" w:type="dxa"/>
          <w:jc w:val="center"/>
        </w:trPr>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shd w:val="clear" w:color="auto" w:fill="FFFFFF"/>
            <w:vAlign w:val="center"/>
            <w:hideMark/>
          </w:tcPr>
          <w:p w:rsidR="00013D5F" w:rsidRPr="006457FD" w:rsidRDefault="00013D5F" w:rsidP="008D5299">
            <w:pPr>
              <w:spacing w:line="240" w:lineRule="auto"/>
              <w:rPr>
                <w:color w:val="0000FF"/>
              </w:rPr>
            </w:pPr>
            <w:r w:rsidRPr="006457FD">
              <w:t>28.2</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31.5</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35.5</w:t>
            </w:r>
          </w:p>
        </w:tc>
      </w:tr>
      <w:tr w:rsidR="00013D5F" w:rsidTr="008D5299">
        <w:trPr>
          <w:tblCellSpacing w:w="0" w:type="dxa"/>
          <w:jc w:val="center"/>
        </w:trPr>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shd w:val="clear" w:color="auto" w:fill="FFFFFF"/>
            <w:vAlign w:val="center"/>
            <w:hideMark/>
          </w:tcPr>
          <w:p w:rsidR="00013D5F" w:rsidRPr="006457FD" w:rsidRDefault="00013D5F" w:rsidP="008D5299">
            <w:pPr>
              <w:spacing w:line="240" w:lineRule="auto"/>
              <w:rPr>
                <w:color w:val="0000FF"/>
              </w:rPr>
            </w:pPr>
            <w:r w:rsidRPr="006457FD">
              <w:t>35.5</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40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44.7</w:t>
            </w:r>
          </w:p>
        </w:tc>
      </w:tr>
      <w:tr w:rsidR="00013D5F" w:rsidTr="008D5299">
        <w:trPr>
          <w:tblCellSpacing w:w="0" w:type="dxa"/>
          <w:jc w:val="center"/>
        </w:trPr>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44</w:t>
            </w:r>
          </w:p>
        </w:tc>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63</w:t>
            </w:r>
          </w:p>
        </w:tc>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88</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44.7</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50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56.2</w:t>
            </w:r>
          </w:p>
        </w:tc>
      </w:tr>
      <w:tr w:rsidR="00013D5F" w:rsidTr="008D5299">
        <w:trPr>
          <w:tblCellSpacing w:w="0" w:type="dxa"/>
          <w:jc w:val="center"/>
        </w:trPr>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shd w:val="clear" w:color="auto" w:fill="FFFFFF"/>
            <w:vAlign w:val="center"/>
            <w:hideMark/>
          </w:tcPr>
          <w:p w:rsidR="00013D5F" w:rsidRPr="006457FD" w:rsidRDefault="00013D5F" w:rsidP="008D5299">
            <w:pPr>
              <w:spacing w:line="240" w:lineRule="auto"/>
              <w:rPr>
                <w:color w:val="0000FF"/>
              </w:rPr>
            </w:pPr>
            <w:r w:rsidRPr="006457FD">
              <w:t>56.2</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63</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70.8</w:t>
            </w:r>
          </w:p>
        </w:tc>
      </w:tr>
      <w:tr w:rsidR="00013D5F" w:rsidTr="008D5299">
        <w:trPr>
          <w:tblCellSpacing w:w="0" w:type="dxa"/>
          <w:jc w:val="center"/>
        </w:trPr>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shd w:val="clear" w:color="auto" w:fill="FFFFFF"/>
            <w:vAlign w:val="center"/>
            <w:hideMark/>
          </w:tcPr>
          <w:p w:rsidR="00013D5F" w:rsidRPr="006457FD" w:rsidRDefault="00013D5F" w:rsidP="008D5299">
            <w:pPr>
              <w:spacing w:line="240" w:lineRule="auto"/>
              <w:rPr>
                <w:color w:val="0000FF"/>
              </w:rPr>
            </w:pPr>
            <w:r w:rsidRPr="006457FD">
              <w:t>70.8</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80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89.1</w:t>
            </w:r>
          </w:p>
        </w:tc>
      </w:tr>
      <w:tr w:rsidR="00013D5F" w:rsidTr="008D5299">
        <w:trPr>
          <w:tblCellSpacing w:w="0" w:type="dxa"/>
          <w:jc w:val="center"/>
        </w:trPr>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88</w:t>
            </w:r>
          </w:p>
        </w:tc>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125</w:t>
            </w:r>
          </w:p>
        </w:tc>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177</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89.1</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100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112</w:t>
            </w:r>
          </w:p>
        </w:tc>
      </w:tr>
      <w:tr w:rsidR="00013D5F" w:rsidTr="008D5299">
        <w:trPr>
          <w:tblCellSpacing w:w="0" w:type="dxa"/>
          <w:jc w:val="center"/>
        </w:trPr>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shd w:val="clear" w:color="auto" w:fill="FFFFFF"/>
            <w:vAlign w:val="center"/>
            <w:hideMark/>
          </w:tcPr>
          <w:p w:rsidR="00013D5F" w:rsidRPr="006457FD" w:rsidRDefault="00013D5F" w:rsidP="008D5299">
            <w:pPr>
              <w:spacing w:line="240" w:lineRule="auto"/>
              <w:rPr>
                <w:color w:val="0000FF"/>
              </w:rPr>
            </w:pPr>
            <w:r w:rsidRPr="006457FD">
              <w:t>112</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125</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141</w:t>
            </w:r>
          </w:p>
        </w:tc>
      </w:tr>
      <w:tr w:rsidR="00013D5F" w:rsidTr="008D5299">
        <w:trPr>
          <w:tblCellSpacing w:w="0" w:type="dxa"/>
          <w:jc w:val="center"/>
        </w:trPr>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shd w:val="clear" w:color="auto" w:fill="FFFFFF"/>
            <w:vAlign w:val="center"/>
            <w:hideMark/>
          </w:tcPr>
          <w:p w:rsidR="00013D5F" w:rsidRPr="006457FD" w:rsidRDefault="00013D5F" w:rsidP="008D5299">
            <w:pPr>
              <w:spacing w:line="240" w:lineRule="auto"/>
              <w:rPr>
                <w:color w:val="0000FF"/>
              </w:rPr>
            </w:pPr>
            <w:r w:rsidRPr="006457FD">
              <w:t>141</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160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178</w:t>
            </w:r>
          </w:p>
        </w:tc>
      </w:tr>
      <w:tr w:rsidR="00013D5F" w:rsidTr="008D5299">
        <w:trPr>
          <w:tblCellSpacing w:w="0" w:type="dxa"/>
          <w:jc w:val="center"/>
        </w:trPr>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177</w:t>
            </w:r>
          </w:p>
        </w:tc>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250</w:t>
            </w:r>
          </w:p>
        </w:tc>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355</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178</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200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224</w:t>
            </w:r>
          </w:p>
        </w:tc>
      </w:tr>
      <w:tr w:rsidR="00013D5F" w:rsidTr="008D5299">
        <w:trPr>
          <w:tblCellSpacing w:w="0" w:type="dxa"/>
          <w:jc w:val="center"/>
        </w:trPr>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shd w:val="clear" w:color="auto" w:fill="FFFFFF"/>
            <w:vAlign w:val="center"/>
            <w:hideMark/>
          </w:tcPr>
          <w:p w:rsidR="00013D5F" w:rsidRPr="006457FD" w:rsidRDefault="00013D5F" w:rsidP="008D5299">
            <w:pPr>
              <w:spacing w:line="240" w:lineRule="auto"/>
              <w:rPr>
                <w:color w:val="0000FF"/>
              </w:rPr>
            </w:pPr>
            <w:r w:rsidRPr="006457FD">
              <w:t>224</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250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282</w:t>
            </w:r>
          </w:p>
        </w:tc>
      </w:tr>
      <w:tr w:rsidR="00013D5F" w:rsidTr="008D5299">
        <w:trPr>
          <w:tblCellSpacing w:w="0" w:type="dxa"/>
          <w:jc w:val="center"/>
        </w:trPr>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shd w:val="clear" w:color="auto" w:fill="FFFFFF"/>
            <w:vAlign w:val="center"/>
            <w:hideMark/>
          </w:tcPr>
          <w:p w:rsidR="00013D5F" w:rsidRPr="006457FD" w:rsidRDefault="00013D5F" w:rsidP="008D5299">
            <w:pPr>
              <w:spacing w:line="240" w:lineRule="auto"/>
              <w:rPr>
                <w:color w:val="0000FF"/>
              </w:rPr>
            </w:pPr>
            <w:r w:rsidRPr="006457FD">
              <w:t>282</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315</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355</w:t>
            </w:r>
          </w:p>
        </w:tc>
      </w:tr>
      <w:tr w:rsidR="00013D5F" w:rsidTr="008D5299">
        <w:trPr>
          <w:tblCellSpacing w:w="0" w:type="dxa"/>
          <w:jc w:val="center"/>
        </w:trPr>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355</w:t>
            </w:r>
          </w:p>
        </w:tc>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500</w:t>
            </w:r>
          </w:p>
        </w:tc>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710</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355</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400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447</w:t>
            </w:r>
          </w:p>
        </w:tc>
      </w:tr>
      <w:tr w:rsidR="00013D5F" w:rsidTr="008D5299">
        <w:trPr>
          <w:tblCellSpacing w:w="0" w:type="dxa"/>
          <w:jc w:val="center"/>
        </w:trPr>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shd w:val="clear" w:color="auto" w:fill="FFFFFF"/>
            <w:vAlign w:val="center"/>
            <w:hideMark/>
          </w:tcPr>
          <w:p w:rsidR="00013D5F" w:rsidRPr="006457FD" w:rsidRDefault="00013D5F" w:rsidP="008D5299">
            <w:pPr>
              <w:spacing w:line="240" w:lineRule="auto"/>
              <w:rPr>
                <w:color w:val="0000FF"/>
              </w:rPr>
            </w:pPr>
            <w:r w:rsidRPr="006457FD">
              <w:t>447</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500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562</w:t>
            </w:r>
          </w:p>
        </w:tc>
      </w:tr>
      <w:tr w:rsidR="00013D5F" w:rsidTr="008D5299">
        <w:trPr>
          <w:tblCellSpacing w:w="0" w:type="dxa"/>
          <w:jc w:val="center"/>
        </w:trPr>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shd w:val="clear" w:color="auto" w:fill="FFFFFF"/>
            <w:vAlign w:val="center"/>
            <w:hideMark/>
          </w:tcPr>
          <w:p w:rsidR="00013D5F" w:rsidRPr="006457FD" w:rsidRDefault="00013D5F" w:rsidP="008D5299">
            <w:pPr>
              <w:spacing w:line="240" w:lineRule="auto"/>
              <w:rPr>
                <w:color w:val="0000FF"/>
              </w:rPr>
            </w:pPr>
            <w:r w:rsidRPr="006457FD">
              <w:t>562</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630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708</w:t>
            </w:r>
          </w:p>
        </w:tc>
      </w:tr>
      <w:tr w:rsidR="00013D5F" w:rsidTr="008D5299">
        <w:trPr>
          <w:tblCellSpacing w:w="0" w:type="dxa"/>
          <w:jc w:val="center"/>
        </w:trPr>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710</w:t>
            </w:r>
          </w:p>
        </w:tc>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1,000</w:t>
            </w:r>
          </w:p>
        </w:tc>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1,420</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708</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800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891</w:t>
            </w:r>
          </w:p>
        </w:tc>
      </w:tr>
      <w:tr w:rsidR="00013D5F" w:rsidTr="008D5299">
        <w:trPr>
          <w:tblCellSpacing w:w="0" w:type="dxa"/>
          <w:jc w:val="center"/>
        </w:trPr>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shd w:val="clear" w:color="auto" w:fill="FFFFFF"/>
            <w:vAlign w:val="center"/>
            <w:hideMark/>
          </w:tcPr>
          <w:p w:rsidR="00013D5F" w:rsidRPr="006457FD" w:rsidRDefault="00013D5F" w:rsidP="008D5299">
            <w:pPr>
              <w:spacing w:line="240" w:lineRule="auto"/>
              <w:rPr>
                <w:color w:val="0000FF"/>
              </w:rPr>
            </w:pPr>
            <w:r w:rsidRPr="006457FD">
              <w:t>891</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1,000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1,122</w:t>
            </w:r>
          </w:p>
        </w:tc>
      </w:tr>
      <w:tr w:rsidR="00013D5F" w:rsidTr="008D5299">
        <w:trPr>
          <w:tblCellSpacing w:w="0" w:type="dxa"/>
          <w:jc w:val="center"/>
        </w:trPr>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shd w:val="clear" w:color="auto" w:fill="FFFFFF"/>
            <w:vAlign w:val="center"/>
            <w:hideMark/>
          </w:tcPr>
          <w:p w:rsidR="00013D5F" w:rsidRPr="006457FD" w:rsidRDefault="00013D5F" w:rsidP="008D5299">
            <w:pPr>
              <w:spacing w:line="240" w:lineRule="auto"/>
              <w:rPr>
                <w:color w:val="0000FF"/>
              </w:rPr>
            </w:pPr>
            <w:r w:rsidRPr="006457FD">
              <w:t>1,122</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1,250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1,413</w:t>
            </w:r>
          </w:p>
        </w:tc>
      </w:tr>
      <w:tr w:rsidR="00013D5F" w:rsidTr="008D5299">
        <w:trPr>
          <w:tblCellSpacing w:w="0" w:type="dxa"/>
          <w:jc w:val="center"/>
        </w:trPr>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1,420</w:t>
            </w:r>
          </w:p>
        </w:tc>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2,000</w:t>
            </w:r>
          </w:p>
        </w:tc>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2,840</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1,413</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1,600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1,778</w:t>
            </w:r>
          </w:p>
        </w:tc>
      </w:tr>
      <w:tr w:rsidR="00013D5F" w:rsidTr="008D5299">
        <w:trPr>
          <w:tblCellSpacing w:w="0" w:type="dxa"/>
          <w:jc w:val="center"/>
        </w:trPr>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shd w:val="clear" w:color="auto" w:fill="FFFFFF"/>
            <w:vAlign w:val="center"/>
            <w:hideMark/>
          </w:tcPr>
          <w:p w:rsidR="00013D5F" w:rsidRPr="006457FD" w:rsidRDefault="00013D5F" w:rsidP="008D5299">
            <w:pPr>
              <w:spacing w:line="240" w:lineRule="auto"/>
              <w:rPr>
                <w:color w:val="0000FF"/>
              </w:rPr>
            </w:pPr>
            <w:r w:rsidRPr="006457FD">
              <w:t>1,778</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2,000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2,239</w:t>
            </w:r>
          </w:p>
        </w:tc>
      </w:tr>
      <w:tr w:rsidR="00013D5F" w:rsidTr="008D5299">
        <w:trPr>
          <w:tblCellSpacing w:w="0" w:type="dxa"/>
          <w:jc w:val="center"/>
        </w:trPr>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shd w:val="clear" w:color="auto" w:fill="FFFFFF"/>
            <w:vAlign w:val="center"/>
            <w:hideMark/>
          </w:tcPr>
          <w:p w:rsidR="00013D5F" w:rsidRPr="006457FD" w:rsidRDefault="00013D5F" w:rsidP="008D5299">
            <w:pPr>
              <w:spacing w:line="240" w:lineRule="auto"/>
              <w:rPr>
                <w:color w:val="0000FF"/>
              </w:rPr>
            </w:pPr>
            <w:r w:rsidRPr="006457FD">
              <w:t>2,239</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2,500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2,818</w:t>
            </w:r>
          </w:p>
        </w:tc>
      </w:tr>
      <w:tr w:rsidR="00013D5F" w:rsidTr="008D5299">
        <w:trPr>
          <w:tblCellSpacing w:w="0" w:type="dxa"/>
          <w:jc w:val="center"/>
        </w:trPr>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2,840</w:t>
            </w:r>
          </w:p>
        </w:tc>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4,000</w:t>
            </w:r>
          </w:p>
        </w:tc>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5,680</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2,818</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3,150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3,548</w:t>
            </w:r>
          </w:p>
        </w:tc>
      </w:tr>
      <w:tr w:rsidR="00013D5F" w:rsidTr="008D5299">
        <w:trPr>
          <w:tblCellSpacing w:w="0" w:type="dxa"/>
          <w:jc w:val="center"/>
        </w:trPr>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shd w:val="clear" w:color="auto" w:fill="FFFFFF"/>
            <w:vAlign w:val="center"/>
            <w:hideMark/>
          </w:tcPr>
          <w:p w:rsidR="00013D5F" w:rsidRPr="006457FD" w:rsidRDefault="00013D5F" w:rsidP="008D5299">
            <w:pPr>
              <w:spacing w:line="240" w:lineRule="auto"/>
              <w:rPr>
                <w:color w:val="0000FF"/>
              </w:rPr>
            </w:pPr>
            <w:r w:rsidRPr="006457FD">
              <w:t>3,548</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4,000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4,467</w:t>
            </w:r>
          </w:p>
        </w:tc>
      </w:tr>
      <w:tr w:rsidR="00013D5F" w:rsidTr="008D5299">
        <w:trPr>
          <w:tblCellSpacing w:w="0" w:type="dxa"/>
          <w:jc w:val="center"/>
        </w:trPr>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shd w:val="clear" w:color="auto" w:fill="FFFFFF"/>
            <w:vAlign w:val="center"/>
            <w:hideMark/>
          </w:tcPr>
          <w:p w:rsidR="00013D5F" w:rsidRPr="006457FD" w:rsidRDefault="00013D5F" w:rsidP="008D5299">
            <w:pPr>
              <w:spacing w:line="240" w:lineRule="auto"/>
              <w:rPr>
                <w:color w:val="0000FF"/>
              </w:rPr>
            </w:pPr>
            <w:r w:rsidRPr="006457FD">
              <w:t>4,467</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5,000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5,623</w:t>
            </w:r>
          </w:p>
        </w:tc>
      </w:tr>
      <w:tr w:rsidR="00013D5F" w:rsidTr="008D5299">
        <w:trPr>
          <w:tblCellSpacing w:w="0" w:type="dxa"/>
          <w:jc w:val="center"/>
        </w:trPr>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5,680</w:t>
            </w:r>
          </w:p>
        </w:tc>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8,000</w:t>
            </w:r>
          </w:p>
        </w:tc>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11,360</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5,623</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6,300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7,079</w:t>
            </w:r>
          </w:p>
        </w:tc>
      </w:tr>
      <w:tr w:rsidR="00013D5F" w:rsidTr="008D5299">
        <w:trPr>
          <w:tblCellSpacing w:w="0" w:type="dxa"/>
          <w:jc w:val="center"/>
        </w:trPr>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shd w:val="clear" w:color="auto" w:fill="FFFFFF"/>
            <w:vAlign w:val="center"/>
            <w:hideMark/>
          </w:tcPr>
          <w:p w:rsidR="00013D5F" w:rsidRPr="006457FD" w:rsidRDefault="00013D5F" w:rsidP="008D5299">
            <w:pPr>
              <w:spacing w:line="240" w:lineRule="auto"/>
              <w:rPr>
                <w:color w:val="0000FF"/>
              </w:rPr>
            </w:pPr>
            <w:r w:rsidRPr="006457FD">
              <w:t>7,079</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8,000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8,913</w:t>
            </w:r>
          </w:p>
        </w:tc>
      </w:tr>
      <w:tr w:rsidR="00013D5F" w:rsidTr="008D5299">
        <w:trPr>
          <w:tblCellSpacing w:w="0" w:type="dxa"/>
          <w:jc w:val="center"/>
        </w:trPr>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shd w:val="clear" w:color="auto" w:fill="FFFFFF"/>
            <w:vAlign w:val="center"/>
            <w:hideMark/>
          </w:tcPr>
          <w:p w:rsidR="00013D5F" w:rsidRPr="006457FD" w:rsidRDefault="00013D5F" w:rsidP="008D5299">
            <w:pPr>
              <w:spacing w:line="240" w:lineRule="auto"/>
              <w:rPr>
                <w:color w:val="0000FF"/>
              </w:rPr>
            </w:pPr>
            <w:r w:rsidRPr="006457FD">
              <w:t>8,913</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10,000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11,220</w:t>
            </w:r>
          </w:p>
        </w:tc>
      </w:tr>
      <w:tr w:rsidR="00013D5F" w:rsidTr="008D5299">
        <w:trPr>
          <w:tblCellSpacing w:w="0" w:type="dxa"/>
          <w:jc w:val="center"/>
        </w:trPr>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11,360</w:t>
            </w:r>
          </w:p>
        </w:tc>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16,000</w:t>
            </w:r>
          </w:p>
        </w:tc>
        <w:tc>
          <w:tcPr>
            <w:tcW w:w="1565" w:type="dxa"/>
            <w:vMerge w:val="restart"/>
            <w:shd w:val="clear" w:color="auto" w:fill="FFFFFF"/>
            <w:vAlign w:val="center"/>
            <w:hideMark/>
          </w:tcPr>
          <w:p w:rsidR="00013D5F" w:rsidRPr="006457FD" w:rsidRDefault="00013D5F" w:rsidP="008D5299">
            <w:pPr>
              <w:spacing w:line="240" w:lineRule="auto"/>
              <w:rPr>
                <w:color w:val="0000FF"/>
              </w:rPr>
            </w:pPr>
            <w:r w:rsidRPr="006457FD">
              <w:t>22,720</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11,220</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12,500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14,130</w:t>
            </w:r>
          </w:p>
        </w:tc>
      </w:tr>
      <w:tr w:rsidR="00013D5F" w:rsidTr="008D5299">
        <w:trPr>
          <w:tblCellSpacing w:w="0" w:type="dxa"/>
          <w:jc w:val="center"/>
        </w:trPr>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shd w:val="clear" w:color="auto" w:fill="FFFFFF"/>
            <w:vAlign w:val="center"/>
            <w:hideMark/>
          </w:tcPr>
          <w:p w:rsidR="00013D5F" w:rsidRPr="006457FD" w:rsidRDefault="00013D5F" w:rsidP="008D5299">
            <w:pPr>
              <w:spacing w:line="240" w:lineRule="auto"/>
              <w:rPr>
                <w:color w:val="0000FF"/>
              </w:rPr>
            </w:pPr>
            <w:r w:rsidRPr="006457FD">
              <w:t>14,130</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16,000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17,780</w:t>
            </w:r>
          </w:p>
        </w:tc>
      </w:tr>
      <w:tr w:rsidR="00013D5F" w:rsidTr="008D5299">
        <w:trPr>
          <w:tblCellSpacing w:w="0" w:type="dxa"/>
          <w:jc w:val="center"/>
        </w:trPr>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vMerge/>
            <w:shd w:val="clear" w:color="auto" w:fill="FFFFFF"/>
            <w:vAlign w:val="center"/>
            <w:hideMark/>
          </w:tcPr>
          <w:p w:rsidR="00013D5F" w:rsidRPr="006457FD" w:rsidRDefault="00013D5F" w:rsidP="008D5299">
            <w:pPr>
              <w:spacing w:line="240" w:lineRule="auto"/>
            </w:pPr>
          </w:p>
        </w:tc>
        <w:tc>
          <w:tcPr>
            <w:tcW w:w="1565" w:type="dxa"/>
            <w:shd w:val="clear" w:color="auto" w:fill="FFFFFF"/>
            <w:vAlign w:val="center"/>
            <w:hideMark/>
          </w:tcPr>
          <w:p w:rsidR="00013D5F" w:rsidRPr="006457FD" w:rsidRDefault="00013D5F" w:rsidP="008D5299">
            <w:pPr>
              <w:spacing w:line="240" w:lineRule="auto"/>
              <w:rPr>
                <w:color w:val="0000FF"/>
              </w:rPr>
            </w:pPr>
            <w:r w:rsidRPr="006457FD">
              <w:t>17,780</w:t>
            </w:r>
          </w:p>
        </w:tc>
        <w:tc>
          <w:tcPr>
            <w:tcW w:w="1565" w:type="dxa"/>
            <w:shd w:val="clear" w:color="auto" w:fill="FFFFFF"/>
            <w:vAlign w:val="center"/>
            <w:hideMark/>
          </w:tcPr>
          <w:p w:rsidR="00013D5F" w:rsidRPr="006457FD" w:rsidRDefault="00013D5F" w:rsidP="008D5299">
            <w:pPr>
              <w:spacing w:line="240" w:lineRule="auto"/>
              <w:rPr>
                <w:color w:val="0000FF"/>
              </w:rPr>
            </w:pPr>
            <w:r w:rsidRPr="006457FD">
              <w:t>20,000</w:t>
            </w:r>
          </w:p>
        </w:tc>
        <w:tc>
          <w:tcPr>
            <w:tcW w:w="1566" w:type="dxa"/>
            <w:shd w:val="clear" w:color="auto" w:fill="FFFFFF"/>
            <w:vAlign w:val="center"/>
            <w:hideMark/>
          </w:tcPr>
          <w:p w:rsidR="00013D5F" w:rsidRPr="006457FD" w:rsidRDefault="00013D5F" w:rsidP="008D5299">
            <w:pPr>
              <w:spacing w:line="240" w:lineRule="auto"/>
              <w:rPr>
                <w:color w:val="0000FF"/>
              </w:rPr>
            </w:pPr>
            <w:r w:rsidRPr="006457FD">
              <w:t>22,390</w:t>
            </w:r>
          </w:p>
        </w:tc>
      </w:tr>
    </w:tbl>
    <w:p w:rsidR="00013D5F" w:rsidRDefault="00013D5F" w:rsidP="0029333E">
      <w:pPr>
        <w:pStyle w:val="Heading4"/>
      </w:pPr>
      <w:bookmarkStart w:id="302" w:name="_Toc364241193"/>
      <w:bookmarkStart w:id="303" w:name="_Toc364259275"/>
      <w:r>
        <w:t>Parametric Equalizers</w:t>
      </w:r>
      <w:bookmarkEnd w:id="302"/>
      <w:bookmarkEnd w:id="303"/>
    </w:p>
    <w:p w:rsidR="00013D5F" w:rsidRPr="008403BC" w:rsidRDefault="004E5557" w:rsidP="004E5557">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sz w:val="22"/>
          <w:szCs w:val="22"/>
        </w:rPr>
      </w:pPr>
      <w:r w:rsidRPr="00450248">
        <w:rPr>
          <w:rFonts w:ascii="Times New Roman" w:hAnsi="Times New Roman"/>
          <w:sz w:val="22"/>
          <w:szCs w:val="22"/>
        </w:rPr>
        <w:t>The parametric equalizer is perhaps the most powerful and flexible of the equalizer types.</w:t>
      </w:r>
      <w:r w:rsidR="00013D5F" w:rsidRPr="008403BC">
        <w:rPr>
          <w:sz w:val="22"/>
          <w:szCs w:val="22"/>
        </w:rPr>
        <w:t xml:space="preserve"> </w:t>
      </w:r>
      <w:r w:rsidR="00013D5F" w:rsidRPr="004E5557">
        <w:rPr>
          <w:rFonts w:ascii="Times New Roman" w:hAnsi="Times New Roman"/>
          <w:sz w:val="22"/>
          <w:szCs w:val="22"/>
        </w:rPr>
        <w:t xml:space="preserve">Where each band of a graphic equalizer is adjustable only in gain, each band in a parametric equalizer has three adjustments: gain, center frequency and </w:t>
      </w:r>
      <w:r w:rsidR="00013D5F" w:rsidRPr="004E5557">
        <w:rPr>
          <w:rFonts w:ascii="Times New Roman" w:hAnsi="Times New Roman"/>
          <w:i/>
          <w:sz w:val="22"/>
          <w:szCs w:val="22"/>
        </w:rPr>
        <w:t>Q</w:t>
      </w:r>
      <w:r w:rsidR="00013D5F" w:rsidRPr="004E5557">
        <w:rPr>
          <w:rFonts w:ascii="Times New Roman" w:hAnsi="Times New Roman"/>
          <w:sz w:val="22"/>
          <w:szCs w:val="22"/>
        </w:rPr>
        <w:t xml:space="preserve"> (or bandwidth). Most parametric equalizer bands are implemented with the same peaking/notch filter we have previously seen, Eq. </w:t>
      </w:r>
      <w:r w:rsidR="00212294" w:rsidRPr="004E5557">
        <w:rPr>
          <w:rFonts w:ascii="Times New Roman" w:hAnsi="Times New Roman"/>
          <w:sz w:val="22"/>
          <w:szCs w:val="22"/>
        </w:rPr>
        <w:fldChar w:fldCharType="begin"/>
      </w:r>
      <w:r w:rsidR="00013D5F" w:rsidRPr="004E5557">
        <w:rPr>
          <w:rFonts w:ascii="Times New Roman" w:hAnsi="Times New Roman"/>
          <w:sz w:val="22"/>
          <w:szCs w:val="22"/>
        </w:rPr>
        <w:instrText xml:space="preserve"> GOTOBUTTON ZEqnNum722042  \* MERGEFORMAT </w:instrText>
      </w:r>
      <w:r w:rsidR="00212294" w:rsidRPr="004E5557">
        <w:rPr>
          <w:rFonts w:ascii="Times New Roman" w:hAnsi="Times New Roman"/>
          <w:sz w:val="22"/>
          <w:szCs w:val="22"/>
        </w:rPr>
        <w:fldChar w:fldCharType="begin"/>
      </w:r>
      <w:r w:rsidR="00013D5F" w:rsidRPr="004E5557">
        <w:rPr>
          <w:rFonts w:ascii="Times New Roman" w:hAnsi="Times New Roman"/>
          <w:sz w:val="22"/>
          <w:szCs w:val="22"/>
        </w:rPr>
        <w:instrText xml:space="preserve"> REF ZEqnNum722042 \* Charformat \! \* MERGEFORMAT </w:instrText>
      </w:r>
      <w:r w:rsidR="00212294" w:rsidRPr="004E5557">
        <w:rPr>
          <w:rFonts w:ascii="Times New Roman" w:hAnsi="Times New Roman"/>
          <w:sz w:val="22"/>
          <w:szCs w:val="22"/>
        </w:rPr>
        <w:fldChar w:fldCharType="separate"/>
      </w:r>
      <w:r w:rsidR="00735D2C" w:rsidRPr="00735D2C">
        <w:rPr>
          <w:rFonts w:ascii="Times New Roman" w:hAnsi="Times New Roman"/>
          <w:sz w:val="22"/>
          <w:szCs w:val="22"/>
        </w:rPr>
        <w:instrText>(4.3)</w:instrText>
      </w:r>
      <w:r w:rsidR="00212294" w:rsidRPr="004E5557">
        <w:rPr>
          <w:rFonts w:ascii="Times New Roman" w:hAnsi="Times New Roman"/>
          <w:sz w:val="22"/>
          <w:szCs w:val="22"/>
        </w:rPr>
        <w:fldChar w:fldCharType="end"/>
      </w:r>
      <w:r w:rsidR="00212294" w:rsidRPr="004E5557">
        <w:rPr>
          <w:rFonts w:ascii="Times New Roman" w:hAnsi="Times New Roman"/>
          <w:sz w:val="22"/>
          <w:szCs w:val="22"/>
        </w:rPr>
        <w:fldChar w:fldCharType="end"/>
      </w:r>
      <w:r w:rsidR="00013D5F" w:rsidRPr="004E5557">
        <w:rPr>
          <w:rFonts w:ascii="Times New Roman" w:hAnsi="Times New Roman"/>
          <w:sz w:val="22"/>
          <w:szCs w:val="22"/>
        </w:rPr>
        <w:t xml:space="preserve">. Notice that the three controls relate directly to the parameters </w:t>
      </w:r>
      <w:r w:rsidR="00013D5F" w:rsidRPr="004E5557">
        <w:rPr>
          <w:rFonts w:ascii="Times New Roman" w:hAnsi="Times New Roman"/>
          <w:i/>
          <w:sz w:val="22"/>
          <w:szCs w:val="22"/>
        </w:rPr>
        <w:t>G</w:t>
      </w:r>
      <w:r w:rsidR="00013D5F" w:rsidRPr="004E5557">
        <w:rPr>
          <w:rFonts w:ascii="Times New Roman" w:hAnsi="Times New Roman"/>
          <w:sz w:val="22"/>
          <w:szCs w:val="22"/>
        </w:rPr>
        <w:t>,</w:t>
      </w:r>
      <w:r w:rsidR="00013D5F" w:rsidRPr="008403BC">
        <w:rPr>
          <w:sz w:val="22"/>
          <w:szCs w:val="22"/>
        </w:rPr>
        <w:t xml:space="preserve"> </w:t>
      </w:r>
      <w:r>
        <w:rPr>
          <w:rFonts w:ascii="Symbol" w:hAnsi="Symbol"/>
          <w:sz w:val="22"/>
          <w:szCs w:val="22"/>
        </w:rPr>
        <w:t></w:t>
      </w:r>
      <w:r w:rsidR="00013D5F" w:rsidRPr="004E5557">
        <w:rPr>
          <w:rFonts w:ascii="Times New Roman" w:hAnsi="Times New Roman"/>
          <w:i/>
          <w:sz w:val="22"/>
          <w:szCs w:val="22"/>
          <w:vertAlign w:val="subscript"/>
        </w:rPr>
        <w:t>c</w:t>
      </w:r>
      <w:r w:rsidR="00013D5F" w:rsidRPr="004E5557">
        <w:rPr>
          <w:rFonts w:ascii="Times New Roman" w:hAnsi="Times New Roman"/>
          <w:sz w:val="22"/>
          <w:szCs w:val="22"/>
        </w:rPr>
        <w:t xml:space="preserve"> and </w:t>
      </w:r>
      <w:r w:rsidR="00013D5F" w:rsidRPr="004E5557">
        <w:rPr>
          <w:rFonts w:ascii="Times New Roman" w:hAnsi="Times New Roman"/>
          <w:i/>
          <w:sz w:val="22"/>
          <w:szCs w:val="22"/>
        </w:rPr>
        <w:t>B</w:t>
      </w:r>
      <w:r w:rsidR="00013D5F" w:rsidRPr="004E5557">
        <w:rPr>
          <w:rFonts w:ascii="Times New Roman" w:hAnsi="Times New Roman"/>
          <w:sz w:val="22"/>
          <w:szCs w:val="22"/>
        </w:rPr>
        <w:t xml:space="preserve"> (where </w:t>
      </w:r>
      <w:r w:rsidR="00013D5F" w:rsidRPr="004E5557">
        <w:rPr>
          <w:rFonts w:ascii="Times New Roman" w:hAnsi="Times New Roman"/>
          <w:i/>
          <w:sz w:val="22"/>
          <w:szCs w:val="22"/>
        </w:rPr>
        <w:t>B</w:t>
      </w:r>
      <w:r w:rsidR="00013D5F" w:rsidRPr="004E5557">
        <w:rPr>
          <w:rFonts w:ascii="Times New Roman" w:hAnsi="Times New Roman"/>
          <w:sz w:val="22"/>
          <w:szCs w:val="22"/>
        </w:rPr>
        <w:t xml:space="preserve"> = </w:t>
      </w:r>
      <w:r>
        <w:rPr>
          <w:rFonts w:ascii="Symbol" w:hAnsi="Symbol"/>
          <w:sz w:val="22"/>
          <w:szCs w:val="22"/>
        </w:rPr>
        <w:t></w:t>
      </w:r>
      <w:r w:rsidRPr="004E5557">
        <w:rPr>
          <w:rFonts w:ascii="Times New Roman" w:hAnsi="Times New Roman"/>
          <w:i/>
          <w:sz w:val="22"/>
          <w:szCs w:val="22"/>
          <w:vertAlign w:val="subscript"/>
        </w:rPr>
        <w:t>c</w:t>
      </w:r>
      <w:r w:rsidRPr="004E5557">
        <w:rPr>
          <w:rFonts w:ascii="Times New Roman" w:hAnsi="Times New Roman"/>
          <w:sz w:val="22"/>
          <w:szCs w:val="22"/>
        </w:rPr>
        <w:t xml:space="preserve"> </w:t>
      </w:r>
      <w:r w:rsidR="00013D5F" w:rsidRPr="004E5557">
        <w:rPr>
          <w:rFonts w:ascii="Times New Roman" w:hAnsi="Times New Roman"/>
          <w:sz w:val="22"/>
          <w:szCs w:val="22"/>
        </w:rPr>
        <w:t>/</w:t>
      </w:r>
      <w:r w:rsidR="00013D5F" w:rsidRPr="004E5557">
        <w:rPr>
          <w:rFonts w:ascii="Times New Roman" w:hAnsi="Times New Roman"/>
          <w:i/>
          <w:sz w:val="22"/>
          <w:szCs w:val="22"/>
        </w:rPr>
        <w:t>Q</w:t>
      </w:r>
      <w:r w:rsidR="00013D5F" w:rsidRPr="004E5557">
        <w:rPr>
          <w:rFonts w:ascii="Times New Roman" w:hAnsi="Times New Roman"/>
          <w:sz w:val="22"/>
          <w:szCs w:val="22"/>
        </w:rPr>
        <w:t>):</w:t>
      </w:r>
    </w:p>
    <w:p w:rsidR="00013D5F" w:rsidRPr="008403BC" w:rsidRDefault="00013D5F" w:rsidP="00013D5F">
      <w:pPr>
        <w:pStyle w:val="NormalWeb1"/>
        <w:spacing w:before="0" w:after="0" w:line="360" w:lineRule="auto"/>
        <w:jc w:val="both"/>
        <w:rPr>
          <w:sz w:val="22"/>
          <w:szCs w:val="22"/>
        </w:rPr>
      </w:pPr>
      <w:r w:rsidRPr="008403BC">
        <w:rPr>
          <w:sz w:val="22"/>
          <w:szCs w:val="22"/>
        </w:rPr>
        <w:t xml:space="preserve">Since each band is more complex on a parametric equalizer compared to a graphic equalizer, a complete parametric equalizer unit will typically have fewer bands (an EQ section on a mixing console might have 1 or 2 bands; a dedicated rack-mount unit 4 or 6 bands). </w:t>
      </w:r>
    </w:p>
    <w:p w:rsidR="00013D5F" w:rsidRPr="008403BC" w:rsidRDefault="00013D5F" w:rsidP="00013D5F">
      <w:pPr>
        <w:pStyle w:val="NormalWeb1"/>
        <w:spacing w:before="0" w:after="0" w:line="360" w:lineRule="auto"/>
        <w:jc w:val="both"/>
        <w:rPr>
          <w:sz w:val="22"/>
          <w:szCs w:val="22"/>
        </w:rPr>
      </w:pPr>
      <w:r w:rsidRPr="008403BC">
        <w:rPr>
          <w:sz w:val="22"/>
          <w:szCs w:val="22"/>
        </w:rPr>
        <w:t xml:space="preserve">In addition to the gain, center frequency and </w:t>
      </w:r>
      <w:r w:rsidRPr="004E5557">
        <w:rPr>
          <w:i/>
          <w:sz w:val="22"/>
          <w:szCs w:val="22"/>
        </w:rPr>
        <w:t>Q</w:t>
      </w:r>
      <w:r w:rsidRPr="008403BC">
        <w:rPr>
          <w:sz w:val="22"/>
          <w:szCs w:val="22"/>
        </w:rPr>
        <w:t xml:space="preserve"> controls, some bands may have a switch to act as a </w:t>
      </w:r>
      <w:r w:rsidRPr="008403BC">
        <w:rPr>
          <w:rFonts w:ascii="Times New Roman Italic" w:hAnsi="Times New Roman Italic"/>
          <w:sz w:val="22"/>
          <w:szCs w:val="22"/>
        </w:rPr>
        <w:t xml:space="preserve">shelving </w:t>
      </w:r>
      <w:r w:rsidRPr="008403BC">
        <w:rPr>
          <w:sz w:val="22"/>
          <w:szCs w:val="22"/>
        </w:rPr>
        <w:t xml:space="preserve">filter rather than the typical peaking/notch filter. In </w:t>
      </w:r>
      <w:r w:rsidRPr="006E27F8">
        <w:rPr>
          <w:rFonts w:ascii="Times New Roman Italic" w:hAnsi="Times New Roman Italic"/>
          <w:sz w:val="22"/>
          <w:szCs w:val="22"/>
        </w:rPr>
        <w:t xml:space="preserve">shelving </w:t>
      </w:r>
      <w:r w:rsidRPr="006E27F8">
        <w:rPr>
          <w:sz w:val="22"/>
          <w:szCs w:val="22"/>
        </w:rPr>
        <w:t>mode (</w:t>
      </w:r>
      <w:fldSimple w:instr=" REF _Ref343508100 \h  \* MERGEFORMAT ">
        <w:r w:rsidR="00735D2C" w:rsidRPr="00735D2C">
          <w:rPr>
            <w:sz w:val="22"/>
            <w:szCs w:val="22"/>
          </w:rPr>
          <w:t xml:space="preserve">Figure </w:t>
        </w:r>
        <w:r w:rsidR="00735D2C" w:rsidRPr="00735D2C">
          <w:rPr>
            <w:noProof/>
            <w:sz w:val="22"/>
            <w:szCs w:val="22"/>
          </w:rPr>
          <w:t>4.2</w:t>
        </w:r>
      </w:fldSimple>
      <w:r w:rsidRPr="006E27F8">
        <w:rPr>
          <w:sz w:val="22"/>
          <w:szCs w:val="22"/>
        </w:rPr>
        <w:t xml:space="preserve">), gain </w:t>
      </w:r>
      <w:r w:rsidRPr="006E27F8">
        <w:rPr>
          <w:rFonts w:ascii="Times New Roman Italic" w:hAnsi="Times New Roman Italic"/>
          <w:sz w:val="22"/>
          <w:szCs w:val="22"/>
        </w:rPr>
        <w:t>G</w:t>
      </w:r>
      <w:r w:rsidRPr="006E27F8">
        <w:rPr>
          <w:sz w:val="22"/>
          <w:szCs w:val="22"/>
        </w:rPr>
        <w:t xml:space="preserve"> is applied to all frequencies below the center frequency (</w:t>
      </w:r>
      <w:r w:rsidR="00361E04">
        <w:rPr>
          <w:rFonts w:ascii="Times New Roman Italic" w:hAnsi="Times New Roman Italic"/>
          <w:sz w:val="22"/>
          <w:szCs w:val="22"/>
        </w:rPr>
        <w:t>low shelving filter</w:t>
      </w:r>
      <w:r w:rsidRPr="006E27F8">
        <w:rPr>
          <w:sz w:val="22"/>
          <w:szCs w:val="22"/>
        </w:rPr>
        <w:t xml:space="preserve">, sometimes used in the lowest-frequency band) or to all frequencies above the center frequency </w:t>
      </w:r>
      <w:r w:rsidRPr="006E27F8">
        <w:rPr>
          <w:rFonts w:ascii="Times New Roman Italic" w:hAnsi="Times New Roman Italic"/>
          <w:sz w:val="22"/>
          <w:szCs w:val="22"/>
        </w:rPr>
        <w:t>(</w:t>
      </w:r>
      <w:r w:rsidR="00361E04">
        <w:rPr>
          <w:rFonts w:ascii="Times New Roman Italic" w:hAnsi="Times New Roman Italic"/>
          <w:sz w:val="22"/>
          <w:szCs w:val="22"/>
        </w:rPr>
        <w:t>high shelving filter</w:t>
      </w:r>
      <w:r w:rsidRPr="006E27F8">
        <w:rPr>
          <w:sz w:val="22"/>
          <w:szCs w:val="22"/>
        </w:rPr>
        <w:t>, sometimes used in the highest</w:t>
      </w:r>
      <w:r w:rsidRPr="008403BC">
        <w:rPr>
          <w:sz w:val="22"/>
          <w:szCs w:val="22"/>
        </w:rPr>
        <w:t xml:space="preserve">-frequency band). These shelving filters are similar to those found in the basic tone control, but where the tone control usually uses </w:t>
      </w:r>
      <w:r w:rsidR="00BA5378">
        <w:rPr>
          <w:sz w:val="22"/>
          <w:szCs w:val="22"/>
        </w:rPr>
        <w:t>first order</w:t>
      </w:r>
      <w:r w:rsidRPr="008403BC">
        <w:rPr>
          <w:sz w:val="22"/>
          <w:szCs w:val="22"/>
        </w:rPr>
        <w:t xml:space="preserve"> shelving filters, the parametric eq</w:t>
      </w:r>
      <w:r>
        <w:rPr>
          <w:sz w:val="22"/>
          <w:szCs w:val="22"/>
        </w:rPr>
        <w:t xml:space="preserve">ualizer uses either </w:t>
      </w:r>
      <w:r w:rsidR="00760B99">
        <w:rPr>
          <w:sz w:val="22"/>
          <w:szCs w:val="22"/>
        </w:rPr>
        <w:t>first or second</w:t>
      </w:r>
      <w:r>
        <w:rPr>
          <w:sz w:val="22"/>
          <w:szCs w:val="22"/>
        </w:rPr>
        <w:t xml:space="preserve"> order filters.</w:t>
      </w:r>
    </w:p>
    <w:p w:rsidR="00013D5F" w:rsidRPr="00AF7A8E" w:rsidRDefault="00013D5F" w:rsidP="00013D5F">
      <w:pPr>
        <w:pStyle w:val="NormalWeb1"/>
        <w:spacing w:before="0" w:after="0" w:line="360" w:lineRule="auto"/>
        <w:jc w:val="both"/>
        <w:rPr>
          <w:sz w:val="22"/>
          <w:szCs w:val="22"/>
        </w:rPr>
      </w:pPr>
    </w:p>
    <w:p w:rsidR="00013D5F" w:rsidRPr="000E33CE" w:rsidRDefault="00212294" w:rsidP="00013D5F">
      <w:pPr>
        <w:pStyle w:val="NormalWeb1"/>
        <w:spacing w:before="0" w:after="0" w:line="360" w:lineRule="auto"/>
        <w:jc w:val="both"/>
        <w:rPr>
          <w:b/>
          <w:color w:val="FF0000"/>
          <w:sz w:val="22"/>
          <w:szCs w:val="22"/>
        </w:rPr>
      </w:pPr>
      <w:r w:rsidRPr="00212294">
        <w:rPr>
          <w:b/>
        </w:rPr>
      </w:r>
      <w:r w:rsidRPr="00212294">
        <w:rPr>
          <w:b/>
        </w:rPr>
        <w:pict>
          <v:shape id="_x0000_s1565" type="#_x0000_t202" style="width:493.8pt;height:492.45pt;mso-position-horizontal-relative:char;mso-position-vertical-relative:line;mso-width-relative:margin;mso-height-relative:margin">
            <v:textbox style="mso-next-textbox:#_x0000_s1565">
              <w:txbxContent>
                <w:p w:rsidR="00785F53" w:rsidRPr="000E33CE" w:rsidRDefault="00785F53" w:rsidP="00013D5F">
                  <w:pPr>
                    <w:rPr>
                      <w:b/>
                    </w:rPr>
                  </w:pPr>
                  <w:r w:rsidRPr="000E33CE">
                    <w:rPr>
                      <w:b/>
                    </w:rPr>
                    <w:t>Who invented the parametric equaliser?</w:t>
                  </w:r>
                </w:p>
                <w:p w:rsidR="00785F53" w:rsidRPr="000E33CE" w:rsidRDefault="00785F53" w:rsidP="00013D5F">
                  <w:r w:rsidRPr="000E33CE">
                    <w:t>Early filters included bass and treble controls without adjustable center frequency, bandwidth, and cut or boost. S</w:t>
                  </w:r>
                  <w:r>
                    <w:t>o s</w:t>
                  </w:r>
                  <w:r w:rsidRPr="000E33CE">
                    <w:t xml:space="preserve">ound engineers could </w:t>
                  </w:r>
                  <w:r>
                    <w:t xml:space="preserve">only </w:t>
                  </w:r>
                  <w:r w:rsidRPr="000E33CE">
                    <w:t xml:space="preserve">make broad, overall changes to a signal. When graphic equalizers arrived, engineers were still limited to the constraints imposed by the number and location of bands. </w:t>
                  </w:r>
                </w:p>
                <w:p w:rsidR="00785F53" w:rsidRPr="000E33CE" w:rsidRDefault="00785F53" w:rsidP="00013D5F">
                  <w:r w:rsidRPr="000E33CE">
                    <w:t xml:space="preserve">In the 1960s Harold Seidel of Western Electric and Bell Telephone devised a tunable parametric filter. Daniel Flickinger then introduced an important tunable equalizer in early 1971. His circuit allowed arbitrary selection of frequency and cut/boost level in three overlapping bands over the entire audio spectrum. </w:t>
                  </w:r>
                </w:p>
                <w:p w:rsidR="00785F53" w:rsidRPr="000E33CE" w:rsidRDefault="00785F53" w:rsidP="00013D5F">
                  <w:r w:rsidRPr="000E33CE">
                    <w:t xml:space="preserve">In 1966, Burgess Macneal and George Massenburg began work on a new recording console for International Telecomm Incorporated. During the building of the console, Macneal and Massenburg, who was still a teenager, conceptualized an idea for a sweep-tunable EQ that would avoid inductors and switches. Soon after, Bob Meushaw, a friend of Massenburg, built a three-band, frequency adjustable, fixed-Q equalizer. </w:t>
                  </w:r>
                </w:p>
                <w:p w:rsidR="00785F53" w:rsidRPr="000E33CE" w:rsidRDefault="00785F53" w:rsidP="00013D5F">
                  <w:r w:rsidRPr="000E33CE">
                    <w:t>When asked who invented the parametric equalizer, Massenburg stated “four people could possibly lay claim to the modern concept: Bob Meushaw, Burgess Macneal, Daniel Flickinger, and myself...Our (Bob's, Burgess' and my) sweep-tunable EQ was borne, more or less, out of an idea that Burgess and I had around 1966 or 1967 for an EQ … By 1969 I was spending all of my time designing circuitry sufficient to get to an elegant user interface: we perceived this as three controls adjusting, independently, the parameters for each of three bands for a recording console.... I remember agonizing over the topology for the EQ for months, and asking everyone I knew for help.  I wrote and delivered the AES paper on Parametrics at the Los Angeles show in 1972</w:t>
                  </w:r>
                  <w:r>
                    <w:t xml:space="preserve"> </w:t>
                  </w:r>
                  <w:r w:rsidR="00212294">
                    <w:fldChar w:fldCharType="begin"/>
                  </w:r>
                  <w:r>
                    <w:instrText xml:space="preserve"> ADDIN EN.CITE &lt;EndNote&gt;&lt;Cite&gt;&lt;Author&gt;Massenburg&lt;/Author&gt;&lt;Year&gt;1972&lt;/Year&gt;&lt;RecNum&gt;13469&lt;/RecNum&gt;&lt;record&gt;&lt;rec-number&gt;13469&lt;/rec-number&gt;&lt;foreign-keys&gt;&lt;key app="EN" db-id="f5s59zdpstw9vlepssyvasxn2d25s009srfs"&gt;13469&lt;/key&gt;&lt;/foreign-keys&gt;&lt;ref-type name="Conference Proceedings"&gt;10&lt;/ref-type&gt;&lt;contributors&gt;&lt;authors&gt;&lt;author&gt;George Massenburg&lt;/author&gt;&lt;/authors&gt;&lt;/contributors&gt;&lt;titles&gt;&lt;title&gt;Parametric Equalization&lt;/title&gt;&lt;secondary-title&gt;42nd AES Convention&lt;/secondary-title&gt;&lt;/titles&gt;&lt;dates&gt;&lt;year&gt;1972&lt;/year&gt;&lt;pub-dates&gt;&lt;date&gt;May&lt;/date&gt;&lt;/pub-dates&gt;&lt;/dates&gt;&lt;urls&gt;&lt;/urls&gt;&lt;/record&gt;&lt;/Cite&gt;&lt;/EndNote&gt;</w:instrText>
                  </w:r>
                  <w:r w:rsidR="00212294">
                    <w:fldChar w:fldCharType="separate"/>
                  </w:r>
                  <w:r>
                    <w:rPr>
                      <w:noProof/>
                    </w:rPr>
                    <w:t>[4]</w:t>
                  </w:r>
                  <w:r w:rsidR="00212294">
                    <w:fldChar w:fldCharType="end"/>
                  </w:r>
                  <w:r w:rsidRPr="000E33CE">
                    <w:t xml:space="preserve"> … it's the first mention of ‘Parametric’ associated with sweep-tunable EQ... what I'm proudest of is less in designing devices alone, and more in exploring the ever-expanding applications and uses of gear, and then applying that knowledge to designs.”</w:t>
                  </w:r>
                </w:p>
                <w:p w:rsidR="00785F53" w:rsidRPr="000E33CE" w:rsidRDefault="00785F53" w:rsidP="00013D5F">
                  <w:r w:rsidRPr="000E33CE">
                    <w:t>George Massenburg went on to win many awards for both his technical contributions to recording technology, and his critically acclaimed recordings. And today, the parametric equalizer is pervasive in audio signal processing, and a fundamental tool in digital filtering techniques as well.</w:t>
                  </w:r>
                </w:p>
              </w:txbxContent>
            </v:textbox>
            <w10:wrap type="none"/>
            <w10:anchorlock/>
          </v:shape>
        </w:pict>
      </w:r>
    </w:p>
    <w:p w:rsidR="00013D5F" w:rsidRPr="000E33CE" w:rsidRDefault="00013D5F" w:rsidP="00013D5F">
      <w:pPr>
        <w:pStyle w:val="NormalWeb1"/>
        <w:spacing w:before="0" w:after="0" w:line="360" w:lineRule="auto"/>
        <w:jc w:val="both"/>
        <w:rPr>
          <w:rFonts w:ascii="Lucida Grande" w:hAnsi="Lucida Grande"/>
          <w:b/>
          <w:sz w:val="26"/>
        </w:rPr>
      </w:pPr>
      <w:r w:rsidRPr="000E33CE">
        <w:rPr>
          <w:rFonts w:ascii="Lucida Grande" w:hAnsi="Lucida Grande"/>
          <w:b/>
          <w:sz w:val="26"/>
        </w:rPr>
        <w:t>Summary</w:t>
      </w:r>
    </w:p>
    <w:p w:rsidR="00013D5F" w:rsidRPr="008403BC" w:rsidRDefault="00013D5F" w:rsidP="00013D5F">
      <w:pPr>
        <w:pStyle w:val="NormalWeb1"/>
        <w:spacing w:before="0" w:after="0" w:line="360" w:lineRule="auto"/>
        <w:jc w:val="both"/>
        <w:rPr>
          <w:sz w:val="22"/>
          <w:szCs w:val="22"/>
        </w:rPr>
      </w:pPr>
      <w:r w:rsidRPr="008403BC">
        <w:rPr>
          <w:sz w:val="22"/>
          <w:szCs w:val="22"/>
        </w:rPr>
        <w:t xml:space="preserve">Every equalization effect, from the simplest tone control to the most complex parametric EQ, is based on the same set of filter types. The main differences between them are the number of individual </w:t>
      </w:r>
      <w:r w:rsidR="005B255C">
        <w:rPr>
          <w:sz w:val="22"/>
          <w:szCs w:val="22"/>
        </w:rPr>
        <w:t>subfilter</w:t>
      </w:r>
      <w:r w:rsidRPr="008403BC">
        <w:rPr>
          <w:sz w:val="22"/>
          <w:szCs w:val="22"/>
        </w:rPr>
        <w:t>s and the controls presented to the user. First and second</w:t>
      </w:r>
      <w:r w:rsidR="00BA5378">
        <w:rPr>
          <w:sz w:val="22"/>
          <w:szCs w:val="22"/>
        </w:rPr>
        <w:t xml:space="preserve"> </w:t>
      </w:r>
      <w:r w:rsidRPr="008403BC">
        <w:rPr>
          <w:sz w:val="22"/>
          <w:szCs w:val="22"/>
        </w:rPr>
        <w:t>order filters are most commonly used in all equalizers, as these provide sufficient flexibility while minimizing complexity and artifacts sometimes found in higher-order filters. The next section discusses the practical implementation of the required filters for each type of equalizer.</w:t>
      </w:r>
    </w:p>
    <w:p w:rsidR="00013D5F" w:rsidRPr="00294301" w:rsidRDefault="00013D5F" w:rsidP="00013D5F"/>
    <w:p w:rsidR="00013D5F" w:rsidRDefault="00013D5F" w:rsidP="0029333E">
      <w:pPr>
        <w:pStyle w:val="Heading3"/>
      </w:pPr>
      <w:bookmarkStart w:id="304" w:name="_Toc364241194"/>
      <w:bookmarkStart w:id="305" w:name="_Toc364259276"/>
      <w:r>
        <w:t>Implementation</w:t>
      </w:r>
      <w:bookmarkEnd w:id="304"/>
      <w:bookmarkEnd w:id="305"/>
    </w:p>
    <w:p w:rsidR="00013D5F" w:rsidRDefault="00013D5F" w:rsidP="0029333E">
      <w:pPr>
        <w:pStyle w:val="Heading4"/>
      </w:pPr>
      <w:bookmarkStart w:id="306" w:name="_Toc364259277"/>
      <w:r>
        <w:lastRenderedPageBreak/>
        <w:t>General Notes</w:t>
      </w:r>
      <w:bookmarkEnd w:id="306"/>
    </w:p>
    <w:p w:rsidR="00013D5F" w:rsidRPr="000E33CE" w:rsidRDefault="00013D5F" w:rsidP="00013D5F">
      <w:pPr>
        <w:pStyle w:val="NormalWeb1"/>
        <w:spacing w:before="0" w:after="0" w:line="360" w:lineRule="auto"/>
        <w:jc w:val="both"/>
        <w:rPr>
          <w:sz w:val="22"/>
        </w:rPr>
      </w:pPr>
      <w:r w:rsidRPr="000E33CE">
        <w:rPr>
          <w:sz w:val="22"/>
        </w:rPr>
        <w:t xml:space="preserve">All types of equalizers discussed in this chapter were originally analog effects, and their digital implementation follows the analog designs as closely as possible. </w:t>
      </w:r>
      <w:r w:rsidRPr="000E33CE">
        <w:rPr>
          <w:rFonts w:ascii="Times New Roman Italic" w:hAnsi="Times New Roman Italic"/>
          <w:sz w:val="22"/>
        </w:rPr>
        <w:t xml:space="preserve">IIR </w:t>
      </w:r>
      <w:r w:rsidRPr="000E33CE">
        <w:rPr>
          <w:sz w:val="22"/>
        </w:rPr>
        <w:t>(</w:t>
      </w:r>
      <w:r w:rsidRPr="000E33CE">
        <w:rPr>
          <w:rFonts w:ascii="Times New Roman Italic" w:hAnsi="Times New Roman Italic"/>
          <w:sz w:val="22"/>
        </w:rPr>
        <w:t>infinite impulse response</w:t>
      </w:r>
      <w:r w:rsidRPr="000E33CE">
        <w:rPr>
          <w:sz w:val="22"/>
        </w:rPr>
        <w:t>) filters are used throughout. Partly this is to emulate analog models, but processing delay is also a concern whenever any effect is used in live performance. While the maximum allowable total delay in an audio system may be a matter of discussion, it is safe to require each individual device to have the lowest possible processing delay, to allow cascading of several devices. This suggests using minimum-phase IIR filters instead of linear phase FIR filters, which typically exhibit higher latency for the same performance.</w:t>
      </w:r>
    </w:p>
    <w:p w:rsidR="00013D5F" w:rsidRPr="000E33CE" w:rsidRDefault="00013D5F" w:rsidP="00013D5F">
      <w:pPr>
        <w:pStyle w:val="NormalWeb1"/>
        <w:spacing w:before="0" w:after="0" w:line="360" w:lineRule="auto"/>
        <w:jc w:val="both"/>
        <w:rPr>
          <w:sz w:val="22"/>
        </w:rPr>
      </w:pPr>
      <w:r w:rsidRPr="000E33CE">
        <w:rPr>
          <w:sz w:val="22"/>
        </w:rPr>
        <w:t xml:space="preserve">While some simple equalization effects such as the </w:t>
      </w:r>
      <w:r w:rsidRPr="000E33CE">
        <w:rPr>
          <w:rFonts w:ascii="Times New Roman Italic" w:hAnsi="Times New Roman Italic"/>
          <w:sz w:val="22"/>
        </w:rPr>
        <w:t xml:space="preserve">presence </w:t>
      </w:r>
      <w:r w:rsidRPr="000E33CE">
        <w:rPr>
          <w:sz w:val="22"/>
        </w:rPr>
        <w:t xml:space="preserve">control can be implemented with a single filter section, most effects require two or more independent filters (referred to here as </w:t>
      </w:r>
      <w:r w:rsidR="005B255C">
        <w:rPr>
          <w:rFonts w:ascii="Times New Roman Italic" w:hAnsi="Times New Roman Italic"/>
          <w:sz w:val="22"/>
        </w:rPr>
        <w:t>subfilter</w:t>
      </w:r>
      <w:r w:rsidRPr="000E33CE">
        <w:rPr>
          <w:rFonts w:ascii="Times New Roman Italic" w:hAnsi="Times New Roman Italic"/>
          <w:sz w:val="22"/>
        </w:rPr>
        <w:t>s</w:t>
      </w:r>
      <w:r w:rsidRPr="000E33CE">
        <w:rPr>
          <w:sz w:val="22"/>
        </w:rPr>
        <w:t xml:space="preserve">) to produce the overall result. In the case of the graphic equalizer, thirty or more </w:t>
      </w:r>
      <w:r w:rsidR="005B255C">
        <w:rPr>
          <w:sz w:val="22"/>
        </w:rPr>
        <w:t>subfilter</w:t>
      </w:r>
      <w:r w:rsidRPr="000E33CE">
        <w:rPr>
          <w:sz w:val="22"/>
        </w:rPr>
        <w:t xml:space="preserve">s might be used, and the way they are connected to one another becomes extremely important. Two topologies are commonly used: </w:t>
      </w:r>
      <w:r w:rsidRPr="000E33CE">
        <w:rPr>
          <w:rFonts w:ascii="Times New Roman Italic" w:hAnsi="Times New Roman Italic"/>
          <w:sz w:val="22"/>
        </w:rPr>
        <w:t xml:space="preserve">parallel </w:t>
      </w:r>
      <w:r w:rsidRPr="000E33CE">
        <w:rPr>
          <w:sz w:val="22"/>
        </w:rPr>
        <w:t xml:space="preserve">connections, where audio is processed independently through several </w:t>
      </w:r>
      <w:r w:rsidR="005B255C">
        <w:rPr>
          <w:sz w:val="22"/>
        </w:rPr>
        <w:t>subfilter</w:t>
      </w:r>
      <w:r w:rsidRPr="000E33CE">
        <w:rPr>
          <w:sz w:val="22"/>
        </w:rPr>
        <w:t xml:space="preserve">s and the results added together, and </w:t>
      </w:r>
      <w:r w:rsidRPr="000E33CE">
        <w:rPr>
          <w:rFonts w:ascii="Times New Roman Italic" w:hAnsi="Times New Roman Italic"/>
          <w:sz w:val="22"/>
        </w:rPr>
        <w:t xml:space="preserve">cascade </w:t>
      </w:r>
      <w:r w:rsidRPr="000E33CE">
        <w:rPr>
          <w:sz w:val="22"/>
        </w:rPr>
        <w:t xml:space="preserve">(or </w:t>
      </w:r>
      <w:r w:rsidRPr="000E33CE">
        <w:rPr>
          <w:rFonts w:ascii="Times New Roman Italic" w:hAnsi="Times New Roman Italic"/>
          <w:sz w:val="22"/>
        </w:rPr>
        <w:t>series</w:t>
      </w:r>
      <w:r w:rsidRPr="000E33CE">
        <w:rPr>
          <w:sz w:val="22"/>
        </w:rPr>
        <w:t xml:space="preserve">) </w:t>
      </w:r>
      <w:r w:rsidRPr="000E33CE">
        <w:rPr>
          <w:rFonts w:ascii="Times New Roman Italic" w:hAnsi="Times New Roman Italic"/>
          <w:sz w:val="22"/>
        </w:rPr>
        <w:t>connections</w:t>
      </w:r>
      <w:r w:rsidRPr="000E33CE">
        <w:rPr>
          <w:sz w:val="22"/>
        </w:rPr>
        <w:t xml:space="preserve">, where the output of one </w:t>
      </w:r>
      <w:r w:rsidR="005B255C">
        <w:rPr>
          <w:sz w:val="22"/>
        </w:rPr>
        <w:t>subfilter</w:t>
      </w:r>
      <w:r w:rsidRPr="000E33CE">
        <w:rPr>
          <w:sz w:val="22"/>
        </w:rPr>
        <w:t xml:space="preserve"> becomes the input to the next one. The optimal choice for each type of equalizer is discussed in the following sections.</w:t>
      </w:r>
    </w:p>
    <w:p w:rsidR="00013D5F" w:rsidRDefault="00013D5F" w:rsidP="0029333E">
      <w:pPr>
        <w:pStyle w:val="Heading4"/>
      </w:pPr>
      <w:bookmarkStart w:id="307" w:name="_Toc364259278"/>
      <w:r>
        <w:t>Tone Control Architecture</w:t>
      </w:r>
      <w:bookmarkEnd w:id="307"/>
    </w:p>
    <w:p w:rsidR="00013D5F" w:rsidRPr="000E33CE" w:rsidRDefault="00013D5F" w:rsidP="00013D5F">
      <w:pPr>
        <w:pStyle w:val="NormalWeb1"/>
        <w:spacing w:before="0" w:after="0" w:line="360" w:lineRule="auto"/>
        <w:jc w:val="both"/>
        <w:rPr>
          <w:sz w:val="22"/>
          <w:szCs w:val="22"/>
        </w:rPr>
      </w:pPr>
      <w:r w:rsidRPr="000E33CE">
        <w:rPr>
          <w:sz w:val="22"/>
          <w:szCs w:val="22"/>
        </w:rPr>
        <w:t xml:space="preserve">The two-knob tone control is implemented with a </w:t>
      </w:r>
      <w:r w:rsidRPr="000E33CE">
        <w:rPr>
          <w:rFonts w:ascii="Times New Roman Italic" w:hAnsi="Times New Roman Italic"/>
          <w:sz w:val="22"/>
          <w:szCs w:val="22"/>
        </w:rPr>
        <w:t>low shelving</w:t>
      </w:r>
      <w:r w:rsidRPr="000E33CE">
        <w:rPr>
          <w:sz w:val="22"/>
          <w:szCs w:val="22"/>
        </w:rPr>
        <w:t xml:space="preserve"> filter for the bass and a </w:t>
      </w:r>
      <w:r w:rsidR="00361E04">
        <w:rPr>
          <w:rFonts w:ascii="Times New Roman Italic" w:hAnsi="Times New Roman Italic"/>
          <w:sz w:val="22"/>
          <w:szCs w:val="22"/>
        </w:rPr>
        <w:t xml:space="preserve">high </w:t>
      </w:r>
      <w:r w:rsidRPr="000E33CE">
        <w:rPr>
          <w:rFonts w:ascii="Times New Roman Italic" w:hAnsi="Times New Roman Italic"/>
          <w:sz w:val="22"/>
          <w:szCs w:val="22"/>
        </w:rPr>
        <w:t>shelving</w:t>
      </w:r>
      <w:r w:rsidRPr="000E33CE">
        <w:rPr>
          <w:sz w:val="22"/>
          <w:szCs w:val="22"/>
        </w:rPr>
        <w:t xml:space="preserve"> filter for the treble. </w:t>
      </w:r>
      <w:r w:rsidR="00BA5378">
        <w:rPr>
          <w:sz w:val="22"/>
          <w:szCs w:val="22"/>
        </w:rPr>
        <w:t>First order</w:t>
      </w:r>
      <w:r w:rsidRPr="000E33CE">
        <w:rPr>
          <w:sz w:val="22"/>
          <w:szCs w:val="22"/>
        </w:rPr>
        <w:t xml:space="preserve"> filters are used to create smooth (6dB/octave) transitions between affected and unaffected frequency regions. When a third midrange knob is used, it is often created from a </w:t>
      </w:r>
      <w:r w:rsidR="00BA5378">
        <w:rPr>
          <w:sz w:val="22"/>
          <w:szCs w:val="22"/>
        </w:rPr>
        <w:t>second order</w:t>
      </w:r>
      <w:r w:rsidRPr="000E33CE">
        <w:rPr>
          <w:sz w:val="22"/>
          <w:szCs w:val="22"/>
        </w:rPr>
        <w:t xml:space="preserve"> </w:t>
      </w:r>
      <w:r w:rsidRPr="000E33CE">
        <w:rPr>
          <w:rFonts w:ascii="Times New Roman Italic" w:hAnsi="Times New Roman Italic"/>
          <w:sz w:val="22"/>
          <w:szCs w:val="22"/>
        </w:rPr>
        <w:t xml:space="preserve">peaking/notch </w:t>
      </w:r>
      <w:r w:rsidRPr="000E33CE">
        <w:rPr>
          <w:sz w:val="22"/>
          <w:szCs w:val="22"/>
        </w:rPr>
        <w:t xml:space="preserve">filter. </w:t>
      </w:r>
      <w:r w:rsidRPr="000E33CE">
        <w:rPr>
          <w:rFonts w:ascii="Times New Roman Italic" w:hAnsi="Times New Roman Italic"/>
          <w:sz w:val="22"/>
          <w:szCs w:val="22"/>
        </w:rPr>
        <w:t xml:space="preserve">Cascade </w:t>
      </w:r>
      <w:r w:rsidRPr="00F3526A">
        <w:rPr>
          <w:sz w:val="22"/>
          <w:szCs w:val="22"/>
        </w:rPr>
        <w:t>connections are most commonly used for these controls, as shown i</w:t>
      </w:r>
      <w:r w:rsidR="00F3526A" w:rsidRPr="00F3526A">
        <w:rPr>
          <w:sz w:val="22"/>
          <w:szCs w:val="22"/>
        </w:rPr>
        <w:t xml:space="preserve">n </w:t>
      </w:r>
      <w:fldSimple w:instr=" REF _Ref356310038 \h  \* MERGEFORMAT ">
        <w:r w:rsidR="00735D2C" w:rsidRPr="00735D2C">
          <w:rPr>
            <w:sz w:val="22"/>
            <w:szCs w:val="22"/>
          </w:rPr>
          <w:t xml:space="preserve">Figure </w:t>
        </w:r>
        <w:r w:rsidR="00735D2C" w:rsidRPr="00735D2C">
          <w:rPr>
            <w:noProof/>
            <w:sz w:val="22"/>
            <w:szCs w:val="22"/>
          </w:rPr>
          <w:t>4.1</w:t>
        </w:r>
      </w:fldSimple>
      <w:r w:rsidR="00F3526A" w:rsidRPr="00F3526A">
        <w:rPr>
          <w:sz w:val="22"/>
          <w:szCs w:val="22"/>
        </w:rPr>
        <w:t>(b)</w:t>
      </w:r>
      <w:r w:rsidRPr="00F3526A">
        <w:rPr>
          <w:sz w:val="22"/>
          <w:szCs w:val="22"/>
        </w:rPr>
        <w:t>.</w:t>
      </w:r>
    </w:p>
    <w:p w:rsidR="00013D5F" w:rsidRPr="000E33CE" w:rsidRDefault="00013D5F" w:rsidP="00013D5F">
      <w:pPr>
        <w:pStyle w:val="NormalWeb1"/>
        <w:spacing w:before="0" w:after="0" w:line="360" w:lineRule="auto"/>
        <w:jc w:val="both"/>
        <w:rPr>
          <w:sz w:val="22"/>
          <w:szCs w:val="22"/>
        </w:rPr>
      </w:pPr>
      <w:r w:rsidRPr="009803BB">
        <w:rPr>
          <w:color w:val="auto"/>
          <w:sz w:val="22"/>
          <w:szCs w:val="22"/>
        </w:rPr>
        <w:t xml:space="preserve">See </w:t>
      </w:r>
      <w:r w:rsidR="00212294">
        <w:rPr>
          <w:sz w:val="22"/>
          <w:szCs w:val="22"/>
        </w:rPr>
        <w:fldChar w:fldCharType="begin"/>
      </w:r>
      <w:r w:rsidR="005B255C">
        <w:rPr>
          <w:sz w:val="22"/>
          <w:szCs w:val="22"/>
        </w:rPr>
        <w:instrText xml:space="preserve"> REF _Ref379204652 \r \h </w:instrText>
      </w:r>
      <w:r w:rsidR="00212294">
        <w:rPr>
          <w:sz w:val="22"/>
          <w:szCs w:val="22"/>
        </w:rPr>
      </w:r>
      <w:r w:rsidR="00212294">
        <w:rPr>
          <w:sz w:val="22"/>
          <w:szCs w:val="22"/>
        </w:rPr>
        <w:fldChar w:fldCharType="separate"/>
      </w:r>
      <w:r w:rsidR="00735D2C">
        <w:rPr>
          <w:sz w:val="22"/>
          <w:szCs w:val="22"/>
        </w:rPr>
        <w:t>Chapter 3</w:t>
      </w:r>
      <w:r w:rsidR="00212294">
        <w:rPr>
          <w:sz w:val="22"/>
          <w:szCs w:val="22"/>
        </w:rPr>
        <w:fldChar w:fldCharType="end"/>
      </w:r>
      <w:r w:rsidR="00DE7F3D">
        <w:rPr>
          <w:sz w:val="22"/>
          <w:szCs w:val="22"/>
        </w:rPr>
        <w:t xml:space="preserve"> </w:t>
      </w:r>
      <w:r w:rsidRPr="009803BB">
        <w:rPr>
          <w:color w:val="auto"/>
          <w:sz w:val="22"/>
          <w:szCs w:val="22"/>
        </w:rPr>
        <w:t xml:space="preserve">for details of implementing each </w:t>
      </w:r>
      <w:r w:rsidR="005B255C">
        <w:rPr>
          <w:color w:val="auto"/>
          <w:sz w:val="22"/>
          <w:szCs w:val="22"/>
        </w:rPr>
        <w:t>subfilter</w:t>
      </w:r>
      <w:r w:rsidRPr="009803BB">
        <w:rPr>
          <w:color w:val="auto"/>
          <w:sz w:val="22"/>
          <w:szCs w:val="22"/>
        </w:rPr>
        <w:t xml:space="preserve">. Calculating the output of a </w:t>
      </w:r>
      <w:r w:rsidR="00BA5378">
        <w:rPr>
          <w:color w:val="auto"/>
          <w:sz w:val="22"/>
          <w:szCs w:val="22"/>
        </w:rPr>
        <w:t>first order</w:t>
      </w:r>
      <w:r w:rsidRPr="009803BB">
        <w:rPr>
          <w:color w:val="auto"/>
          <w:sz w:val="22"/>
          <w:szCs w:val="22"/>
        </w:rPr>
        <w:t xml:space="preserve"> IIR filter requires not only the</w:t>
      </w:r>
      <w:r w:rsidRPr="000E33CE">
        <w:rPr>
          <w:sz w:val="22"/>
          <w:szCs w:val="22"/>
        </w:rPr>
        <w:t xml:space="preserve"> current input sample </w:t>
      </w:r>
      <w:r w:rsidRPr="000E33CE">
        <w:rPr>
          <w:rFonts w:ascii="Times New Roman Italic" w:hAnsi="Times New Roman Italic"/>
          <w:sz w:val="22"/>
          <w:szCs w:val="22"/>
        </w:rPr>
        <w:t>x</w:t>
      </w:r>
      <w:r w:rsidRPr="00D23DFF">
        <w:rPr>
          <w:sz w:val="22"/>
          <w:szCs w:val="22"/>
        </w:rPr>
        <w:t>[</w:t>
      </w:r>
      <w:r w:rsidRPr="000E33CE">
        <w:rPr>
          <w:rFonts w:ascii="Times New Roman Italic" w:hAnsi="Times New Roman Italic"/>
          <w:sz w:val="22"/>
          <w:szCs w:val="22"/>
        </w:rPr>
        <w:t>n</w:t>
      </w:r>
      <w:r w:rsidRPr="00D23DFF">
        <w:rPr>
          <w:sz w:val="22"/>
          <w:szCs w:val="22"/>
        </w:rPr>
        <w:t>]</w:t>
      </w:r>
      <w:r w:rsidRPr="000E33CE">
        <w:rPr>
          <w:sz w:val="22"/>
          <w:szCs w:val="22"/>
        </w:rPr>
        <w:t xml:space="preserve">, but also the previous input </w:t>
      </w:r>
      <w:r w:rsidRPr="000E33CE">
        <w:rPr>
          <w:rFonts w:ascii="Times New Roman Italic" w:hAnsi="Times New Roman Italic"/>
          <w:sz w:val="22"/>
          <w:szCs w:val="22"/>
        </w:rPr>
        <w:t>x</w:t>
      </w:r>
      <w:r w:rsidRPr="00D23DFF">
        <w:rPr>
          <w:sz w:val="22"/>
          <w:szCs w:val="22"/>
        </w:rPr>
        <w:t>[</w:t>
      </w:r>
      <w:r w:rsidRPr="000E33CE">
        <w:rPr>
          <w:rFonts w:ascii="Times New Roman Italic" w:hAnsi="Times New Roman Italic"/>
          <w:sz w:val="22"/>
          <w:szCs w:val="22"/>
        </w:rPr>
        <w:t>n</w:t>
      </w:r>
      <w:r w:rsidRPr="00D23DFF">
        <w:rPr>
          <w:sz w:val="22"/>
          <w:szCs w:val="22"/>
        </w:rPr>
        <w:t xml:space="preserve">-1] </w:t>
      </w:r>
      <w:r w:rsidRPr="000E33CE">
        <w:rPr>
          <w:sz w:val="22"/>
          <w:szCs w:val="22"/>
        </w:rPr>
        <w:t xml:space="preserve">and the previous output </w:t>
      </w:r>
      <w:r w:rsidRPr="000E33CE">
        <w:rPr>
          <w:rFonts w:ascii="Times New Roman Italic" w:hAnsi="Times New Roman Italic"/>
          <w:sz w:val="22"/>
          <w:szCs w:val="22"/>
        </w:rPr>
        <w:t>y</w:t>
      </w:r>
      <w:r w:rsidRPr="00D23DFF">
        <w:rPr>
          <w:sz w:val="22"/>
          <w:szCs w:val="22"/>
        </w:rPr>
        <w:t>[</w:t>
      </w:r>
      <w:r w:rsidRPr="000E33CE">
        <w:rPr>
          <w:rFonts w:ascii="Times New Roman Italic" w:hAnsi="Times New Roman Italic"/>
          <w:sz w:val="22"/>
          <w:szCs w:val="22"/>
        </w:rPr>
        <w:t>n</w:t>
      </w:r>
      <w:r w:rsidRPr="00D23DFF">
        <w:rPr>
          <w:sz w:val="22"/>
          <w:szCs w:val="22"/>
        </w:rPr>
        <w:t>-1]</w:t>
      </w:r>
      <w:r w:rsidRPr="000E33CE">
        <w:rPr>
          <w:sz w:val="22"/>
          <w:szCs w:val="22"/>
        </w:rPr>
        <w:t xml:space="preserve">. The </w:t>
      </w:r>
      <w:r w:rsidR="00BA5378">
        <w:rPr>
          <w:sz w:val="22"/>
          <w:szCs w:val="22"/>
        </w:rPr>
        <w:t>second order</w:t>
      </w:r>
      <w:r w:rsidRPr="000E33CE">
        <w:rPr>
          <w:sz w:val="22"/>
          <w:szCs w:val="22"/>
        </w:rPr>
        <w:t xml:space="preserve"> </w:t>
      </w:r>
      <w:r w:rsidRPr="000E33CE">
        <w:rPr>
          <w:rFonts w:ascii="Times New Roman Italic" w:hAnsi="Times New Roman Italic"/>
          <w:sz w:val="22"/>
          <w:szCs w:val="22"/>
        </w:rPr>
        <w:t xml:space="preserve">peaking/notch </w:t>
      </w:r>
      <w:r w:rsidRPr="000E33CE">
        <w:rPr>
          <w:sz w:val="22"/>
          <w:szCs w:val="22"/>
        </w:rPr>
        <w:t xml:space="preserve">filter also requires values for </w:t>
      </w:r>
      <w:r w:rsidRPr="000E33CE">
        <w:rPr>
          <w:rFonts w:ascii="Times New Roman Italic" w:hAnsi="Times New Roman Italic"/>
          <w:sz w:val="22"/>
          <w:szCs w:val="22"/>
        </w:rPr>
        <w:t>x</w:t>
      </w:r>
      <w:r w:rsidRPr="00D23DFF">
        <w:rPr>
          <w:sz w:val="22"/>
          <w:szCs w:val="22"/>
        </w:rPr>
        <w:t>[</w:t>
      </w:r>
      <w:r w:rsidRPr="000E33CE">
        <w:rPr>
          <w:rFonts w:ascii="Times New Roman Italic" w:hAnsi="Times New Roman Italic"/>
          <w:sz w:val="22"/>
          <w:szCs w:val="22"/>
        </w:rPr>
        <w:t>n</w:t>
      </w:r>
      <w:r w:rsidRPr="00D23DFF">
        <w:rPr>
          <w:sz w:val="22"/>
          <w:szCs w:val="22"/>
        </w:rPr>
        <w:t xml:space="preserve">-2] </w:t>
      </w:r>
      <w:r w:rsidRPr="000E33CE">
        <w:rPr>
          <w:sz w:val="22"/>
          <w:szCs w:val="22"/>
        </w:rPr>
        <w:t xml:space="preserve">and </w:t>
      </w:r>
      <w:r w:rsidRPr="000E33CE">
        <w:rPr>
          <w:rFonts w:ascii="Times New Roman Italic" w:hAnsi="Times New Roman Italic"/>
          <w:sz w:val="22"/>
          <w:szCs w:val="22"/>
        </w:rPr>
        <w:t>y</w:t>
      </w:r>
      <w:r w:rsidRPr="00D23DFF">
        <w:rPr>
          <w:sz w:val="22"/>
          <w:szCs w:val="22"/>
        </w:rPr>
        <w:t>[</w:t>
      </w:r>
      <w:r w:rsidRPr="000E33CE">
        <w:rPr>
          <w:rFonts w:ascii="Times New Roman Italic" w:hAnsi="Times New Roman Italic"/>
          <w:sz w:val="22"/>
          <w:szCs w:val="22"/>
        </w:rPr>
        <w:t>n</w:t>
      </w:r>
      <w:r w:rsidRPr="00D23DFF">
        <w:rPr>
          <w:sz w:val="22"/>
          <w:szCs w:val="22"/>
        </w:rPr>
        <w:t>-2]</w:t>
      </w:r>
      <w:r w:rsidRPr="000E33CE">
        <w:rPr>
          <w:sz w:val="22"/>
          <w:szCs w:val="22"/>
        </w:rPr>
        <w:t xml:space="preserve">. Therefore, a complete three-knob tone control will require 11 stored previous values. </w:t>
      </w:r>
    </w:p>
    <w:p w:rsidR="00013D5F" w:rsidRDefault="00013D5F" w:rsidP="0029333E">
      <w:pPr>
        <w:pStyle w:val="Heading4"/>
      </w:pPr>
      <w:bookmarkStart w:id="308" w:name="_Toc364259279"/>
      <w:r>
        <w:t>Calculating Filter Coefficients</w:t>
      </w:r>
      <w:bookmarkEnd w:id="308"/>
      <w:r>
        <w:t xml:space="preserve"> </w:t>
      </w:r>
    </w:p>
    <w:p w:rsidR="00013D5F" w:rsidRPr="000E33CE" w:rsidRDefault="00013D5F" w:rsidP="00013D5F">
      <w:pPr>
        <w:pStyle w:val="NormalWeb1"/>
        <w:spacing w:before="0" w:after="0" w:line="360" w:lineRule="auto"/>
        <w:jc w:val="both"/>
        <w:rPr>
          <w:sz w:val="22"/>
        </w:rPr>
      </w:pPr>
      <w:r w:rsidRPr="000E33CE">
        <w:rPr>
          <w:sz w:val="22"/>
        </w:rPr>
        <w:t xml:space="preserve">The coefficients for each filter in the tone control depend on the settings of the three knobs. As </w:t>
      </w:r>
      <w:r w:rsidRPr="00027049">
        <w:rPr>
          <w:color w:val="auto"/>
          <w:sz w:val="22"/>
        </w:rPr>
        <w:t xml:space="preserve">seen in Eq.s </w:t>
      </w:r>
      <w:r w:rsidR="00212294" w:rsidRPr="00027049">
        <w:rPr>
          <w:color w:val="auto"/>
          <w:sz w:val="22"/>
        </w:rPr>
        <w:fldChar w:fldCharType="begin"/>
      </w:r>
      <w:r w:rsidRPr="00027049">
        <w:rPr>
          <w:color w:val="auto"/>
          <w:sz w:val="22"/>
        </w:rPr>
        <w:instrText xml:space="preserve"> GOTOBUTTON ZEqnNum846696  \* MERGEFORMAT </w:instrText>
      </w:r>
      <w:r w:rsidR="00212294" w:rsidRPr="00027049">
        <w:rPr>
          <w:color w:val="auto"/>
          <w:sz w:val="22"/>
        </w:rPr>
        <w:fldChar w:fldCharType="begin"/>
      </w:r>
      <w:r w:rsidRPr="00027049">
        <w:rPr>
          <w:color w:val="auto"/>
          <w:sz w:val="22"/>
        </w:rPr>
        <w:instrText xml:space="preserve"> REF ZEqnNum846696 \* Charformat \! \* MERGEFORMAT </w:instrText>
      </w:r>
      <w:r w:rsidR="00212294" w:rsidRPr="00027049">
        <w:rPr>
          <w:color w:val="auto"/>
          <w:sz w:val="22"/>
        </w:rPr>
        <w:fldChar w:fldCharType="separate"/>
      </w:r>
      <w:r w:rsidR="00735D2C" w:rsidRPr="00735D2C">
        <w:rPr>
          <w:color w:val="auto"/>
          <w:sz w:val="22"/>
        </w:rPr>
        <w:instrText>(4.1)</w:instrText>
      </w:r>
      <w:r w:rsidR="00212294" w:rsidRPr="00027049">
        <w:rPr>
          <w:color w:val="auto"/>
          <w:sz w:val="22"/>
        </w:rPr>
        <w:fldChar w:fldCharType="end"/>
      </w:r>
      <w:r w:rsidR="00212294" w:rsidRPr="00027049">
        <w:rPr>
          <w:color w:val="auto"/>
          <w:sz w:val="22"/>
        </w:rPr>
        <w:fldChar w:fldCharType="end"/>
      </w:r>
      <w:r w:rsidRPr="00027049">
        <w:rPr>
          <w:color w:val="auto"/>
          <w:sz w:val="22"/>
        </w:rPr>
        <w:t xml:space="preserve"> to </w:t>
      </w:r>
      <w:r w:rsidR="00212294" w:rsidRPr="00027049">
        <w:rPr>
          <w:color w:val="auto"/>
          <w:sz w:val="22"/>
        </w:rPr>
        <w:fldChar w:fldCharType="begin"/>
      </w:r>
      <w:r w:rsidRPr="00027049">
        <w:rPr>
          <w:color w:val="auto"/>
          <w:sz w:val="22"/>
        </w:rPr>
        <w:instrText xml:space="preserve"> GOTOBUTTON ZEqnNum722042  \* MERGEFORMAT </w:instrText>
      </w:r>
      <w:r w:rsidR="00212294" w:rsidRPr="00027049">
        <w:rPr>
          <w:color w:val="auto"/>
          <w:sz w:val="22"/>
        </w:rPr>
        <w:fldChar w:fldCharType="begin"/>
      </w:r>
      <w:r w:rsidRPr="00027049">
        <w:rPr>
          <w:color w:val="auto"/>
          <w:sz w:val="22"/>
        </w:rPr>
        <w:instrText xml:space="preserve"> REF ZEqnNum722042 \* Charformat \! \* MERGEFORMAT </w:instrText>
      </w:r>
      <w:r w:rsidR="00212294" w:rsidRPr="00027049">
        <w:rPr>
          <w:color w:val="auto"/>
          <w:sz w:val="22"/>
        </w:rPr>
        <w:fldChar w:fldCharType="separate"/>
      </w:r>
      <w:r w:rsidR="00735D2C" w:rsidRPr="00735D2C">
        <w:rPr>
          <w:color w:val="auto"/>
          <w:sz w:val="22"/>
        </w:rPr>
        <w:instrText>(4.3)</w:instrText>
      </w:r>
      <w:r w:rsidR="00212294" w:rsidRPr="00027049">
        <w:rPr>
          <w:color w:val="auto"/>
          <w:sz w:val="22"/>
        </w:rPr>
        <w:fldChar w:fldCharType="end"/>
      </w:r>
      <w:r w:rsidR="00212294" w:rsidRPr="00027049">
        <w:rPr>
          <w:color w:val="auto"/>
          <w:sz w:val="22"/>
        </w:rPr>
        <w:fldChar w:fldCharType="end"/>
      </w:r>
      <w:r w:rsidRPr="00027049">
        <w:rPr>
          <w:color w:val="auto"/>
          <w:sz w:val="22"/>
        </w:rPr>
        <w:t>, calculating the coefficients requires a complex series of operations including trigonometric functions and floating-point division, all of which are more computationally expensive than multiplication</w:t>
      </w:r>
      <w:r w:rsidRPr="000E33CE">
        <w:rPr>
          <w:sz w:val="22"/>
        </w:rPr>
        <w:t>. It is therefore advisable to only recalculate the filter coefficients when the knob positions change. The calculated coefficients can then be stored and recalled each time they are needed to process new audio samples.</w:t>
      </w:r>
    </w:p>
    <w:p w:rsidR="00013D5F" w:rsidRDefault="00013D5F" w:rsidP="0029333E">
      <w:pPr>
        <w:pStyle w:val="Heading4"/>
      </w:pPr>
      <w:bookmarkStart w:id="309" w:name="_Toc364259280"/>
      <w:r>
        <w:t>Presence and Loudness Architecture</w:t>
      </w:r>
      <w:bookmarkEnd w:id="309"/>
    </w:p>
    <w:p w:rsidR="00013D5F" w:rsidRPr="000E33CE" w:rsidRDefault="00013D5F" w:rsidP="00013D5F">
      <w:pPr>
        <w:pStyle w:val="NormalWeb1"/>
        <w:spacing w:before="0" w:after="0" w:line="360" w:lineRule="auto"/>
        <w:jc w:val="both"/>
        <w:rPr>
          <w:sz w:val="22"/>
        </w:rPr>
      </w:pPr>
      <w:r w:rsidRPr="000E33CE">
        <w:rPr>
          <w:sz w:val="22"/>
        </w:rPr>
        <w:t xml:space="preserve">The </w:t>
      </w:r>
      <w:r w:rsidRPr="000E33CE">
        <w:rPr>
          <w:rFonts w:ascii="Times New Roman Italic" w:hAnsi="Times New Roman Italic"/>
          <w:sz w:val="22"/>
        </w:rPr>
        <w:t>presence</w:t>
      </w:r>
      <w:r w:rsidRPr="000E33CE">
        <w:rPr>
          <w:sz w:val="22"/>
        </w:rPr>
        <w:t xml:space="preserve"> control can be implemented with a single </w:t>
      </w:r>
      <w:r w:rsidRPr="000E33CE">
        <w:rPr>
          <w:rFonts w:ascii="Times New Roman Italic" w:hAnsi="Times New Roman Italic"/>
          <w:sz w:val="22"/>
        </w:rPr>
        <w:t xml:space="preserve">peaking/notch </w:t>
      </w:r>
      <w:r w:rsidRPr="000E33CE">
        <w:rPr>
          <w:sz w:val="22"/>
        </w:rPr>
        <w:t>filter with a center frequency around 4</w:t>
      </w:r>
      <w:r w:rsidR="00A775B6">
        <w:rPr>
          <w:sz w:val="22"/>
        </w:rPr>
        <w:t>kHz</w:t>
      </w:r>
      <w:r w:rsidRPr="000E33CE">
        <w:rPr>
          <w:sz w:val="22"/>
        </w:rPr>
        <w:t xml:space="preserve"> and a </w:t>
      </w:r>
      <w:r w:rsidRPr="000E33CE">
        <w:rPr>
          <w:rFonts w:ascii="Times New Roman Italic" w:hAnsi="Times New Roman Italic"/>
          <w:sz w:val="22"/>
        </w:rPr>
        <w:t xml:space="preserve">Q </w:t>
      </w:r>
      <w:r w:rsidRPr="000E33CE">
        <w:rPr>
          <w:sz w:val="22"/>
        </w:rPr>
        <w:t>of approximately 1. This corresponds to a bandwidth of 4</w:t>
      </w:r>
      <w:r w:rsidR="00A775B6">
        <w:rPr>
          <w:sz w:val="22"/>
        </w:rPr>
        <w:t>kHz</w:t>
      </w:r>
      <w:r w:rsidRPr="000E33CE">
        <w:rPr>
          <w:sz w:val="22"/>
        </w:rPr>
        <w:t>, thus covering the 2-6</w:t>
      </w:r>
      <w:r w:rsidR="00A775B6">
        <w:rPr>
          <w:sz w:val="22"/>
        </w:rPr>
        <w:t>kHz</w:t>
      </w:r>
      <w:r w:rsidRPr="000E33CE">
        <w:rPr>
          <w:sz w:val="22"/>
        </w:rPr>
        <w:t xml:space="preserve"> </w:t>
      </w:r>
      <w:r w:rsidRPr="000E33CE">
        <w:rPr>
          <w:sz w:val="22"/>
        </w:rPr>
        <w:lastRenderedPageBreak/>
        <w:t>frequency range. The presence knob adjusts the</w:t>
      </w:r>
      <w:r w:rsidRPr="000E33CE">
        <w:rPr>
          <w:rFonts w:ascii="Times New Roman Italic" w:hAnsi="Times New Roman Italic"/>
          <w:sz w:val="22"/>
        </w:rPr>
        <w:t xml:space="preserve"> gain </w:t>
      </w:r>
      <w:r w:rsidRPr="000E33CE">
        <w:rPr>
          <w:sz w:val="22"/>
        </w:rPr>
        <w:t>of this band; as with all peaking/notch filters, the gain outside of the band is 1.</w:t>
      </w:r>
    </w:p>
    <w:p w:rsidR="00013D5F" w:rsidRPr="000E33CE" w:rsidRDefault="00013D5F" w:rsidP="00013D5F">
      <w:pPr>
        <w:pStyle w:val="NormalWeb1"/>
        <w:spacing w:before="0" w:after="0" w:line="360" w:lineRule="auto"/>
        <w:jc w:val="both"/>
        <w:rPr>
          <w:rFonts w:ascii="Lucida Grande" w:hAnsi="Lucida Grande"/>
          <w:b/>
        </w:rPr>
      </w:pPr>
      <w:r w:rsidRPr="000E33CE">
        <w:rPr>
          <w:sz w:val="22"/>
        </w:rPr>
        <w:t xml:space="preserve">The </w:t>
      </w:r>
      <w:r w:rsidRPr="000E33CE">
        <w:rPr>
          <w:rFonts w:ascii="Times New Roman Italic" w:hAnsi="Times New Roman Italic"/>
          <w:sz w:val="22"/>
        </w:rPr>
        <w:t>loudness</w:t>
      </w:r>
      <w:r w:rsidRPr="000E33CE">
        <w:rPr>
          <w:sz w:val="22"/>
        </w:rPr>
        <w:t xml:space="preserve"> control is architecturally nearly identical to the two-knob tone control. A </w:t>
      </w:r>
      <w:r w:rsidRPr="00D23DFF">
        <w:rPr>
          <w:i/>
          <w:sz w:val="22"/>
        </w:rPr>
        <w:t>low</w:t>
      </w:r>
      <w:r>
        <w:rPr>
          <w:sz w:val="22"/>
        </w:rPr>
        <w:t xml:space="preserve"> </w:t>
      </w:r>
      <w:r w:rsidRPr="000E33CE">
        <w:rPr>
          <w:rFonts w:ascii="Times New Roman Italic" w:hAnsi="Times New Roman Italic"/>
          <w:sz w:val="22"/>
        </w:rPr>
        <w:t xml:space="preserve">shelving </w:t>
      </w:r>
      <w:r w:rsidRPr="000E33CE">
        <w:rPr>
          <w:sz w:val="22"/>
        </w:rPr>
        <w:t xml:space="preserve">and </w:t>
      </w:r>
      <w:r w:rsidRPr="00D23DFF">
        <w:rPr>
          <w:i/>
          <w:sz w:val="22"/>
        </w:rPr>
        <w:t>high</w:t>
      </w:r>
      <w:r>
        <w:rPr>
          <w:sz w:val="22"/>
        </w:rPr>
        <w:t xml:space="preserve"> </w:t>
      </w:r>
      <w:r w:rsidRPr="000E33CE">
        <w:rPr>
          <w:rFonts w:ascii="Times New Roman Italic" w:hAnsi="Times New Roman Italic"/>
          <w:sz w:val="22"/>
        </w:rPr>
        <w:t xml:space="preserve">shelving </w:t>
      </w:r>
      <w:r w:rsidRPr="000E33CE">
        <w:rPr>
          <w:sz w:val="22"/>
        </w:rPr>
        <w:t xml:space="preserve">filter connected in </w:t>
      </w:r>
      <w:r w:rsidRPr="000E33CE">
        <w:rPr>
          <w:rFonts w:ascii="Times New Roman Italic" w:hAnsi="Times New Roman Italic"/>
          <w:sz w:val="22"/>
        </w:rPr>
        <w:t xml:space="preserve">cascade </w:t>
      </w:r>
      <w:r w:rsidRPr="000F4305">
        <w:rPr>
          <w:color w:val="auto"/>
          <w:sz w:val="22"/>
          <w:szCs w:val="22"/>
        </w:rPr>
        <w:t>mode (</w:t>
      </w:r>
      <w:fldSimple w:instr=" REF _Ref356310038 \h  \* MERGEFORMAT ">
        <w:r w:rsidR="00735D2C" w:rsidRPr="00735D2C">
          <w:rPr>
            <w:color w:val="auto"/>
            <w:sz w:val="22"/>
            <w:szCs w:val="22"/>
          </w:rPr>
          <w:t xml:space="preserve">Figure </w:t>
        </w:r>
        <w:r w:rsidR="00735D2C" w:rsidRPr="00735D2C">
          <w:rPr>
            <w:noProof/>
            <w:color w:val="auto"/>
            <w:sz w:val="22"/>
            <w:szCs w:val="22"/>
          </w:rPr>
          <w:t>4.1</w:t>
        </w:r>
      </w:fldSimple>
      <w:r w:rsidR="00DD687B">
        <w:t>a</w:t>
      </w:r>
      <w:r w:rsidRPr="000F4305">
        <w:rPr>
          <w:color w:val="auto"/>
          <w:sz w:val="22"/>
          <w:szCs w:val="22"/>
        </w:rPr>
        <w:t>).</w:t>
      </w:r>
      <w:r w:rsidRPr="000F4305">
        <w:rPr>
          <w:color w:val="auto"/>
          <w:sz w:val="22"/>
        </w:rPr>
        <w:t xml:space="preserve"> Their </w:t>
      </w:r>
      <w:r w:rsidR="00E41F47">
        <w:rPr>
          <w:color w:val="auto"/>
          <w:sz w:val="22"/>
        </w:rPr>
        <w:t>cut-off</w:t>
      </w:r>
      <w:r w:rsidRPr="000F4305">
        <w:rPr>
          <w:color w:val="auto"/>
          <w:sz w:val="22"/>
        </w:rPr>
        <w:t xml:space="preserve"> frequencies are fixed by design (100 Hz in the bass and 8 </w:t>
      </w:r>
      <w:r w:rsidR="00A775B6">
        <w:rPr>
          <w:color w:val="auto"/>
          <w:sz w:val="22"/>
        </w:rPr>
        <w:t>kHz</w:t>
      </w:r>
      <w:r w:rsidRPr="000F4305">
        <w:rPr>
          <w:color w:val="auto"/>
          <w:sz w:val="22"/>
        </w:rPr>
        <w:t xml:space="preserve"> in the treble are typical values),</w:t>
      </w:r>
      <w:r w:rsidRPr="000E33CE">
        <w:rPr>
          <w:sz w:val="22"/>
        </w:rPr>
        <w:t xml:space="preserve"> just as the </w:t>
      </w:r>
      <w:r w:rsidR="00E41F47">
        <w:rPr>
          <w:sz w:val="22"/>
        </w:rPr>
        <w:t>cut-off</w:t>
      </w:r>
      <w:r w:rsidRPr="000E33CE">
        <w:rPr>
          <w:sz w:val="22"/>
        </w:rPr>
        <w:t xml:space="preserve"> frequencies are fixed in the tone control. However, a single knob or button controls the </w:t>
      </w:r>
      <w:r w:rsidR="00766CD9">
        <w:rPr>
          <w:sz w:val="22"/>
        </w:rPr>
        <w:t>passband</w:t>
      </w:r>
      <w:r w:rsidRPr="000E33CE">
        <w:rPr>
          <w:sz w:val="22"/>
        </w:rPr>
        <w:t xml:space="preserve"> gain of both filters. The midrange gain remains at 1.</w:t>
      </w:r>
    </w:p>
    <w:p w:rsidR="00013D5F" w:rsidRDefault="00013D5F" w:rsidP="0029333E">
      <w:pPr>
        <w:pStyle w:val="Heading4"/>
      </w:pPr>
      <w:bookmarkStart w:id="310" w:name="_Toc364259281"/>
      <w:r>
        <w:t>Graphic Equalizer Architecture</w:t>
      </w:r>
      <w:bookmarkEnd w:id="310"/>
    </w:p>
    <w:p w:rsidR="004E5557" w:rsidRPr="00450248" w:rsidRDefault="004E5557" w:rsidP="004E5557">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450248">
        <w:rPr>
          <w:rFonts w:ascii="Times New Roman" w:hAnsi="Times New Roman"/>
          <w:sz w:val="22"/>
          <w:szCs w:val="22"/>
        </w:rPr>
        <w:t xml:space="preserve">The graphic equalizer can be considered a generalization of the basic tone control with more bands; however, it is often implemented differently. The bass and treble controls in a basic tone control are connected in </w:t>
      </w:r>
      <w:r w:rsidRPr="00450248">
        <w:rPr>
          <w:rFonts w:ascii="Times New Roman" w:hAnsi="Times New Roman"/>
          <w:i/>
          <w:sz w:val="22"/>
          <w:szCs w:val="22"/>
        </w:rPr>
        <w:t>cascade</w:t>
      </w:r>
      <w:r w:rsidRPr="00450248">
        <w:rPr>
          <w:rFonts w:ascii="Times New Roman" w:hAnsi="Times New Roman"/>
          <w:sz w:val="22"/>
          <w:szCs w:val="22"/>
        </w:rPr>
        <w:t>, with each control affecting part of the frequency range and leaving the rest unaffected. A cascade of</w:t>
      </w:r>
      <w:r w:rsidRPr="00450248">
        <w:rPr>
          <w:rFonts w:ascii="Times New Roman" w:hAnsi="Times New Roman"/>
          <w:i/>
          <w:sz w:val="22"/>
          <w:szCs w:val="22"/>
        </w:rPr>
        <w:t xml:space="preserve"> peaking/notch</w:t>
      </w:r>
      <w:r w:rsidRPr="00450248">
        <w:rPr>
          <w:rFonts w:ascii="Times New Roman" w:hAnsi="Times New Roman"/>
          <w:sz w:val="22"/>
          <w:szCs w:val="22"/>
        </w:rPr>
        <w:t xml:space="preserve"> filters can be used in the graphic equalizer, but it involves the series connection of up to 31 </w:t>
      </w:r>
      <w:r w:rsidR="005B255C">
        <w:rPr>
          <w:rFonts w:ascii="Times New Roman" w:hAnsi="Times New Roman"/>
          <w:sz w:val="22"/>
          <w:szCs w:val="22"/>
        </w:rPr>
        <w:t>subfilter</w:t>
      </w:r>
      <w:r w:rsidRPr="00450248">
        <w:rPr>
          <w:rFonts w:ascii="Times New Roman" w:hAnsi="Times New Roman"/>
          <w:sz w:val="22"/>
          <w:szCs w:val="22"/>
        </w:rPr>
        <w:t xml:space="preserve">s, which can have unexpected harmful effects. </w:t>
      </w:r>
    </w:p>
    <w:p w:rsidR="004E5557" w:rsidRPr="00450248" w:rsidRDefault="004E5557" w:rsidP="004E5557">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450248">
        <w:rPr>
          <w:rFonts w:ascii="Times New Roman" w:hAnsi="Times New Roman"/>
          <w:sz w:val="22"/>
          <w:szCs w:val="22"/>
        </w:rPr>
        <w:t xml:space="preserve">The discussion in this chapter has focused mostly on the </w:t>
      </w:r>
      <w:r w:rsidRPr="00450248">
        <w:rPr>
          <w:rFonts w:ascii="Times New Roman" w:hAnsi="Times New Roman"/>
          <w:i/>
          <w:sz w:val="22"/>
          <w:szCs w:val="22"/>
        </w:rPr>
        <w:t xml:space="preserve">magnitude response </w:t>
      </w:r>
      <w:r w:rsidRPr="00450248">
        <w:rPr>
          <w:rFonts w:ascii="Times New Roman" w:hAnsi="Times New Roman"/>
          <w:sz w:val="22"/>
          <w:szCs w:val="22"/>
        </w:rPr>
        <w:t xml:space="preserve">of each filter, but </w:t>
      </w:r>
      <w:r w:rsidRPr="00450248">
        <w:rPr>
          <w:rFonts w:ascii="Times New Roman" w:hAnsi="Times New Roman"/>
          <w:i/>
          <w:sz w:val="22"/>
          <w:szCs w:val="22"/>
        </w:rPr>
        <w:t xml:space="preserve">phase distortion </w:t>
      </w:r>
      <w:r w:rsidRPr="00450248">
        <w:rPr>
          <w:rFonts w:ascii="Times New Roman" w:hAnsi="Times New Roman"/>
          <w:sz w:val="22"/>
          <w:szCs w:val="22"/>
        </w:rPr>
        <w:t xml:space="preserve">needs to be considered as well. Every IIR filter will have a nonlinear phase response with respect to frequency, and when filters are connected in cascade, the phase response of each section will add. In some cases, the combined phase shifts can produce audible artifacts which color the sound. FIR filters, which are less commonly used in equalization, can have linear phase, avoiding this particular form of distortion. However, FIR filters typically have a longer </w:t>
      </w:r>
      <w:r w:rsidRPr="00450248">
        <w:rPr>
          <w:rFonts w:ascii="Times New Roman" w:hAnsi="Times New Roman"/>
          <w:i/>
          <w:sz w:val="22"/>
          <w:szCs w:val="22"/>
        </w:rPr>
        <w:t xml:space="preserve">group delay </w:t>
      </w:r>
      <w:r w:rsidRPr="00450248">
        <w:rPr>
          <w:rFonts w:ascii="Times New Roman" w:hAnsi="Times New Roman"/>
          <w:sz w:val="22"/>
          <w:szCs w:val="22"/>
        </w:rPr>
        <w:t>for the same filter performance, so cascading many FIR filters in series might produce an audible delay between input and output.</w:t>
      </w:r>
    </w:p>
    <w:p w:rsidR="004E5557" w:rsidRDefault="004E5557" w:rsidP="00013D5F">
      <w:pPr>
        <w:pStyle w:val="NormalWeb1"/>
        <w:spacing w:before="0" w:after="0" w:line="360" w:lineRule="auto"/>
        <w:jc w:val="both"/>
        <w:rPr>
          <w:sz w:val="22"/>
          <w:szCs w:val="22"/>
        </w:rPr>
      </w:pPr>
      <w:r w:rsidRPr="00450248">
        <w:rPr>
          <w:sz w:val="22"/>
          <w:szCs w:val="22"/>
        </w:rPr>
        <w:t xml:space="preserve">Instead of using a cascade of peaking/notch filters, graphic equalizers often use a collection of </w:t>
      </w:r>
      <w:r w:rsidR="00361E04">
        <w:rPr>
          <w:sz w:val="22"/>
          <w:szCs w:val="22"/>
        </w:rPr>
        <w:t>band pass</w:t>
      </w:r>
      <w:r w:rsidRPr="00450248">
        <w:rPr>
          <w:sz w:val="22"/>
          <w:szCs w:val="22"/>
        </w:rPr>
        <w:t xml:space="preserve"> filters</w:t>
      </w:r>
      <w:r w:rsidRPr="00450248">
        <w:rPr>
          <w:i/>
          <w:sz w:val="22"/>
          <w:szCs w:val="22"/>
        </w:rPr>
        <w:t xml:space="preserve"> </w:t>
      </w:r>
      <w:r w:rsidRPr="00450248">
        <w:rPr>
          <w:sz w:val="22"/>
          <w:szCs w:val="22"/>
        </w:rPr>
        <w:t xml:space="preserve">arranged in </w:t>
      </w:r>
      <w:r w:rsidRPr="00450248">
        <w:rPr>
          <w:i/>
          <w:sz w:val="22"/>
          <w:szCs w:val="22"/>
        </w:rPr>
        <w:t>parallel</w:t>
      </w:r>
      <w:r w:rsidRPr="000E33CE">
        <w:rPr>
          <w:sz w:val="22"/>
          <w:szCs w:val="22"/>
        </w:rPr>
        <w:t xml:space="preserve">, as shown </w:t>
      </w:r>
      <w:r w:rsidRPr="006748DB">
        <w:rPr>
          <w:sz w:val="22"/>
          <w:szCs w:val="22"/>
        </w:rPr>
        <w:t xml:space="preserve">in </w:t>
      </w:r>
      <w:fldSimple w:instr=" REF _Ref352938366 \h  \* MERGEFORMAT ">
        <w:r w:rsidR="00735D2C" w:rsidRPr="00735D2C">
          <w:rPr>
            <w:sz w:val="22"/>
            <w:szCs w:val="22"/>
          </w:rPr>
          <w:t xml:space="preserve">Figure </w:t>
        </w:r>
        <w:r w:rsidR="00735D2C" w:rsidRPr="00735D2C">
          <w:rPr>
            <w:noProof/>
            <w:sz w:val="22"/>
            <w:szCs w:val="22"/>
          </w:rPr>
          <w:t>4.5</w:t>
        </w:r>
      </w:fldSimple>
      <w:r w:rsidRPr="00450248">
        <w:rPr>
          <w:sz w:val="22"/>
          <w:szCs w:val="22"/>
        </w:rPr>
        <w:t xml:space="preserve">. The audio input is split and sent to the input of every </w:t>
      </w:r>
      <w:r w:rsidR="00361E04">
        <w:rPr>
          <w:sz w:val="22"/>
          <w:szCs w:val="22"/>
        </w:rPr>
        <w:t>band pass</w:t>
      </w:r>
      <w:r w:rsidRPr="00450248">
        <w:rPr>
          <w:sz w:val="22"/>
          <w:szCs w:val="22"/>
        </w:rPr>
        <w:t xml:space="preserve"> filter. Each filter allows only a small frequency band to pass through. The center frequencies and bandwidths are configured so that if all the outputs were added together, the original signal would be reconstructed. The controls on the graphic equalizer are then implemented by changing the gain of each </w:t>
      </w:r>
      <w:r w:rsidR="00361E04">
        <w:rPr>
          <w:sz w:val="22"/>
          <w:szCs w:val="22"/>
        </w:rPr>
        <w:t>band pass</w:t>
      </w:r>
      <w:r w:rsidRPr="00450248">
        <w:rPr>
          <w:sz w:val="22"/>
          <w:szCs w:val="22"/>
        </w:rPr>
        <w:t xml:space="preserve"> filter output before the signals are summed together.</w:t>
      </w:r>
    </w:p>
    <w:p w:rsidR="00013D5F" w:rsidRPr="000E33CE" w:rsidRDefault="00013D5F" w:rsidP="00013D5F">
      <w:pPr>
        <w:pStyle w:val="NormalWeb1"/>
        <w:spacing w:before="0" w:after="0" w:line="360" w:lineRule="auto"/>
        <w:jc w:val="both"/>
        <w:rPr>
          <w:sz w:val="22"/>
          <w:szCs w:val="22"/>
        </w:rPr>
      </w:pPr>
      <w:r w:rsidRPr="000E33CE">
        <w:rPr>
          <w:sz w:val="22"/>
          <w:szCs w:val="22"/>
        </w:rPr>
        <w:t xml:space="preserve">Parallel connection of </w:t>
      </w:r>
      <w:r w:rsidR="00361E04">
        <w:rPr>
          <w:sz w:val="22"/>
          <w:szCs w:val="22"/>
        </w:rPr>
        <w:t>band pass</w:t>
      </w:r>
      <w:r w:rsidRPr="000E33CE">
        <w:rPr>
          <w:sz w:val="22"/>
          <w:szCs w:val="22"/>
        </w:rPr>
        <w:t xml:space="preserve"> filters avoids the accumulating phase errors (and, potentially, </w:t>
      </w:r>
      <w:r w:rsidRPr="000E33CE">
        <w:rPr>
          <w:rFonts w:ascii="Times New Roman Italic" w:hAnsi="Times New Roman Italic"/>
          <w:sz w:val="22"/>
          <w:szCs w:val="22"/>
        </w:rPr>
        <w:t>quantization noise</w:t>
      </w:r>
      <w:r w:rsidRPr="000E33CE">
        <w:rPr>
          <w:sz w:val="22"/>
          <w:szCs w:val="22"/>
        </w:rPr>
        <w:t>) found in the cascade</w:t>
      </w:r>
      <w:r>
        <w:rPr>
          <w:sz w:val="22"/>
          <w:szCs w:val="22"/>
        </w:rPr>
        <w:t>. It</w:t>
      </w:r>
      <w:r w:rsidRPr="00182DF4">
        <w:rPr>
          <w:sz w:val="22"/>
          <w:szCs w:val="22"/>
        </w:rPr>
        <w:t xml:space="preserve"> also </w:t>
      </w:r>
      <w:r w:rsidRPr="000E33CE">
        <w:rPr>
          <w:sz w:val="22"/>
          <w:szCs w:val="22"/>
        </w:rPr>
        <w:t xml:space="preserve">has a secondary benefit: the coefficients of each </w:t>
      </w:r>
      <w:r w:rsidR="00361E04">
        <w:rPr>
          <w:sz w:val="22"/>
          <w:szCs w:val="22"/>
        </w:rPr>
        <w:t>band pass</w:t>
      </w:r>
      <w:r w:rsidRPr="000E33CE">
        <w:rPr>
          <w:sz w:val="22"/>
          <w:szCs w:val="22"/>
        </w:rPr>
        <w:t xml:space="preserve"> filter depend only on their </w:t>
      </w:r>
      <w:r w:rsidRPr="000E33CE">
        <w:rPr>
          <w:rFonts w:ascii="Times New Roman Italic" w:hAnsi="Times New Roman Italic"/>
          <w:sz w:val="22"/>
          <w:szCs w:val="22"/>
        </w:rPr>
        <w:t xml:space="preserve">center frequency </w:t>
      </w:r>
      <w:r w:rsidRPr="000E33CE">
        <w:rPr>
          <w:sz w:val="22"/>
          <w:szCs w:val="22"/>
        </w:rPr>
        <w:t xml:space="preserve">and </w:t>
      </w:r>
      <w:r w:rsidRPr="000E33CE">
        <w:rPr>
          <w:rFonts w:ascii="Times New Roman Italic" w:hAnsi="Times New Roman Italic"/>
          <w:sz w:val="22"/>
          <w:szCs w:val="22"/>
        </w:rPr>
        <w:t>Q</w:t>
      </w:r>
      <w:r w:rsidRPr="000E33CE">
        <w:rPr>
          <w:sz w:val="22"/>
          <w:szCs w:val="22"/>
        </w:rPr>
        <w:t xml:space="preserve"> and do not change with the setting of the gain sliders. Coefficients can therefore be calculated once when the effect is initialized, given information on the </w:t>
      </w:r>
      <w:r w:rsidRPr="000E33CE">
        <w:rPr>
          <w:rFonts w:ascii="Times New Roman Italic" w:hAnsi="Times New Roman Italic"/>
          <w:sz w:val="22"/>
          <w:szCs w:val="22"/>
        </w:rPr>
        <w:t>sample rate</w:t>
      </w:r>
      <w:r w:rsidRPr="000E33CE">
        <w:rPr>
          <w:sz w:val="22"/>
          <w:szCs w:val="22"/>
        </w:rPr>
        <w:t xml:space="preserve">. Changing gain only involves changing a single number </w:t>
      </w:r>
      <w:r w:rsidRPr="00182DF4">
        <w:rPr>
          <w:sz w:val="22"/>
          <w:szCs w:val="22"/>
        </w:rPr>
        <w:t xml:space="preserve">that </w:t>
      </w:r>
      <w:r>
        <w:rPr>
          <w:sz w:val="22"/>
          <w:szCs w:val="22"/>
        </w:rPr>
        <w:t xml:space="preserve">multiplies the output of the </w:t>
      </w:r>
      <w:r w:rsidR="00361E04">
        <w:rPr>
          <w:sz w:val="22"/>
          <w:szCs w:val="22"/>
        </w:rPr>
        <w:t>band pass</w:t>
      </w:r>
      <w:r>
        <w:rPr>
          <w:sz w:val="22"/>
          <w:szCs w:val="22"/>
        </w:rPr>
        <w:t xml:space="preserve"> filter</w:t>
      </w:r>
      <w:r w:rsidRPr="000E33CE">
        <w:rPr>
          <w:sz w:val="22"/>
          <w:szCs w:val="22"/>
        </w:rPr>
        <w:t>.</w:t>
      </w:r>
    </w:p>
    <w:p w:rsidR="00013D5F" w:rsidRDefault="00013D5F" w:rsidP="0029333E">
      <w:pPr>
        <w:pStyle w:val="Heading4"/>
      </w:pPr>
      <w:bookmarkStart w:id="311" w:name="_Toc364241195"/>
      <w:bookmarkStart w:id="312" w:name="_Toc364259282"/>
      <w:r>
        <w:t>Parametric Equalizer Architecture</w:t>
      </w:r>
      <w:bookmarkEnd w:id="311"/>
      <w:bookmarkEnd w:id="312"/>
    </w:p>
    <w:p w:rsidR="00013D5F" w:rsidRDefault="00013D5F" w:rsidP="00013D5F">
      <w:pPr>
        <w:pStyle w:val="NormalWeb1"/>
        <w:spacing w:before="0" w:after="0" w:line="360" w:lineRule="auto"/>
        <w:jc w:val="both"/>
        <w:rPr>
          <w:sz w:val="22"/>
          <w:szCs w:val="22"/>
        </w:rPr>
      </w:pPr>
      <w:r w:rsidRPr="000E33CE">
        <w:rPr>
          <w:sz w:val="22"/>
          <w:szCs w:val="22"/>
        </w:rPr>
        <w:t xml:space="preserve">A single section of a parametric equalizer is created from a </w:t>
      </w:r>
      <w:r w:rsidR="00BA5378">
        <w:rPr>
          <w:sz w:val="22"/>
          <w:szCs w:val="22"/>
        </w:rPr>
        <w:t>second order</w:t>
      </w:r>
      <w:r w:rsidRPr="000E33CE">
        <w:rPr>
          <w:sz w:val="22"/>
          <w:szCs w:val="22"/>
        </w:rPr>
        <w:t xml:space="preserve"> </w:t>
      </w:r>
      <w:r w:rsidRPr="000E33CE">
        <w:rPr>
          <w:rFonts w:ascii="Times New Roman Italic" w:hAnsi="Times New Roman Italic"/>
          <w:sz w:val="22"/>
          <w:szCs w:val="22"/>
        </w:rPr>
        <w:t xml:space="preserve">peaking/notch </w:t>
      </w:r>
      <w:r w:rsidRPr="000E33CE">
        <w:rPr>
          <w:sz w:val="22"/>
          <w:szCs w:val="22"/>
        </w:rPr>
        <w:t xml:space="preserve">filter (or in certain cases, a </w:t>
      </w:r>
      <w:r w:rsidR="00BA5378">
        <w:rPr>
          <w:sz w:val="22"/>
          <w:szCs w:val="22"/>
        </w:rPr>
        <w:t>second order</w:t>
      </w:r>
      <w:r w:rsidRPr="000E33CE">
        <w:rPr>
          <w:sz w:val="22"/>
          <w:szCs w:val="22"/>
        </w:rPr>
        <w:t xml:space="preserve"> </w:t>
      </w:r>
      <w:r w:rsidRPr="000E33CE">
        <w:rPr>
          <w:rFonts w:ascii="Times New Roman Italic" w:hAnsi="Times New Roman Italic"/>
          <w:sz w:val="22"/>
          <w:szCs w:val="22"/>
        </w:rPr>
        <w:t xml:space="preserve">shelving </w:t>
      </w:r>
      <w:r w:rsidRPr="000E33CE">
        <w:rPr>
          <w:sz w:val="22"/>
          <w:szCs w:val="22"/>
        </w:rPr>
        <w:t xml:space="preserve">filter). When multiple sections are used, they are always connected in </w:t>
      </w:r>
      <w:r w:rsidRPr="000E33CE">
        <w:rPr>
          <w:rFonts w:ascii="Times New Roman Italic" w:hAnsi="Times New Roman Italic"/>
          <w:sz w:val="22"/>
          <w:szCs w:val="22"/>
        </w:rPr>
        <w:t xml:space="preserve">cascade </w:t>
      </w:r>
      <w:r w:rsidRPr="000E33CE">
        <w:rPr>
          <w:sz w:val="22"/>
          <w:szCs w:val="22"/>
        </w:rPr>
        <w:t xml:space="preserve">so that the effects of each </w:t>
      </w:r>
      <w:r w:rsidR="005B255C">
        <w:rPr>
          <w:sz w:val="22"/>
          <w:szCs w:val="22"/>
        </w:rPr>
        <w:t>subfilter</w:t>
      </w:r>
      <w:r w:rsidRPr="000E33CE">
        <w:rPr>
          <w:sz w:val="22"/>
          <w:szCs w:val="22"/>
        </w:rPr>
        <w:t xml:space="preserve"> are cumulative. Even though the parametric equalizer is among the most complex for the user to control, its implementation is no more complex than a simple tone control. Also like </w:t>
      </w:r>
      <w:r w:rsidRPr="000E33CE">
        <w:rPr>
          <w:sz w:val="22"/>
          <w:szCs w:val="22"/>
        </w:rPr>
        <w:lastRenderedPageBreak/>
        <w:t xml:space="preserve">the tone control, filter coefficients should be recalculated every time the user changes any knob, but for reasons of efficiency should </w:t>
      </w:r>
      <w:r w:rsidRPr="000E33CE">
        <w:rPr>
          <w:rFonts w:ascii="Times New Roman Italic" w:hAnsi="Times New Roman Italic"/>
          <w:sz w:val="22"/>
          <w:szCs w:val="22"/>
        </w:rPr>
        <w:t xml:space="preserve">not </w:t>
      </w:r>
      <w:r w:rsidRPr="000E33CE">
        <w:rPr>
          <w:sz w:val="22"/>
          <w:szCs w:val="22"/>
        </w:rPr>
        <w:t>be recalculated every audio sample.</w:t>
      </w:r>
    </w:p>
    <w:p w:rsidR="00AE6450" w:rsidRDefault="00AE6450" w:rsidP="00AE6450">
      <w:pPr>
        <w:pStyle w:val="Heading4"/>
      </w:pPr>
      <w:r>
        <w:t>Code example</w:t>
      </w:r>
    </w:p>
    <w:p w:rsidR="00AE6450" w:rsidRDefault="00AE6450" w:rsidP="00AE6450">
      <w:pPr>
        <w:rPr>
          <w:rFonts w:eastAsia="ヒラギノ角ゴ Pro W3"/>
        </w:rPr>
      </w:pPr>
      <w:r>
        <w:rPr>
          <w:rFonts w:eastAsia="ヒラギノ角ゴ Pro W3"/>
        </w:rPr>
        <w:t>Implementing a parametric equalizer includes two main tasks: first, the coefficients of the IIR filter must be calculated whenever the user changes the center frequency, gain or bandwidth; and second, the filter must be applied to each audio sample. This code shows the calculation of coefficients. For efficiency, it is run only when the user updates the controls:</w:t>
      </w:r>
    </w:p>
    <w:p w:rsidR="00AE6450" w:rsidRDefault="00AE6450" w:rsidP="00AE645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rPr>
      </w:pPr>
    </w:p>
    <w:p w:rsidR="00AE6450" w:rsidRDefault="00AE6450" w:rsidP="00AE6450">
      <w:pPr>
        <w:pStyle w:val="FreeForm"/>
        <w:tabs>
          <w:tab w:val="left" w:pos="529"/>
        </w:tabs>
        <w:rPr>
          <w:rFonts w:ascii="Courier New" w:hAnsi="Courier New"/>
          <w:sz w:val="18"/>
        </w:rPr>
      </w:pPr>
      <w:r>
        <w:rPr>
          <w:rFonts w:ascii="Courier New" w:hAnsi="Courier New"/>
          <w:color w:val="AA0D91"/>
          <w:sz w:val="18"/>
        </w:rPr>
        <w:t>void</w:t>
      </w:r>
      <w:r>
        <w:rPr>
          <w:rFonts w:ascii="Courier New" w:hAnsi="Courier New"/>
          <w:sz w:val="18"/>
        </w:rPr>
        <w:t xml:space="preserve"> </w:t>
      </w:r>
      <w:r>
        <w:rPr>
          <w:rFonts w:ascii="Courier New" w:hAnsi="Courier New"/>
          <w:color w:val="3F6E74"/>
          <w:sz w:val="18"/>
        </w:rPr>
        <w:t>ParametricEQFilter</w:t>
      </w:r>
      <w:r>
        <w:rPr>
          <w:rFonts w:ascii="Courier New" w:hAnsi="Courier New"/>
          <w:sz w:val="18"/>
        </w:rPr>
        <w:t>::makeParametric(</w:t>
      </w:r>
      <w:r>
        <w:rPr>
          <w:rFonts w:ascii="Courier New" w:hAnsi="Courier New"/>
          <w:color w:val="AA0D91"/>
          <w:sz w:val="18"/>
        </w:rPr>
        <w:t>const</w:t>
      </w:r>
      <w:r>
        <w:rPr>
          <w:rFonts w:ascii="Courier New" w:hAnsi="Courier New"/>
          <w:sz w:val="18"/>
        </w:rPr>
        <w:t xml:space="preserve"> </w:t>
      </w:r>
      <w:r>
        <w:rPr>
          <w:rFonts w:ascii="Courier New" w:hAnsi="Courier New"/>
          <w:color w:val="AA0D91"/>
          <w:sz w:val="18"/>
        </w:rPr>
        <w:t>double</w:t>
      </w:r>
      <w:r>
        <w:rPr>
          <w:rFonts w:ascii="Courier New" w:hAnsi="Courier New"/>
          <w:sz w:val="18"/>
        </w:rPr>
        <w:t xml:space="preserve"> discreteFrequency,</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const</w:t>
      </w:r>
      <w:r>
        <w:rPr>
          <w:rFonts w:ascii="Courier New" w:hAnsi="Courier New"/>
          <w:sz w:val="18"/>
        </w:rPr>
        <w:t xml:space="preserve"> </w:t>
      </w:r>
      <w:r>
        <w:rPr>
          <w:rFonts w:ascii="Courier New" w:hAnsi="Courier New"/>
          <w:color w:val="AA0D91"/>
          <w:sz w:val="18"/>
        </w:rPr>
        <w:t>double</w:t>
      </w:r>
      <w:r>
        <w:rPr>
          <w:rFonts w:ascii="Courier New" w:hAnsi="Courier New"/>
          <w:sz w:val="18"/>
        </w:rPr>
        <w:t xml:space="preserve"> Q,</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const</w:t>
      </w:r>
      <w:r>
        <w:rPr>
          <w:rFonts w:ascii="Courier New" w:hAnsi="Courier New"/>
          <w:sz w:val="18"/>
        </w:rPr>
        <w:t xml:space="preserve"> </w:t>
      </w:r>
      <w:r>
        <w:rPr>
          <w:rFonts w:ascii="Courier New" w:hAnsi="Courier New"/>
          <w:color w:val="AA0D91"/>
          <w:sz w:val="18"/>
        </w:rPr>
        <w:t>double</w:t>
      </w:r>
      <w:r>
        <w:rPr>
          <w:rFonts w:ascii="Courier New" w:hAnsi="Courier New"/>
          <w:sz w:val="18"/>
        </w:rPr>
        <w:t xml:space="preserve"> gainFactor) </w:t>
      </w:r>
      <w:r>
        <w:rPr>
          <w:rFonts w:ascii="Courier New" w:hAnsi="Courier New"/>
          <w:color w:val="AA0D91"/>
          <w:sz w:val="18"/>
        </w:rPr>
        <w:t>noexcept</w:t>
      </w:r>
    </w:p>
    <w:p w:rsidR="00AE6450" w:rsidRDefault="00AE6450" w:rsidP="00AE6450">
      <w:pPr>
        <w:pStyle w:val="FreeForm"/>
        <w:tabs>
          <w:tab w:val="left" w:pos="529"/>
        </w:tabs>
        <w:rPr>
          <w:rFonts w:ascii="Courier New" w:hAnsi="Courier New"/>
          <w:sz w:val="18"/>
        </w:rPr>
      </w:pP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Limit the bandwidth so we don't get a nonsense result from tan(B/2)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const</w:t>
      </w:r>
      <w:r>
        <w:rPr>
          <w:rFonts w:ascii="Courier New" w:hAnsi="Courier New"/>
          <w:sz w:val="18"/>
        </w:rPr>
        <w:t xml:space="preserve"> </w:t>
      </w:r>
      <w:r>
        <w:rPr>
          <w:rFonts w:ascii="Courier New" w:hAnsi="Courier New"/>
          <w:color w:val="AA0D91"/>
          <w:sz w:val="18"/>
        </w:rPr>
        <w:t>double</w:t>
      </w:r>
      <w:r>
        <w:rPr>
          <w:rFonts w:ascii="Courier New" w:hAnsi="Courier New"/>
          <w:sz w:val="18"/>
        </w:rPr>
        <w:t xml:space="preserve"> bandwidth = </w:t>
      </w:r>
      <w:r>
        <w:rPr>
          <w:rFonts w:ascii="Courier New" w:hAnsi="Courier New"/>
          <w:color w:val="26474B"/>
          <w:sz w:val="18"/>
        </w:rPr>
        <w:t>jmin</w:t>
      </w:r>
      <w:r>
        <w:rPr>
          <w:rFonts w:ascii="Courier New" w:hAnsi="Courier New"/>
          <w:sz w:val="18"/>
        </w:rPr>
        <w:t xml:space="preserve">(discreteFrequency / Q, </w:t>
      </w:r>
      <w:r>
        <w:rPr>
          <w:rFonts w:ascii="Courier New" w:hAnsi="Courier New"/>
          <w:color w:val="643820"/>
          <w:sz w:val="18"/>
        </w:rPr>
        <w:t>M_PI</w:t>
      </w:r>
      <w:r>
        <w:rPr>
          <w:rFonts w:ascii="Courier New" w:hAnsi="Courier New"/>
          <w:sz w:val="18"/>
        </w:rPr>
        <w:t xml:space="preserve"> * </w:t>
      </w:r>
      <w:r>
        <w:rPr>
          <w:rFonts w:ascii="Courier New" w:hAnsi="Courier New"/>
          <w:color w:val="1C00CF"/>
          <w:sz w:val="18"/>
        </w:rPr>
        <w:t>0.99</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const</w:t>
      </w:r>
      <w:r>
        <w:rPr>
          <w:rFonts w:ascii="Courier New" w:hAnsi="Courier New"/>
          <w:sz w:val="18"/>
        </w:rPr>
        <w:t xml:space="preserve"> </w:t>
      </w:r>
      <w:r>
        <w:rPr>
          <w:rFonts w:ascii="Courier New" w:hAnsi="Courier New"/>
          <w:color w:val="AA0D91"/>
          <w:sz w:val="18"/>
        </w:rPr>
        <w:t>double</w:t>
      </w:r>
      <w:r>
        <w:rPr>
          <w:rFonts w:ascii="Courier New" w:hAnsi="Courier New"/>
          <w:sz w:val="18"/>
        </w:rPr>
        <w:t xml:space="preserve"> two_cos_wc = -</w:t>
      </w:r>
      <w:r>
        <w:rPr>
          <w:rFonts w:ascii="Courier New" w:hAnsi="Courier New"/>
          <w:color w:val="1C00CF"/>
          <w:sz w:val="18"/>
        </w:rPr>
        <w:t>2.0</w:t>
      </w:r>
      <w:r>
        <w:rPr>
          <w:rFonts w:ascii="Courier New" w:hAnsi="Courier New"/>
          <w:sz w:val="18"/>
        </w:rPr>
        <w:t>*</w:t>
      </w:r>
      <w:r>
        <w:rPr>
          <w:rFonts w:ascii="Courier New" w:hAnsi="Courier New"/>
          <w:color w:val="2E0D6E"/>
          <w:sz w:val="18"/>
        </w:rPr>
        <w:t>cos</w:t>
      </w:r>
      <w:r>
        <w:rPr>
          <w:rFonts w:ascii="Courier New" w:hAnsi="Courier New"/>
          <w:sz w:val="18"/>
        </w:rPr>
        <w:t>(discreteFrequency);</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const</w:t>
      </w:r>
      <w:r>
        <w:rPr>
          <w:rFonts w:ascii="Courier New" w:hAnsi="Courier New"/>
          <w:sz w:val="18"/>
        </w:rPr>
        <w:t xml:space="preserve"> </w:t>
      </w:r>
      <w:r>
        <w:rPr>
          <w:rFonts w:ascii="Courier New" w:hAnsi="Courier New"/>
          <w:color w:val="AA0D91"/>
          <w:sz w:val="18"/>
        </w:rPr>
        <w:t>double</w:t>
      </w:r>
      <w:r>
        <w:rPr>
          <w:rFonts w:ascii="Courier New" w:hAnsi="Courier New"/>
          <w:sz w:val="18"/>
        </w:rPr>
        <w:t xml:space="preserve"> tan_half_bw = </w:t>
      </w:r>
      <w:r>
        <w:rPr>
          <w:rFonts w:ascii="Courier New" w:hAnsi="Courier New"/>
          <w:color w:val="2E0D6E"/>
          <w:sz w:val="18"/>
        </w:rPr>
        <w:t>tan</w:t>
      </w:r>
      <w:r>
        <w:rPr>
          <w:rFonts w:ascii="Courier New" w:hAnsi="Courier New"/>
          <w:sz w:val="18"/>
        </w:rPr>
        <w:t xml:space="preserve">(bandwidth / </w:t>
      </w:r>
      <w:r>
        <w:rPr>
          <w:rFonts w:ascii="Courier New" w:hAnsi="Courier New"/>
          <w:color w:val="1C00CF"/>
          <w:sz w:val="18"/>
        </w:rPr>
        <w:t>2.0</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const</w:t>
      </w:r>
      <w:r>
        <w:rPr>
          <w:rFonts w:ascii="Courier New" w:hAnsi="Courier New"/>
          <w:sz w:val="18"/>
        </w:rPr>
        <w:t xml:space="preserve"> </w:t>
      </w:r>
      <w:r>
        <w:rPr>
          <w:rFonts w:ascii="Courier New" w:hAnsi="Courier New"/>
          <w:color w:val="AA0D91"/>
          <w:sz w:val="18"/>
        </w:rPr>
        <w:t>double</w:t>
      </w:r>
      <w:r>
        <w:rPr>
          <w:rFonts w:ascii="Courier New" w:hAnsi="Courier New"/>
          <w:sz w:val="18"/>
        </w:rPr>
        <w:t xml:space="preserve"> g_tan_half_bw = gainFactor * tan_half_bw;</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color w:val="007400"/>
          <w:sz w:val="18"/>
        </w:rPr>
      </w:pPr>
      <w:r>
        <w:rPr>
          <w:rFonts w:ascii="Courier New" w:hAnsi="Courier New"/>
          <w:sz w:val="18"/>
        </w:rPr>
        <w:t xml:space="preserve">    </w:t>
      </w:r>
      <w:r>
        <w:rPr>
          <w:rFonts w:ascii="Courier New" w:hAnsi="Courier New"/>
          <w:color w:val="007400"/>
          <w:sz w:val="18"/>
        </w:rPr>
        <w:t>/* setCoefficients() takes arguments: b0, b1, b2, a0, a1, a2</w:t>
      </w:r>
    </w:p>
    <w:p w:rsidR="00AE6450" w:rsidRDefault="00AE6450" w:rsidP="00AE6450">
      <w:pPr>
        <w:pStyle w:val="FreeForm"/>
        <w:tabs>
          <w:tab w:val="left" w:pos="529"/>
        </w:tabs>
        <w:rPr>
          <w:rFonts w:ascii="Courier New" w:hAnsi="Courier New"/>
          <w:color w:val="007400"/>
          <w:sz w:val="18"/>
        </w:rPr>
      </w:pPr>
      <w:r>
        <w:rPr>
          <w:rFonts w:ascii="Courier New" w:hAnsi="Courier New"/>
          <w:color w:val="007400"/>
          <w:sz w:val="18"/>
        </w:rPr>
        <w:t xml:space="preserve">     * It will normalise the filter according to the value of a0</w:t>
      </w:r>
    </w:p>
    <w:p w:rsidR="00AE6450" w:rsidRDefault="00AE6450" w:rsidP="00AE6450">
      <w:pPr>
        <w:pStyle w:val="FreeForm"/>
        <w:tabs>
          <w:tab w:val="left" w:pos="529"/>
        </w:tabs>
        <w:rPr>
          <w:rFonts w:ascii="Courier New" w:hAnsi="Courier New"/>
          <w:color w:val="007400"/>
          <w:sz w:val="18"/>
        </w:rPr>
      </w:pPr>
      <w:r>
        <w:rPr>
          <w:rFonts w:ascii="Courier New" w:hAnsi="Courier New"/>
          <w:color w:val="007400"/>
          <w:sz w:val="18"/>
        </w:rPr>
        <w:t xml:space="preserve">     * to allow standard time-domain implementations</w:t>
      </w:r>
    </w:p>
    <w:p w:rsidR="00AE6450" w:rsidRDefault="00AE6450" w:rsidP="00AE6450">
      <w:pPr>
        <w:pStyle w:val="FreeForm"/>
        <w:tabs>
          <w:tab w:val="left" w:pos="529"/>
        </w:tabs>
        <w:rPr>
          <w:rFonts w:ascii="Courier New" w:hAnsi="Courier New"/>
          <w:sz w:val="18"/>
        </w:rPr>
      </w:pPr>
      <w:r>
        <w:rPr>
          <w:rFonts w:ascii="Courier New" w:hAnsi="Courier New"/>
          <w:color w:val="007400"/>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26474B"/>
          <w:sz w:val="18"/>
        </w:rPr>
        <w:t>setCoefficients</w:t>
      </w:r>
      <w:r>
        <w:rPr>
          <w:rFonts w:ascii="Courier New" w:hAnsi="Courier New"/>
          <w:sz w:val="18"/>
        </w:rPr>
        <w:t xml:space="preserve"> (</w:t>
      </w:r>
      <w:r>
        <w:rPr>
          <w:rFonts w:ascii="Courier New" w:hAnsi="Courier New"/>
          <w:color w:val="1C00CF"/>
          <w:sz w:val="18"/>
        </w:rPr>
        <w:t>1.0</w:t>
      </w:r>
      <w:r>
        <w:rPr>
          <w:rFonts w:ascii="Courier New" w:hAnsi="Courier New"/>
          <w:sz w:val="18"/>
        </w:rPr>
        <w:t xml:space="preserve"> + g_tan_half_bw, </w:t>
      </w:r>
      <w:r>
        <w:rPr>
          <w:rFonts w:ascii="Courier New" w:hAnsi="Courier New"/>
          <w:color w:val="007400"/>
          <w:sz w:val="18"/>
        </w:rPr>
        <w:t>/* b0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two_cos_wc, </w:t>
      </w:r>
      <w:r>
        <w:rPr>
          <w:rFonts w:ascii="Courier New" w:hAnsi="Courier New"/>
          <w:color w:val="007400"/>
          <w:sz w:val="18"/>
        </w:rPr>
        <w:t>/* b1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1C00CF"/>
          <w:sz w:val="18"/>
        </w:rPr>
        <w:t>1.0</w:t>
      </w:r>
      <w:r>
        <w:rPr>
          <w:rFonts w:ascii="Courier New" w:hAnsi="Courier New"/>
          <w:sz w:val="18"/>
        </w:rPr>
        <w:t xml:space="preserve"> - g_tan_half_bw, </w:t>
      </w:r>
      <w:r>
        <w:rPr>
          <w:rFonts w:ascii="Courier New" w:hAnsi="Courier New"/>
          <w:color w:val="007400"/>
          <w:sz w:val="18"/>
        </w:rPr>
        <w:t>/* b2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1C00CF"/>
          <w:sz w:val="18"/>
        </w:rPr>
        <w:t>1.0</w:t>
      </w:r>
      <w:r>
        <w:rPr>
          <w:rFonts w:ascii="Courier New" w:hAnsi="Courier New"/>
          <w:sz w:val="18"/>
        </w:rPr>
        <w:t xml:space="preserve"> + tan_half_bw, </w:t>
      </w:r>
      <w:r>
        <w:rPr>
          <w:rFonts w:ascii="Courier New" w:hAnsi="Courier New"/>
          <w:color w:val="007400"/>
          <w:sz w:val="18"/>
        </w:rPr>
        <w:t>/* a0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two_cos_wc, </w:t>
      </w:r>
      <w:r>
        <w:rPr>
          <w:rFonts w:ascii="Courier New" w:hAnsi="Courier New"/>
          <w:color w:val="007400"/>
          <w:sz w:val="18"/>
        </w:rPr>
        <w:t>/* a1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1C00CF"/>
          <w:sz w:val="18"/>
        </w:rPr>
        <w:t>1.0</w:t>
      </w:r>
      <w:r>
        <w:rPr>
          <w:rFonts w:ascii="Courier New" w:hAnsi="Courier New"/>
          <w:sz w:val="18"/>
        </w:rPr>
        <w:t xml:space="preserve"> - tan_half_bw </w:t>
      </w:r>
      <w:r>
        <w:rPr>
          <w:rFonts w:ascii="Courier New" w:hAnsi="Courier New"/>
          <w:color w:val="007400"/>
          <w:sz w:val="18"/>
        </w:rPr>
        <w:t>/* a2 */</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w:t>
      </w:r>
    </w:p>
    <w:p w:rsidR="00AE6450" w:rsidRDefault="00AE6450" w:rsidP="00AE6450">
      <w:pPr>
        <w:pStyle w:val="FreeForm"/>
        <w:tabs>
          <w:tab w:val="left" w:pos="529"/>
        </w:tabs>
        <w:rPr>
          <w:rFonts w:ascii="Courier New" w:hAnsi="Courier New"/>
          <w:sz w:val="18"/>
        </w:rPr>
      </w:pPr>
    </w:p>
    <w:p w:rsidR="00AE6450" w:rsidRDefault="00AE6450" w:rsidP="00AE6450">
      <w:pPr>
        <w:rPr>
          <w:rFonts w:eastAsia="ヒラギノ角ゴ Pro W3"/>
        </w:rPr>
      </w:pPr>
      <w:r>
        <w:rPr>
          <w:rFonts w:eastAsia="ヒラギノ角ゴ Pro W3"/>
        </w:rPr>
        <w:t xml:space="preserve">This code is based on the Juce </w:t>
      </w:r>
      <w:r>
        <w:rPr>
          <w:rFonts w:ascii="Courier New" w:eastAsia="ヒラギノ角ゴ Pro W3" w:hAnsi="Courier New"/>
        </w:rPr>
        <w:t>IIRFilter</w:t>
      </w:r>
      <w:r>
        <w:rPr>
          <w:rFonts w:eastAsia="ヒラギノ角ゴ Pro W3"/>
        </w:rPr>
        <w:t xml:space="preserve"> class, which implements a generic two-pole, two-zero IIR filter. The </w:t>
      </w:r>
      <w:r>
        <w:rPr>
          <w:rFonts w:ascii="Courier New" w:eastAsia="ヒラギノ角ゴ Pro W3" w:hAnsi="Courier New"/>
        </w:rPr>
        <w:t>ParametricEQFilter</w:t>
      </w:r>
      <w:r>
        <w:rPr>
          <w:rFonts w:eastAsia="ヒラギノ角ゴ Pro W3"/>
        </w:rPr>
        <w:t xml:space="preserve"> object is a subclass of IIRFilter which implements the coefficients for a parametric equalizer. </w:t>
      </w:r>
      <w:r>
        <w:rPr>
          <w:rFonts w:ascii="Courier New" w:eastAsia="ヒラギノ角ゴ Pro W3" w:hAnsi="Courier New"/>
        </w:rPr>
        <w:t>setCoefficients()</w:t>
      </w:r>
      <w:r>
        <w:rPr>
          <w:rFonts w:eastAsia="ヒラギノ角ゴ Pro W3"/>
        </w:rPr>
        <w:t xml:space="preserve"> saves the values of the six coefficients so they can later be used to calculate output samples. </w:t>
      </w:r>
      <w:r>
        <w:rPr>
          <w:rFonts w:ascii="Courier New" w:eastAsia="ヒラギノ角ゴ Pro W3" w:hAnsi="Courier New"/>
        </w:rPr>
        <w:t>jmin()</w:t>
      </w:r>
      <w:r>
        <w:rPr>
          <w:rFonts w:eastAsia="ヒラギノ角ゴ Pro W3"/>
        </w:rPr>
        <w:t xml:space="preserve"> is a simple macro provided by Juce to return the minimum of two numbers.</w:t>
      </w:r>
    </w:p>
    <w:p w:rsidR="00AE6450" w:rsidRDefault="00AE6450" w:rsidP="00AE6450">
      <w:pPr>
        <w:rPr>
          <w:rFonts w:eastAsia="ヒラギノ角ゴ Pro W3"/>
        </w:rPr>
      </w:pPr>
      <w:r>
        <w:rPr>
          <w:rFonts w:eastAsia="ヒラギノ角ゴ Pro W3"/>
        </w:rPr>
        <w:t>The following code applies the filter to a block of audio samples for a single channel:</w:t>
      </w:r>
    </w:p>
    <w:p w:rsidR="00AE6450" w:rsidRDefault="00AE6450" w:rsidP="00AE645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rPr>
      </w:pPr>
    </w:p>
    <w:p w:rsidR="00AE6450" w:rsidRDefault="00AE6450" w:rsidP="00AE6450">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numSamples;        </w:t>
      </w:r>
      <w:r>
        <w:rPr>
          <w:rFonts w:ascii="Courier New" w:hAnsi="Courier New"/>
          <w:color w:val="007400"/>
          <w:sz w:val="18"/>
        </w:rPr>
        <w:t>// Indicates how many audio samples to process</w:t>
      </w:r>
    </w:p>
    <w:p w:rsidR="00AE6450" w:rsidRDefault="00AE6450" w:rsidP="00AE6450">
      <w:pPr>
        <w:pStyle w:val="FreeForm"/>
        <w:tabs>
          <w:tab w:val="left" w:pos="529"/>
        </w:tabs>
        <w:rPr>
          <w:rFonts w:ascii="Courier New" w:hAnsi="Courier New"/>
          <w:color w:val="007400"/>
          <w:sz w:val="18"/>
        </w:rPr>
      </w:pPr>
      <w:r>
        <w:rPr>
          <w:rFonts w:ascii="Courier New" w:hAnsi="Courier New"/>
          <w:color w:val="AA0D91"/>
          <w:sz w:val="18"/>
        </w:rPr>
        <w:t>float</w:t>
      </w:r>
      <w:r>
        <w:rPr>
          <w:rFonts w:ascii="Courier New" w:hAnsi="Courier New"/>
          <w:sz w:val="18"/>
        </w:rPr>
        <w:t xml:space="preserve"> *channelData;    </w:t>
      </w:r>
      <w:r>
        <w:rPr>
          <w:rFonts w:ascii="Courier New" w:hAnsi="Courier New"/>
          <w:color w:val="007400"/>
          <w:sz w:val="18"/>
        </w:rPr>
        <w:t>// Array of audio samples, length numSamples</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coefficients[</w:t>
      </w:r>
      <w:r>
        <w:rPr>
          <w:rFonts w:ascii="Courier New" w:hAnsi="Courier New"/>
          <w:color w:val="1C00CF"/>
          <w:sz w:val="18"/>
        </w:rPr>
        <w:t>6</w:t>
      </w:r>
      <w:r>
        <w:rPr>
          <w:rFonts w:ascii="Courier New" w:hAnsi="Courier New"/>
          <w:sz w:val="18"/>
        </w:rPr>
        <w:t xml:space="preserve">]; </w:t>
      </w:r>
      <w:r>
        <w:rPr>
          <w:rFonts w:ascii="Courier New" w:hAnsi="Courier New"/>
          <w:color w:val="007400"/>
          <w:sz w:val="18"/>
        </w:rPr>
        <w:t>// Previously calculated filter coefficients</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x1, x2, y1, y2;  </w:t>
      </w:r>
      <w:r>
        <w:rPr>
          <w:rFonts w:ascii="Courier New" w:hAnsi="Courier New"/>
          <w:color w:val="007400"/>
          <w:sz w:val="18"/>
        </w:rPr>
        <w:t>// Previous values of the input and output</w:t>
      </w:r>
    </w:p>
    <w:p w:rsidR="00AE6450" w:rsidRDefault="00AE6450" w:rsidP="00AE6450">
      <w:pPr>
        <w:pStyle w:val="FreeForm"/>
        <w:tabs>
          <w:tab w:val="left" w:pos="529"/>
        </w:tabs>
        <w:rPr>
          <w:rFonts w:ascii="Courier New" w:hAnsi="Courier New"/>
          <w:sz w:val="18"/>
        </w:rPr>
      </w:pPr>
    </w:p>
    <w:p w:rsidR="00AE6450" w:rsidRDefault="00AE6450" w:rsidP="00AE6450">
      <w:pPr>
        <w:pStyle w:val="FreeForm"/>
        <w:tabs>
          <w:tab w:val="left" w:pos="529"/>
        </w:tabs>
        <w:rPr>
          <w:rFonts w:ascii="Courier New" w:hAnsi="Courier New"/>
          <w:sz w:val="18"/>
        </w:rPr>
      </w:pPr>
      <w:r>
        <w:rPr>
          <w:rFonts w:ascii="Courier New" w:hAnsi="Courier New"/>
          <w:color w:val="AA0D91"/>
          <w:sz w:val="18"/>
        </w:rPr>
        <w:t>for</w:t>
      </w:r>
      <w:r>
        <w:rPr>
          <w:rFonts w:ascii="Courier New" w:hAnsi="Courier New"/>
          <w:sz w:val="18"/>
        </w:rPr>
        <w:t xml:space="preserve"> (</w:t>
      </w:r>
      <w:r>
        <w:rPr>
          <w:rFonts w:ascii="Courier New" w:hAnsi="Courier New"/>
          <w:color w:val="AA0D91"/>
          <w:sz w:val="18"/>
        </w:rPr>
        <w:t>int</w:t>
      </w:r>
      <w:r>
        <w:rPr>
          <w:rFonts w:ascii="Courier New" w:hAnsi="Courier New"/>
          <w:sz w:val="18"/>
        </w:rPr>
        <w:t xml:space="preserve"> i = </w:t>
      </w:r>
      <w:r>
        <w:rPr>
          <w:rFonts w:ascii="Courier New" w:hAnsi="Courier New"/>
          <w:color w:val="1C00CF"/>
          <w:sz w:val="18"/>
        </w:rPr>
        <w:t>0</w:t>
      </w:r>
      <w:r>
        <w:rPr>
          <w:rFonts w:ascii="Courier New" w:hAnsi="Courier New"/>
          <w:sz w:val="18"/>
        </w:rPr>
        <w:t>; i &lt; numSamples; ++i)</w:t>
      </w:r>
    </w:p>
    <w:p w:rsidR="00AE6450" w:rsidRDefault="00AE6450" w:rsidP="00AE6450">
      <w:pPr>
        <w:pStyle w:val="FreeForm"/>
        <w:tabs>
          <w:tab w:val="left" w:pos="529"/>
        </w:tabs>
        <w:rPr>
          <w:rFonts w:ascii="Courier New" w:hAnsi="Courier New"/>
          <w:sz w:val="18"/>
        </w:rPr>
      </w:pP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const</w:t>
      </w: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in = channelData[i];</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out = coefficients[</w:t>
      </w:r>
      <w:r>
        <w:rPr>
          <w:rFonts w:ascii="Courier New" w:hAnsi="Courier New"/>
          <w:color w:val="1C00CF"/>
          <w:sz w:val="18"/>
        </w:rPr>
        <w:t>0</w:t>
      </w:r>
      <w:r>
        <w:rPr>
          <w:rFonts w:ascii="Courier New" w:hAnsi="Courier New"/>
          <w:sz w:val="18"/>
        </w:rPr>
        <w:t xml:space="preserve">] * in </w:t>
      </w:r>
      <w:r>
        <w:rPr>
          <w:rFonts w:ascii="Courier New" w:hAnsi="Courier New"/>
          <w:color w:val="007400"/>
          <w:sz w:val="18"/>
        </w:rPr>
        <w:t>/* b0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 coefficients[</w:t>
      </w:r>
      <w:r>
        <w:rPr>
          <w:rFonts w:ascii="Courier New" w:hAnsi="Courier New"/>
          <w:color w:val="1C00CF"/>
          <w:sz w:val="18"/>
        </w:rPr>
        <w:t>1</w:t>
      </w:r>
      <w:r>
        <w:rPr>
          <w:rFonts w:ascii="Courier New" w:hAnsi="Courier New"/>
          <w:sz w:val="18"/>
        </w:rPr>
        <w:t xml:space="preserve">] * x1 </w:t>
      </w:r>
      <w:r>
        <w:rPr>
          <w:rFonts w:ascii="Courier New" w:hAnsi="Courier New"/>
          <w:color w:val="007400"/>
          <w:sz w:val="18"/>
        </w:rPr>
        <w:t>/* b1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 coefficients[</w:t>
      </w:r>
      <w:r>
        <w:rPr>
          <w:rFonts w:ascii="Courier New" w:hAnsi="Courier New"/>
          <w:color w:val="1C00CF"/>
          <w:sz w:val="18"/>
        </w:rPr>
        <w:t>2</w:t>
      </w:r>
      <w:r>
        <w:rPr>
          <w:rFonts w:ascii="Courier New" w:hAnsi="Courier New"/>
          <w:sz w:val="18"/>
        </w:rPr>
        <w:t xml:space="preserve">] * x2 </w:t>
      </w:r>
      <w:r>
        <w:rPr>
          <w:rFonts w:ascii="Courier New" w:hAnsi="Courier New"/>
          <w:color w:val="007400"/>
          <w:sz w:val="18"/>
        </w:rPr>
        <w:t>/* b2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 coefficients[</w:t>
      </w:r>
      <w:r>
        <w:rPr>
          <w:rFonts w:ascii="Courier New" w:hAnsi="Courier New"/>
          <w:color w:val="1C00CF"/>
          <w:sz w:val="18"/>
        </w:rPr>
        <w:t>4</w:t>
      </w:r>
      <w:r>
        <w:rPr>
          <w:rFonts w:ascii="Courier New" w:hAnsi="Courier New"/>
          <w:sz w:val="18"/>
        </w:rPr>
        <w:t xml:space="preserve">] * y1 </w:t>
      </w:r>
      <w:r>
        <w:rPr>
          <w:rFonts w:ascii="Courier New" w:hAnsi="Courier New"/>
          <w:color w:val="007400"/>
          <w:sz w:val="18"/>
        </w:rPr>
        <w:t>/* a1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 coefficients[</w:t>
      </w:r>
      <w:r>
        <w:rPr>
          <w:rFonts w:ascii="Courier New" w:hAnsi="Courier New"/>
          <w:color w:val="1C00CF"/>
          <w:sz w:val="18"/>
        </w:rPr>
        <w:t>5</w:t>
      </w:r>
      <w:r>
        <w:rPr>
          <w:rFonts w:ascii="Courier New" w:hAnsi="Courier New"/>
          <w:sz w:val="18"/>
        </w:rPr>
        <w:t xml:space="preserve">] * y2; </w:t>
      </w:r>
      <w:r>
        <w:rPr>
          <w:rFonts w:ascii="Courier New" w:hAnsi="Courier New"/>
          <w:color w:val="007400"/>
          <w:sz w:val="18"/>
        </w:rPr>
        <w:t>/* a2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x2 = x1;</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x1 = in;</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y2 = y1;</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y1 = out;</w:t>
      </w:r>
    </w:p>
    <w:p w:rsidR="00AE6450" w:rsidRDefault="00AE6450" w:rsidP="00AE6450">
      <w:pPr>
        <w:pStyle w:val="FreeForm"/>
        <w:tabs>
          <w:tab w:val="left" w:pos="529"/>
        </w:tabs>
        <w:rPr>
          <w:rFonts w:ascii="Courier New" w:hAnsi="Courier New"/>
          <w:sz w:val="18"/>
        </w:rPr>
      </w:pPr>
      <w:r>
        <w:rPr>
          <w:rFonts w:ascii="Courier New" w:hAnsi="Courier New"/>
          <w:sz w:val="18"/>
        </w:rPr>
        <w:lastRenderedPageBreak/>
        <w:t xml:space="preserve">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channelData[i] = out;</w:t>
      </w:r>
    </w:p>
    <w:p w:rsidR="00AE6450" w:rsidRDefault="00AE6450" w:rsidP="00AE6450">
      <w:pPr>
        <w:pStyle w:val="FreeForm"/>
        <w:tabs>
          <w:tab w:val="left" w:pos="529"/>
        </w:tabs>
        <w:rPr>
          <w:rFonts w:ascii="Courier New" w:hAnsi="Courier New"/>
          <w:sz w:val="18"/>
        </w:rPr>
      </w:pPr>
      <w:r>
        <w:rPr>
          <w:rFonts w:ascii="Courier New" w:hAnsi="Courier New"/>
          <w:sz w:val="18"/>
        </w:rPr>
        <w:t>}</w:t>
      </w:r>
    </w:p>
    <w:p w:rsidR="00AE6450" w:rsidRDefault="00AE6450" w:rsidP="00AE6450">
      <w:pPr>
        <w:pStyle w:val="FreeForm"/>
        <w:tabs>
          <w:tab w:val="left" w:pos="529"/>
        </w:tabs>
        <w:rPr>
          <w:rFonts w:ascii="Courier New" w:hAnsi="Courier New"/>
          <w:sz w:val="18"/>
        </w:rPr>
      </w:pPr>
    </w:p>
    <w:p w:rsidR="00AE6450" w:rsidRDefault="00AE6450" w:rsidP="00AE6450">
      <w:pPr>
        <w:pStyle w:val="FreeForm"/>
        <w:tabs>
          <w:tab w:val="left" w:pos="529"/>
        </w:tabs>
        <w:rPr>
          <w:rFonts w:ascii="Courier New" w:hAnsi="Courier New"/>
          <w:sz w:val="18"/>
        </w:rPr>
      </w:pPr>
    </w:p>
    <w:p w:rsidR="00AE6450" w:rsidRPr="00AE6450" w:rsidRDefault="00AE6450" w:rsidP="00AE6450">
      <w:pPr>
        <w:rPr>
          <w:rFonts w:eastAsia="ヒラギノ角ゴ Pro W3"/>
        </w:rPr>
      </w:pPr>
      <w:r>
        <w:rPr>
          <w:rFonts w:eastAsia="ヒラギノ角ゴ Pro W3"/>
        </w:rPr>
        <w:t xml:space="preserve">Here, </w:t>
      </w:r>
      <w:r>
        <w:rPr>
          <w:rFonts w:ascii="Courier New" w:eastAsia="ヒラギノ角ゴ Pro W3" w:hAnsi="Courier New"/>
        </w:rPr>
        <w:t>coefficients</w:t>
      </w:r>
      <w:r>
        <w:rPr>
          <w:rFonts w:eastAsia="ヒラギノ角ゴ Pro W3"/>
        </w:rPr>
        <w:t xml:space="preserve"> is an array containing the values </w:t>
      </w:r>
      <w:r>
        <w:rPr>
          <w:rFonts w:ascii="Courier New" w:eastAsia="ヒラギノ角ゴ Pro W3" w:hAnsi="Courier New"/>
        </w:rPr>
        <w:t>b0</w:t>
      </w:r>
      <w:r>
        <w:rPr>
          <w:rFonts w:eastAsia="ヒラギノ角ゴ Pro W3"/>
        </w:rPr>
        <w:t xml:space="preserve">, </w:t>
      </w:r>
      <w:r>
        <w:rPr>
          <w:rFonts w:ascii="Courier New" w:eastAsia="ヒラギノ角ゴ Pro W3" w:hAnsi="Courier New"/>
        </w:rPr>
        <w:t>b1</w:t>
      </w:r>
      <w:r>
        <w:rPr>
          <w:rFonts w:eastAsia="ヒラギノ角ゴ Pro W3"/>
        </w:rPr>
        <w:t xml:space="preserve">, </w:t>
      </w:r>
      <w:r>
        <w:rPr>
          <w:rFonts w:ascii="Courier New" w:eastAsia="ヒラギノ角ゴ Pro W3" w:hAnsi="Courier New"/>
        </w:rPr>
        <w:t>b2</w:t>
      </w:r>
      <w:r>
        <w:rPr>
          <w:rFonts w:eastAsia="ヒラギノ角ゴ Pro W3"/>
        </w:rPr>
        <w:t xml:space="preserve">, </w:t>
      </w:r>
      <w:r>
        <w:rPr>
          <w:rFonts w:ascii="Courier New" w:eastAsia="ヒラギノ角ゴ Pro W3" w:hAnsi="Courier New"/>
        </w:rPr>
        <w:t>a0</w:t>
      </w:r>
      <w:r>
        <w:rPr>
          <w:rFonts w:eastAsia="ヒラギノ角ゴ Pro W3"/>
        </w:rPr>
        <w:t xml:space="preserve">, </w:t>
      </w:r>
      <w:r>
        <w:rPr>
          <w:rFonts w:ascii="Courier New" w:eastAsia="ヒラギノ角ゴ Pro W3" w:hAnsi="Courier New"/>
        </w:rPr>
        <w:t>a1</w:t>
      </w:r>
      <w:r>
        <w:rPr>
          <w:rFonts w:eastAsia="ヒラギノ角ゴ Pro W3"/>
        </w:rPr>
        <w:t xml:space="preserve"> and </w:t>
      </w:r>
      <w:r>
        <w:rPr>
          <w:rFonts w:ascii="Courier New" w:eastAsia="ヒラギノ角ゴ Pro W3" w:hAnsi="Courier New"/>
        </w:rPr>
        <w:t>a2</w:t>
      </w:r>
      <w:r>
        <w:rPr>
          <w:rFonts w:eastAsia="ヒラギノ角ゴ Pro W3"/>
        </w:rPr>
        <w:t xml:space="preserve">, as previously calculated and stored using </w:t>
      </w:r>
      <w:r>
        <w:rPr>
          <w:rFonts w:ascii="Courier New" w:eastAsia="ヒラギノ角ゴ Pro W3" w:hAnsi="Courier New"/>
        </w:rPr>
        <w:t>setCoefficients()</w:t>
      </w:r>
      <w:r>
        <w:rPr>
          <w:rFonts w:eastAsia="ヒラギノ角ゴ Pro W3"/>
        </w:rPr>
        <w:t xml:space="preserve">. Notice that </w:t>
      </w:r>
      <w:r>
        <w:rPr>
          <w:rFonts w:ascii="Courier New" w:eastAsia="ヒラギノ角ゴ Pro W3" w:hAnsi="Courier New"/>
        </w:rPr>
        <w:t>a0</w:t>
      </w:r>
      <w:r>
        <w:rPr>
          <w:rFonts w:eastAsia="ヒラギノ角ゴ Pro W3"/>
        </w:rPr>
        <w:t xml:space="preserve"> is not used in this calculation. When the coefficients are set, they are normalized so </w:t>
      </w:r>
      <w:r>
        <w:rPr>
          <w:rFonts w:ascii="Courier New" w:eastAsia="ヒラギノ角ゴ Pro W3" w:hAnsi="Courier New"/>
        </w:rPr>
        <w:t>a0 = 1</w:t>
      </w:r>
      <w:r>
        <w:rPr>
          <w:rFonts w:eastAsia="ヒラギノ角ゴ Pro W3"/>
        </w:rPr>
        <w:t xml:space="preserve">, eliminating the need for it in further calculations. The variables x1, x2, y1 and y2 hold the last two inputs and outputs, respectively. For example, if </w:t>
      </w:r>
      <w:r>
        <w:rPr>
          <w:rFonts w:ascii="Courier New" w:eastAsia="ヒラギノ角ゴ Pro W3" w:hAnsi="Courier New"/>
        </w:rPr>
        <w:t>in</w:t>
      </w:r>
      <w:r>
        <w:rPr>
          <w:rFonts w:eastAsia="ヒラギノ角ゴ Pro W3"/>
        </w:rPr>
        <w:t xml:space="preserve"> represents</w:t>
      </w:r>
      <w:r>
        <w:rPr>
          <w:rFonts w:ascii="Times New Roman Italic" w:eastAsia="ヒラギノ角ゴ Pro W3" w:hAnsi="Times New Roman Italic"/>
        </w:rPr>
        <w:t xml:space="preserve"> x</w:t>
      </w:r>
      <w:r w:rsidRPr="00AE6450">
        <w:rPr>
          <w:rFonts w:eastAsia="ヒラギノ角ゴ Pro W3"/>
        </w:rPr>
        <w:t>[</w:t>
      </w:r>
      <w:r>
        <w:rPr>
          <w:rFonts w:ascii="Times New Roman Italic" w:eastAsia="ヒラギノ角ゴ Pro W3" w:hAnsi="Times New Roman Italic"/>
        </w:rPr>
        <w:t>n</w:t>
      </w:r>
      <w:r w:rsidRPr="00AE6450">
        <w:rPr>
          <w:rFonts w:eastAsia="ヒラギノ角ゴ Pro W3"/>
        </w:rPr>
        <w:t>]</w:t>
      </w:r>
      <w:r>
        <w:rPr>
          <w:rFonts w:eastAsia="ヒラギノ角ゴ Pro W3"/>
        </w:rPr>
        <w:t xml:space="preserve">, then </w:t>
      </w:r>
      <w:r>
        <w:rPr>
          <w:rFonts w:ascii="Courier New" w:eastAsia="ヒラギノ角ゴ Pro W3" w:hAnsi="Courier New"/>
        </w:rPr>
        <w:t>x1</w:t>
      </w:r>
      <w:r>
        <w:rPr>
          <w:rFonts w:eastAsia="ヒラギノ角ゴ Pro W3"/>
        </w:rPr>
        <w:t xml:space="preserve"> represents </w:t>
      </w:r>
      <w:r>
        <w:rPr>
          <w:rFonts w:ascii="Times New Roman Italic" w:eastAsia="ヒラギノ角ゴ Pro W3" w:hAnsi="Times New Roman Italic"/>
        </w:rPr>
        <w:t>x</w:t>
      </w:r>
      <w:r w:rsidRPr="00AE6450">
        <w:rPr>
          <w:rFonts w:eastAsia="ヒラギノ角ゴ Pro W3"/>
        </w:rPr>
        <w:t>[</w:t>
      </w:r>
      <w:r>
        <w:rPr>
          <w:rFonts w:ascii="Times New Roman Italic" w:eastAsia="ヒラギノ角ゴ Pro W3" w:hAnsi="Times New Roman Italic"/>
        </w:rPr>
        <w:t>n</w:t>
      </w:r>
      <w:r w:rsidRPr="00AE6450">
        <w:rPr>
          <w:rFonts w:eastAsia="ヒラギノ角ゴ Pro W3"/>
        </w:rPr>
        <w:t>-1]</w:t>
      </w:r>
      <w:r>
        <w:rPr>
          <w:rFonts w:eastAsia="ヒラギノ角ゴ Pro W3"/>
        </w:rPr>
        <w:t xml:space="preserve">  and </w:t>
      </w:r>
      <w:r>
        <w:rPr>
          <w:rFonts w:ascii="Courier New" w:eastAsia="ヒラギノ角ゴ Pro W3" w:hAnsi="Courier New"/>
        </w:rPr>
        <w:t>x2</w:t>
      </w:r>
      <w:r>
        <w:rPr>
          <w:rFonts w:eastAsia="ヒラギノ角ゴ Pro W3"/>
        </w:rPr>
        <w:t xml:space="preserve"> represents </w:t>
      </w:r>
      <w:r>
        <w:rPr>
          <w:rFonts w:ascii="Times New Roman Italic" w:eastAsia="ヒラギノ角ゴ Pro W3" w:hAnsi="Times New Roman Italic"/>
        </w:rPr>
        <w:t>x</w:t>
      </w:r>
      <w:r w:rsidRPr="00AE6450">
        <w:rPr>
          <w:rFonts w:eastAsia="ヒラギノ角ゴ Pro W3"/>
        </w:rPr>
        <w:t>[</w:t>
      </w:r>
      <w:r>
        <w:rPr>
          <w:rFonts w:ascii="Times New Roman Italic" w:eastAsia="ヒラギノ角ゴ Pro W3" w:hAnsi="Times New Roman Italic"/>
        </w:rPr>
        <w:t>n</w:t>
      </w:r>
      <w:r w:rsidRPr="00AE6450">
        <w:rPr>
          <w:rFonts w:eastAsia="ヒラギノ角ゴ Pro W3"/>
        </w:rPr>
        <w:t>-2].</w:t>
      </w:r>
    </w:p>
    <w:p w:rsidR="00AE6450" w:rsidRDefault="00AE6450" w:rsidP="00AE6450">
      <w:pPr>
        <w:pStyle w:val="Heading3"/>
      </w:pPr>
      <w:bookmarkStart w:id="313" w:name="_Toc364241196"/>
      <w:bookmarkStart w:id="314" w:name="_Toc364259283"/>
      <w:r>
        <w:t>Applications</w:t>
      </w:r>
    </w:p>
    <w:p w:rsidR="00013D5F" w:rsidRDefault="00013D5F" w:rsidP="0029333E">
      <w:pPr>
        <w:pStyle w:val="Heading4"/>
      </w:pPr>
      <w:r>
        <w:t>Graphic Equalizer Application</w:t>
      </w:r>
      <w:bookmarkEnd w:id="313"/>
      <w:bookmarkEnd w:id="314"/>
    </w:p>
    <w:p w:rsidR="00013D5F" w:rsidRPr="004E5557" w:rsidRDefault="004E5557" w:rsidP="004E5557">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450248">
        <w:rPr>
          <w:rFonts w:ascii="Times New Roman" w:hAnsi="Times New Roman"/>
          <w:sz w:val="22"/>
          <w:szCs w:val="22"/>
        </w:rPr>
        <w:t xml:space="preserve">Graphic equalization is more commonly found in live performance and recording studios than in most home stereo systems. One common use of graphic equalization is to “tune” a room, adjusting the equalizer to </w:t>
      </w:r>
      <w:r w:rsidR="0079799C">
        <w:rPr>
          <w:rFonts w:ascii="Times New Roman" w:hAnsi="Times New Roman"/>
          <w:sz w:val="22"/>
          <w:szCs w:val="22"/>
        </w:rPr>
        <w:t xml:space="preserve">roughly </w:t>
      </w:r>
      <w:r w:rsidRPr="00450248">
        <w:rPr>
          <w:rFonts w:ascii="Times New Roman" w:hAnsi="Times New Roman"/>
          <w:sz w:val="22"/>
          <w:szCs w:val="22"/>
        </w:rPr>
        <w:t>compensate for resonances in the room or imperfections in the frequency response of the speakers</w:t>
      </w:r>
      <w:r w:rsidR="0040318A">
        <w:rPr>
          <w:rFonts w:ascii="Times New Roman" w:hAnsi="Times New Roman"/>
          <w:sz w:val="22"/>
          <w:szCs w:val="22"/>
        </w:rPr>
        <w:t xml:space="preserve"> </w:t>
      </w:r>
      <w:r w:rsidR="00212294">
        <w:rPr>
          <w:rFonts w:ascii="Times New Roman" w:hAnsi="Times New Roman"/>
          <w:sz w:val="22"/>
          <w:szCs w:val="22"/>
        </w:rPr>
        <w:fldChar w:fldCharType="begin"/>
      </w:r>
      <w:r w:rsidR="00785F53">
        <w:rPr>
          <w:rFonts w:ascii="Times New Roman" w:hAnsi="Times New Roman"/>
          <w:sz w:val="22"/>
          <w:szCs w:val="22"/>
        </w:rPr>
        <w:instrText xml:space="preserve"> ADDIN EN.CITE &lt;EndNote&gt;&lt;Cite&gt;&lt;Author&gt;Bregitzer&lt;/Author&gt;&lt;Year&gt;2009&lt;/Year&gt;&lt;RecNum&gt;13517&lt;/RecNum&gt;&lt;record&gt;&lt;rec-number&gt;13517&lt;/rec-number&gt;&lt;foreign-keys&gt;&lt;key app="EN" db-id="f5s59zdpstw9vlepssyvasxn2d25s009srfs"&gt;13517&lt;/key&gt;&lt;/foreign-keys&gt;&lt;ref-type name="Book"&gt;6&lt;/ref-type&gt;&lt;contributors&gt;&lt;authors&gt;&lt;author&gt;Lorne Bregitzer&lt;/author&gt;&lt;/authors&gt;&lt;/contributors&gt;&lt;titles&gt;&lt;title&gt;Secrets of Recording: Professional Tips, Tools &amp;amp; Techniques&lt;/title&gt;&lt;/titles&gt;&lt;dates&gt;&lt;year&gt;2009&lt;/year&gt;&lt;/dates&gt;&lt;publisher&gt;Focal Press&lt;/publisher&gt;&lt;urls&gt;&lt;/urls&gt;&lt;/record&gt;&lt;/Cite&gt;&lt;/EndNote&gt;</w:instrText>
      </w:r>
      <w:r w:rsidR="00212294">
        <w:rPr>
          <w:rFonts w:ascii="Times New Roman" w:hAnsi="Times New Roman"/>
          <w:sz w:val="22"/>
          <w:szCs w:val="22"/>
        </w:rPr>
        <w:fldChar w:fldCharType="separate"/>
      </w:r>
      <w:r w:rsidR="0010656F">
        <w:rPr>
          <w:rFonts w:ascii="Times New Roman" w:hAnsi="Times New Roman"/>
          <w:noProof/>
          <w:sz w:val="22"/>
          <w:szCs w:val="22"/>
        </w:rPr>
        <w:t>[20]</w:t>
      </w:r>
      <w:r w:rsidR="00212294">
        <w:rPr>
          <w:rFonts w:ascii="Times New Roman" w:hAnsi="Times New Roman"/>
          <w:sz w:val="22"/>
          <w:szCs w:val="22"/>
        </w:rPr>
        <w:fldChar w:fldCharType="end"/>
      </w:r>
      <w:r w:rsidRPr="00450248">
        <w:rPr>
          <w:rFonts w:ascii="Times New Roman" w:hAnsi="Times New Roman"/>
          <w:sz w:val="22"/>
          <w:szCs w:val="22"/>
        </w:rPr>
        <w:t xml:space="preserve">. The goal is to achieve </w:t>
      </w:r>
      <w:r w:rsidR="0079799C">
        <w:rPr>
          <w:rFonts w:ascii="Times New Roman" w:hAnsi="Times New Roman"/>
          <w:sz w:val="22"/>
          <w:szCs w:val="22"/>
        </w:rPr>
        <w:t>a desired frequency response</w:t>
      </w:r>
      <w:r w:rsidRPr="00450248">
        <w:rPr>
          <w:rFonts w:ascii="Times New Roman" w:hAnsi="Times New Roman"/>
          <w:sz w:val="22"/>
          <w:szCs w:val="22"/>
        </w:rPr>
        <w:t xml:space="preserve">, </w:t>
      </w:r>
      <w:r w:rsidR="0079799C">
        <w:rPr>
          <w:rFonts w:ascii="Times New Roman" w:hAnsi="Times New Roman"/>
          <w:sz w:val="22"/>
          <w:szCs w:val="22"/>
        </w:rPr>
        <w:t xml:space="preserve">flattening out extremes, </w:t>
      </w:r>
      <w:r w:rsidRPr="00450248">
        <w:rPr>
          <w:rFonts w:ascii="Times New Roman" w:hAnsi="Times New Roman"/>
          <w:sz w:val="22"/>
          <w:szCs w:val="22"/>
        </w:rPr>
        <w:t>reducing coloration in the sound and achieving greater sonic consistency among performance venues. However, graphic equalizers are occasionally found in consumer stereo systems and even in digital music player software, where they can be used as a more flexible form of tone control for adjusting the sound to taste</w:t>
      </w:r>
      <w:r w:rsidR="00013D5F" w:rsidRPr="000E33CE">
        <w:rPr>
          <w:sz w:val="22"/>
          <w:szCs w:val="22"/>
        </w:rPr>
        <w:t>.</w:t>
      </w:r>
    </w:p>
    <w:p w:rsidR="00013D5F" w:rsidRDefault="00013D5F" w:rsidP="00AE6450">
      <w:pPr>
        <w:pStyle w:val="Heading4"/>
      </w:pPr>
      <w:bookmarkStart w:id="315" w:name="_Toc364241197"/>
      <w:bookmarkStart w:id="316" w:name="_Toc364259284"/>
      <w:r>
        <w:t>Parametric Equalizer Application</w:t>
      </w:r>
      <w:bookmarkEnd w:id="315"/>
      <w:bookmarkEnd w:id="316"/>
    </w:p>
    <w:p w:rsidR="00013D5F" w:rsidRPr="00F15CCF" w:rsidRDefault="00F15CCF" w:rsidP="00F15CCF">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450248">
        <w:rPr>
          <w:rFonts w:ascii="Times New Roman" w:hAnsi="Times New Roman"/>
          <w:sz w:val="22"/>
          <w:szCs w:val="22"/>
        </w:rPr>
        <w:t xml:space="preserve">Parametric equalizers allow the operator to add peaks or notches at arbitrary locations in the audio spectrum. Adding a peak can be useful to help an instrument be heard in a complex mix (see also the </w:t>
      </w:r>
      <w:r w:rsidRPr="00450248">
        <w:rPr>
          <w:rFonts w:ascii="Times New Roman" w:hAnsi="Times New Roman"/>
          <w:i/>
          <w:sz w:val="22"/>
          <w:szCs w:val="22"/>
        </w:rPr>
        <w:t xml:space="preserve">presence control </w:t>
      </w:r>
      <w:r w:rsidRPr="00450248">
        <w:rPr>
          <w:rFonts w:ascii="Times New Roman" w:hAnsi="Times New Roman"/>
          <w:sz w:val="22"/>
          <w:szCs w:val="22"/>
        </w:rPr>
        <w:t xml:space="preserve">earlier in the chapter), or to </w:t>
      </w:r>
      <w:r w:rsidR="0040318A" w:rsidRPr="0040318A">
        <w:rPr>
          <w:rFonts w:ascii="Times New Roman" w:hAnsi="Times New Roman"/>
          <w:sz w:val="22"/>
          <w:szCs w:val="22"/>
        </w:rPr>
        <w:t>deliberately add coloration to an instrument’s sound by boosting or reducing a particular frequency range</w:t>
      </w:r>
      <w:r w:rsidR="0010656F">
        <w:rPr>
          <w:rFonts w:ascii="Times New Roman" w:hAnsi="Times New Roman"/>
          <w:sz w:val="22"/>
          <w:szCs w:val="22"/>
        </w:rPr>
        <w:t xml:space="preserve"> </w:t>
      </w:r>
      <w:r w:rsidR="00212294">
        <w:rPr>
          <w:rFonts w:ascii="Times New Roman" w:hAnsi="Times New Roman"/>
          <w:sz w:val="22"/>
          <w:szCs w:val="22"/>
        </w:rPr>
        <w:fldChar w:fldCharType="begin"/>
      </w:r>
      <w:r w:rsidR="00785F53">
        <w:rPr>
          <w:rFonts w:ascii="Times New Roman" w:hAnsi="Times New Roman"/>
          <w:sz w:val="22"/>
          <w:szCs w:val="22"/>
        </w:rPr>
        <w:instrText xml:space="preserve"> ADDIN EN.CITE &lt;EndNote&gt;&lt;Cite&gt;&lt;Author&gt;Ma&lt;/Author&gt;&lt;Year&gt;2013&lt;/Year&gt;&lt;RecNum&gt;13477&lt;/RecNum&gt;&lt;record&gt;&lt;rec-number&gt;13477&lt;/rec-number&gt;&lt;foreign-keys&gt;&lt;key app="EN" db-id="f5s59zdpstw9vlepssyvasxn2d25s009srfs"&gt;13477&lt;/key&gt;&lt;/foreign-keys&gt;&lt;ref-type name="Conference Proceedings"&gt;10&lt;/ref-type&gt;&lt;contributors&gt;&lt;authors&gt;&lt;author&gt;Zheng Ma&lt;/author&gt;&lt;author&gt;Joshua D. Reiss&lt;/author&gt;&lt;author&gt;Dawn Black&lt;/author&gt;&lt;/authors&gt;&lt;/contributors&gt;&lt;titles&gt;&lt;title&gt;Implementation of an Intelligent Equalization Tool Using Yule-Walker for Music Mixing and Mastering&lt;/title&gt;&lt;secondary-title&gt;134th AES Convention&lt;/secondary-title&gt;&lt;/titles&gt;&lt;dates&gt;&lt;year&gt;2013&lt;/year&gt;&lt;/dates&gt;&lt;pub-location&gt;Rome&lt;/pub-location&gt;&lt;urls&gt;&lt;/urls&gt;&lt;/record&gt;&lt;/Cite&gt;&lt;/EndNote&gt;</w:instrText>
      </w:r>
      <w:r w:rsidR="00212294">
        <w:rPr>
          <w:rFonts w:ascii="Times New Roman" w:hAnsi="Times New Roman"/>
          <w:sz w:val="22"/>
          <w:szCs w:val="22"/>
        </w:rPr>
        <w:fldChar w:fldCharType="separate"/>
      </w:r>
      <w:r w:rsidR="0010656F">
        <w:rPr>
          <w:rFonts w:ascii="Times New Roman" w:hAnsi="Times New Roman"/>
          <w:noProof/>
          <w:sz w:val="22"/>
          <w:szCs w:val="22"/>
        </w:rPr>
        <w:t>[21]</w:t>
      </w:r>
      <w:r w:rsidR="00212294">
        <w:rPr>
          <w:rFonts w:ascii="Times New Roman" w:hAnsi="Times New Roman"/>
          <w:sz w:val="22"/>
          <w:szCs w:val="22"/>
        </w:rPr>
        <w:fldChar w:fldCharType="end"/>
      </w:r>
      <w:r w:rsidRPr="00450248">
        <w:rPr>
          <w:rFonts w:ascii="Times New Roman" w:hAnsi="Times New Roman"/>
          <w:sz w:val="22"/>
          <w:szCs w:val="22"/>
        </w:rPr>
        <w:t>. Notches can be used to attenuate unwanted sounds, including removing power line hum (50Hz or 60Hz and sometimes their harmonics) and reducing feedback. To remove artifacts without affecting the rest of the sound, a narrow bandwidth would be used. To deliberate</w:t>
      </w:r>
      <w:r w:rsidR="00AE6450">
        <w:rPr>
          <w:rFonts w:ascii="Times New Roman" w:hAnsi="Times New Roman"/>
          <w:sz w:val="22"/>
          <w:szCs w:val="22"/>
        </w:rPr>
        <w:t>ly</w:t>
      </w:r>
      <w:r w:rsidRPr="00450248">
        <w:rPr>
          <w:rFonts w:ascii="Times New Roman" w:hAnsi="Times New Roman"/>
          <w:sz w:val="22"/>
          <w:szCs w:val="22"/>
        </w:rPr>
        <w:t xml:space="preserve"> add coloration to an instrument’s sound by reducing a particular frequency range, a wider bandwidth might be used</w:t>
      </w:r>
      <w:r w:rsidR="00013D5F" w:rsidRPr="000E33CE">
        <w:rPr>
          <w:sz w:val="22"/>
          <w:szCs w:val="22"/>
        </w:rPr>
        <w:t>.</w:t>
      </w:r>
    </w:p>
    <w:p w:rsidR="00013D5F" w:rsidRDefault="00013D5F" w:rsidP="00013D5F">
      <w:pPr>
        <w:pStyle w:val="Heading2A"/>
        <w:spacing w:line="360" w:lineRule="auto"/>
      </w:pPr>
      <w:bookmarkStart w:id="317" w:name="TOC341974870"/>
      <w:bookmarkStart w:id="318" w:name="_Toc364241198"/>
      <w:bookmarkStart w:id="319" w:name="_Toc364242935"/>
      <w:bookmarkStart w:id="320" w:name="_Toc364259285"/>
      <w:bookmarkStart w:id="321" w:name="_Toc381362609"/>
      <w:r>
        <w:t>Wah-wah</w:t>
      </w:r>
      <w:bookmarkEnd w:id="317"/>
      <w:bookmarkEnd w:id="318"/>
      <w:bookmarkEnd w:id="319"/>
      <w:bookmarkEnd w:id="320"/>
      <w:bookmarkEnd w:id="321"/>
    </w:p>
    <w:p w:rsidR="00F15CCF" w:rsidRPr="00450248" w:rsidRDefault="00F15CCF" w:rsidP="00F15CCF">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450248">
        <w:rPr>
          <w:rFonts w:ascii="Times New Roman" w:hAnsi="Times New Roman"/>
          <w:sz w:val="22"/>
          <w:szCs w:val="22"/>
        </w:rPr>
        <w:t xml:space="preserve">The sound of the </w:t>
      </w:r>
      <w:r w:rsidRPr="00450248">
        <w:rPr>
          <w:rFonts w:ascii="Times New Roman" w:hAnsi="Times New Roman"/>
          <w:i/>
          <w:sz w:val="22"/>
          <w:szCs w:val="22"/>
        </w:rPr>
        <w:t xml:space="preserve">wah-wah </w:t>
      </w:r>
      <w:r w:rsidRPr="00450248">
        <w:rPr>
          <w:rFonts w:ascii="Times New Roman" w:hAnsi="Times New Roman"/>
          <w:sz w:val="22"/>
          <w:szCs w:val="22"/>
        </w:rPr>
        <w:t>effect resembles its name: wah-wah is a filter-based effect which imparts a speech-like quality to the input sound similar to a voice saying the syllable “wah”. Wah-wah is most commonly known as a guitar effect which was popularized by Jimi Hendrix, Eric Clapton and others in the late 1960s. However, its origins go back to the early days of jazz, when trumpet and trombone players achieved a similar sound using mutes.</w:t>
      </w:r>
    </w:p>
    <w:p w:rsidR="00013D5F" w:rsidRPr="006748DB" w:rsidRDefault="00F15CCF" w:rsidP="00F15CCF">
      <w:r w:rsidRPr="00450248">
        <w:t xml:space="preserve">The wah-wah audio effect uses a </w:t>
      </w:r>
      <w:r w:rsidR="00361E04">
        <w:rPr>
          <w:i/>
        </w:rPr>
        <w:t>band pass</w:t>
      </w:r>
      <w:r w:rsidRPr="00450248">
        <w:rPr>
          <w:i/>
        </w:rPr>
        <w:t xml:space="preserve"> </w:t>
      </w:r>
      <w:r w:rsidRPr="00450248">
        <w:t xml:space="preserve">or </w:t>
      </w:r>
      <w:r w:rsidRPr="00450248">
        <w:rPr>
          <w:i/>
        </w:rPr>
        <w:t xml:space="preserve">peaking </w:t>
      </w:r>
      <w:r w:rsidRPr="00450248">
        <w:t xml:space="preserve">filter whose center frequency is changed by a foot pedal. In some pedals, the mix between original and filtered signal can be controlled by a separate knob, as shown in </w:t>
      </w:r>
      <w:r w:rsidR="00212294">
        <w:fldChar w:fldCharType="begin"/>
      </w:r>
      <w:r w:rsidR="005B255C">
        <w:instrText xml:space="preserve"> REF _Ref380992166 \h </w:instrText>
      </w:r>
      <w:r w:rsidR="00212294">
        <w:fldChar w:fldCharType="separate"/>
      </w:r>
      <w:r w:rsidR="00735D2C" w:rsidRPr="00E27287">
        <w:t xml:space="preserve">Figure </w:t>
      </w:r>
      <w:r w:rsidR="00735D2C">
        <w:rPr>
          <w:noProof/>
        </w:rPr>
        <w:t>4</w:t>
      </w:r>
      <w:r w:rsidR="00735D2C">
        <w:t>.</w:t>
      </w:r>
      <w:r w:rsidR="00735D2C">
        <w:rPr>
          <w:noProof/>
        </w:rPr>
        <w:t>6</w:t>
      </w:r>
      <w:r w:rsidR="00212294">
        <w:fldChar w:fldCharType="end"/>
      </w:r>
      <w:r w:rsidR="00E2218A">
        <w:t xml:space="preserve"> </w:t>
      </w:r>
      <w:r w:rsidR="00013D5F">
        <w:t xml:space="preserve"> </w:t>
      </w:r>
      <w:r w:rsidR="00212294">
        <w:fldChar w:fldCharType="begin"/>
      </w:r>
      <w:r w:rsidR="00785F53">
        <w:instrText xml:space="preserve"> ADDIN EN.CITE &lt;EndNote&gt;&lt;Cite&gt;&lt;Author&gt;Loscos&lt;/Author&gt;&lt;Year&gt;2005&lt;/Year&gt;&lt;RecNum&gt;13421&lt;/RecNum&gt;&lt;record&gt;&lt;rec-number&gt;13421&lt;/rec-number&gt;&lt;foreign-keys&gt;&lt;key app="EN" db-id="f5s59zdpstw9vlepssyvasxn2d25s009srfs"&gt;13421&lt;/key&gt;&lt;/foreign-keys&gt;&lt;ref-type name="Conference Proceedings"&gt;10&lt;/ref-type&gt;&lt;contributors&gt;&lt;authors&gt;&lt;author&gt;A. Loscos&lt;/author&gt;&lt;author&gt;T. Aussenac&lt;/author&gt;&lt;/authors&gt;&lt;/contributors&gt;&lt;titles&gt;&lt;title&gt;The wahwactor: a voice controlled wah-wah pedal&lt;/title&gt;&lt;secondary-title&gt;New interfaces for musical expression (NIME)&lt;/secondary-title&gt;&lt;/titles&gt;&lt;pages&gt;172–175&lt;/pages&gt;&lt;dates&gt;&lt;year&gt;2005&lt;/year&gt;&lt;/dates&gt;&lt;urls&gt;&lt;/urls&gt;&lt;/record&gt;&lt;/Cite&gt;&lt;/EndNote&gt;</w:instrText>
      </w:r>
      <w:r w:rsidR="00212294">
        <w:fldChar w:fldCharType="separate"/>
      </w:r>
      <w:r w:rsidR="0010656F">
        <w:rPr>
          <w:noProof/>
        </w:rPr>
        <w:t>[22]</w:t>
      </w:r>
      <w:r w:rsidR="00212294">
        <w:fldChar w:fldCharType="end"/>
      </w:r>
      <w:r w:rsidR="00013D5F" w:rsidRPr="006748DB">
        <w:t>.</w:t>
      </w:r>
    </w:p>
    <w:p w:rsidR="00013D5F" w:rsidRDefault="00013D5F" w:rsidP="0029333E">
      <w:pPr>
        <w:pStyle w:val="Heading3"/>
        <w:rPr>
          <w:sz w:val="22"/>
          <w:lang w:val="en-GB"/>
        </w:rPr>
      </w:pPr>
      <w:bookmarkStart w:id="322" w:name="_Toc364241199"/>
      <w:bookmarkStart w:id="323" w:name="_Toc364259286"/>
      <w:r>
        <w:lastRenderedPageBreak/>
        <w:t>Theory</w:t>
      </w:r>
      <w:bookmarkEnd w:id="322"/>
      <w:bookmarkEnd w:id="323"/>
    </w:p>
    <w:p w:rsidR="00013D5F" w:rsidRPr="00A000F0" w:rsidRDefault="00013D5F" w:rsidP="0029333E">
      <w:pPr>
        <w:pStyle w:val="Heading4"/>
        <w:rPr>
          <w:sz w:val="20"/>
          <w:lang w:val="en-GB"/>
        </w:rPr>
      </w:pPr>
      <w:bookmarkStart w:id="324" w:name="_Toc364241200"/>
      <w:bookmarkStart w:id="325" w:name="_Toc364259287"/>
      <w:r w:rsidRPr="00A000F0">
        <w:t>Basis in Speech</w:t>
      </w:r>
      <w:bookmarkEnd w:id="324"/>
      <w:bookmarkEnd w:id="325"/>
    </w:p>
    <w:p w:rsidR="00013D5F" w:rsidRPr="00CD35BD" w:rsidRDefault="0040318A" w:rsidP="00013D5F">
      <w:pPr>
        <w:spacing w:after="100"/>
      </w:pPr>
      <w:r>
        <w:t xml:space="preserve">In speech, </w:t>
      </w:r>
      <w:r w:rsidR="00013D5F" w:rsidRPr="00CD35BD">
        <w:rPr>
          <w:rFonts w:ascii="Times New Roman Italic" w:hAnsi="Times New Roman Italic"/>
        </w:rPr>
        <w:t>formants</w:t>
      </w:r>
      <w:r w:rsidR="00013D5F" w:rsidRPr="00CD35BD">
        <w:t xml:space="preserve"> are the peaks in the frequency spectrum when a human voice utters a sound, and are due to resonances in the vocal tract. For many vowel sounds, at least three formants can be easily identified. Humans listen for and assign meaning to the relative spacing of the first three formants of the </w:t>
      </w:r>
      <w:r w:rsidR="00013D5F">
        <w:t xml:space="preserve">human </w:t>
      </w:r>
      <w:r w:rsidR="00013D5F" w:rsidRPr="00CD35BD">
        <w:t xml:space="preserve">vocal tract. </w:t>
      </w:r>
    </w:p>
    <w:p w:rsidR="00013D5F" w:rsidRPr="00CD35BD" w:rsidRDefault="00013D5F" w:rsidP="00013D5F">
      <w:pPr>
        <w:spacing w:after="100"/>
      </w:pPr>
      <w:r w:rsidRPr="00CD35BD">
        <w:t xml:space="preserve">Formants are distinct from the </w:t>
      </w:r>
      <w:r w:rsidRPr="00CD35BD">
        <w:rPr>
          <w:rFonts w:ascii="Times New Roman Italic" w:hAnsi="Times New Roman Italic"/>
        </w:rPr>
        <w:t xml:space="preserve">fundamental frequency </w:t>
      </w:r>
      <w:r w:rsidRPr="00CD35BD">
        <w:t xml:space="preserve">(or pitch) of the voice, which is the frequency at which the vocal folds vibrate. We hear and notice the fundamental frequency, but in most languages its exact location is not important when assigning meaning to vocal sounds. We also notice relative shifts of the fundamental frequency, but these are often associated with emotional states, such as when someone's voice goes up in pitch when under stress. But the relative positioning of formants, especially the first two formants, represents important information in how we interpret vowel sounds. </w:t>
      </w:r>
    </w:p>
    <w:p w:rsidR="00013D5F" w:rsidRPr="00F15CCF" w:rsidRDefault="00F15CCF" w:rsidP="00F15CCF">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450248">
        <w:rPr>
          <w:rFonts w:ascii="Times New Roman" w:hAnsi="Times New Roman"/>
          <w:sz w:val="22"/>
          <w:szCs w:val="22"/>
        </w:rPr>
        <w:t>The wah-wah effect gives a voice-like quality to an input signal by simulating the formants found in speech</w:t>
      </w:r>
      <w:r w:rsidR="0040318A">
        <w:rPr>
          <w:rFonts w:ascii="Times New Roman" w:hAnsi="Times New Roman"/>
          <w:sz w:val="22"/>
          <w:szCs w:val="22"/>
        </w:rPr>
        <w:t xml:space="preserve"> </w:t>
      </w:r>
      <w:r w:rsidR="00212294">
        <w:rPr>
          <w:rFonts w:ascii="Times New Roman" w:hAnsi="Times New Roman"/>
          <w:sz w:val="22"/>
          <w:szCs w:val="22"/>
        </w:rPr>
        <w:fldChar w:fldCharType="begin"/>
      </w:r>
      <w:r w:rsidR="00785F53">
        <w:rPr>
          <w:rFonts w:ascii="Times New Roman" w:hAnsi="Times New Roman"/>
          <w:sz w:val="22"/>
          <w:szCs w:val="22"/>
        </w:rPr>
        <w:instrText xml:space="preserve"> ADDIN EN.CITE &lt;EndNote&gt;&lt;Cite&gt;&lt;Author&gt;Loscos&lt;/Author&gt;&lt;Year&gt;2005&lt;/Year&gt;&lt;RecNum&gt;13421&lt;/RecNum&gt;&lt;record&gt;&lt;rec-number&gt;13421&lt;/rec-number&gt;&lt;foreign-keys&gt;&lt;key app="EN" db-id="f5s59zdpstw9vlepssyvasxn2d25s009srfs"&gt;13421&lt;/key&gt;&lt;/foreign-keys&gt;&lt;ref-type name="Conference Proceedings"&gt;10&lt;/ref-type&gt;&lt;contributors&gt;&lt;authors&gt;&lt;author&gt;A. Loscos&lt;/author&gt;&lt;author&gt;T. Aussenac&lt;/author&gt;&lt;/authors&gt;&lt;/contributors&gt;&lt;titles&gt;&lt;title&gt;The wahwactor: a voice controlled wah-wah pedal&lt;/title&gt;&lt;secondary-title&gt;New interfaces for musical expression (NIME)&lt;/secondary-title&gt;&lt;/titles&gt;&lt;pages&gt;172–175&lt;/pages&gt;&lt;dates&gt;&lt;year&gt;2005&lt;/year&gt;&lt;/dates&gt;&lt;urls&gt;&lt;/urls&gt;&lt;/record&gt;&lt;/Cite&gt;&lt;/EndNote&gt;</w:instrText>
      </w:r>
      <w:r w:rsidR="00212294">
        <w:rPr>
          <w:rFonts w:ascii="Times New Roman" w:hAnsi="Times New Roman"/>
          <w:sz w:val="22"/>
          <w:szCs w:val="22"/>
        </w:rPr>
        <w:fldChar w:fldCharType="separate"/>
      </w:r>
      <w:r w:rsidR="0010656F">
        <w:rPr>
          <w:rFonts w:ascii="Times New Roman" w:hAnsi="Times New Roman"/>
          <w:noProof/>
          <w:sz w:val="22"/>
          <w:szCs w:val="22"/>
        </w:rPr>
        <w:t>[22]</w:t>
      </w:r>
      <w:r w:rsidR="00212294">
        <w:rPr>
          <w:rFonts w:ascii="Times New Roman" w:hAnsi="Times New Roman"/>
          <w:sz w:val="22"/>
          <w:szCs w:val="22"/>
        </w:rPr>
        <w:fldChar w:fldCharType="end"/>
      </w:r>
      <w:r w:rsidRPr="00450248">
        <w:rPr>
          <w:rFonts w:ascii="Times New Roman" w:hAnsi="Times New Roman"/>
          <w:sz w:val="22"/>
          <w:szCs w:val="22"/>
        </w:rPr>
        <w:t>. The first formant of the [u] vowel is roughly located around 300Hz, and the first two formants of the [a] vowel are located at approximately 750Hz and 1200Hz. Therefore, the wah-wah simulates the transitions between vowels by adjusting the center frequency of its filter in roughly this range (the exact range depends on the manufacturer and model of pedal, but a range between 400Hz and 1200Hz is typical). Wah-wah could be considered a simple form of speech synthesizer, though not close enough to be truly mistaken for a vowel sound.</w:t>
      </w:r>
    </w:p>
    <w:p w:rsidR="00013D5F" w:rsidRDefault="00013D5F" w:rsidP="0029333E">
      <w:pPr>
        <w:pStyle w:val="Heading4"/>
        <w:rPr>
          <w:sz w:val="22"/>
        </w:rPr>
      </w:pPr>
      <w:bookmarkStart w:id="326" w:name="_Toc364241201"/>
      <w:bookmarkStart w:id="327" w:name="_Toc364259288"/>
      <w:r>
        <w:t>Basic Wah-Wah</w:t>
      </w:r>
      <w:bookmarkEnd w:id="326"/>
      <w:bookmarkEnd w:id="327"/>
    </w:p>
    <w:p w:rsidR="00735D2C" w:rsidRDefault="00212294" w:rsidP="005A3899">
      <w:r>
        <w:fldChar w:fldCharType="begin"/>
      </w:r>
      <w:r w:rsidR="008A108B">
        <w:instrText xml:space="preserve"> REF _Ref363798717 \h </w:instrText>
      </w:r>
      <w:r>
        <w:fldChar w:fldCharType="separate"/>
      </w:r>
    </w:p>
    <w:p w:rsidR="00013D5F" w:rsidRDefault="00735D2C" w:rsidP="004B7BF6">
      <w:r w:rsidRPr="00E27287">
        <w:t xml:space="preserve">Figure </w:t>
      </w:r>
      <w:r>
        <w:rPr>
          <w:noProof/>
        </w:rPr>
        <w:t>4</w:t>
      </w:r>
      <w:r>
        <w:t>.</w:t>
      </w:r>
      <w:r>
        <w:rPr>
          <w:noProof/>
        </w:rPr>
        <w:t>6</w:t>
      </w:r>
      <w:r w:rsidR="00212294">
        <w:fldChar w:fldCharType="end"/>
      </w:r>
      <w:r w:rsidR="008A108B">
        <w:t xml:space="preserve"> </w:t>
      </w:r>
      <w:r w:rsidR="00013D5F">
        <w:t xml:space="preserve">shows a block diagram of the wah-wah effect. A single </w:t>
      </w:r>
      <w:r w:rsidR="00BA5378">
        <w:t>second order</w:t>
      </w:r>
      <w:r w:rsidR="00013D5F">
        <w:t xml:space="preserve"> filter is typically used, with several possible variations; peaking, </w:t>
      </w:r>
      <w:r w:rsidR="00361E04">
        <w:t>band pass</w:t>
      </w:r>
      <w:r w:rsidR="00013D5F">
        <w:t xml:space="preserve"> or resonant </w:t>
      </w:r>
      <w:r w:rsidR="00361E04">
        <w:t>low pass</w:t>
      </w:r>
      <w:r w:rsidR="00013D5F">
        <w:t xml:space="preserve"> filters.</w:t>
      </w:r>
      <w:r w:rsidR="00013D5F">
        <w:rPr>
          <w:rFonts w:ascii="Times New Roman Italic" w:hAnsi="Times New Roman Italic"/>
          <w:color w:val="FF0000"/>
        </w:rPr>
        <w:t xml:space="preserve"> </w:t>
      </w:r>
      <w:r w:rsidR="00013D5F">
        <w:t xml:space="preserve">As discussed previously, a </w:t>
      </w:r>
      <w:r w:rsidR="00013D5F">
        <w:rPr>
          <w:rFonts w:ascii="Times New Roman Italic" w:hAnsi="Times New Roman Italic"/>
        </w:rPr>
        <w:t xml:space="preserve">peaking </w:t>
      </w:r>
      <w:r w:rsidR="00013D5F">
        <w:t xml:space="preserve">filter will boost the midrange frequencies while leaving all other frequencies with a gain of 1, and a </w:t>
      </w:r>
      <w:r w:rsidR="00361E04">
        <w:rPr>
          <w:rFonts w:ascii="Times New Roman Italic" w:hAnsi="Times New Roman Italic"/>
        </w:rPr>
        <w:t>band pass</w:t>
      </w:r>
      <w:r w:rsidR="00013D5F">
        <w:rPr>
          <w:rFonts w:ascii="Times New Roman Italic" w:hAnsi="Times New Roman Italic"/>
        </w:rPr>
        <w:t xml:space="preserve"> </w:t>
      </w:r>
      <w:r w:rsidR="00013D5F">
        <w:t xml:space="preserve">filter will boost the midrange frequencies and gradually roll off the low and high frequencies to 0. A </w:t>
      </w:r>
      <w:r w:rsidR="00013D5F">
        <w:rPr>
          <w:rFonts w:ascii="Times New Roman Italic" w:hAnsi="Times New Roman Italic"/>
        </w:rPr>
        <w:t xml:space="preserve">resonant </w:t>
      </w:r>
      <w:r w:rsidR="00361E04">
        <w:rPr>
          <w:rFonts w:ascii="Times New Roman Italic" w:hAnsi="Times New Roman Italic"/>
        </w:rPr>
        <w:t>low pass</w:t>
      </w:r>
      <w:r w:rsidR="00013D5F">
        <w:rPr>
          <w:rFonts w:ascii="Times New Roman Italic" w:hAnsi="Times New Roman Italic"/>
        </w:rPr>
        <w:t xml:space="preserve"> </w:t>
      </w:r>
      <w:r w:rsidR="00013D5F">
        <w:t xml:space="preserve">filter will pass the low frequencies with a gain of 1, create a peak with magnitude </w:t>
      </w:r>
      <w:r w:rsidR="00013D5F">
        <w:rPr>
          <w:i/>
        </w:rPr>
        <w:t>G</w:t>
      </w:r>
      <w:r w:rsidR="00013D5F">
        <w:rPr>
          <w:i/>
          <w:vertAlign w:val="subscript"/>
        </w:rPr>
        <w:t>c</w:t>
      </w:r>
      <w:r w:rsidR="00013D5F">
        <w:t xml:space="preserve"> in the midrange around the </w:t>
      </w:r>
      <w:r w:rsidR="00E41F47">
        <w:t>cut-off</w:t>
      </w:r>
      <w:r w:rsidR="00013D5F">
        <w:t xml:space="preserve"> frequency </w:t>
      </w:r>
      <w:r w:rsidR="00013D5F" w:rsidRPr="00565AD6">
        <w:rPr>
          <w:rFonts w:ascii="Symbol" w:hAnsi="Symbol"/>
          <w:i/>
        </w:rPr>
        <w:t></w:t>
      </w:r>
      <w:r w:rsidR="00013D5F" w:rsidRPr="00565AD6">
        <w:rPr>
          <w:i/>
          <w:vertAlign w:val="subscript"/>
        </w:rPr>
        <w:t>c</w:t>
      </w:r>
      <w:r w:rsidR="00013D5F">
        <w:t xml:space="preserve">, and gradually roll off the high frequencies to 0. A second order resonant low pass filter is given below, </w:t>
      </w:r>
    </w:p>
    <w:p w:rsidR="00013D5F" w:rsidRPr="006457FD" w:rsidRDefault="00013D5F" w:rsidP="00013D5F">
      <w:pPr>
        <w:pStyle w:val="MTDisplayEquation"/>
        <w:rPr>
          <w:sz w:val="22"/>
          <w:szCs w:val="22"/>
        </w:rPr>
      </w:pPr>
      <w:r w:rsidRPr="006457FD">
        <w:rPr>
          <w:sz w:val="22"/>
          <w:szCs w:val="22"/>
        </w:rPr>
        <w:tab/>
      </w:r>
      <w:r w:rsidR="004661B6" w:rsidRPr="00E0276F">
        <w:rPr>
          <w:position w:val="-28"/>
          <w:sz w:val="22"/>
          <w:szCs w:val="22"/>
        </w:rPr>
        <w:object w:dxaOrig="5800" w:dyaOrig="660">
          <v:shape id="_x0000_i1201" type="#_x0000_t75" style="width:294.45pt;height:32.3pt" o:ole="" o:preferrelative="f">
            <v:imagedata r:id="rId366" o:title=""/>
          </v:shape>
          <o:OLEObject Type="Embed" ProgID="Equation.DSMT4" ShapeID="_x0000_i1201" DrawAspect="Content" ObjectID="_1458716059" r:id="rId367"/>
        </w:object>
      </w:r>
      <w:r w:rsidRPr="006457FD">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4</w:instrText>
        </w:r>
      </w:fldSimple>
      <w:r>
        <w:rPr>
          <w:sz w:val="22"/>
          <w:szCs w:val="22"/>
        </w:rPr>
        <w:instrText>.</w:instrText>
      </w:r>
      <w:fldSimple w:instr=" SEQ MTEqn \c \* Arabic \* MERGEFORMAT ">
        <w:r w:rsidR="00735D2C" w:rsidRPr="00735D2C">
          <w:rPr>
            <w:noProof/>
            <w:sz w:val="22"/>
            <w:szCs w:val="22"/>
          </w:rPr>
          <w:instrText>9</w:instrText>
        </w:r>
      </w:fldSimple>
      <w:r>
        <w:rPr>
          <w:sz w:val="22"/>
          <w:szCs w:val="22"/>
        </w:rPr>
        <w:instrText>)</w:instrText>
      </w:r>
      <w:r w:rsidR="00212294">
        <w:rPr>
          <w:sz w:val="22"/>
          <w:szCs w:val="22"/>
        </w:rPr>
        <w:fldChar w:fldCharType="end"/>
      </w:r>
    </w:p>
    <w:p w:rsidR="00013D5F" w:rsidRPr="00890826" w:rsidRDefault="00013D5F" w:rsidP="00E2218A">
      <w:pPr>
        <w:spacing w:after="100"/>
        <w:rPr>
          <w:color w:val="FF0000"/>
        </w:rPr>
      </w:pPr>
      <w:r>
        <w:t xml:space="preserve">where </w:t>
      </w:r>
      <w:r w:rsidRPr="00565AD6">
        <w:rPr>
          <w:rFonts w:ascii="Symbol" w:hAnsi="Symbol"/>
        </w:rPr>
        <w:t></w:t>
      </w:r>
      <w:r w:rsidRPr="00565AD6">
        <w:rPr>
          <w:i/>
          <w:vertAlign w:val="subscript"/>
        </w:rPr>
        <w:t>c</w:t>
      </w:r>
      <w:r>
        <w:t>=tan(</w:t>
      </w:r>
      <w:r w:rsidRPr="00565AD6">
        <w:rPr>
          <w:rFonts w:ascii="Symbol" w:hAnsi="Symbol"/>
          <w:i/>
        </w:rPr>
        <w:t></w:t>
      </w:r>
      <w:r w:rsidRPr="00565AD6">
        <w:rPr>
          <w:i/>
          <w:vertAlign w:val="subscript"/>
        </w:rPr>
        <w:t>c</w:t>
      </w:r>
      <w:r>
        <w:t xml:space="preserve">/2). The magnitude response of this filter is </w:t>
      </w:r>
      <w:r w:rsidRPr="00890826">
        <w:t xml:space="preserve">shown in </w:t>
      </w:r>
      <w:r w:rsidR="00212294">
        <w:fldChar w:fldCharType="begin"/>
      </w:r>
      <w:r w:rsidR="00E2218A">
        <w:instrText xml:space="preserve"> REF _Ref363798669 \h </w:instrText>
      </w:r>
      <w:r w:rsidR="00212294">
        <w:fldChar w:fldCharType="separate"/>
      </w:r>
      <w:r w:rsidR="00735D2C">
        <w:t xml:space="preserve">Figure </w:t>
      </w:r>
      <w:r w:rsidR="00735D2C">
        <w:rPr>
          <w:noProof/>
        </w:rPr>
        <w:t>4</w:t>
      </w:r>
      <w:r w:rsidR="00735D2C">
        <w:t>.</w:t>
      </w:r>
      <w:r w:rsidR="00735D2C">
        <w:rPr>
          <w:noProof/>
        </w:rPr>
        <w:t>7</w:t>
      </w:r>
      <w:r w:rsidR="00212294">
        <w:fldChar w:fldCharType="end"/>
      </w:r>
      <w:r w:rsidR="00E2218A">
        <w:t>.</w:t>
      </w:r>
    </w:p>
    <w:p w:rsidR="004661B6" w:rsidRDefault="00212294" w:rsidP="00013D5F">
      <w:pPr>
        <w:spacing w:after="100"/>
      </w:pPr>
      <w:r>
        <w:pict>
          <v:rect id="_x0000_s1563" style="width:480pt;height:258.15pt;mso-position-horizontal-relative:char;mso-position-vertical-relative:line" coordsize="21600,21600">
            <v:fill o:detectmouseclick="t"/>
            <v:stroke joinstyle="round"/>
            <v:path arrowok="t" o:connectlocs="10800,10800"/>
            <v:textbox style="mso-next-textbox:#_x0000_s1563" inset="3pt,3pt,3pt,3pt">
              <w:txbxContent>
                <w:p w:rsidR="00785F53" w:rsidRPr="00CD35BD" w:rsidRDefault="00785F53" w:rsidP="00013D5F">
                  <w:pPr>
                    <w:pStyle w:val="NormalWeb1"/>
                    <w:spacing w:before="0" w:after="0" w:line="360" w:lineRule="auto"/>
                    <w:ind w:firstLine="357"/>
                    <w:jc w:val="both"/>
                    <w:rPr>
                      <w:rFonts w:ascii="Times New Roman Bold" w:hAnsi="Times New Roman Bold"/>
                      <w:sz w:val="22"/>
                      <w:szCs w:val="22"/>
                    </w:rPr>
                  </w:pPr>
                  <w:r w:rsidRPr="00CD35BD">
                    <w:rPr>
                      <w:rFonts w:ascii="Times New Roman Bold" w:hAnsi="Times New Roman Bold"/>
                      <w:sz w:val="22"/>
                      <w:szCs w:val="22"/>
                    </w:rPr>
                    <w:t>The serendipitous invention of the wah-wah pedal</w:t>
                  </w:r>
                </w:p>
                <w:p w:rsidR="00785F53" w:rsidRPr="00CD35BD" w:rsidRDefault="00785F53" w:rsidP="00013D5F">
                  <w:pPr>
                    <w:pStyle w:val="NormalWeb1"/>
                    <w:spacing w:before="0" w:after="0" w:line="360" w:lineRule="auto"/>
                    <w:ind w:firstLine="357"/>
                    <w:jc w:val="both"/>
                    <w:rPr>
                      <w:sz w:val="22"/>
                      <w:szCs w:val="22"/>
                    </w:rPr>
                  </w:pPr>
                  <w:r w:rsidRPr="00CD35BD">
                    <w:rPr>
                      <w:sz w:val="22"/>
                      <w:szCs w:val="22"/>
                    </w:rPr>
                    <w:t xml:space="preserve">The first wah-wah pedal is attributed to Brad Plunkett in 1966, who worked at Warwick Electronics Inc., which owned  Thomas Organ Company. Warwick Electronics </w:t>
                  </w:r>
                  <w:r>
                    <w:rPr>
                      <w:sz w:val="22"/>
                      <w:szCs w:val="22"/>
                    </w:rPr>
                    <w:t>acquired</w:t>
                  </w:r>
                  <w:r w:rsidRPr="00CD35BD">
                    <w:rPr>
                      <w:sz w:val="22"/>
                      <w:szCs w:val="22"/>
                    </w:rPr>
                    <w:t xml:space="preserve"> the Vox name due to the brand name's popularity and association with the Beatles. Their subsidiary, Thomas Organ Company,</w:t>
                  </w:r>
                  <w:r>
                    <w:rPr>
                      <w:sz w:val="22"/>
                      <w:szCs w:val="22"/>
                    </w:rPr>
                    <w:t xml:space="preserve"> </w:t>
                  </w:r>
                  <w:r w:rsidRPr="00CD35BD">
                    <w:rPr>
                      <w:sz w:val="22"/>
                      <w:szCs w:val="22"/>
                    </w:rPr>
                    <w:t xml:space="preserve">needed </w:t>
                  </w:r>
                  <w:r>
                    <w:rPr>
                      <w:sz w:val="22"/>
                      <w:szCs w:val="22"/>
                    </w:rPr>
                    <w:t>a modified design for</w:t>
                  </w:r>
                  <w:r w:rsidRPr="00CD35BD">
                    <w:rPr>
                      <w:sz w:val="22"/>
                      <w:szCs w:val="22"/>
                    </w:rPr>
                    <w:t xml:space="preserve"> the Vox amplifier, which had a midrange boost, so that it would be less expensive to manufacture. </w:t>
                  </w:r>
                </w:p>
                <w:p w:rsidR="00785F53" w:rsidRPr="006E27F8" w:rsidRDefault="00785F53" w:rsidP="00013D5F">
                  <w:pPr>
                    <w:ind w:firstLine="357"/>
                  </w:pPr>
                  <w:r w:rsidRPr="00CD35BD">
                    <w:t>In a 2005 interview</w:t>
                  </w:r>
                  <w:r>
                    <w:t xml:space="preserve"> </w:t>
                  </w:r>
                  <w:r w:rsidR="00212294">
                    <w:fldChar w:fldCharType="begin"/>
                  </w:r>
                  <w:r>
                    <w:instrText xml:space="preserve"> ADDIN EN.CITE &lt;EndNote&gt;&lt;Cite&gt;&lt;Author&gt;Vdovin&lt;/Author&gt;&lt;Year&gt;2005&lt;/Year&gt;&lt;RecNum&gt;13470&lt;/RecNum&gt;&lt;record&gt;&lt;rec-number&gt;13470&lt;/rec-number&gt;&lt;foreign-keys&gt;&lt;key app="EN" db-id="f5s59zdpstw9vlepssyvasxn2d25s009srfs"&gt;13470&lt;/key&gt;&lt;/foreign-keys&gt;&lt;ref-type name="Journal Article"&gt;17&lt;/ref-type&gt;&lt;contributors&gt;&lt;authors&gt;&lt;author&gt;Marsha Vdovin&lt;/author&gt;&lt;/authors&gt;&lt;/contributors&gt;&lt;titles&gt;&lt;title&gt;Artist Interview: Brad Plunkett&lt;/title&gt;&lt;secondary-title&gt;Universal Audio WebZine&lt;/secondary-title&gt;&lt;/titles&gt;&lt;periodical&gt;&lt;full-title&gt;Universal Audio WebZine&lt;/full-title&gt;&lt;/periodical&gt;&lt;volume&gt;3&lt;/volume&gt;&lt;number&gt;9&lt;/number&gt;&lt;dates&gt;&lt;year&gt;2005&lt;/year&gt;&lt;pub-dates&gt;&lt;date&gt;October&lt;/date&gt;&lt;/pub-dates&gt;&lt;/dates&gt;&lt;urls&gt;&lt;/urls&gt;&lt;/record&gt;&lt;/Cite&gt;&lt;/EndNote&gt;</w:instrText>
                  </w:r>
                  <w:r w:rsidR="00212294">
                    <w:fldChar w:fldCharType="separate"/>
                  </w:r>
                  <w:r>
                    <w:rPr>
                      <w:noProof/>
                    </w:rPr>
                    <w:t>[2]</w:t>
                  </w:r>
                  <w:r w:rsidR="00212294">
                    <w:fldChar w:fldCharType="end"/>
                  </w:r>
                  <w:r w:rsidRPr="00CD35BD">
                    <w:t>, Brad Plunkett said, I “came up with a circuit that would allow me to move this midrange boost … As it turned out, it sounded absolutely marvelous while you were moving it. It was okay when it was standing still, but the real effect was when you were moving it and getting a continuous change in harmonic content. We turned that on in the lab and played the guitar through it... I turned the potentiometer and he played a couple licks on the guitar, and we went crazy.</w:t>
                  </w:r>
                </w:p>
                <w:p w:rsidR="00785F53" w:rsidRPr="00CD35BD" w:rsidRDefault="00785F53" w:rsidP="00013D5F">
                  <w:r w:rsidRPr="00CD35BD">
                    <w:t>A couple of years later... somebody said to me one time, ‘You know Brad, I think that thing you invented changed music.’”</w:t>
                  </w:r>
                </w:p>
              </w:txbxContent>
            </v:textbox>
            <w10:wrap type="none"/>
            <w10:anchorlock/>
          </v:rect>
        </w:pict>
      </w:r>
    </w:p>
    <w:p w:rsidR="00013D5F" w:rsidRDefault="00013D5F" w:rsidP="00013D5F">
      <w:pPr>
        <w:spacing w:after="100"/>
      </w:pPr>
      <w:r>
        <w:t xml:space="preserve">The </w:t>
      </w:r>
      <w:r>
        <w:rPr>
          <w:rFonts w:ascii="Times New Roman Italic" w:hAnsi="Times New Roman Italic"/>
        </w:rPr>
        <w:t>gain</w:t>
      </w:r>
      <w:r>
        <w:t xml:space="preserve"> and</w:t>
      </w:r>
      <w:r>
        <w:rPr>
          <w:rFonts w:ascii="Times New Roman Italic" w:hAnsi="Times New Roman Italic"/>
        </w:rPr>
        <w:t xml:space="preserve"> Q</w:t>
      </w:r>
      <w:r>
        <w:t xml:space="preserve"> of the filter are generally fixed by design, but the </w:t>
      </w:r>
      <w:r>
        <w:rPr>
          <w:rFonts w:ascii="Times New Roman Italic" w:hAnsi="Times New Roman Italic"/>
        </w:rPr>
        <w:t xml:space="preserve">center frequency </w:t>
      </w:r>
      <w:r>
        <w:t>is adjustable under the control of a foot pedal. As mentioned, the centre frequency commonly takes a ran</w:t>
      </w:r>
      <w:r w:rsidR="004661B6">
        <w:t>ge of around 40</w:t>
      </w:r>
      <w:r>
        <w:t xml:space="preserve">0-1200Hz. Above and below this range, the effect loses its vocal quality. A </w:t>
      </w:r>
      <w:r>
        <w:rPr>
          <w:rFonts w:ascii="Times New Roman Italic" w:hAnsi="Times New Roman Italic"/>
        </w:rPr>
        <w:t xml:space="preserve">mix </w:t>
      </w:r>
      <w:r>
        <w:t xml:space="preserve">control is sometimes used to vary the intensity of the effect by mixing between the filtered and unfiltered signals. In the case of a peaking filter, this function could be equivalently implemented by changing the </w:t>
      </w:r>
      <w:r>
        <w:rPr>
          <w:rFonts w:ascii="Times New Roman Italic" w:hAnsi="Times New Roman Italic"/>
        </w:rPr>
        <w:t xml:space="preserve">gain </w:t>
      </w:r>
      <w:r>
        <w:t>at the center frequency.</w:t>
      </w:r>
    </w:p>
    <w:p w:rsidR="00013D5F" w:rsidRDefault="00013D5F" w:rsidP="0029333E">
      <w:pPr>
        <w:pStyle w:val="Heading4"/>
      </w:pPr>
      <w:bookmarkStart w:id="328" w:name="_Toc364241202"/>
      <w:bookmarkStart w:id="329" w:name="_Toc364259289"/>
      <w:r>
        <w:t>Auto-Wah</w:t>
      </w:r>
      <w:bookmarkEnd w:id="328"/>
      <w:bookmarkEnd w:id="329"/>
    </w:p>
    <w:p w:rsidR="00013D5F" w:rsidRDefault="00013D5F" w:rsidP="00013D5F">
      <w:pPr>
        <w:spacing w:after="100"/>
      </w:pPr>
      <w:r>
        <w:t xml:space="preserve">For the standard wah-wah, as used commonly on guitar pedals, the player manually controls the center frequency. In the </w:t>
      </w:r>
      <w:r>
        <w:rPr>
          <w:rFonts w:ascii="Times New Roman Italic" w:hAnsi="Times New Roman Italic"/>
        </w:rPr>
        <w:t xml:space="preserve">auto-wah </w:t>
      </w:r>
      <w:r>
        <w:t xml:space="preserve">effect, the center frequency is controlled automatically. Two variations of auto-wah are commonly found. In the first, the center frequency sweeps back and forth following a </w:t>
      </w:r>
      <w:r w:rsidR="00C35DFF">
        <w:rPr>
          <w:rFonts w:ascii="Times New Roman Italic" w:hAnsi="Times New Roman Italic"/>
        </w:rPr>
        <w:t>low-frequency os</w:t>
      </w:r>
      <w:r>
        <w:rPr>
          <w:rFonts w:ascii="Times New Roman Italic" w:hAnsi="Times New Roman Italic"/>
        </w:rPr>
        <w:t xml:space="preserve">cillator </w:t>
      </w:r>
      <w:r>
        <w:t>(</w:t>
      </w:r>
      <w:r>
        <w:rPr>
          <w:rFonts w:ascii="Times New Roman Italic" w:hAnsi="Times New Roman Italic"/>
        </w:rPr>
        <w:t>LFO</w:t>
      </w:r>
      <w:r>
        <w:t>) with an adjustable frequency, typically around 1-2 Hz. The range of filter center frequencies is similar to the basic wah-wah, but it is often adjustable by the user.</w:t>
      </w:r>
    </w:p>
    <w:p w:rsidR="00013D5F" w:rsidRDefault="00013D5F" w:rsidP="00013D5F">
      <w:pPr>
        <w:spacing w:after="100"/>
      </w:pPr>
      <w:r>
        <w:t xml:space="preserve">In the second auto-wah variation, the center frequency is automatically adjusted according to the amplitude of the input signal. This arrangement is sometimes known as an </w:t>
      </w:r>
      <w:r>
        <w:rPr>
          <w:rFonts w:ascii="Times New Roman Italic" w:hAnsi="Times New Roman Italic"/>
        </w:rPr>
        <w:t>envelope follower</w:t>
      </w:r>
      <w:r>
        <w:t xml:space="preserve">, and when used on a guitar, it produces a moving resonance on every note. Louder signals push the center frequency upwards (towards the “ah” sound). The sensitivity of this process is typically a user-adjustable parameter, as are the </w:t>
      </w:r>
      <w:r>
        <w:rPr>
          <w:rFonts w:ascii="Times New Roman Italic" w:hAnsi="Times New Roman Italic"/>
        </w:rPr>
        <w:t xml:space="preserve">attack time </w:t>
      </w:r>
      <w:r>
        <w:t xml:space="preserve">and </w:t>
      </w:r>
      <w:r>
        <w:rPr>
          <w:rFonts w:ascii="Times New Roman Italic" w:hAnsi="Times New Roman Italic"/>
        </w:rPr>
        <w:t xml:space="preserve">release time </w:t>
      </w:r>
      <w:r>
        <w:t xml:space="preserve">of the envelope. More details on envelope calculation can be found in </w:t>
      </w:r>
      <w:r w:rsidR="00212294">
        <w:fldChar w:fldCharType="begin"/>
      </w:r>
      <w:r w:rsidR="00DE7F3D">
        <w:instrText xml:space="preserve"> REF _Ref359945663 \w \h </w:instrText>
      </w:r>
      <w:r w:rsidR="00212294">
        <w:fldChar w:fldCharType="separate"/>
      </w:r>
      <w:r w:rsidR="00735D2C">
        <w:t>Chapter 6</w:t>
      </w:r>
      <w:r w:rsidR="00212294">
        <w:fldChar w:fldCharType="end"/>
      </w:r>
      <w:r>
        <w:rPr>
          <w:rFonts w:ascii="Times New Roman Italic" w:hAnsi="Times New Roman Italic"/>
          <w:color w:val="FF0000"/>
        </w:rPr>
        <w:t>.</w:t>
      </w:r>
    </w:p>
    <w:p w:rsidR="00013D5F" w:rsidRDefault="00013D5F" w:rsidP="0029333E">
      <w:pPr>
        <w:pStyle w:val="Heading4"/>
        <w:rPr>
          <w:sz w:val="22"/>
        </w:rPr>
      </w:pPr>
      <w:bookmarkStart w:id="330" w:name="_Toc364241203"/>
      <w:bookmarkStart w:id="331" w:name="_Toc364259290"/>
      <w:r>
        <w:t>Tremolo-Wah</w:t>
      </w:r>
      <w:bookmarkEnd w:id="330"/>
      <w:bookmarkEnd w:id="331"/>
    </w:p>
    <w:p w:rsidR="00013D5F" w:rsidRDefault="00013D5F" w:rsidP="00013D5F">
      <w:pPr>
        <w:spacing w:after="100"/>
      </w:pPr>
      <w:r>
        <w:t>If the LFO-controlled auto-wah is combined with a periodic change in amplitude (</w:t>
      </w:r>
      <w:r>
        <w:rPr>
          <w:rFonts w:ascii="Times New Roman Italic" w:hAnsi="Times New Roman Italic"/>
        </w:rPr>
        <w:t>tremolo</w:t>
      </w:r>
      <w:r>
        <w:t xml:space="preserve">; </w:t>
      </w:r>
      <w:fldSimple w:instr=" REF _Ref359947248 \w \h  \* MERGEFORMAT ">
        <w:r w:rsidR="00735D2C">
          <w:t>0</w:t>
        </w:r>
      </w:fldSimple>
      <w:r w:rsidR="00DE7F3D" w:rsidRPr="00DE7F3D">
        <w:t xml:space="preserve">), </w:t>
      </w:r>
      <w:r w:rsidRPr="00DE7F3D">
        <w:t xml:space="preserve">the result is an effect known as </w:t>
      </w:r>
      <w:r w:rsidRPr="00DE7F3D">
        <w:rPr>
          <w:rFonts w:ascii="Times New Roman Italic" w:hAnsi="Times New Roman Italic"/>
        </w:rPr>
        <w:t>tremolo-wah</w:t>
      </w:r>
      <w:r w:rsidRPr="00DE7F3D">
        <w:t>. The effect is generally equivalent to placing a tremol</w:t>
      </w:r>
      <w:r>
        <w:t>o and auto-wah effect in series:</w:t>
      </w:r>
    </w:p>
    <w:p w:rsidR="00013D5F" w:rsidRPr="006457FD" w:rsidRDefault="00013D5F" w:rsidP="00013D5F">
      <w:pPr>
        <w:pStyle w:val="MTDisplayEquation"/>
        <w:rPr>
          <w:sz w:val="22"/>
          <w:szCs w:val="22"/>
        </w:rPr>
      </w:pPr>
      <w:r w:rsidRPr="006457FD">
        <w:rPr>
          <w:sz w:val="22"/>
          <w:szCs w:val="22"/>
        </w:rPr>
        <w:tab/>
      </w:r>
      <w:r w:rsidR="004661B6" w:rsidRPr="00E0276F">
        <w:rPr>
          <w:position w:val="-10"/>
          <w:sz w:val="22"/>
          <w:szCs w:val="22"/>
        </w:rPr>
        <w:object w:dxaOrig="4160" w:dyaOrig="300">
          <v:shape id="_x0000_i1202" type="#_x0000_t75" style="width:207.55pt;height:15.9pt;mso-position-horizontal:absolute" o:ole="">
            <v:imagedata r:id="rId368" o:title=""/>
            <o:lock v:ext="edit" aspectratio="f"/>
          </v:shape>
          <o:OLEObject Type="Embed" ProgID="Equation.DSMT4" ShapeID="_x0000_i1202" DrawAspect="Content" ObjectID="_1458716060" r:id="rId369"/>
        </w:object>
      </w:r>
      <w:r w:rsidR="004661B6">
        <w:rPr>
          <w:sz w:val="22"/>
          <w:szCs w:val="22"/>
        </w:rPr>
        <w:t>.</w:t>
      </w:r>
      <w:r w:rsidRPr="006457FD">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4</w:instrText>
        </w:r>
      </w:fldSimple>
      <w:r>
        <w:rPr>
          <w:sz w:val="22"/>
          <w:szCs w:val="22"/>
        </w:rPr>
        <w:instrText>.</w:instrText>
      </w:r>
      <w:fldSimple w:instr=" SEQ MTEqn \c \* Arabic \* MERGEFORMAT ">
        <w:r w:rsidR="00735D2C" w:rsidRPr="00735D2C">
          <w:rPr>
            <w:noProof/>
            <w:sz w:val="22"/>
            <w:szCs w:val="22"/>
          </w:rPr>
          <w:instrText>10</w:instrText>
        </w:r>
      </w:fldSimple>
      <w:r>
        <w:rPr>
          <w:sz w:val="22"/>
          <w:szCs w:val="22"/>
        </w:rPr>
        <w:instrText>)</w:instrText>
      </w:r>
      <w:r w:rsidR="00212294">
        <w:rPr>
          <w:sz w:val="22"/>
          <w:szCs w:val="22"/>
        </w:rPr>
        <w:fldChar w:fldCharType="end"/>
      </w:r>
    </w:p>
    <w:p w:rsidR="00013D5F" w:rsidRDefault="00013D5F" w:rsidP="00013D5F">
      <w:pPr>
        <w:spacing w:after="100"/>
      </w:pPr>
      <w:r>
        <w:lastRenderedPageBreak/>
        <w:t xml:space="preserve">where </w:t>
      </w:r>
      <w:r>
        <w:rPr>
          <w:rFonts w:ascii="Times New Roman Italic" w:hAnsi="Times New Roman Italic"/>
        </w:rPr>
        <w:t>y</w:t>
      </w:r>
      <w:r>
        <w:t>[</w:t>
      </w:r>
      <w:r>
        <w:rPr>
          <w:rFonts w:ascii="Times New Roman Italic" w:hAnsi="Times New Roman Italic"/>
        </w:rPr>
        <w:t>n</w:t>
      </w:r>
      <w:r>
        <w:t xml:space="preserve">] is the output of the entire tremolo-wah, </w:t>
      </w:r>
      <w:r>
        <w:rPr>
          <w:rFonts w:ascii="Times New Roman Italic" w:hAnsi="Times New Roman Italic"/>
        </w:rPr>
        <w:t>w</w:t>
      </w:r>
      <w:r>
        <w:t>[</w:t>
      </w:r>
      <w:r>
        <w:rPr>
          <w:rFonts w:ascii="Times New Roman Italic" w:hAnsi="Times New Roman Italic"/>
        </w:rPr>
        <w:t>n</w:t>
      </w:r>
      <w:r>
        <w:t xml:space="preserve">] is the output of the auto-wah section and </w:t>
      </w:r>
      <w:r>
        <w:rPr>
          <w:rFonts w:ascii="Times New Roman Italic" w:hAnsi="Times New Roman Italic"/>
        </w:rPr>
        <w:t>g</w:t>
      </w:r>
      <w:r>
        <w:t>[</w:t>
      </w:r>
      <w:r>
        <w:rPr>
          <w:rFonts w:ascii="Times New Roman Italic" w:hAnsi="Times New Roman Italic"/>
        </w:rPr>
        <w:t>n</w:t>
      </w:r>
      <w:r>
        <w:t xml:space="preserve">] is a time-varying gain factor, and </w:t>
      </w:r>
      <w:r w:rsidR="004661B6" w:rsidRPr="005817A1">
        <w:rPr>
          <w:rFonts w:ascii="Symbol" w:hAnsi="Symbol"/>
          <w:i/>
        </w:rPr>
        <w:t></w:t>
      </w:r>
      <w:r>
        <w:t xml:space="preserve"> is normalised frequency 2</w:t>
      </w:r>
      <w:r w:rsidRPr="005817A1">
        <w:rPr>
          <w:rFonts w:ascii="Symbol" w:hAnsi="Symbol"/>
          <w:i/>
        </w:rPr>
        <w:t></w:t>
      </w:r>
      <w:r w:rsidRPr="005817A1">
        <w:rPr>
          <w:i/>
        </w:rPr>
        <w:t>f</w:t>
      </w:r>
      <w:r>
        <w:t>/</w:t>
      </w:r>
      <w:r w:rsidRPr="005817A1">
        <w:rPr>
          <w:i/>
        </w:rPr>
        <w:t>f</w:t>
      </w:r>
      <w:r w:rsidRPr="005817A1">
        <w:rPr>
          <w:i/>
          <w:vertAlign w:val="subscript"/>
        </w:rPr>
        <w:t>s</w:t>
      </w:r>
      <w:r>
        <w:t xml:space="preserve"> as usual.</w:t>
      </w:r>
      <w:r>
        <w:rPr>
          <w:rFonts w:ascii="Times New Roman Italic" w:hAnsi="Times New Roman Italic"/>
        </w:rPr>
        <w:t xml:space="preserve"> g</w:t>
      </w:r>
      <w:r>
        <w:t>[</w:t>
      </w:r>
      <w:r>
        <w:rPr>
          <w:rFonts w:ascii="Times New Roman Italic" w:hAnsi="Times New Roman Italic"/>
        </w:rPr>
        <w:t>n</w:t>
      </w:r>
      <w:r>
        <w:t>] may also be calculated on a logarithmic scale since the human sensitivity of loudness follows a logarithmic relation. The same LFO can be used to control both amplitude and wah center frequency, but often the two move independently with different frequencies, or with the same frequency but out of phase.</w:t>
      </w:r>
    </w:p>
    <w:p w:rsidR="00013D5F" w:rsidRDefault="00013D5F" w:rsidP="00013D5F">
      <w:pPr>
        <w:pStyle w:val="NormalWeb1"/>
        <w:spacing w:before="0" w:after="0" w:line="360" w:lineRule="auto"/>
        <w:jc w:val="both"/>
        <w:rPr>
          <w:sz w:val="22"/>
        </w:rPr>
      </w:pPr>
      <w:r>
        <w:rPr>
          <w:rFonts w:ascii="Lucida Grande" w:hAnsi="Lucida Grande"/>
          <w:b/>
          <w:sz w:val="26"/>
        </w:rPr>
        <w:t>Other Variations</w:t>
      </w:r>
    </w:p>
    <w:p w:rsidR="00013D5F" w:rsidRDefault="00013D5F" w:rsidP="00013D5F">
      <w:pPr>
        <w:pStyle w:val="NormalWeb1"/>
        <w:spacing w:before="0" w:after="0" w:line="360" w:lineRule="auto"/>
        <w:jc w:val="both"/>
        <w:rPr>
          <w:sz w:val="22"/>
        </w:rPr>
      </w:pPr>
      <w:r>
        <w:rPr>
          <w:sz w:val="22"/>
        </w:rPr>
        <w:t xml:space="preserve">The standard wah-wah pedal has only one resonant peak, in contrast to the two or three identifiable formants in most vowel sounds. </w:t>
      </w:r>
      <w:r>
        <w:rPr>
          <w:sz w:val="22"/>
          <w:lang w:val="en-GB"/>
        </w:rPr>
        <w:t>By adding additional resonances,</w:t>
      </w:r>
      <w:r>
        <w:rPr>
          <w:sz w:val="22"/>
        </w:rPr>
        <w:t xml:space="preserve"> even more </w:t>
      </w:r>
      <w:r>
        <w:rPr>
          <w:sz w:val="22"/>
          <w:lang w:val="en-GB"/>
        </w:rPr>
        <w:t>vocal-like</w:t>
      </w:r>
      <w:r>
        <w:rPr>
          <w:sz w:val="22"/>
        </w:rPr>
        <w:t xml:space="preserve"> sounds from a wah-wah effect are possible</w:t>
      </w:r>
      <w:r>
        <w:rPr>
          <w:sz w:val="22"/>
          <w:lang w:val="en-GB"/>
        </w:rPr>
        <w:t>. Some pedals use</w:t>
      </w:r>
      <w:r>
        <w:rPr>
          <w:sz w:val="22"/>
        </w:rPr>
        <w:t xml:space="preserve"> a second peaking filter circuit whose center frequency that moves around in a different manner than the main filter, for example following the second formant in the “oo” and “ah” vowels. This produces an effect much closer to human speech.</w:t>
      </w:r>
    </w:p>
    <w:p w:rsidR="00013D5F" w:rsidRDefault="00212294" w:rsidP="00013D5F">
      <w:pPr>
        <w:pStyle w:val="Heading3A"/>
        <w:spacing w:line="360" w:lineRule="auto"/>
        <w:jc w:val="both"/>
        <w:rPr>
          <w:sz w:val="36"/>
        </w:rPr>
      </w:pPr>
      <w:r w:rsidRPr="00212294">
        <w:rPr>
          <w:noProof/>
        </w:rPr>
        <w:lastRenderedPageBreak/>
        <w:pict>
          <v:rect id="_x0000_s1029" style="position:absolute;left:0;text-align:left;margin-left:.4pt;margin-top:1.35pt;width:480pt;height:462.65pt;z-index:251658240" coordsize="21600,21600">
            <v:fill o:detectmouseclick="t"/>
            <v:stroke joinstyle="round"/>
            <v:path arrowok="t" o:connectlocs="10800,10800"/>
            <v:textbox style="mso-next-textbox:#_x0000_s1029" inset="3pt,3pt,3pt,3pt">
              <w:txbxContent>
                <w:p w:rsidR="00785F53" w:rsidRDefault="00785F53" w:rsidP="00013D5F">
                  <w:pPr>
                    <w:rPr>
                      <w:rFonts w:ascii="Times New Roman Bold" w:hAnsi="Times New Roman Bold"/>
                    </w:rPr>
                  </w:pPr>
                  <w:r>
                    <w:rPr>
                      <w:rFonts w:ascii="Times New Roman Bold" w:hAnsi="Times New Roman Bold"/>
                    </w:rPr>
                    <w:t>Wah-wah and wacka-wacka</w:t>
                  </w:r>
                </w:p>
                <w:p w:rsidR="00785F53" w:rsidRDefault="00785F53" w:rsidP="00013D5F">
                  <w:r>
                    <w:t xml:space="preserve">The wah-wah effect is incredibly expressive. Its associated with whole genres of music, and it can be heard on many of the most influential funk, soul, jazz and rock recordings over the past 50 years. </w:t>
                  </w:r>
                </w:p>
                <w:p w:rsidR="00785F53" w:rsidRDefault="00785F53" w:rsidP="00013D5F">
                  <w:r w:rsidRPr="00450248">
                    <w:t>Jimi Hendrix would sometimes use the wah-wah effect while leaving the pedal in a particular location, creating a unique filter effect that did not change over time</w:t>
                  </w:r>
                  <w:r>
                    <w:t xml:space="preserve">. However, in ‘Voodoo Child (slight return)', Hendrix muted the strummed strings while rocking the pedal, creating a percussive effect. </w:t>
                  </w:r>
                  <w:r w:rsidRPr="00450248">
                    <w:t>The sweeping of the wah-wah pedal is more dramatic in the louder versus and the chorus, emphasizing the song’s blues styling</w:t>
                  </w:r>
                  <w:r>
                    <w:t xml:space="preserve">. </w:t>
                  </w:r>
                </w:p>
                <w:p w:rsidR="00785F53" w:rsidRDefault="00785F53" w:rsidP="00013D5F">
                  <w:r>
                    <w:t>The ‘wacka-wacka’ sound that Hendrix created soon became a trademark of a whole subgenre of 1970s funk and soul. Melvin ‘Wah-Wah Watson’ Ragin, a highly respected Motown session musician, is renowned for his use of the wah-wah pedal, especially on The Temptations ‘Papa Was A Rolling Stone’. This distinctive ‘wacka-wacka’ funk style of soon became a feature of urban black crime dramas, such as in Isaac Hayes’ ‘Theme from Shaft,’ Bobby Womack’s score to ‘Across 110</w:t>
                  </w:r>
                  <w:r>
                    <w:rPr>
                      <w:vertAlign w:val="superscript"/>
                    </w:rPr>
                    <w:t>th</w:t>
                  </w:r>
                  <w:r>
                    <w:t xml:space="preserve"> Street’ and Curtis Mayfield’s ‘Superfly.’</w:t>
                  </w:r>
                </w:p>
                <w:p w:rsidR="00785F53" w:rsidRDefault="00785F53" w:rsidP="00013D5F">
                  <w:r>
                    <w:t xml:space="preserve">Another unusual use of the wah-wah pedal can be heard on the Pink Floyd song ‘Echoes.’ Here, screaming sounds were created by plugging in the pedal back to front, that is, the amplifier was connected to the input and he guitar was connected to the pedal’s output. </w:t>
                  </w:r>
                </w:p>
                <w:p w:rsidR="00785F53" w:rsidRDefault="00785F53" w:rsidP="00013D5F">
                  <w:r>
                    <w:t xml:space="preserve">Of course, use of wah pedals is not reserved just to guitar. Bass players have used wah-wah pedals on well-known recordings (Michael Henderson playing with Miles Davis, Cliff Burton of Metallica, …). John Medeski and Garth Hudson use the pedals with Clavinets. Rick Wright employed a wah-wah pedal on a Wurlitzer electric piano on the Pink Floyd song ‘Money,’ and Dick Sims used it with a Hammond organ. Miles Davis’s ensembles used it to great extent, both on trumpet and on electric pianos. The wah-wah is frequently used by electric violinists, such as Boyd Tinsley of the Dave Matthews Band. </w:t>
                  </w:r>
                  <w:r w:rsidRPr="00A90291">
                    <w:t>Wah wah pedals applied to amplified saxophone also feature on albums by Frank Zappa and David Bowie.</w:t>
                  </w:r>
                  <w:r>
                    <w:t xml:space="preserve"> </w:t>
                  </w:r>
                </w:p>
                <w:p w:rsidR="00785F53" w:rsidRDefault="00785F53" w:rsidP="00013D5F"/>
              </w:txbxContent>
            </v:textbox>
            <w10:wrap type="square"/>
          </v:rect>
        </w:pict>
      </w:r>
      <w:bookmarkStart w:id="332" w:name="_Toc364241204"/>
      <w:bookmarkStart w:id="333" w:name="_Toc364259291"/>
      <w:r w:rsidR="00013D5F">
        <w:rPr>
          <w:sz w:val="36"/>
        </w:rPr>
        <w:t>Implementation</w:t>
      </w:r>
      <w:bookmarkEnd w:id="332"/>
      <w:bookmarkEnd w:id="333"/>
    </w:p>
    <w:p w:rsidR="00013D5F" w:rsidRDefault="00013D5F" w:rsidP="0029333E">
      <w:pPr>
        <w:pStyle w:val="Heading4"/>
      </w:pPr>
      <w:bookmarkStart w:id="334" w:name="_Toc364241205"/>
      <w:bookmarkStart w:id="335" w:name="_Toc364259292"/>
      <w:r>
        <w:t>Filter Design</w:t>
      </w:r>
      <w:bookmarkEnd w:id="334"/>
      <w:bookmarkEnd w:id="335"/>
    </w:p>
    <w:p w:rsidR="00013D5F" w:rsidRDefault="00013D5F" w:rsidP="00013D5F">
      <w:pPr>
        <w:pStyle w:val="NormalWeb1"/>
        <w:spacing w:before="0" w:line="360" w:lineRule="auto"/>
        <w:jc w:val="both"/>
        <w:rPr>
          <w:sz w:val="22"/>
        </w:rPr>
      </w:pPr>
      <w:r>
        <w:rPr>
          <w:sz w:val="22"/>
        </w:rPr>
        <w:t xml:space="preserve">Like equalization, wah-wah nearly always uses </w:t>
      </w:r>
      <w:r w:rsidR="00BA5378">
        <w:rPr>
          <w:sz w:val="22"/>
        </w:rPr>
        <w:t>second order</w:t>
      </w:r>
      <w:r>
        <w:rPr>
          <w:sz w:val="22"/>
        </w:rPr>
        <w:t xml:space="preserve"> IIR</w:t>
      </w:r>
      <w:r>
        <w:rPr>
          <w:rFonts w:ascii="Times New Roman Italic" w:hAnsi="Times New Roman Italic"/>
          <w:sz w:val="22"/>
        </w:rPr>
        <w:t xml:space="preserve"> </w:t>
      </w:r>
      <w:r>
        <w:rPr>
          <w:sz w:val="22"/>
        </w:rPr>
        <w:t xml:space="preserve">filters. Two of the filter types used in the wah-wah are the same as those found in the various types of equalizer. The </w:t>
      </w:r>
      <w:r>
        <w:rPr>
          <w:rFonts w:ascii="Times New Roman Italic" w:hAnsi="Times New Roman Italic"/>
          <w:sz w:val="22"/>
        </w:rPr>
        <w:t xml:space="preserve">peaking/notch </w:t>
      </w:r>
      <w:r>
        <w:rPr>
          <w:sz w:val="22"/>
        </w:rPr>
        <w:t xml:space="preserve">filter is used in the parametric EQ, and a passable wah-wah effect can be obtained from a parametric EQ by choosing large </w:t>
      </w:r>
      <w:r>
        <w:rPr>
          <w:rFonts w:ascii="Times New Roman Italic" w:hAnsi="Times New Roman Italic"/>
          <w:sz w:val="22"/>
        </w:rPr>
        <w:t xml:space="preserve">gain </w:t>
      </w:r>
      <w:r>
        <w:rPr>
          <w:sz w:val="22"/>
        </w:rPr>
        <w:t xml:space="preserve">(up to 12dB) and high </w:t>
      </w:r>
      <w:r>
        <w:rPr>
          <w:rFonts w:ascii="Times New Roman Italic" w:hAnsi="Times New Roman Italic"/>
          <w:sz w:val="22"/>
        </w:rPr>
        <w:t xml:space="preserve">Q </w:t>
      </w:r>
      <w:r>
        <w:rPr>
          <w:sz w:val="22"/>
        </w:rPr>
        <w:t xml:space="preserve">(values from 2-10 are typical) and varying the </w:t>
      </w:r>
      <w:r>
        <w:rPr>
          <w:rFonts w:ascii="Times New Roman Italic" w:hAnsi="Times New Roman Italic"/>
          <w:sz w:val="22"/>
        </w:rPr>
        <w:t>center frequency</w:t>
      </w:r>
      <w:r>
        <w:rPr>
          <w:sz w:val="22"/>
        </w:rPr>
        <w:t xml:space="preserve">. The </w:t>
      </w:r>
      <w:r w:rsidR="00361E04">
        <w:rPr>
          <w:rFonts w:ascii="Times New Roman Italic" w:hAnsi="Times New Roman Italic"/>
          <w:sz w:val="22"/>
        </w:rPr>
        <w:t>band pass</w:t>
      </w:r>
      <w:r>
        <w:rPr>
          <w:rFonts w:ascii="Times New Roman Italic" w:hAnsi="Times New Roman Italic"/>
          <w:sz w:val="22"/>
        </w:rPr>
        <w:t xml:space="preserve"> </w:t>
      </w:r>
      <w:r>
        <w:rPr>
          <w:sz w:val="22"/>
        </w:rPr>
        <w:t xml:space="preserve">filter, used in some wah-wah implementations, is also found in the graphic EQ. Again a high </w:t>
      </w:r>
      <w:r>
        <w:rPr>
          <w:rFonts w:ascii="Times New Roman Italic" w:hAnsi="Times New Roman Italic"/>
          <w:sz w:val="22"/>
        </w:rPr>
        <w:t xml:space="preserve">Q </w:t>
      </w:r>
      <w:r>
        <w:rPr>
          <w:sz w:val="22"/>
        </w:rPr>
        <w:t xml:space="preserve">is often used. The design and implementation of these filters are the same as in the equalizers. </w:t>
      </w:r>
    </w:p>
    <w:p w:rsidR="00013D5F" w:rsidRPr="0050595E" w:rsidRDefault="004661B6" w:rsidP="0050595E">
      <w:pPr>
        <w:pStyle w:val="NormalWeb1"/>
        <w:spacing w:before="0" w:line="360" w:lineRule="auto"/>
        <w:jc w:val="both"/>
        <w:rPr>
          <w:sz w:val="22"/>
          <w:szCs w:val="22"/>
        </w:rPr>
      </w:pPr>
      <w:r w:rsidRPr="004661B6">
        <w:rPr>
          <w:sz w:val="22"/>
        </w:rPr>
        <w:t>Most analog wah-wah pedals for guitar use band pass filters. Analog synthesizers typically use resonant low pass filters to achieve similar effects. Resonant low</w:t>
      </w:r>
      <w:r>
        <w:rPr>
          <w:sz w:val="22"/>
        </w:rPr>
        <w:t xml:space="preserve"> </w:t>
      </w:r>
      <w:r w:rsidRPr="004661B6">
        <w:rPr>
          <w:sz w:val="22"/>
        </w:rPr>
        <w:t>pass filter coefficients can be calculated</w:t>
      </w:r>
      <w:r w:rsidR="00013D5F" w:rsidRPr="0050595E">
        <w:rPr>
          <w:sz w:val="22"/>
          <w:szCs w:val="22"/>
        </w:rPr>
        <w:t xml:space="preserve"> similarly to more commonly-used second</w:t>
      </w:r>
      <w:r>
        <w:rPr>
          <w:sz w:val="22"/>
          <w:szCs w:val="22"/>
        </w:rPr>
        <w:t xml:space="preserve"> </w:t>
      </w:r>
      <w:r w:rsidR="00013D5F" w:rsidRPr="0050595E">
        <w:rPr>
          <w:sz w:val="22"/>
          <w:szCs w:val="22"/>
        </w:rPr>
        <w:t xml:space="preserve">order </w:t>
      </w:r>
      <w:r w:rsidR="00361E04">
        <w:rPr>
          <w:sz w:val="22"/>
          <w:szCs w:val="22"/>
        </w:rPr>
        <w:t>low pass</w:t>
      </w:r>
      <w:r w:rsidR="00013D5F" w:rsidRPr="0050595E">
        <w:rPr>
          <w:sz w:val="22"/>
          <w:szCs w:val="22"/>
        </w:rPr>
        <w:t xml:space="preserve"> filters, but substituting a higher </w:t>
      </w:r>
      <w:r w:rsidR="00013D5F" w:rsidRPr="0050595E">
        <w:rPr>
          <w:rFonts w:ascii="Times New Roman Italic" w:hAnsi="Times New Roman Italic"/>
          <w:sz w:val="22"/>
          <w:szCs w:val="22"/>
        </w:rPr>
        <w:t>Q</w:t>
      </w:r>
      <w:r w:rsidR="00013D5F" w:rsidRPr="0050595E">
        <w:rPr>
          <w:sz w:val="22"/>
          <w:szCs w:val="22"/>
        </w:rPr>
        <w:t xml:space="preserve">. Values from 2-10 might be found in the wah-wah, compared to 0.71 in a standard Butterworth </w:t>
      </w:r>
      <w:r w:rsidR="00361E04">
        <w:rPr>
          <w:sz w:val="22"/>
          <w:szCs w:val="22"/>
        </w:rPr>
        <w:t>low pass</w:t>
      </w:r>
      <w:r w:rsidR="00013D5F" w:rsidRPr="0050595E">
        <w:rPr>
          <w:sz w:val="22"/>
          <w:szCs w:val="22"/>
        </w:rPr>
        <w:t xml:space="preserve"> filter. The resonant </w:t>
      </w:r>
      <w:r w:rsidR="00361E04">
        <w:rPr>
          <w:sz w:val="22"/>
          <w:szCs w:val="22"/>
        </w:rPr>
        <w:t>low pass</w:t>
      </w:r>
      <w:r w:rsidR="00013D5F" w:rsidRPr="0050595E">
        <w:rPr>
          <w:sz w:val="22"/>
          <w:szCs w:val="22"/>
        </w:rPr>
        <w:t xml:space="preserve"> </w:t>
      </w:r>
      <w:r w:rsidR="00013D5F" w:rsidRPr="0050595E">
        <w:rPr>
          <w:sz w:val="22"/>
          <w:szCs w:val="22"/>
        </w:rPr>
        <w:lastRenderedPageBreak/>
        <w:t xml:space="preserve">filter creates a peak in the frequency response at the </w:t>
      </w:r>
      <w:r w:rsidR="00E41F47">
        <w:rPr>
          <w:rFonts w:ascii="Times New Roman Italic" w:hAnsi="Times New Roman Italic"/>
          <w:sz w:val="22"/>
          <w:szCs w:val="22"/>
        </w:rPr>
        <w:t>cut-off</w:t>
      </w:r>
      <w:r w:rsidR="00013D5F" w:rsidRPr="0050595E">
        <w:rPr>
          <w:rFonts w:ascii="Times New Roman Italic" w:hAnsi="Times New Roman Italic"/>
          <w:sz w:val="22"/>
          <w:szCs w:val="22"/>
        </w:rPr>
        <w:t xml:space="preserve"> frequency </w:t>
      </w:r>
      <w:r w:rsidR="00013D5F" w:rsidRPr="0050595E">
        <w:rPr>
          <w:sz w:val="22"/>
          <w:szCs w:val="22"/>
        </w:rPr>
        <w:t>which is responsible for the “wah” effect.</w:t>
      </w:r>
    </w:p>
    <w:p w:rsidR="00013D5F" w:rsidRDefault="00013D5F" w:rsidP="005A3899">
      <w:r w:rsidRPr="0050595E">
        <w:t xml:space="preserve">As with the equalizers, the filter coefficients should be recalculated if and only if the center frequency (or </w:t>
      </w:r>
      <w:r w:rsidR="00E41F47">
        <w:t>cut-off</w:t>
      </w:r>
      <w:r w:rsidRPr="0050595E">
        <w:t xml:space="preserve"> frequency) has changed. Changing the </w:t>
      </w:r>
      <w:r w:rsidRPr="0050595E">
        <w:rPr>
          <w:rFonts w:ascii="Times New Roman Italic" w:hAnsi="Times New Roman Italic"/>
        </w:rPr>
        <w:t xml:space="preserve">mix </w:t>
      </w:r>
      <w:r w:rsidRPr="0050595E">
        <w:t>control in the basic wah-wah</w:t>
      </w:r>
      <w:r w:rsidR="005A3899">
        <w:t xml:space="preserve"> </w:t>
      </w:r>
      <w:r w:rsidR="0050595E" w:rsidRPr="0050595E">
        <w:t>(</w:t>
      </w:r>
      <w:r w:rsidR="00212294">
        <w:fldChar w:fldCharType="begin"/>
      </w:r>
      <w:r w:rsidR="004661B6">
        <w:instrText xml:space="preserve"> REF _Ref380992166 \h </w:instrText>
      </w:r>
      <w:r w:rsidR="00212294">
        <w:fldChar w:fldCharType="separate"/>
      </w:r>
      <w:r w:rsidR="00735D2C" w:rsidRPr="00E27287">
        <w:t xml:space="preserve">Figure </w:t>
      </w:r>
      <w:r w:rsidR="00735D2C">
        <w:rPr>
          <w:noProof/>
        </w:rPr>
        <w:t>4</w:t>
      </w:r>
      <w:r w:rsidR="00735D2C">
        <w:t>.</w:t>
      </w:r>
      <w:r w:rsidR="00735D2C">
        <w:rPr>
          <w:noProof/>
        </w:rPr>
        <w:t>6</w:t>
      </w:r>
      <w:r w:rsidR="00212294">
        <w:fldChar w:fldCharType="end"/>
      </w:r>
      <w:r w:rsidR="0050595E" w:rsidRPr="0050595E">
        <w:t>)</w:t>
      </w:r>
      <w:r w:rsidRPr="0050595E">
        <w:t xml:space="preserve"> does not require recalculating the filter. In any variation of the auto-wah, the center frequency changes each sample and continuous recalculation of the coefficients is inevitable. However, the computational load can be reduced by recalculating the coefficients less frequently than each audio sample. For example, at a sample rate of 44.1</w:t>
      </w:r>
      <w:r w:rsidR="00A775B6">
        <w:t>kHz</w:t>
      </w:r>
      <w:r w:rsidRPr="0050595E">
        <w:t>, recalculating the coefficients every 16 samples will still update the center frequency over 2700 times per second, improving efficiency without any significant difference in audio quality</w:t>
      </w:r>
      <w:r>
        <w:t>.</w:t>
      </w:r>
    </w:p>
    <w:p w:rsidR="00013D5F" w:rsidRDefault="00C35DFF" w:rsidP="0029333E">
      <w:pPr>
        <w:pStyle w:val="Heading4"/>
      </w:pPr>
      <w:bookmarkStart w:id="336" w:name="_Toc364241206"/>
      <w:bookmarkStart w:id="337" w:name="_Toc364259293"/>
      <w:r>
        <w:t>Low-frequency os</w:t>
      </w:r>
      <w:r w:rsidR="00013D5F">
        <w:t>cillator</w:t>
      </w:r>
      <w:bookmarkEnd w:id="336"/>
      <w:bookmarkEnd w:id="337"/>
    </w:p>
    <w:p w:rsidR="00013D5F" w:rsidRDefault="00013D5F" w:rsidP="00013D5F">
      <w:pPr>
        <w:pStyle w:val="NormalWeb1"/>
        <w:spacing w:before="0" w:line="360" w:lineRule="auto"/>
        <w:jc w:val="both"/>
        <w:rPr>
          <w:sz w:val="22"/>
        </w:rPr>
      </w:pPr>
      <w:r>
        <w:rPr>
          <w:sz w:val="22"/>
        </w:rPr>
        <w:t>In one variant of the auto-wah, a</w:t>
      </w:r>
      <w:r>
        <w:rPr>
          <w:rFonts w:ascii="Times New Roman Italic" w:hAnsi="Times New Roman Italic"/>
          <w:sz w:val="22"/>
        </w:rPr>
        <w:t xml:space="preserve"> </w:t>
      </w:r>
      <w:r w:rsidR="00C35DFF">
        <w:rPr>
          <w:rFonts w:ascii="Times New Roman Italic" w:hAnsi="Times New Roman Italic"/>
          <w:sz w:val="22"/>
        </w:rPr>
        <w:t>low-frequency os</w:t>
      </w:r>
      <w:r>
        <w:rPr>
          <w:rFonts w:ascii="Times New Roman Italic" w:hAnsi="Times New Roman Italic"/>
          <w:sz w:val="22"/>
        </w:rPr>
        <w:t>cillator</w:t>
      </w:r>
      <w:r>
        <w:rPr>
          <w:sz w:val="22"/>
        </w:rPr>
        <w:t xml:space="preserve"> (</w:t>
      </w:r>
      <w:r>
        <w:rPr>
          <w:rFonts w:ascii="Times New Roman Italic" w:hAnsi="Times New Roman Italic"/>
          <w:sz w:val="22"/>
        </w:rPr>
        <w:t>LFO</w:t>
      </w:r>
      <w:r>
        <w:rPr>
          <w:sz w:val="22"/>
        </w:rPr>
        <w:t xml:space="preserve">) controls the center frequency of the filter. Typical parameters include </w:t>
      </w:r>
      <w:r>
        <w:rPr>
          <w:rFonts w:ascii="Times New Roman Italic" w:hAnsi="Times New Roman Italic"/>
          <w:sz w:val="22"/>
        </w:rPr>
        <w:t>LFO frequency</w:t>
      </w:r>
      <w:r>
        <w:rPr>
          <w:sz w:val="22"/>
        </w:rPr>
        <w:t xml:space="preserve">, </w:t>
      </w:r>
      <w:r>
        <w:rPr>
          <w:rFonts w:ascii="Times New Roman Italic" w:hAnsi="Times New Roman Italic"/>
          <w:sz w:val="22"/>
        </w:rPr>
        <w:t>LFO waveform</w:t>
      </w:r>
      <w:r>
        <w:rPr>
          <w:sz w:val="22"/>
        </w:rPr>
        <w:t xml:space="preserve">, </w:t>
      </w:r>
      <w:r>
        <w:rPr>
          <w:rFonts w:ascii="Times New Roman Italic" w:hAnsi="Times New Roman Italic"/>
          <w:sz w:val="22"/>
        </w:rPr>
        <w:t xml:space="preserve">minimum frequency </w:t>
      </w:r>
      <w:r>
        <w:rPr>
          <w:sz w:val="22"/>
        </w:rPr>
        <w:t xml:space="preserve">and </w:t>
      </w:r>
      <w:r>
        <w:rPr>
          <w:rFonts w:ascii="Times New Roman Italic" w:hAnsi="Times New Roman Italic"/>
          <w:sz w:val="22"/>
        </w:rPr>
        <w:t>sweep width</w:t>
      </w:r>
      <w:r>
        <w:rPr>
          <w:sz w:val="22"/>
        </w:rPr>
        <w:t xml:space="preserve">. Not all parameters will be user-adjustable; some will be fixed by design. </w:t>
      </w:r>
      <w:r>
        <w:rPr>
          <w:rFonts w:ascii="Times New Roman Italic" w:hAnsi="Times New Roman Italic"/>
          <w:sz w:val="22"/>
        </w:rPr>
        <w:t xml:space="preserve">LFO frequency </w:t>
      </w:r>
      <w:r>
        <w:rPr>
          <w:sz w:val="22"/>
        </w:rPr>
        <w:t>(</w:t>
      </w:r>
      <w:r>
        <w:rPr>
          <w:rFonts w:ascii="Times New Roman Italic" w:hAnsi="Times New Roman Italic"/>
          <w:sz w:val="22"/>
        </w:rPr>
        <w:t>f</w:t>
      </w:r>
      <w:r>
        <w:rPr>
          <w:rFonts w:ascii="Times New Roman Italic" w:hAnsi="Times New Roman Italic"/>
          <w:sz w:val="22"/>
          <w:vertAlign w:val="subscript"/>
        </w:rPr>
        <w:t>LFO</w:t>
      </w:r>
      <w:r>
        <w:rPr>
          <w:sz w:val="22"/>
        </w:rPr>
        <w:t xml:space="preserve">) is the number of cycles per second the center frequency oscillates; typical values range from 0.2Hz to 5Hz. </w:t>
      </w:r>
      <w:r>
        <w:rPr>
          <w:rFonts w:ascii="Times New Roman Italic" w:hAnsi="Times New Roman Italic"/>
          <w:sz w:val="22"/>
        </w:rPr>
        <w:t xml:space="preserve">LFO waveform </w:t>
      </w:r>
      <w:r>
        <w:rPr>
          <w:sz w:val="22"/>
        </w:rPr>
        <w:t xml:space="preserve">controls the shape of the center frequency variation; sinusoidal waveforms are most common in the auto-wah. </w:t>
      </w:r>
      <w:r>
        <w:rPr>
          <w:rFonts w:ascii="Times New Roman Italic" w:hAnsi="Times New Roman Italic"/>
          <w:sz w:val="22"/>
        </w:rPr>
        <w:t xml:space="preserve">Minimum frequency </w:t>
      </w:r>
      <w:r>
        <w:rPr>
          <w:sz w:val="22"/>
        </w:rPr>
        <w:t>(</w:t>
      </w:r>
      <w:r>
        <w:rPr>
          <w:rFonts w:ascii="Times New Roman Italic" w:hAnsi="Times New Roman Italic"/>
          <w:sz w:val="22"/>
        </w:rPr>
        <w:t>f</w:t>
      </w:r>
      <w:r>
        <w:rPr>
          <w:rFonts w:ascii="Times New Roman Italic" w:hAnsi="Times New Roman Italic"/>
          <w:sz w:val="22"/>
          <w:vertAlign w:val="subscript"/>
        </w:rPr>
        <w:t>min</w:t>
      </w:r>
      <w:r>
        <w:rPr>
          <w:sz w:val="22"/>
        </w:rPr>
        <w:t xml:space="preserve">) sets the lowest center frequency for the filter, typically no less than around 250Hz and often higher to maintain the vocal effect. </w:t>
      </w:r>
      <w:r>
        <w:rPr>
          <w:rFonts w:ascii="Times New Roman Italic" w:hAnsi="Times New Roman Italic"/>
          <w:sz w:val="22"/>
        </w:rPr>
        <w:t xml:space="preserve">Sweep width </w:t>
      </w:r>
      <w:r>
        <w:rPr>
          <w:sz w:val="22"/>
        </w:rPr>
        <w:t>(</w:t>
      </w:r>
      <w:r>
        <w:rPr>
          <w:rFonts w:ascii="Times New Roman Italic" w:hAnsi="Times New Roman Italic"/>
          <w:sz w:val="22"/>
        </w:rPr>
        <w:t>W</w:t>
      </w:r>
      <w:r>
        <w:rPr>
          <w:sz w:val="22"/>
        </w:rPr>
        <w:t xml:space="preserve">), expressed in Hz, is the difference between the minimum and maximum center frequencies across an entire oscillation. The center frequency of the filter over time with sinusoidal LFO and sample rate </w:t>
      </w:r>
      <w:r>
        <w:rPr>
          <w:rFonts w:ascii="Times New Roman Italic" w:hAnsi="Times New Roman Italic"/>
          <w:sz w:val="22"/>
        </w:rPr>
        <w:t>f</w:t>
      </w:r>
      <w:r>
        <w:rPr>
          <w:rFonts w:ascii="Times New Roman Italic" w:hAnsi="Times New Roman Italic"/>
          <w:sz w:val="22"/>
          <w:vertAlign w:val="subscript"/>
        </w:rPr>
        <w:t>s</w:t>
      </w:r>
      <w:r>
        <w:rPr>
          <w:sz w:val="22"/>
        </w:rPr>
        <w:t xml:space="preserve"> can be written as:</w:t>
      </w:r>
    </w:p>
    <w:p w:rsidR="00013D5F" w:rsidRDefault="00013D5F" w:rsidP="00013D5F">
      <w:pPr>
        <w:pStyle w:val="MTDisplayEquation"/>
      </w:pPr>
      <w:r>
        <w:tab/>
      </w:r>
      <w:r w:rsidR="005B255C" w:rsidRPr="00E0276F">
        <w:rPr>
          <w:position w:val="-10"/>
        </w:rPr>
        <w:object w:dxaOrig="3640" w:dyaOrig="320">
          <v:shape id="_x0000_i1203" type="#_x0000_t75" style="width:180.75pt;height:16.9pt" o:ole="">
            <v:imagedata r:id="rId370" o:title=""/>
          </v:shape>
          <o:OLEObject Type="Embed" ProgID="Equation.DSMT4" ShapeID="_x0000_i1203" DrawAspect="Content" ObjectID="_1458716061" r:id="rId371"/>
        </w:object>
      </w:r>
      <w:r w:rsidR="005B255C">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4</w:instrText>
        </w:r>
      </w:fldSimple>
      <w:r>
        <w:instrText>.</w:instrText>
      </w:r>
      <w:fldSimple w:instr=" SEQ MTEqn \c \* Arabic \* MERGEFORMAT ">
        <w:r w:rsidR="00735D2C">
          <w:rPr>
            <w:noProof/>
          </w:rPr>
          <w:instrText>11</w:instrText>
        </w:r>
      </w:fldSimple>
      <w:r>
        <w:instrText>)</w:instrText>
      </w:r>
      <w:r w:rsidR="00212294">
        <w:fldChar w:fldCharType="end"/>
      </w:r>
    </w:p>
    <w:p w:rsidR="00013D5F" w:rsidRDefault="00013D5F" w:rsidP="00013D5F">
      <w:pPr>
        <w:pStyle w:val="NormalWeb1"/>
        <w:spacing w:before="0" w:line="360" w:lineRule="auto"/>
        <w:jc w:val="both"/>
        <w:rPr>
          <w:sz w:val="22"/>
        </w:rPr>
      </w:pPr>
      <w:r>
        <w:rPr>
          <w:sz w:val="22"/>
        </w:rPr>
        <w:t xml:space="preserve">Further considerations on LFO implementation can be found </w:t>
      </w:r>
      <w:r w:rsidR="00C35DFF">
        <w:rPr>
          <w:sz w:val="22"/>
        </w:rPr>
        <w:t>in</w:t>
      </w:r>
      <w:r w:rsidR="00DE7F3D">
        <w:rPr>
          <w:sz w:val="22"/>
        </w:rPr>
        <w:t xml:space="preserve"> </w:t>
      </w:r>
      <w:r w:rsidR="00212294">
        <w:rPr>
          <w:sz w:val="22"/>
        </w:rPr>
        <w:fldChar w:fldCharType="begin"/>
      </w:r>
      <w:r w:rsidR="00DE7F3D">
        <w:rPr>
          <w:sz w:val="22"/>
        </w:rPr>
        <w:instrText xml:space="preserve"> REF _Ref359923889 \w \h </w:instrText>
      </w:r>
      <w:r w:rsidR="00212294">
        <w:rPr>
          <w:sz w:val="22"/>
        </w:rPr>
      </w:r>
      <w:r w:rsidR="00212294">
        <w:rPr>
          <w:sz w:val="22"/>
        </w:rPr>
        <w:fldChar w:fldCharType="separate"/>
      </w:r>
      <w:r w:rsidR="00735D2C">
        <w:rPr>
          <w:sz w:val="22"/>
        </w:rPr>
        <w:t>Chapter 2</w:t>
      </w:r>
      <w:r w:rsidR="00212294">
        <w:rPr>
          <w:sz w:val="22"/>
        </w:rPr>
        <w:fldChar w:fldCharType="end"/>
      </w:r>
      <w:r>
        <w:rPr>
          <w:sz w:val="22"/>
        </w:rPr>
        <w:t>.</w:t>
      </w:r>
    </w:p>
    <w:p w:rsidR="00013D5F" w:rsidRDefault="00013D5F" w:rsidP="0029333E">
      <w:pPr>
        <w:pStyle w:val="Heading4"/>
      </w:pPr>
      <w:bookmarkStart w:id="338" w:name="_Toc364241207"/>
      <w:bookmarkStart w:id="339" w:name="_Toc364259294"/>
      <w:r>
        <w:t>Envelope Follower</w:t>
      </w:r>
      <w:bookmarkEnd w:id="338"/>
      <w:bookmarkEnd w:id="339"/>
    </w:p>
    <w:p w:rsidR="00013D5F" w:rsidRDefault="00013D5F" w:rsidP="00013D5F">
      <w:pPr>
        <w:pStyle w:val="NormalWeb1"/>
        <w:spacing w:before="0" w:line="360" w:lineRule="auto"/>
        <w:jc w:val="both"/>
        <w:rPr>
          <w:sz w:val="22"/>
        </w:rPr>
      </w:pPr>
      <w:r>
        <w:rPr>
          <w:sz w:val="22"/>
        </w:rPr>
        <w:t xml:space="preserve">The envelope follower variant of the auto-wah scales the center frequency of the filter proportionally to the level of the input signal. The instantaneous value of each sample is a poor measure of a signal’s level, so a </w:t>
      </w:r>
      <w:r>
        <w:rPr>
          <w:rFonts w:ascii="Times New Roman Italic" w:hAnsi="Times New Roman Italic"/>
          <w:sz w:val="22"/>
        </w:rPr>
        <w:t xml:space="preserve">level detector </w:t>
      </w:r>
      <w:r>
        <w:rPr>
          <w:sz w:val="22"/>
        </w:rPr>
        <w:t xml:space="preserve">must be used to calculate a local average value. Level detectors </w:t>
      </w:r>
      <w:r w:rsidR="00DE7F3D">
        <w:rPr>
          <w:sz w:val="22"/>
        </w:rPr>
        <w:t xml:space="preserve">based on the exponential moving average </w:t>
      </w:r>
      <w:r>
        <w:rPr>
          <w:sz w:val="22"/>
        </w:rPr>
        <w:t>are discussed in detail in</w:t>
      </w:r>
      <w:r w:rsidR="00DE7F3D">
        <w:rPr>
          <w:sz w:val="22"/>
        </w:rPr>
        <w:t xml:space="preserve"> </w:t>
      </w:r>
      <w:r w:rsidR="00212294">
        <w:rPr>
          <w:sz w:val="22"/>
        </w:rPr>
        <w:fldChar w:fldCharType="begin"/>
      </w:r>
      <w:r w:rsidR="001B2452">
        <w:rPr>
          <w:sz w:val="22"/>
        </w:rPr>
        <w:instrText xml:space="preserve"> REF _Ref359945663 \w \h </w:instrText>
      </w:r>
      <w:r w:rsidR="00212294">
        <w:rPr>
          <w:sz w:val="22"/>
        </w:rPr>
      </w:r>
      <w:r w:rsidR="00212294">
        <w:rPr>
          <w:sz w:val="22"/>
        </w:rPr>
        <w:fldChar w:fldCharType="separate"/>
      </w:r>
      <w:r w:rsidR="00735D2C">
        <w:rPr>
          <w:sz w:val="22"/>
        </w:rPr>
        <w:t>Chapter 6</w:t>
      </w:r>
      <w:r w:rsidR="00212294">
        <w:rPr>
          <w:sz w:val="22"/>
        </w:rPr>
        <w:fldChar w:fldCharType="end"/>
      </w:r>
      <w:r>
        <w:rPr>
          <w:sz w:val="22"/>
        </w:rPr>
        <w:t xml:space="preserve">, and the same types of level detectors used in the compressor can be used in the envelope follower wah. A common level detector has a variable </w:t>
      </w:r>
      <w:r>
        <w:rPr>
          <w:rFonts w:ascii="Times New Roman Italic" w:hAnsi="Times New Roman Italic"/>
          <w:sz w:val="22"/>
        </w:rPr>
        <w:t xml:space="preserve">attack time </w:t>
      </w:r>
      <w:r w:rsidRPr="00B91161">
        <w:rPr>
          <w:rFonts w:ascii="Symbol" w:hAnsi="Symbol"/>
          <w:i/>
          <w:sz w:val="22"/>
        </w:rPr>
        <w:t></w:t>
      </w:r>
      <w:r w:rsidRPr="00B91161">
        <w:rPr>
          <w:i/>
          <w:sz w:val="22"/>
          <w:vertAlign w:val="subscript"/>
        </w:rPr>
        <w:t>A</w:t>
      </w:r>
      <w:r>
        <w:rPr>
          <w:rFonts w:ascii="Times New Roman Italic" w:hAnsi="Times New Roman Italic"/>
          <w:sz w:val="22"/>
          <w:vertAlign w:val="subscript"/>
        </w:rPr>
        <w:t xml:space="preserve"> </w:t>
      </w:r>
      <w:r>
        <w:rPr>
          <w:sz w:val="22"/>
        </w:rPr>
        <w:t xml:space="preserve">and </w:t>
      </w:r>
      <w:r>
        <w:rPr>
          <w:rFonts w:ascii="Times New Roman Italic" w:hAnsi="Times New Roman Italic"/>
          <w:sz w:val="22"/>
        </w:rPr>
        <w:t>release time</w:t>
      </w:r>
      <w:r>
        <w:rPr>
          <w:sz w:val="22"/>
        </w:rPr>
        <w:t xml:space="preserve"> </w:t>
      </w:r>
      <w:r w:rsidRPr="00B91161">
        <w:rPr>
          <w:rFonts w:ascii="Symbol" w:hAnsi="Symbol"/>
          <w:i/>
          <w:sz w:val="22"/>
        </w:rPr>
        <w:t></w:t>
      </w:r>
      <w:r>
        <w:rPr>
          <w:rFonts w:ascii="Times New Roman Italic" w:hAnsi="Times New Roman Italic"/>
          <w:sz w:val="22"/>
          <w:vertAlign w:val="subscript"/>
        </w:rPr>
        <w:t>R</w:t>
      </w:r>
      <w:r>
        <w:rPr>
          <w:sz w:val="22"/>
        </w:rPr>
        <w:t>; its operation is given by:</w:t>
      </w:r>
    </w:p>
    <w:p w:rsidR="00013D5F" w:rsidRDefault="00013D5F" w:rsidP="00013D5F">
      <w:pPr>
        <w:pStyle w:val="MTDisplayEquation"/>
      </w:pPr>
      <w:r>
        <w:tab/>
      </w:r>
      <w:r w:rsidR="005B255C" w:rsidRPr="00E0276F">
        <w:rPr>
          <w:position w:val="-28"/>
        </w:rPr>
        <w:object w:dxaOrig="4800" w:dyaOrig="680">
          <v:shape id="_x0000_i1204" type="#_x0000_t75" style="width:239.85pt;height:35.25pt" o:ole="">
            <v:imagedata r:id="rId372" o:title=""/>
          </v:shape>
          <o:OLEObject Type="Embed" ProgID="Equation.DSMT4" ShapeID="_x0000_i1204" DrawAspect="Content" ObjectID="_1458716062" r:id="rId373"/>
        </w:object>
      </w:r>
      <w:r w:rsidR="005B255C">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4</w:instrText>
        </w:r>
      </w:fldSimple>
      <w:r>
        <w:instrText>.</w:instrText>
      </w:r>
      <w:fldSimple w:instr=" SEQ MTEqn \c \* Arabic \* MERGEFORMAT ">
        <w:r w:rsidR="00735D2C">
          <w:rPr>
            <w:noProof/>
          </w:rPr>
          <w:instrText>12</w:instrText>
        </w:r>
      </w:fldSimple>
      <w:r>
        <w:instrText>)</w:instrText>
      </w:r>
      <w:r w:rsidR="00212294">
        <w:fldChar w:fldCharType="end"/>
      </w:r>
    </w:p>
    <w:p w:rsidR="00013D5F" w:rsidRDefault="00013D5F" w:rsidP="00013D5F">
      <w:pPr>
        <w:pStyle w:val="NormalWeb1"/>
        <w:spacing w:before="0" w:line="360" w:lineRule="auto"/>
        <w:jc w:val="both"/>
        <w:rPr>
          <w:sz w:val="22"/>
        </w:rPr>
      </w:pPr>
      <w:r>
        <w:rPr>
          <w:sz w:val="22"/>
        </w:rPr>
        <w:t xml:space="preserve">where </w:t>
      </w:r>
      <w:r w:rsidR="005B255C" w:rsidRPr="00E0276F">
        <w:rPr>
          <w:position w:val="-10"/>
          <w:sz w:val="22"/>
        </w:rPr>
        <w:object w:dxaOrig="2560" w:dyaOrig="340">
          <v:shape id="_x0000_i1205" type="#_x0000_t75" style="width:116.7pt;height:16.9pt" o:ole="">
            <v:imagedata r:id="rId374" o:title=""/>
          </v:shape>
          <o:OLEObject Type="Embed" ProgID="Equation.DSMT4" ShapeID="_x0000_i1205" DrawAspect="Content" ObjectID="_1458716063" r:id="rId375"/>
        </w:object>
      </w:r>
      <w:r>
        <w:t xml:space="preserve"> and </w:t>
      </w:r>
      <w:r>
        <w:rPr>
          <w:rFonts w:ascii="Times New Roman Italic" w:hAnsi="Times New Roman Italic"/>
          <w:sz w:val="22"/>
        </w:rPr>
        <w:t>x</w:t>
      </w:r>
      <w:r>
        <w:rPr>
          <w:rFonts w:ascii="Times New Roman Italic" w:hAnsi="Times New Roman Italic"/>
          <w:sz w:val="22"/>
          <w:vertAlign w:val="subscript"/>
        </w:rPr>
        <w:t>L</w:t>
      </w:r>
      <w:r>
        <w:rPr>
          <w:sz w:val="22"/>
        </w:rPr>
        <w:t>[</w:t>
      </w:r>
      <w:r>
        <w:rPr>
          <w:rFonts w:ascii="Times New Roman Italic" w:hAnsi="Times New Roman Italic"/>
          <w:sz w:val="22"/>
        </w:rPr>
        <w:t>n</w:t>
      </w:r>
      <w:r>
        <w:rPr>
          <w:sz w:val="22"/>
        </w:rPr>
        <w:t xml:space="preserve">] is the input signal. Attack time and release time are often user-adjustable parameters. The other parameters in the envelope follower wah are </w:t>
      </w:r>
      <w:r>
        <w:rPr>
          <w:rFonts w:ascii="Times New Roman Italic" w:hAnsi="Times New Roman Italic"/>
          <w:sz w:val="22"/>
        </w:rPr>
        <w:t xml:space="preserve">minimum frequency </w:t>
      </w:r>
      <w:r>
        <w:rPr>
          <w:sz w:val="22"/>
        </w:rPr>
        <w:t xml:space="preserve">and </w:t>
      </w:r>
      <w:r>
        <w:rPr>
          <w:rFonts w:ascii="Times New Roman Italic" w:hAnsi="Times New Roman Italic"/>
          <w:sz w:val="22"/>
        </w:rPr>
        <w:t>sweep width</w:t>
      </w:r>
      <w:r>
        <w:rPr>
          <w:sz w:val="22"/>
        </w:rPr>
        <w:t xml:space="preserve">, which work analogously to the LFO case. We can therefore write the center frequency </w:t>
      </w:r>
      <w:r>
        <w:rPr>
          <w:rFonts w:ascii="Times New Roman Italic" w:hAnsi="Times New Roman Italic"/>
          <w:sz w:val="22"/>
        </w:rPr>
        <w:t>f</w:t>
      </w:r>
      <w:r>
        <w:rPr>
          <w:rFonts w:ascii="Times New Roman Italic" w:hAnsi="Times New Roman Italic"/>
          <w:sz w:val="22"/>
          <w:vertAlign w:val="subscript"/>
        </w:rPr>
        <w:t>c</w:t>
      </w:r>
      <w:r>
        <w:rPr>
          <w:sz w:val="22"/>
        </w:rPr>
        <w:t xml:space="preserve"> as a function of the level detector value </w:t>
      </w:r>
      <w:r>
        <w:rPr>
          <w:rFonts w:ascii="Times New Roman Italic" w:hAnsi="Times New Roman Italic"/>
          <w:sz w:val="22"/>
        </w:rPr>
        <w:t>y</w:t>
      </w:r>
      <w:r>
        <w:rPr>
          <w:rFonts w:ascii="Times New Roman Italic" w:hAnsi="Times New Roman Italic"/>
          <w:sz w:val="22"/>
          <w:vertAlign w:val="subscript"/>
        </w:rPr>
        <w:t>L</w:t>
      </w:r>
      <w:r>
        <w:rPr>
          <w:sz w:val="22"/>
        </w:rPr>
        <w:t>[</w:t>
      </w:r>
      <w:r>
        <w:rPr>
          <w:rFonts w:ascii="Times New Roman Italic" w:hAnsi="Times New Roman Italic"/>
          <w:sz w:val="22"/>
        </w:rPr>
        <w:t>n</w:t>
      </w:r>
      <w:r>
        <w:rPr>
          <w:sz w:val="22"/>
        </w:rPr>
        <w:t>]:</w:t>
      </w:r>
    </w:p>
    <w:p w:rsidR="00013D5F" w:rsidRDefault="00013D5F" w:rsidP="00013D5F">
      <w:pPr>
        <w:pStyle w:val="MTDisplayEquation"/>
      </w:pPr>
      <w:r>
        <w:lastRenderedPageBreak/>
        <w:tab/>
      </w:r>
      <w:r w:rsidR="005B255C" w:rsidRPr="00E0276F">
        <w:rPr>
          <w:position w:val="-10"/>
        </w:rPr>
        <w:object w:dxaOrig="1900" w:dyaOrig="320">
          <v:shape id="_x0000_i1206" type="#_x0000_t75" style="width:80.45pt;height:16.9pt" o:ole="">
            <v:imagedata r:id="rId376" o:title=""/>
          </v:shape>
          <o:OLEObject Type="Embed" ProgID="Equation.DSMT4" ShapeID="_x0000_i1206" DrawAspect="Content" ObjectID="_1458716064" r:id="rId377"/>
        </w:object>
      </w:r>
      <w:r w:rsidR="005B255C">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4</w:instrText>
        </w:r>
      </w:fldSimple>
      <w:r>
        <w:instrText>.</w:instrText>
      </w:r>
      <w:fldSimple w:instr=" SEQ MTEqn \c \* Arabic \* MERGEFORMAT ">
        <w:r w:rsidR="00735D2C">
          <w:rPr>
            <w:noProof/>
          </w:rPr>
          <w:instrText>13</w:instrText>
        </w:r>
      </w:fldSimple>
      <w:r>
        <w:instrText>)</w:instrText>
      </w:r>
      <w:r w:rsidR="00212294">
        <w:fldChar w:fldCharType="end"/>
      </w:r>
    </w:p>
    <w:p w:rsidR="00013D5F" w:rsidRDefault="00013D5F" w:rsidP="00013D5F">
      <w:pPr>
        <w:pStyle w:val="NormalWeb1"/>
        <w:spacing w:before="0" w:line="360" w:lineRule="auto"/>
        <w:jc w:val="both"/>
        <w:rPr>
          <w:sz w:val="22"/>
        </w:rPr>
      </w:pPr>
      <w:r>
        <w:rPr>
          <w:rFonts w:ascii="Times New Roman Italic" w:hAnsi="Times New Roman Italic"/>
          <w:sz w:val="22"/>
        </w:rPr>
        <w:t>y</w:t>
      </w:r>
      <w:r>
        <w:rPr>
          <w:rFonts w:ascii="Times New Roman Italic" w:hAnsi="Times New Roman Italic"/>
          <w:sz w:val="22"/>
          <w:vertAlign w:val="subscript"/>
        </w:rPr>
        <w:t>L</w:t>
      </w:r>
      <w:r>
        <w:rPr>
          <w:sz w:val="22"/>
        </w:rPr>
        <w:t>[</w:t>
      </w:r>
      <w:r>
        <w:rPr>
          <w:rFonts w:ascii="Times New Roman Italic" w:hAnsi="Times New Roman Italic"/>
          <w:sz w:val="22"/>
        </w:rPr>
        <w:t>n</w:t>
      </w:r>
      <w:r>
        <w:rPr>
          <w:sz w:val="22"/>
        </w:rPr>
        <w:t xml:space="preserve">] is taken to always be positive, and assuming the input signal is scaled to have a maximum value of 1, the center frequency will reach a maximum value of </w:t>
      </w:r>
      <w:r>
        <w:rPr>
          <w:rFonts w:ascii="Times New Roman Italic" w:hAnsi="Times New Roman Italic"/>
          <w:sz w:val="22"/>
        </w:rPr>
        <w:t>f</w:t>
      </w:r>
      <w:r>
        <w:rPr>
          <w:rFonts w:ascii="Times New Roman Italic" w:hAnsi="Times New Roman Italic"/>
          <w:sz w:val="22"/>
          <w:vertAlign w:val="subscript"/>
        </w:rPr>
        <w:t>min</w:t>
      </w:r>
      <w:r>
        <w:rPr>
          <w:rFonts w:ascii="Times New Roman Italic" w:hAnsi="Times New Roman Italic"/>
          <w:sz w:val="22"/>
        </w:rPr>
        <w:t xml:space="preserve"> </w:t>
      </w:r>
      <w:r>
        <w:rPr>
          <w:sz w:val="22"/>
        </w:rPr>
        <w:t xml:space="preserve">+ </w:t>
      </w:r>
      <w:r>
        <w:rPr>
          <w:rFonts w:ascii="Times New Roman Italic" w:hAnsi="Times New Roman Italic"/>
          <w:sz w:val="22"/>
        </w:rPr>
        <w:t>W</w:t>
      </w:r>
      <w:r>
        <w:rPr>
          <w:sz w:val="22"/>
        </w:rPr>
        <w:t>, just as with the LFO auto-wah.</w:t>
      </w:r>
    </w:p>
    <w:p w:rsidR="00013D5F" w:rsidRDefault="00013D5F" w:rsidP="0029333E">
      <w:pPr>
        <w:pStyle w:val="Heading4"/>
      </w:pPr>
      <w:bookmarkStart w:id="340" w:name="_Toc364241208"/>
      <w:bookmarkStart w:id="341" w:name="_Toc364259295"/>
      <w:r>
        <w:t>Analog Emulation</w:t>
      </w:r>
      <w:bookmarkEnd w:id="340"/>
      <w:bookmarkEnd w:id="341"/>
    </w:p>
    <w:p w:rsidR="00013D5F" w:rsidRDefault="00013D5F" w:rsidP="00013D5F">
      <w:pPr>
        <w:pStyle w:val="NormalWeb1"/>
        <w:spacing w:before="0" w:line="360" w:lineRule="auto"/>
        <w:jc w:val="both"/>
        <w:rPr>
          <w:sz w:val="22"/>
        </w:rPr>
      </w:pPr>
      <w:r>
        <w:rPr>
          <w:sz w:val="22"/>
        </w:rPr>
        <w:t xml:space="preserve">Musicians often become attached to particular brands of wah-wah pedal to achieve their signature sound. Even when the gain, center frequency and Q of a digital filter are tuned identically to the analog case, the sound may still be subtly different. Part of the distinct sound of many analog wah pedals comes from nonlinear distortion introduced by the electronic components, especially the iron-core inductors used in the resonant filters. Nonlinear distortion, discussed in </w:t>
      </w:r>
      <w:r w:rsidR="00212294">
        <w:rPr>
          <w:sz w:val="22"/>
        </w:rPr>
        <w:fldChar w:fldCharType="begin"/>
      </w:r>
      <w:r w:rsidR="00205471">
        <w:rPr>
          <w:sz w:val="22"/>
        </w:rPr>
        <w:instrText xml:space="preserve"> REF _Ref380731757 \r \h </w:instrText>
      </w:r>
      <w:r w:rsidR="00212294">
        <w:rPr>
          <w:sz w:val="22"/>
        </w:rPr>
      </w:r>
      <w:r w:rsidR="00212294">
        <w:rPr>
          <w:sz w:val="22"/>
        </w:rPr>
        <w:fldChar w:fldCharType="separate"/>
      </w:r>
      <w:r w:rsidR="00735D2C">
        <w:rPr>
          <w:sz w:val="22"/>
        </w:rPr>
        <w:t>Chapter 7</w:t>
      </w:r>
      <w:r w:rsidR="00212294">
        <w:rPr>
          <w:sz w:val="22"/>
        </w:rPr>
        <w:fldChar w:fldCharType="end"/>
      </w:r>
      <w:r>
        <w:rPr>
          <w:sz w:val="22"/>
        </w:rPr>
        <w:t xml:space="preserve">, adds new </w:t>
      </w:r>
      <w:r>
        <w:rPr>
          <w:rFonts w:ascii="Times New Roman Italic" w:hAnsi="Times New Roman Italic"/>
          <w:sz w:val="22"/>
        </w:rPr>
        <w:t xml:space="preserve">harmonic </w:t>
      </w:r>
      <w:r>
        <w:rPr>
          <w:sz w:val="22"/>
        </w:rPr>
        <w:t xml:space="preserve">and </w:t>
      </w:r>
      <w:r>
        <w:rPr>
          <w:rFonts w:ascii="Times New Roman Italic" w:hAnsi="Times New Roman Italic"/>
          <w:sz w:val="22"/>
        </w:rPr>
        <w:t xml:space="preserve">intermodulation </w:t>
      </w:r>
      <w:r>
        <w:rPr>
          <w:sz w:val="22"/>
        </w:rPr>
        <w:t xml:space="preserve">frequency components to the output signal which were not present in the input. Precise replication of these effects requires detailed numerical simulation of the behavior of each circuit element, which is beyond the scope of this text. References for further reading on analog modeling are given in </w:t>
      </w:r>
      <w:r w:rsidR="00212294">
        <w:rPr>
          <w:sz w:val="22"/>
        </w:rPr>
        <w:fldChar w:fldCharType="begin"/>
      </w:r>
      <w:r w:rsidR="00785F53">
        <w:rPr>
          <w:sz w:val="22"/>
        </w:rPr>
        <w:instrText xml:space="preserve"> ADDIN EN.CITE &lt;EndNote&gt;&lt;Cite&gt;&lt;Author&gt;Keen&lt;/Author&gt;&lt;Year&gt;1999&lt;/Year&gt;&lt;RecNum&gt;13419&lt;/RecNum&gt;&lt;record&gt;&lt;rec-number&gt;13419&lt;/rec-number&gt;&lt;foreign-keys&gt;&lt;key app="EN" db-id="f5s59zdpstw9vlepssyvasxn2d25s009srfs"&gt;13419&lt;/key&gt;&lt;/foreign-keys&gt;&lt;ref-type name="Electronic Article"&gt;43&lt;/ref-type&gt;&lt;contributors&gt;&lt;authors&gt;&lt;author&gt;R. G. Keen&lt;/author&gt;&lt;/authors&gt;&lt;/contributors&gt;&lt;titles&gt;&lt;title&gt;Technology of Wah Pedals&lt;/title&gt;&lt;/titles&gt;&lt;dates&gt;&lt;year&gt;1999&lt;/year&gt;&lt;pub-dates&gt;&lt;date&gt;Sept.&lt;/date&gt;&lt;/pub-dates&gt;&lt;/dates&gt;&lt;urls&gt;&lt;related-urls&gt;&lt;url&gt;www.geofex.com/article_folders/wahpedl/wahped.htm&lt;/url&gt;&lt;/related-urls&gt;&lt;/urls&gt;&lt;/record&gt;&lt;/Cite&gt;&lt;/EndNote&gt;</w:instrText>
      </w:r>
      <w:r w:rsidR="00212294">
        <w:rPr>
          <w:sz w:val="22"/>
        </w:rPr>
        <w:fldChar w:fldCharType="separate"/>
      </w:r>
      <w:r w:rsidR="0010656F">
        <w:rPr>
          <w:noProof/>
          <w:sz w:val="22"/>
        </w:rPr>
        <w:t>[23]</w:t>
      </w:r>
      <w:r w:rsidR="00212294">
        <w:rPr>
          <w:sz w:val="22"/>
        </w:rPr>
        <w:fldChar w:fldCharType="end"/>
      </w:r>
      <w:r>
        <w:rPr>
          <w:sz w:val="22"/>
        </w:rPr>
        <w:t xml:space="preserve">. </w:t>
      </w:r>
    </w:p>
    <w:p w:rsidR="00013D5F" w:rsidRDefault="00013D5F" w:rsidP="00013D5F">
      <w:pPr>
        <w:pStyle w:val="Heading2A"/>
        <w:spacing w:line="360" w:lineRule="auto"/>
      </w:pPr>
      <w:bookmarkStart w:id="342" w:name="TOC341974866"/>
      <w:bookmarkStart w:id="343" w:name="_Toc364241209"/>
      <w:bookmarkStart w:id="344" w:name="_Toc364242936"/>
      <w:bookmarkStart w:id="345" w:name="_Toc364259296"/>
      <w:bookmarkStart w:id="346" w:name="_Toc381362610"/>
      <w:r>
        <w:t>Phaser</w:t>
      </w:r>
      <w:bookmarkEnd w:id="342"/>
      <w:bookmarkEnd w:id="343"/>
      <w:bookmarkEnd w:id="344"/>
      <w:bookmarkEnd w:id="345"/>
      <w:bookmarkEnd w:id="346"/>
    </w:p>
    <w:p w:rsidR="00013D5F" w:rsidRPr="00777B2E" w:rsidRDefault="00713962" w:rsidP="00013D5F">
      <w:pPr>
        <w:pStyle w:val="NormalWeb1"/>
        <w:spacing w:before="0" w:after="0" w:line="360" w:lineRule="auto"/>
        <w:jc w:val="both"/>
        <w:rPr>
          <w:sz w:val="22"/>
          <w:szCs w:val="22"/>
        </w:rPr>
      </w:pPr>
      <w:r w:rsidRPr="00450248">
        <w:rPr>
          <w:sz w:val="22"/>
          <w:szCs w:val="22"/>
        </w:rPr>
        <w:t xml:space="preserve">The </w:t>
      </w:r>
      <w:r w:rsidRPr="00450248">
        <w:rPr>
          <w:i/>
          <w:sz w:val="22"/>
          <w:szCs w:val="22"/>
        </w:rPr>
        <w:t xml:space="preserve">phase shifter </w:t>
      </w:r>
      <w:r w:rsidRPr="00450248">
        <w:rPr>
          <w:sz w:val="22"/>
          <w:szCs w:val="22"/>
        </w:rPr>
        <w:t xml:space="preserve">(or </w:t>
      </w:r>
      <w:r w:rsidRPr="00450248">
        <w:rPr>
          <w:i/>
          <w:sz w:val="22"/>
          <w:szCs w:val="22"/>
        </w:rPr>
        <w:t>phaser</w:t>
      </w:r>
      <w:r w:rsidRPr="00450248">
        <w:rPr>
          <w:sz w:val="22"/>
          <w:szCs w:val="22"/>
        </w:rPr>
        <w:t xml:space="preserve">) creates a series of </w:t>
      </w:r>
      <w:r w:rsidRPr="00450248">
        <w:rPr>
          <w:i/>
          <w:sz w:val="22"/>
          <w:szCs w:val="22"/>
        </w:rPr>
        <w:t xml:space="preserve">notches </w:t>
      </w:r>
      <w:r w:rsidRPr="00450248">
        <w:rPr>
          <w:sz w:val="22"/>
          <w:szCs w:val="22"/>
        </w:rPr>
        <w:t>in the audio spectrum where sound at particular frequencies is attenuated or eliminated</w:t>
      </w:r>
      <w:r w:rsidR="00013D5F" w:rsidRPr="00777B2E">
        <w:rPr>
          <w:sz w:val="22"/>
          <w:szCs w:val="22"/>
        </w:rPr>
        <w:t>. The flanger (</w:t>
      </w:r>
      <w:r w:rsidR="00212294">
        <w:rPr>
          <w:sz w:val="22"/>
          <w:szCs w:val="22"/>
        </w:rPr>
        <w:fldChar w:fldCharType="begin"/>
      </w:r>
      <w:r w:rsidR="00DA404B">
        <w:rPr>
          <w:sz w:val="22"/>
          <w:szCs w:val="22"/>
        </w:rPr>
        <w:instrText xml:space="preserve"> REF _Ref359923889 \w \h </w:instrText>
      </w:r>
      <w:r w:rsidR="00212294">
        <w:rPr>
          <w:sz w:val="22"/>
          <w:szCs w:val="22"/>
        </w:rPr>
      </w:r>
      <w:r w:rsidR="00212294">
        <w:rPr>
          <w:sz w:val="22"/>
          <w:szCs w:val="22"/>
        </w:rPr>
        <w:fldChar w:fldCharType="separate"/>
      </w:r>
      <w:r w:rsidR="00735D2C">
        <w:rPr>
          <w:sz w:val="22"/>
          <w:szCs w:val="22"/>
        </w:rPr>
        <w:t>Chapter 2</w:t>
      </w:r>
      <w:r w:rsidR="00212294">
        <w:rPr>
          <w:sz w:val="22"/>
          <w:szCs w:val="22"/>
        </w:rPr>
        <w:fldChar w:fldCharType="end"/>
      </w:r>
      <w:r w:rsidR="00013D5F" w:rsidRPr="00777B2E">
        <w:rPr>
          <w:sz w:val="22"/>
          <w:szCs w:val="22"/>
        </w:rPr>
        <w:t xml:space="preserve">) </w:t>
      </w:r>
      <w:r w:rsidRPr="00450248">
        <w:rPr>
          <w:sz w:val="22"/>
          <w:szCs w:val="22"/>
        </w:rPr>
        <w:t xml:space="preserve">also produces its characteristic sound from notches, and in fact the flanger can be considered a special case of phasing. However, where the flanger is based on delays, the phaser uses </w:t>
      </w:r>
      <w:r w:rsidRPr="00450248">
        <w:rPr>
          <w:i/>
          <w:sz w:val="22"/>
          <w:szCs w:val="22"/>
        </w:rPr>
        <w:t xml:space="preserve">allpass filters </w:t>
      </w:r>
      <w:r w:rsidRPr="00450248">
        <w:rPr>
          <w:sz w:val="22"/>
          <w:szCs w:val="22"/>
        </w:rPr>
        <w:t>to create phase shifts in the input signal. When the allpass-filtered signal is mixed with the original, notches result from destructive interference. Where the flanger always generates evenly-spaced notches, the phaser can be designed to arbitrarily control the location of each notch, as well as their number and their width. Like the flanger, though, the phaser’s characteristic sound comes from the sweeping motion of the notches over time</w:t>
      </w:r>
      <w:r w:rsidR="00013D5F" w:rsidRPr="00777B2E">
        <w:rPr>
          <w:sz w:val="22"/>
          <w:szCs w:val="22"/>
        </w:rPr>
        <w:t>.</w:t>
      </w:r>
    </w:p>
    <w:p w:rsidR="00013D5F" w:rsidRDefault="00013D5F" w:rsidP="0029333E">
      <w:pPr>
        <w:pStyle w:val="Heading3"/>
        <w:rPr>
          <w:sz w:val="24"/>
        </w:rPr>
      </w:pPr>
      <w:bookmarkStart w:id="347" w:name="_Toc364241210"/>
      <w:bookmarkStart w:id="348" w:name="_Toc364259297"/>
      <w:r>
        <w:t>Theory</w:t>
      </w:r>
      <w:bookmarkEnd w:id="347"/>
      <w:bookmarkEnd w:id="348"/>
    </w:p>
    <w:p w:rsidR="00013D5F" w:rsidRDefault="00013D5F" w:rsidP="0029333E">
      <w:pPr>
        <w:pStyle w:val="Heading4"/>
      </w:pPr>
      <w:bookmarkStart w:id="349" w:name="_Toc364241211"/>
      <w:bookmarkStart w:id="350" w:name="_Toc364259298"/>
      <w:r>
        <w:t>Basic Phaser</w:t>
      </w:r>
      <w:bookmarkEnd w:id="349"/>
      <w:bookmarkEnd w:id="350"/>
    </w:p>
    <w:p w:rsidR="00013D5F" w:rsidRPr="00777B2E" w:rsidRDefault="00013D5F" w:rsidP="00013D5F">
      <w:pPr>
        <w:pStyle w:val="NormalWeb1"/>
        <w:spacing w:before="0" w:line="360" w:lineRule="auto"/>
        <w:jc w:val="both"/>
        <w:rPr>
          <w:sz w:val="22"/>
          <w:szCs w:val="22"/>
        </w:rPr>
      </w:pPr>
      <w:r w:rsidRPr="00777B2E">
        <w:rPr>
          <w:sz w:val="22"/>
          <w:szCs w:val="22"/>
        </w:rPr>
        <w:t>The notches needed for the phaser are most often implemented using allpass filters. Allpass filters, whose design is discussed in</w:t>
      </w:r>
      <w:r w:rsidR="00DE7F3D">
        <w:rPr>
          <w:sz w:val="22"/>
          <w:szCs w:val="22"/>
        </w:rPr>
        <w:t xml:space="preserve"> </w:t>
      </w:r>
      <w:r w:rsidR="00212294">
        <w:rPr>
          <w:sz w:val="22"/>
          <w:szCs w:val="22"/>
        </w:rPr>
        <w:fldChar w:fldCharType="begin"/>
      </w:r>
      <w:r w:rsidR="00205471">
        <w:rPr>
          <w:sz w:val="22"/>
          <w:szCs w:val="22"/>
        </w:rPr>
        <w:instrText xml:space="preserve"> REF _Ref379204652 \r \h </w:instrText>
      </w:r>
      <w:r w:rsidR="00212294">
        <w:rPr>
          <w:sz w:val="22"/>
          <w:szCs w:val="22"/>
        </w:rPr>
      </w:r>
      <w:r w:rsidR="00212294">
        <w:rPr>
          <w:sz w:val="22"/>
          <w:szCs w:val="22"/>
        </w:rPr>
        <w:fldChar w:fldCharType="separate"/>
      </w:r>
      <w:r w:rsidR="00735D2C">
        <w:rPr>
          <w:sz w:val="22"/>
          <w:szCs w:val="22"/>
        </w:rPr>
        <w:t>Chapter 3</w:t>
      </w:r>
      <w:r w:rsidR="00212294">
        <w:rPr>
          <w:sz w:val="22"/>
          <w:szCs w:val="22"/>
        </w:rPr>
        <w:fldChar w:fldCharType="end"/>
      </w:r>
      <w:r w:rsidRPr="00777B2E">
        <w:rPr>
          <w:sz w:val="22"/>
          <w:szCs w:val="22"/>
        </w:rPr>
        <w:t xml:space="preserve">, pass all frequencies with no change in magnitude, but they introduce a frequency-dependent phase lag. </w:t>
      </w:r>
      <w:r w:rsidR="00713962" w:rsidRPr="00450248">
        <w:rPr>
          <w:sz w:val="22"/>
          <w:szCs w:val="22"/>
        </w:rPr>
        <w:t>The output of the allpass filter is then added to the original signal,</w:t>
      </w:r>
      <w:r w:rsidRPr="00777B2E">
        <w:rPr>
          <w:sz w:val="22"/>
          <w:szCs w:val="22"/>
        </w:rPr>
        <w:t xml:space="preserve"> as in </w:t>
      </w:r>
      <w:fldSimple w:instr=" REF _Ref70836882 \h  \* MERGEFORMAT ">
        <w:r w:rsidR="00735D2C" w:rsidRPr="00735D2C">
          <w:rPr>
            <w:sz w:val="22"/>
            <w:szCs w:val="22"/>
          </w:rPr>
          <w:t xml:space="preserve">Figure </w:t>
        </w:r>
        <w:r w:rsidR="00735D2C" w:rsidRPr="00735D2C">
          <w:rPr>
            <w:noProof/>
            <w:sz w:val="22"/>
            <w:szCs w:val="22"/>
          </w:rPr>
          <w:t>4.8</w:t>
        </w:r>
      </w:fldSimple>
      <w:r w:rsidRPr="00777B2E">
        <w:rPr>
          <w:sz w:val="22"/>
          <w:szCs w:val="22"/>
        </w:rPr>
        <w:t xml:space="preserve">. </w:t>
      </w:r>
      <w:r w:rsidR="00713962" w:rsidRPr="00450248">
        <w:rPr>
          <w:sz w:val="22"/>
          <w:szCs w:val="22"/>
        </w:rPr>
        <w:t xml:space="preserve">The relative level of the filtered signal can be adjusted by a </w:t>
      </w:r>
      <w:r w:rsidR="00713962" w:rsidRPr="00450248">
        <w:rPr>
          <w:i/>
          <w:sz w:val="22"/>
          <w:szCs w:val="22"/>
        </w:rPr>
        <w:t xml:space="preserve">depth </w:t>
      </w:r>
      <w:r w:rsidR="00713962" w:rsidRPr="00450248">
        <w:rPr>
          <w:sz w:val="22"/>
          <w:szCs w:val="22"/>
        </w:rPr>
        <w:t xml:space="preserve">(or </w:t>
      </w:r>
      <w:r w:rsidR="00713962" w:rsidRPr="00450248">
        <w:rPr>
          <w:i/>
          <w:sz w:val="22"/>
          <w:szCs w:val="22"/>
        </w:rPr>
        <w:t>mix</w:t>
      </w:r>
      <w:r w:rsidR="00713962" w:rsidRPr="00450248">
        <w:rPr>
          <w:sz w:val="22"/>
          <w:szCs w:val="22"/>
        </w:rPr>
        <w:t>) control</w:t>
      </w:r>
      <w:r w:rsidRPr="00777B2E">
        <w:rPr>
          <w:sz w:val="22"/>
          <w:szCs w:val="22"/>
        </w:rPr>
        <w:t xml:space="preserve">. </w:t>
      </w:r>
    </w:p>
    <w:p w:rsidR="00013D5F" w:rsidRPr="00777B2E" w:rsidRDefault="00013D5F" w:rsidP="00013D5F">
      <w:pPr>
        <w:pStyle w:val="NormalWeb1"/>
        <w:spacing w:before="0" w:line="360" w:lineRule="auto"/>
        <w:jc w:val="both"/>
        <w:rPr>
          <w:sz w:val="22"/>
          <w:szCs w:val="22"/>
        </w:rPr>
      </w:pPr>
      <w:r w:rsidRPr="00777B2E">
        <w:rPr>
          <w:sz w:val="22"/>
          <w:szCs w:val="22"/>
        </w:rPr>
        <w:t xml:space="preserve">Mixing the original and filtered signals creates notches in the frequency response according to the principle of </w:t>
      </w:r>
      <w:r w:rsidRPr="00777B2E">
        <w:rPr>
          <w:rFonts w:ascii="Times New Roman Italic" w:hAnsi="Times New Roman Italic"/>
          <w:sz w:val="22"/>
          <w:szCs w:val="22"/>
        </w:rPr>
        <w:t xml:space="preserve">constructive </w:t>
      </w:r>
      <w:r w:rsidRPr="00777B2E">
        <w:rPr>
          <w:sz w:val="22"/>
          <w:szCs w:val="22"/>
        </w:rPr>
        <w:t xml:space="preserve">and </w:t>
      </w:r>
      <w:r w:rsidRPr="00777B2E">
        <w:rPr>
          <w:rFonts w:ascii="Times New Roman Italic" w:hAnsi="Times New Roman Italic"/>
          <w:sz w:val="22"/>
          <w:szCs w:val="22"/>
        </w:rPr>
        <w:t>destructive interference</w:t>
      </w:r>
      <w:r w:rsidRPr="00777B2E">
        <w:rPr>
          <w:sz w:val="22"/>
          <w:szCs w:val="22"/>
        </w:rPr>
        <w:t xml:space="preserve">, just as in the flanger. </w:t>
      </w:r>
      <w:r w:rsidR="00713962" w:rsidRPr="00450248">
        <w:rPr>
          <w:sz w:val="22"/>
          <w:szCs w:val="22"/>
        </w:rPr>
        <w:t>At certain frequencies, the allpass filters will introduce a phase shift of 180 degrees or an odd multiple thereof (540, 900, etc.). This is equivalent to inverting the input, and when the original and filtered signals are added together with equal weight (</w:t>
      </w:r>
      <w:r w:rsidR="00713962" w:rsidRPr="00450248">
        <w:rPr>
          <w:i/>
          <w:sz w:val="22"/>
          <w:szCs w:val="22"/>
        </w:rPr>
        <w:t xml:space="preserve">depth </w:t>
      </w:r>
      <w:r w:rsidR="00713962" w:rsidRPr="00450248">
        <w:rPr>
          <w:sz w:val="22"/>
          <w:szCs w:val="22"/>
        </w:rPr>
        <w:t>= 1), they will cancel completely, resulting in a notch at that frequencies. Frequencies near the notch, which experience nearly 180 degrees of phase shift, will also be attenuated</w:t>
      </w:r>
      <w:r w:rsidRPr="00777B2E">
        <w:rPr>
          <w:sz w:val="22"/>
          <w:szCs w:val="22"/>
        </w:rPr>
        <w:t xml:space="preserve">. </w:t>
      </w:r>
    </w:p>
    <w:p w:rsidR="00013D5F" w:rsidRPr="00777B2E" w:rsidRDefault="00713962" w:rsidP="00013D5F">
      <w:pPr>
        <w:pStyle w:val="NormalWeb1"/>
        <w:spacing w:before="0" w:line="360" w:lineRule="auto"/>
        <w:jc w:val="both"/>
        <w:rPr>
          <w:sz w:val="22"/>
          <w:szCs w:val="22"/>
        </w:rPr>
      </w:pPr>
      <w:r w:rsidRPr="00450248">
        <w:rPr>
          <w:sz w:val="22"/>
          <w:szCs w:val="22"/>
        </w:rPr>
        <w:lastRenderedPageBreak/>
        <w:t xml:space="preserve">The pure delay used in the flanger can also be considered an allpass filter with </w:t>
      </w:r>
      <w:r w:rsidRPr="00450248">
        <w:rPr>
          <w:i/>
          <w:sz w:val="22"/>
          <w:szCs w:val="22"/>
        </w:rPr>
        <w:t>linear phase</w:t>
      </w:r>
      <w:r w:rsidRPr="00450248">
        <w:rPr>
          <w:sz w:val="22"/>
          <w:szCs w:val="22"/>
        </w:rPr>
        <w:t xml:space="preserve">: a delay produces no change in magnitude for any frequency, but it produces a phase lag proportional to the input frequency. Therefore, the phase response of a pure delay hits odd multiples of 180 degrees (-180, -540, -900, -1260; the negative value indicates the output phase </w:t>
      </w:r>
      <w:r w:rsidRPr="00450248">
        <w:rPr>
          <w:i/>
          <w:sz w:val="22"/>
          <w:szCs w:val="22"/>
        </w:rPr>
        <w:t xml:space="preserve">lags </w:t>
      </w:r>
      <w:r w:rsidRPr="00450248">
        <w:rPr>
          <w:sz w:val="22"/>
          <w:szCs w:val="22"/>
        </w:rPr>
        <w:t>the input) at evenly spaced frequencies, and the notches will also appear at evenly spaced frequencies</w:t>
      </w:r>
      <w:r w:rsidR="00013D5F" w:rsidRPr="00777B2E">
        <w:rPr>
          <w:sz w:val="22"/>
          <w:szCs w:val="22"/>
        </w:rPr>
        <w:t>.</w:t>
      </w:r>
    </w:p>
    <w:p w:rsidR="00013D5F" w:rsidRPr="00777B2E" w:rsidRDefault="00713962" w:rsidP="00013D5F">
      <w:pPr>
        <w:pStyle w:val="NormalWeb1"/>
        <w:spacing w:before="0" w:line="360" w:lineRule="auto"/>
        <w:jc w:val="both"/>
        <w:rPr>
          <w:sz w:val="22"/>
          <w:szCs w:val="22"/>
        </w:rPr>
      </w:pPr>
      <w:r w:rsidRPr="00450248">
        <w:rPr>
          <w:sz w:val="22"/>
          <w:szCs w:val="22"/>
        </w:rPr>
        <w:t>IIR allpass filters (</w:t>
      </w:r>
      <w:r w:rsidR="00212294">
        <w:rPr>
          <w:sz w:val="22"/>
          <w:szCs w:val="22"/>
        </w:rPr>
        <w:fldChar w:fldCharType="begin"/>
      </w:r>
      <w:r w:rsidR="003F67CB">
        <w:rPr>
          <w:sz w:val="22"/>
          <w:szCs w:val="22"/>
        </w:rPr>
        <w:instrText xml:space="preserve"> REF _Ref379204652 \r \h </w:instrText>
      </w:r>
      <w:r w:rsidR="00212294">
        <w:rPr>
          <w:sz w:val="22"/>
          <w:szCs w:val="22"/>
        </w:rPr>
      </w:r>
      <w:r w:rsidR="00212294">
        <w:rPr>
          <w:sz w:val="22"/>
          <w:szCs w:val="22"/>
        </w:rPr>
        <w:fldChar w:fldCharType="separate"/>
      </w:r>
      <w:r w:rsidR="00735D2C">
        <w:rPr>
          <w:sz w:val="22"/>
          <w:szCs w:val="22"/>
        </w:rPr>
        <w:t>Chapter 3</w:t>
      </w:r>
      <w:r w:rsidR="00212294">
        <w:rPr>
          <w:sz w:val="22"/>
          <w:szCs w:val="22"/>
        </w:rPr>
        <w:fldChar w:fldCharType="end"/>
      </w:r>
      <w:r w:rsidRPr="00450248">
        <w:rPr>
          <w:sz w:val="22"/>
          <w:szCs w:val="22"/>
        </w:rPr>
        <w:t xml:space="preserve">), like all IIR filters, are not linear phase, so the phase shift they create is not a linear function of frequency. By changing the order, </w:t>
      </w:r>
      <w:r w:rsidRPr="00C35DFF">
        <w:rPr>
          <w:i/>
          <w:sz w:val="22"/>
          <w:szCs w:val="22"/>
        </w:rPr>
        <w:t>Q</w:t>
      </w:r>
      <w:r w:rsidRPr="00450248">
        <w:rPr>
          <w:sz w:val="22"/>
          <w:szCs w:val="22"/>
        </w:rPr>
        <w:t xml:space="preserve"> and center frequency of the filter, many variations in notch location and width are possible. The number of notches is determined by the number of times the phase crosses an odd multiple of 180 degrees, which in turn is determined by the order of the filter. However, another useful property of allpass filters is that a cascade (series connection) of several allpass filters is itself an allpass filter. Phaser effects thus often consist of a several simpler allpass filters in series, where the total phase lag is the sum of each filter’s phase response</w:t>
      </w:r>
      <w:r w:rsidR="00013D5F" w:rsidRPr="00777B2E">
        <w:rPr>
          <w:sz w:val="22"/>
          <w:szCs w:val="22"/>
        </w:rPr>
        <w:t>.</w:t>
      </w:r>
    </w:p>
    <w:p w:rsidR="00013D5F" w:rsidRDefault="00C35DFF" w:rsidP="0029333E">
      <w:pPr>
        <w:pStyle w:val="Heading4"/>
        <w:rPr>
          <w:sz w:val="24"/>
        </w:rPr>
      </w:pPr>
      <w:bookmarkStart w:id="351" w:name="_Toc364241212"/>
      <w:bookmarkStart w:id="352" w:name="_Toc364259299"/>
      <w:r>
        <w:t>Low-frequency os</w:t>
      </w:r>
      <w:r w:rsidR="00013D5F">
        <w:t>cillator</w:t>
      </w:r>
      <w:bookmarkEnd w:id="351"/>
      <w:bookmarkEnd w:id="352"/>
    </w:p>
    <w:p w:rsidR="00013D5F" w:rsidRPr="00777B2E" w:rsidRDefault="00713962" w:rsidP="00013D5F">
      <w:pPr>
        <w:pStyle w:val="NormalWeb1"/>
        <w:spacing w:before="0" w:line="360" w:lineRule="auto"/>
        <w:jc w:val="both"/>
        <w:rPr>
          <w:sz w:val="22"/>
          <w:szCs w:val="22"/>
        </w:rPr>
      </w:pPr>
      <w:r w:rsidRPr="00450248">
        <w:rPr>
          <w:sz w:val="22"/>
          <w:szCs w:val="22"/>
        </w:rPr>
        <w:t xml:space="preserve">Like the chorus and flanger effects, a </w:t>
      </w:r>
      <w:r w:rsidR="00C35DFF">
        <w:rPr>
          <w:sz w:val="22"/>
          <w:szCs w:val="22"/>
        </w:rPr>
        <w:t>low-frequency os</w:t>
      </w:r>
      <w:r w:rsidRPr="00450248">
        <w:rPr>
          <w:sz w:val="22"/>
          <w:szCs w:val="22"/>
        </w:rPr>
        <w:t xml:space="preserve">cillator (LFO) produces a periodic change in notch location over time. </w:t>
      </w:r>
      <w:r w:rsidR="00C35DFF">
        <w:rPr>
          <w:sz w:val="22"/>
          <w:szCs w:val="22"/>
        </w:rPr>
        <w:t xml:space="preserve">It does this by changing the center frequencies of the allpass filters. </w:t>
      </w:r>
      <w:r w:rsidRPr="00450248">
        <w:rPr>
          <w:sz w:val="22"/>
          <w:szCs w:val="22"/>
        </w:rPr>
        <w:t xml:space="preserve">But where the chorus and flanger commonly use sinusoidal or triangular LFO waveforms, the phaser often changes the notch frequencies in an </w:t>
      </w:r>
      <w:r w:rsidRPr="00450248">
        <w:rPr>
          <w:i/>
          <w:sz w:val="22"/>
          <w:szCs w:val="22"/>
        </w:rPr>
        <w:t xml:space="preserve">exponential </w:t>
      </w:r>
      <w:r w:rsidRPr="00450248">
        <w:rPr>
          <w:sz w:val="22"/>
          <w:szCs w:val="22"/>
        </w:rPr>
        <w:t>pattern over time. This more closely corresponds to human hearing, where perceived pitch is an exponential function of frequency. Example LFO waveforms are discussed in the Implementation section</w:t>
      </w:r>
      <w:r w:rsidR="00013D5F" w:rsidRPr="00777B2E">
        <w:rPr>
          <w:sz w:val="22"/>
          <w:szCs w:val="22"/>
        </w:rPr>
        <w:t>.</w:t>
      </w:r>
    </w:p>
    <w:p w:rsidR="00013D5F" w:rsidRDefault="00013D5F" w:rsidP="0029333E">
      <w:pPr>
        <w:pStyle w:val="Heading4"/>
        <w:rPr>
          <w:sz w:val="24"/>
        </w:rPr>
      </w:pPr>
      <w:bookmarkStart w:id="353" w:name="_Toc364241213"/>
      <w:bookmarkStart w:id="354" w:name="_Toc364259300"/>
      <w:r>
        <w:t>Phaser with Feedback</w:t>
      </w:r>
      <w:bookmarkEnd w:id="353"/>
      <w:bookmarkEnd w:id="354"/>
    </w:p>
    <w:p w:rsidR="00013D5F" w:rsidRPr="0050595E" w:rsidRDefault="00013D5F" w:rsidP="0050595E">
      <w:pPr>
        <w:pStyle w:val="NormalWeb1"/>
        <w:spacing w:line="360" w:lineRule="auto"/>
        <w:jc w:val="both"/>
        <w:rPr>
          <w:sz w:val="22"/>
          <w:szCs w:val="22"/>
        </w:rPr>
      </w:pPr>
      <w:r w:rsidRPr="0050595E">
        <w:rPr>
          <w:sz w:val="22"/>
          <w:szCs w:val="22"/>
        </w:rPr>
        <w:t xml:space="preserve">Like the flanger, some phasers incorporate feedback (sometimes called </w:t>
      </w:r>
      <w:r w:rsidRPr="0050595E">
        <w:rPr>
          <w:rFonts w:ascii="Times New Roman Italic" w:hAnsi="Times New Roman Italic"/>
          <w:sz w:val="22"/>
          <w:szCs w:val="22"/>
        </w:rPr>
        <w:t>regeneration</w:t>
      </w:r>
      <w:r w:rsidRPr="0050595E">
        <w:rPr>
          <w:sz w:val="22"/>
          <w:szCs w:val="22"/>
        </w:rPr>
        <w:t>)</w:t>
      </w:r>
      <w:r w:rsidRPr="0050595E">
        <w:rPr>
          <w:rFonts w:ascii="Times New Roman Italic" w:hAnsi="Times New Roman Italic"/>
          <w:sz w:val="22"/>
          <w:szCs w:val="22"/>
        </w:rPr>
        <w:t xml:space="preserve"> </w:t>
      </w:r>
      <w:r w:rsidRPr="0050595E">
        <w:rPr>
          <w:sz w:val="22"/>
          <w:szCs w:val="22"/>
        </w:rPr>
        <w:t xml:space="preserve">between the allpass filter output and input, as shown in </w:t>
      </w:r>
      <w:fldSimple w:instr=" REF _Ref363799813 \h  \* MERGEFORMAT ">
        <w:r w:rsidR="00735D2C" w:rsidRPr="00735D2C">
          <w:rPr>
            <w:sz w:val="22"/>
            <w:szCs w:val="22"/>
          </w:rPr>
          <w:t xml:space="preserve">Figure </w:t>
        </w:r>
        <w:r w:rsidR="00735D2C" w:rsidRPr="00735D2C">
          <w:rPr>
            <w:noProof/>
            <w:sz w:val="22"/>
            <w:szCs w:val="22"/>
          </w:rPr>
          <w:t>4.9</w:t>
        </w:r>
      </w:fldSimple>
      <w:r w:rsidR="0050595E" w:rsidRPr="0050595E">
        <w:rPr>
          <w:sz w:val="22"/>
          <w:szCs w:val="22"/>
        </w:rPr>
        <w:t>.</w:t>
      </w:r>
      <w:r w:rsidRPr="0050595E">
        <w:rPr>
          <w:sz w:val="22"/>
          <w:szCs w:val="22"/>
        </w:rPr>
        <w:t xml:space="preserve"> Like other effects incorporating feedback, the </w:t>
      </w:r>
      <w:r w:rsidRPr="0050595E">
        <w:rPr>
          <w:rFonts w:ascii="Times New Roman Italic" w:hAnsi="Times New Roman Italic"/>
          <w:sz w:val="22"/>
          <w:szCs w:val="22"/>
        </w:rPr>
        <w:t xml:space="preserve">feedback gain </w:t>
      </w:r>
      <w:r w:rsidRPr="0050595E">
        <w:rPr>
          <w:sz w:val="22"/>
          <w:szCs w:val="22"/>
        </w:rPr>
        <w:t xml:space="preserve">of the phaser must be strictly less than 1 to maintain stable operation. The effect of feedback is to increase the </w:t>
      </w:r>
      <w:r w:rsidRPr="0050595E">
        <w:rPr>
          <w:rFonts w:ascii="Times New Roman Italic" w:hAnsi="Times New Roman Italic"/>
          <w:sz w:val="22"/>
          <w:szCs w:val="22"/>
        </w:rPr>
        <w:t xml:space="preserve">Q </w:t>
      </w:r>
      <w:r w:rsidRPr="0050595E">
        <w:rPr>
          <w:sz w:val="22"/>
          <w:szCs w:val="22"/>
        </w:rPr>
        <w:t>of the allpass filters, making the phase transitions more steep and therefore making the notches sharper.</w:t>
      </w:r>
    </w:p>
    <w:p w:rsidR="00013D5F" w:rsidRDefault="00013D5F" w:rsidP="0029333E">
      <w:pPr>
        <w:pStyle w:val="Heading4"/>
        <w:rPr>
          <w:sz w:val="24"/>
        </w:rPr>
      </w:pPr>
      <w:bookmarkStart w:id="355" w:name="_Toc364241214"/>
      <w:bookmarkStart w:id="356" w:name="_Toc364259301"/>
      <w:r>
        <w:t>Stereo Phaser</w:t>
      </w:r>
      <w:bookmarkEnd w:id="355"/>
      <w:bookmarkEnd w:id="356"/>
    </w:p>
    <w:p w:rsidR="00013D5F" w:rsidRPr="00777B2E" w:rsidRDefault="00713962" w:rsidP="00013D5F">
      <w:pPr>
        <w:pStyle w:val="NormalWeb1"/>
        <w:spacing w:before="0" w:after="0" w:line="360" w:lineRule="auto"/>
        <w:jc w:val="both"/>
        <w:rPr>
          <w:sz w:val="22"/>
          <w:szCs w:val="22"/>
        </w:rPr>
      </w:pPr>
      <w:r w:rsidRPr="00450248">
        <w:rPr>
          <w:sz w:val="22"/>
          <w:szCs w:val="22"/>
        </w:rPr>
        <w:t>Just as with stereo flangers and chorus units, a stereo phaser can be created from two monophonic phasers with different filter settings, creating notches at different frequencies</w:t>
      </w:r>
      <w:r w:rsidR="00013D5F" w:rsidRPr="00777B2E">
        <w:rPr>
          <w:sz w:val="22"/>
          <w:szCs w:val="22"/>
        </w:rPr>
        <w:t xml:space="preserve">. Typically, the notches are controlled by two </w:t>
      </w:r>
      <w:r w:rsidR="00C35DFF">
        <w:rPr>
          <w:sz w:val="22"/>
          <w:szCs w:val="22"/>
        </w:rPr>
        <w:t>low-frequency os</w:t>
      </w:r>
      <w:r w:rsidR="00013D5F" w:rsidRPr="00777B2E">
        <w:rPr>
          <w:sz w:val="22"/>
          <w:szCs w:val="22"/>
        </w:rPr>
        <w:t xml:space="preserve">cillators in </w:t>
      </w:r>
      <w:r w:rsidR="00013D5F" w:rsidRPr="00777B2E">
        <w:rPr>
          <w:rFonts w:ascii="Times New Roman Italic" w:hAnsi="Times New Roman Italic"/>
          <w:sz w:val="22"/>
          <w:szCs w:val="22"/>
        </w:rPr>
        <w:t>quadrature phase</w:t>
      </w:r>
      <w:r w:rsidR="00013D5F" w:rsidRPr="00777B2E">
        <w:rPr>
          <w:sz w:val="22"/>
          <w:szCs w:val="22"/>
        </w:rPr>
        <w:t xml:space="preserve">, where the output of one oscillator trails the other by 90°. </w:t>
      </w:r>
    </w:p>
    <w:p w:rsidR="00013D5F" w:rsidRPr="00676C54" w:rsidRDefault="00713962" w:rsidP="00013D5F">
      <w:pPr>
        <w:pStyle w:val="NormalWeb"/>
        <w:spacing w:before="0" w:beforeAutospacing="0" w:after="0" w:afterAutospacing="0" w:line="360" w:lineRule="auto"/>
        <w:rPr>
          <w:sz w:val="22"/>
          <w:szCs w:val="22"/>
        </w:rPr>
      </w:pPr>
      <w:r w:rsidRPr="00450248">
        <w:rPr>
          <w:sz w:val="22"/>
          <w:szCs w:val="22"/>
        </w:rPr>
        <w:t>An optional addition is to selectively mix the outputs of each filter, which can create additional notches (</w:t>
      </w:r>
      <w:fldSimple w:instr=" REF _Ref327782821 \h  \* MERGEFORMAT ">
        <w:r w:rsidR="00735D2C" w:rsidRPr="00735D2C">
          <w:rPr>
            <w:sz w:val="22"/>
            <w:szCs w:val="22"/>
          </w:rPr>
          <w:t xml:space="preserve">Figure </w:t>
        </w:r>
        <w:r w:rsidR="00735D2C" w:rsidRPr="00735D2C">
          <w:rPr>
            <w:noProof/>
            <w:sz w:val="22"/>
            <w:szCs w:val="22"/>
          </w:rPr>
          <w:t>4.10</w:t>
        </w:r>
      </w:fldSimple>
      <w:r>
        <w:t>)</w:t>
      </w:r>
      <w:r w:rsidR="00013D5F" w:rsidRPr="00676C54">
        <w:rPr>
          <w:sz w:val="22"/>
          <w:szCs w:val="22"/>
        </w:rPr>
        <w:t xml:space="preserve">. </w:t>
      </w:r>
      <w:r w:rsidRPr="00450248">
        <w:rPr>
          <w:sz w:val="22"/>
          <w:szCs w:val="22"/>
        </w:rPr>
        <w:t xml:space="preserve">The phaser affect can even be created acoustically with no mixing at all: each </w:t>
      </w:r>
      <w:r w:rsidRPr="00450248">
        <w:rPr>
          <w:i/>
          <w:sz w:val="22"/>
          <w:szCs w:val="22"/>
        </w:rPr>
        <w:t xml:space="preserve">feed-across </w:t>
      </w:r>
      <w:r w:rsidRPr="00450248">
        <w:rPr>
          <w:sz w:val="22"/>
          <w:szCs w:val="22"/>
        </w:rPr>
        <w:t xml:space="preserve">gain is set to zero and each output is sent to a separate speaker. In this </w:t>
      </w:r>
      <w:r w:rsidRPr="00450248">
        <w:rPr>
          <w:i/>
          <w:sz w:val="22"/>
          <w:szCs w:val="22"/>
        </w:rPr>
        <w:t xml:space="preserve">spatial phaser </w:t>
      </w:r>
      <w:r w:rsidRPr="00450248">
        <w:rPr>
          <w:sz w:val="22"/>
          <w:szCs w:val="22"/>
        </w:rPr>
        <w:t>arrangement, notches exist at different points in the room where the signal from each speaker cancels out in the air. Moving around the room will change the location of the notches</w:t>
      </w:r>
      <w:r w:rsidR="00013D5F" w:rsidRPr="00676C54">
        <w:rPr>
          <w:sz w:val="22"/>
          <w:szCs w:val="22"/>
        </w:rPr>
        <w:t xml:space="preserve">. </w:t>
      </w:r>
    </w:p>
    <w:p w:rsidR="00013D5F" w:rsidRDefault="00013D5F" w:rsidP="0029333E">
      <w:pPr>
        <w:pStyle w:val="Heading3"/>
        <w:rPr>
          <w:sz w:val="24"/>
        </w:rPr>
      </w:pPr>
      <w:bookmarkStart w:id="357" w:name="_Toc364241215"/>
      <w:bookmarkStart w:id="358" w:name="_Toc364259302"/>
      <w:r>
        <w:lastRenderedPageBreak/>
        <w:t>Implementation</w:t>
      </w:r>
      <w:bookmarkEnd w:id="357"/>
      <w:bookmarkEnd w:id="358"/>
    </w:p>
    <w:p w:rsidR="00013D5F" w:rsidRDefault="00013D5F" w:rsidP="0029333E">
      <w:pPr>
        <w:pStyle w:val="Heading4"/>
        <w:rPr>
          <w:sz w:val="24"/>
        </w:rPr>
      </w:pPr>
      <w:bookmarkStart w:id="359" w:name="_Toc364241216"/>
      <w:bookmarkStart w:id="360" w:name="_Toc364259303"/>
      <w:r>
        <w:rPr>
          <w:sz w:val="24"/>
        </w:rPr>
        <w:t xml:space="preserve">Allpass </w:t>
      </w:r>
      <w:r>
        <w:t>Filter Calculation</w:t>
      </w:r>
      <w:bookmarkEnd w:id="359"/>
      <w:bookmarkEnd w:id="360"/>
    </w:p>
    <w:p w:rsidR="00013D5F" w:rsidRPr="00676C54" w:rsidRDefault="00013D5F" w:rsidP="00013D5F">
      <w:pPr>
        <w:pStyle w:val="NormalWeb1"/>
        <w:spacing w:before="86" w:after="0" w:line="360" w:lineRule="auto"/>
        <w:jc w:val="both"/>
        <w:rPr>
          <w:kern w:val="24"/>
          <w:sz w:val="22"/>
          <w:szCs w:val="22"/>
          <w:lang w:val="en-GB"/>
        </w:rPr>
      </w:pPr>
      <w:r w:rsidRPr="00676C54">
        <w:rPr>
          <w:kern w:val="24"/>
          <w:sz w:val="22"/>
          <w:szCs w:val="22"/>
        </w:rPr>
        <w:t xml:space="preserve">The phaser uses </w:t>
      </w:r>
      <w:r w:rsidR="00BA5378">
        <w:rPr>
          <w:kern w:val="24"/>
          <w:sz w:val="22"/>
          <w:szCs w:val="22"/>
        </w:rPr>
        <w:t>first order</w:t>
      </w:r>
      <w:r w:rsidRPr="00676C54">
        <w:rPr>
          <w:kern w:val="24"/>
          <w:sz w:val="22"/>
          <w:szCs w:val="22"/>
        </w:rPr>
        <w:t xml:space="preserve"> or second</w:t>
      </w:r>
      <w:r w:rsidR="00BA5378">
        <w:rPr>
          <w:kern w:val="24"/>
          <w:sz w:val="22"/>
          <w:szCs w:val="22"/>
        </w:rPr>
        <w:t xml:space="preserve"> </w:t>
      </w:r>
      <w:r w:rsidRPr="00676C54">
        <w:rPr>
          <w:kern w:val="24"/>
          <w:sz w:val="22"/>
          <w:szCs w:val="22"/>
        </w:rPr>
        <w:t>order IIR allpass filters whose center frequencies vary over time</w:t>
      </w:r>
      <w:r w:rsidR="00DB7CA2" w:rsidRPr="00676C54">
        <w:rPr>
          <w:kern w:val="24"/>
          <w:sz w:val="22"/>
          <w:szCs w:val="22"/>
        </w:rPr>
        <w:t xml:space="preserve">, as shown in </w:t>
      </w:r>
      <w:fldSimple w:instr=" REF _Ref320278600 \h  \* MERGEFORMAT ">
        <w:r w:rsidR="00735D2C" w:rsidRPr="00735D2C">
          <w:rPr>
            <w:sz w:val="22"/>
            <w:szCs w:val="22"/>
          </w:rPr>
          <w:t xml:space="preserve">Figure </w:t>
        </w:r>
        <w:r w:rsidR="00735D2C" w:rsidRPr="00735D2C">
          <w:rPr>
            <w:noProof/>
            <w:sz w:val="22"/>
            <w:szCs w:val="22"/>
          </w:rPr>
          <w:t>4.11</w:t>
        </w:r>
      </w:fldSimple>
      <w:r w:rsidR="00DB7CA2">
        <w:rPr>
          <w:kern w:val="24"/>
          <w:sz w:val="22"/>
          <w:szCs w:val="22"/>
        </w:rPr>
        <w:t>a</w:t>
      </w:r>
      <w:r w:rsidR="00BA5378">
        <w:rPr>
          <w:kern w:val="24"/>
          <w:sz w:val="22"/>
          <w:szCs w:val="22"/>
        </w:rPr>
        <w:t>. A first order</w:t>
      </w:r>
      <w:r w:rsidRPr="00676C54">
        <w:rPr>
          <w:kern w:val="24"/>
          <w:sz w:val="22"/>
          <w:szCs w:val="22"/>
        </w:rPr>
        <w:t xml:space="preserve"> allpass has 0° phase lag at 0Hz and a total </w:t>
      </w:r>
      <w:r w:rsidRPr="00676C54">
        <w:rPr>
          <w:rFonts w:ascii="Times New Roman Italic" w:hAnsi="Times New Roman Italic"/>
          <w:kern w:val="24"/>
          <w:sz w:val="22"/>
          <w:szCs w:val="22"/>
        </w:rPr>
        <w:t xml:space="preserve">phase lag </w:t>
      </w:r>
      <w:r w:rsidRPr="00676C54">
        <w:rPr>
          <w:kern w:val="24"/>
          <w:sz w:val="22"/>
          <w:szCs w:val="22"/>
        </w:rPr>
        <w:t xml:space="preserve">of 180° at high frequencies. By itself, a single </w:t>
      </w:r>
      <w:r w:rsidR="00BA5378">
        <w:rPr>
          <w:kern w:val="24"/>
          <w:sz w:val="22"/>
          <w:szCs w:val="22"/>
        </w:rPr>
        <w:t>first order</w:t>
      </w:r>
      <w:r w:rsidRPr="00676C54">
        <w:rPr>
          <w:kern w:val="24"/>
          <w:sz w:val="22"/>
          <w:szCs w:val="22"/>
        </w:rPr>
        <w:t xml:space="preserve"> section is not enough to create a moving notch in the phaser. A </w:t>
      </w:r>
      <w:r w:rsidR="00BA5378">
        <w:rPr>
          <w:kern w:val="24"/>
          <w:sz w:val="22"/>
          <w:szCs w:val="22"/>
        </w:rPr>
        <w:t>second order</w:t>
      </w:r>
      <w:r w:rsidRPr="00676C54">
        <w:rPr>
          <w:kern w:val="24"/>
          <w:sz w:val="22"/>
          <w:szCs w:val="22"/>
        </w:rPr>
        <w:t xml:space="preserve"> allpass has a total phase of 360° at high frequencies. Since the phase lag increases monotonically with frequency, a single </w:t>
      </w:r>
      <w:r w:rsidR="00BA5378">
        <w:rPr>
          <w:kern w:val="24"/>
          <w:sz w:val="22"/>
          <w:szCs w:val="22"/>
        </w:rPr>
        <w:t>second order</w:t>
      </w:r>
      <w:r w:rsidRPr="00676C54">
        <w:rPr>
          <w:kern w:val="24"/>
          <w:sz w:val="22"/>
          <w:szCs w:val="22"/>
        </w:rPr>
        <w:t xml:space="preserve"> section produces a single notch at the frequency with 180° phase lag (which is the </w:t>
      </w:r>
      <w:r>
        <w:rPr>
          <w:rFonts w:ascii="Times New Roman Italic" w:hAnsi="Times New Roman Italic"/>
          <w:kern w:val="24"/>
          <w:sz w:val="22"/>
          <w:szCs w:val="22"/>
        </w:rPr>
        <w:t>cut-off</w:t>
      </w:r>
      <w:r w:rsidRPr="00676C54">
        <w:rPr>
          <w:rFonts w:ascii="Times New Roman Italic" w:hAnsi="Times New Roman Italic"/>
          <w:kern w:val="24"/>
          <w:sz w:val="22"/>
          <w:szCs w:val="22"/>
        </w:rPr>
        <w:t xml:space="preserve"> frequency </w:t>
      </w:r>
      <w:r w:rsidRPr="00676C54">
        <w:rPr>
          <w:kern w:val="24"/>
          <w:sz w:val="22"/>
          <w:szCs w:val="22"/>
        </w:rPr>
        <w:t>of the allpass filter) as shown in</w:t>
      </w:r>
      <w:r>
        <w:rPr>
          <w:kern w:val="24"/>
          <w:sz w:val="22"/>
          <w:szCs w:val="22"/>
        </w:rPr>
        <w:t xml:space="preserve"> </w:t>
      </w:r>
      <w:fldSimple w:instr=" REF _Ref353435478 \h  \* MERGEFORMAT ">
        <w:r w:rsidR="00735D2C" w:rsidRPr="00735D2C">
          <w:rPr>
            <w:sz w:val="22"/>
            <w:szCs w:val="22"/>
          </w:rPr>
          <w:t xml:space="preserve">Figure </w:t>
        </w:r>
        <w:r w:rsidR="00735D2C" w:rsidRPr="00735D2C">
          <w:rPr>
            <w:noProof/>
            <w:sz w:val="22"/>
            <w:szCs w:val="22"/>
          </w:rPr>
          <w:t>4.12</w:t>
        </w:r>
      </w:fldSimple>
      <w:r w:rsidRPr="00DC0083">
        <w:rPr>
          <w:kern w:val="24"/>
          <w:sz w:val="22"/>
          <w:szCs w:val="22"/>
        </w:rPr>
        <w:t>a. T</w:t>
      </w:r>
      <w:r w:rsidRPr="00676C54">
        <w:rPr>
          <w:kern w:val="24"/>
          <w:sz w:val="22"/>
          <w:szCs w:val="22"/>
        </w:rPr>
        <w:t xml:space="preserve">o achieve more notches, multiple allpass sections are placed in series. </w:t>
      </w:r>
    </w:p>
    <w:p w:rsidR="00013D5F" w:rsidRPr="00676C54" w:rsidRDefault="00013D5F" w:rsidP="00013D5F">
      <w:pPr>
        <w:pStyle w:val="NormalWeb1"/>
        <w:spacing w:before="86" w:after="0" w:line="360" w:lineRule="auto"/>
        <w:jc w:val="both"/>
        <w:rPr>
          <w:kern w:val="24"/>
          <w:sz w:val="22"/>
          <w:szCs w:val="22"/>
        </w:rPr>
      </w:pPr>
      <w:r w:rsidRPr="00676C54">
        <w:rPr>
          <w:kern w:val="24"/>
          <w:sz w:val="22"/>
          <w:szCs w:val="22"/>
        </w:rPr>
        <w:t xml:space="preserve">A common analog phaser design uses four </w:t>
      </w:r>
      <w:r w:rsidR="00BA5378">
        <w:rPr>
          <w:kern w:val="24"/>
          <w:sz w:val="22"/>
          <w:szCs w:val="22"/>
        </w:rPr>
        <w:t>first order</w:t>
      </w:r>
      <w:r w:rsidRPr="00676C54">
        <w:rPr>
          <w:kern w:val="24"/>
          <w:sz w:val="22"/>
          <w:szCs w:val="22"/>
        </w:rPr>
        <w:t xml:space="preserve"> allpass filter sections in series (or, equivalently, two </w:t>
      </w:r>
      <w:r w:rsidR="00BA5378">
        <w:rPr>
          <w:kern w:val="24"/>
          <w:sz w:val="22"/>
          <w:szCs w:val="22"/>
        </w:rPr>
        <w:t>second order</w:t>
      </w:r>
      <w:r w:rsidRPr="00676C54">
        <w:rPr>
          <w:kern w:val="24"/>
          <w:sz w:val="22"/>
          <w:szCs w:val="22"/>
        </w:rPr>
        <w:t xml:space="preserve"> sections). This produces 720° of total phase shift and therefore two notches (at 180° and 540°). In a typical design, all four </w:t>
      </w:r>
      <w:r w:rsidR="00BA5378">
        <w:rPr>
          <w:kern w:val="24"/>
          <w:sz w:val="22"/>
          <w:szCs w:val="22"/>
        </w:rPr>
        <w:t>first order</w:t>
      </w:r>
      <w:r w:rsidRPr="00676C54">
        <w:rPr>
          <w:kern w:val="24"/>
          <w:sz w:val="22"/>
          <w:szCs w:val="22"/>
        </w:rPr>
        <w:t xml:space="preserve"> allpass filters might have the same center frequency (that is, the frequency at which the phase lag is 90°). This does not</w:t>
      </w:r>
      <w:r w:rsidRPr="00676C54">
        <w:rPr>
          <w:rFonts w:ascii="Times New Roman Italic" w:hAnsi="Times New Roman Italic"/>
          <w:kern w:val="24"/>
          <w:sz w:val="22"/>
          <w:szCs w:val="22"/>
        </w:rPr>
        <w:t xml:space="preserve"> </w:t>
      </w:r>
      <w:r w:rsidRPr="00676C54">
        <w:rPr>
          <w:kern w:val="24"/>
          <w:sz w:val="22"/>
          <w:szCs w:val="22"/>
        </w:rPr>
        <w:t>mean that both notches fall at the same frequency. Rather, the total phase lag is the sum of the contributions of each filter, and the notches occur where this sum reaches 180° and 540°. Therefore, in this four-section design, the notches fall where the phase shift of each individual filter is 45° or 135° (</w:t>
      </w:r>
      <w:fldSimple w:instr=" REF _Ref353435478 \h  \* MERGEFORMAT ">
        <w:r w:rsidR="00735D2C" w:rsidRPr="00735D2C">
          <w:rPr>
            <w:sz w:val="22"/>
            <w:szCs w:val="22"/>
          </w:rPr>
          <w:t xml:space="preserve">Figure </w:t>
        </w:r>
        <w:r w:rsidR="00735D2C" w:rsidRPr="00735D2C">
          <w:rPr>
            <w:noProof/>
            <w:sz w:val="22"/>
            <w:szCs w:val="22"/>
          </w:rPr>
          <w:t>4.12</w:t>
        </w:r>
      </w:fldSimple>
      <w:r w:rsidRPr="00676C54">
        <w:rPr>
          <w:kern w:val="24"/>
          <w:sz w:val="22"/>
          <w:szCs w:val="22"/>
        </w:rPr>
        <w:t>b).</w:t>
      </w:r>
    </w:p>
    <w:p w:rsidR="00013D5F" w:rsidRPr="00152C0E" w:rsidRDefault="00013D5F" w:rsidP="00013D5F">
      <w:pPr>
        <w:pStyle w:val="NormalWeb1"/>
        <w:spacing w:before="86" w:after="0" w:line="360" w:lineRule="auto"/>
        <w:jc w:val="both"/>
        <w:rPr>
          <w:kern w:val="24"/>
          <w:sz w:val="22"/>
          <w:szCs w:val="22"/>
        </w:rPr>
      </w:pPr>
      <w:r w:rsidRPr="00676C54">
        <w:rPr>
          <w:kern w:val="24"/>
          <w:sz w:val="22"/>
          <w:szCs w:val="22"/>
        </w:rPr>
        <w:t xml:space="preserve">If six </w:t>
      </w:r>
      <w:r w:rsidR="00BA5378">
        <w:rPr>
          <w:kern w:val="24"/>
          <w:sz w:val="22"/>
          <w:szCs w:val="22"/>
        </w:rPr>
        <w:t>first order</w:t>
      </w:r>
      <w:r w:rsidRPr="00676C54">
        <w:rPr>
          <w:kern w:val="24"/>
          <w:sz w:val="22"/>
          <w:szCs w:val="22"/>
        </w:rPr>
        <w:t xml:space="preserve"> allpass sections are used instead, the total phase lag is 1080° and three notches will result (180°, 540°, 900°). Again, each section can be tuned to an identical center frequency, but the notches will occur in different locations than in the four-section design (</w:t>
      </w:r>
      <w:fldSimple w:instr=" REF _Ref353435478 \h  \* MERGEFORMAT ">
        <w:r w:rsidR="00735D2C" w:rsidRPr="00735D2C">
          <w:rPr>
            <w:sz w:val="22"/>
            <w:szCs w:val="22"/>
          </w:rPr>
          <w:t xml:space="preserve">Figure </w:t>
        </w:r>
        <w:r w:rsidR="00735D2C" w:rsidRPr="00735D2C">
          <w:rPr>
            <w:noProof/>
            <w:sz w:val="22"/>
            <w:szCs w:val="22"/>
          </w:rPr>
          <w:t>4.12</w:t>
        </w:r>
      </w:fldSimple>
      <w:r w:rsidRPr="00676C54">
        <w:rPr>
          <w:kern w:val="24"/>
          <w:sz w:val="22"/>
          <w:szCs w:val="22"/>
        </w:rPr>
        <w:t>c), this time occurring where each filter contributes 30°, 90° or 150° of phase lag.</w:t>
      </w:r>
    </w:p>
    <w:p w:rsidR="00013D5F" w:rsidRDefault="00013D5F" w:rsidP="00013D5F">
      <w:pPr>
        <w:pStyle w:val="NormalWeb1"/>
        <w:spacing w:before="86" w:after="0" w:line="360" w:lineRule="auto"/>
        <w:jc w:val="both"/>
        <w:rPr>
          <w:kern w:val="24"/>
          <w:sz w:val="22"/>
          <w:szCs w:val="22"/>
        </w:rPr>
      </w:pPr>
      <w:r w:rsidRPr="00FD7634">
        <w:rPr>
          <w:kern w:val="24"/>
          <w:sz w:val="22"/>
          <w:szCs w:val="22"/>
        </w:rPr>
        <w:t>The transfer function</w:t>
      </w:r>
      <w:r>
        <w:rPr>
          <w:kern w:val="24"/>
          <w:sz w:val="22"/>
          <w:szCs w:val="22"/>
        </w:rPr>
        <w:t>s</w:t>
      </w:r>
      <w:r w:rsidRPr="00FD7634">
        <w:rPr>
          <w:kern w:val="24"/>
          <w:sz w:val="22"/>
          <w:szCs w:val="22"/>
        </w:rPr>
        <w:t xml:space="preserve"> for </w:t>
      </w:r>
      <w:r>
        <w:rPr>
          <w:kern w:val="24"/>
          <w:sz w:val="22"/>
          <w:szCs w:val="22"/>
        </w:rPr>
        <w:t>an</w:t>
      </w:r>
      <w:r w:rsidRPr="00FD7634">
        <w:rPr>
          <w:kern w:val="24"/>
          <w:sz w:val="22"/>
          <w:szCs w:val="22"/>
        </w:rPr>
        <w:t xml:space="preserve"> allpass filter</w:t>
      </w:r>
      <w:r>
        <w:rPr>
          <w:kern w:val="24"/>
          <w:sz w:val="22"/>
          <w:szCs w:val="22"/>
        </w:rPr>
        <w:t xml:space="preserve"> were</w:t>
      </w:r>
      <w:r w:rsidRPr="00FD7634">
        <w:rPr>
          <w:kern w:val="24"/>
          <w:sz w:val="22"/>
          <w:szCs w:val="22"/>
        </w:rPr>
        <w:t xml:space="preserve"> derived </w:t>
      </w:r>
      <w:r w:rsidR="00DE7F3D">
        <w:rPr>
          <w:kern w:val="24"/>
          <w:sz w:val="22"/>
          <w:szCs w:val="22"/>
        </w:rPr>
        <w:t xml:space="preserve">in </w:t>
      </w:r>
      <w:r w:rsidR="00212294">
        <w:rPr>
          <w:sz w:val="22"/>
          <w:szCs w:val="22"/>
        </w:rPr>
        <w:fldChar w:fldCharType="begin"/>
      </w:r>
      <w:r w:rsidR="00205471">
        <w:rPr>
          <w:sz w:val="22"/>
          <w:szCs w:val="22"/>
        </w:rPr>
        <w:instrText xml:space="preserve"> REF _Ref379204652 \r \h </w:instrText>
      </w:r>
      <w:r w:rsidR="00212294">
        <w:rPr>
          <w:sz w:val="22"/>
          <w:szCs w:val="22"/>
        </w:rPr>
      </w:r>
      <w:r w:rsidR="00212294">
        <w:rPr>
          <w:sz w:val="22"/>
          <w:szCs w:val="22"/>
        </w:rPr>
        <w:fldChar w:fldCharType="separate"/>
      </w:r>
      <w:r w:rsidR="00735D2C">
        <w:rPr>
          <w:sz w:val="22"/>
          <w:szCs w:val="22"/>
        </w:rPr>
        <w:t>Chapter 3</w:t>
      </w:r>
      <w:r w:rsidR="00212294">
        <w:rPr>
          <w:sz w:val="22"/>
          <w:szCs w:val="22"/>
        </w:rPr>
        <w:fldChar w:fldCharType="end"/>
      </w:r>
      <w:r>
        <w:rPr>
          <w:kern w:val="24"/>
          <w:sz w:val="22"/>
          <w:szCs w:val="22"/>
        </w:rPr>
        <w:t xml:space="preserve">. We can rewrite these transfer functions, replacing the arbitrary constants by terms relating to how the filter modifies the phase. A </w:t>
      </w:r>
      <w:r w:rsidR="00BA5378">
        <w:rPr>
          <w:kern w:val="24"/>
          <w:sz w:val="22"/>
          <w:szCs w:val="22"/>
        </w:rPr>
        <w:t>first order</w:t>
      </w:r>
      <w:r>
        <w:rPr>
          <w:kern w:val="24"/>
          <w:sz w:val="22"/>
          <w:szCs w:val="22"/>
        </w:rPr>
        <w:t xml:space="preserve"> allpass filter may be given as, </w:t>
      </w:r>
    </w:p>
    <w:p w:rsidR="00013D5F" w:rsidRPr="00A10FD3" w:rsidRDefault="00013D5F" w:rsidP="00013D5F">
      <w:pPr>
        <w:pStyle w:val="MTDisplayEquation"/>
        <w:rPr>
          <w:sz w:val="22"/>
          <w:szCs w:val="22"/>
        </w:rPr>
      </w:pPr>
      <w:r w:rsidRPr="00DF3633">
        <w:rPr>
          <w:sz w:val="22"/>
          <w:szCs w:val="22"/>
        </w:rPr>
        <w:tab/>
      </w:r>
      <w:r w:rsidR="00E0276F" w:rsidRPr="00E0276F">
        <w:rPr>
          <w:position w:val="-28"/>
          <w:sz w:val="22"/>
          <w:szCs w:val="22"/>
        </w:rPr>
        <w:object w:dxaOrig="3580" w:dyaOrig="639">
          <v:shape id="_x0000_i1207" type="#_x0000_t75" style="width:181.75pt;height:32.3pt" o:ole="">
            <v:imagedata r:id="rId378" o:title=""/>
          </v:shape>
          <o:OLEObject Type="Embed" ProgID="Equation.DSMT4" ShapeID="_x0000_i1207" DrawAspect="Content" ObjectID="_1458716065" r:id="rId379"/>
        </w:object>
      </w:r>
      <w:r w:rsidRPr="00DF3633">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4</w:instrText>
        </w:r>
      </w:fldSimple>
      <w:r>
        <w:rPr>
          <w:sz w:val="22"/>
          <w:szCs w:val="22"/>
        </w:rPr>
        <w:instrText>.</w:instrText>
      </w:r>
      <w:fldSimple w:instr=" SEQ MTEqn \c \* Arabic \* MERGEFORMAT ">
        <w:r w:rsidR="00735D2C" w:rsidRPr="00735D2C">
          <w:rPr>
            <w:noProof/>
            <w:sz w:val="22"/>
            <w:szCs w:val="22"/>
          </w:rPr>
          <w:instrText>14</w:instrText>
        </w:r>
      </w:fldSimple>
      <w:r>
        <w:rPr>
          <w:sz w:val="22"/>
          <w:szCs w:val="22"/>
        </w:rPr>
        <w:instrText>)</w:instrText>
      </w:r>
      <w:r w:rsidR="00212294">
        <w:rPr>
          <w:sz w:val="22"/>
          <w:szCs w:val="22"/>
        </w:rPr>
        <w:fldChar w:fldCharType="end"/>
      </w:r>
    </w:p>
    <w:p w:rsidR="00013D5F" w:rsidRPr="00A10FD3" w:rsidRDefault="00013D5F" w:rsidP="00013D5F">
      <w:pPr>
        <w:pStyle w:val="NormalWeb1"/>
        <w:spacing w:before="86" w:after="0" w:line="360" w:lineRule="auto"/>
        <w:jc w:val="both"/>
        <w:rPr>
          <w:color w:val="FF0000"/>
          <w:kern w:val="24"/>
          <w:sz w:val="22"/>
          <w:szCs w:val="22"/>
        </w:rPr>
      </w:pPr>
      <w:r w:rsidRPr="00A10FD3">
        <w:rPr>
          <w:color w:val="auto"/>
          <w:kern w:val="24"/>
          <w:sz w:val="22"/>
          <w:szCs w:val="22"/>
        </w:rPr>
        <w:t xml:space="preserve">The </w:t>
      </w:r>
      <w:r>
        <w:rPr>
          <w:color w:val="auto"/>
          <w:kern w:val="24"/>
          <w:sz w:val="22"/>
          <w:szCs w:val="22"/>
        </w:rPr>
        <w:t>cut-off</w:t>
      </w:r>
      <w:r w:rsidRPr="00A10FD3">
        <w:rPr>
          <w:color w:val="auto"/>
          <w:kern w:val="24"/>
          <w:sz w:val="22"/>
          <w:szCs w:val="22"/>
        </w:rPr>
        <w:t xml:space="preserve"> frequency </w:t>
      </w:r>
      <w:r w:rsidRPr="007B5945">
        <w:rPr>
          <w:rFonts w:ascii="Symbol" w:hAnsi="Symbol"/>
          <w:i/>
          <w:color w:val="auto"/>
          <w:kern w:val="24"/>
          <w:sz w:val="22"/>
          <w:szCs w:val="22"/>
        </w:rPr>
        <w:t></w:t>
      </w:r>
      <w:r w:rsidRPr="007B5945">
        <w:rPr>
          <w:i/>
          <w:color w:val="auto"/>
          <w:kern w:val="24"/>
          <w:sz w:val="22"/>
          <w:szCs w:val="22"/>
          <w:vertAlign w:val="subscript"/>
        </w:rPr>
        <w:t>c</w:t>
      </w:r>
      <w:r>
        <w:rPr>
          <w:color w:val="auto"/>
          <w:kern w:val="24"/>
          <w:sz w:val="22"/>
          <w:szCs w:val="22"/>
        </w:rPr>
        <w:t xml:space="preserve"> is </w:t>
      </w:r>
      <w:r w:rsidRPr="00A10FD3">
        <w:rPr>
          <w:color w:val="auto"/>
          <w:kern w:val="24"/>
          <w:sz w:val="22"/>
          <w:szCs w:val="22"/>
        </w:rPr>
        <w:t>where the phase response reaches 90</w:t>
      </w:r>
      <w:r w:rsidRPr="00A10FD3">
        <w:rPr>
          <w:color w:val="auto"/>
          <w:kern w:val="24"/>
          <w:sz w:val="22"/>
          <w:szCs w:val="22"/>
          <w:vertAlign w:val="superscript"/>
        </w:rPr>
        <w:t>o</w:t>
      </w:r>
      <w:r w:rsidRPr="007B5945">
        <w:rPr>
          <w:color w:val="auto"/>
          <w:kern w:val="24"/>
          <w:sz w:val="22"/>
          <w:szCs w:val="22"/>
        </w:rPr>
        <w:t>.</w:t>
      </w:r>
    </w:p>
    <w:p w:rsidR="00013D5F" w:rsidRDefault="00013D5F" w:rsidP="00013D5F">
      <w:pPr>
        <w:pStyle w:val="MTDisplayEquation"/>
        <w:rPr>
          <w:sz w:val="22"/>
          <w:szCs w:val="22"/>
        </w:rPr>
      </w:pPr>
      <w:r w:rsidRPr="00DF3633">
        <w:rPr>
          <w:sz w:val="22"/>
          <w:szCs w:val="22"/>
        </w:rPr>
        <w:tab/>
      </w:r>
      <w:r w:rsidR="00E0276F" w:rsidRPr="00E0276F">
        <w:rPr>
          <w:position w:val="-28"/>
          <w:sz w:val="22"/>
          <w:szCs w:val="22"/>
        </w:rPr>
        <w:object w:dxaOrig="1660" w:dyaOrig="639">
          <v:shape id="_x0000_i1208" type="#_x0000_t75" style="width:83.4pt;height:32.3pt" o:ole="">
            <v:imagedata r:id="rId380" o:title=""/>
          </v:shape>
          <o:OLEObject Type="Embed" ProgID="Equation.DSMT4" ShapeID="_x0000_i1208" DrawAspect="Content" ObjectID="_1458716066" r:id="rId381"/>
        </w:object>
      </w:r>
      <w:r w:rsidRPr="00DF3633">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361" w:name="ZEqnNum763516"/>
      <w:r>
        <w:rPr>
          <w:sz w:val="22"/>
          <w:szCs w:val="22"/>
        </w:rPr>
        <w:instrText>(</w:instrText>
      </w:r>
      <w:fldSimple w:instr=" SEQ MTChap \c \* Arabic \* MERGEFORMAT ">
        <w:r w:rsidR="00735D2C" w:rsidRPr="00735D2C">
          <w:rPr>
            <w:noProof/>
            <w:sz w:val="22"/>
            <w:szCs w:val="22"/>
          </w:rPr>
          <w:instrText>4</w:instrText>
        </w:r>
      </w:fldSimple>
      <w:r>
        <w:rPr>
          <w:sz w:val="22"/>
          <w:szCs w:val="22"/>
        </w:rPr>
        <w:instrText>.</w:instrText>
      </w:r>
      <w:fldSimple w:instr=" SEQ MTEqn \c \* Arabic \* MERGEFORMAT ">
        <w:r w:rsidR="00735D2C" w:rsidRPr="00735D2C">
          <w:rPr>
            <w:noProof/>
            <w:sz w:val="22"/>
            <w:szCs w:val="22"/>
          </w:rPr>
          <w:instrText>15</w:instrText>
        </w:r>
      </w:fldSimple>
      <w:r>
        <w:rPr>
          <w:sz w:val="22"/>
          <w:szCs w:val="22"/>
        </w:rPr>
        <w:instrText>)</w:instrText>
      </w:r>
      <w:bookmarkEnd w:id="361"/>
      <w:r w:rsidR="00212294">
        <w:rPr>
          <w:sz w:val="22"/>
          <w:szCs w:val="22"/>
        </w:rPr>
        <w:fldChar w:fldCharType="end"/>
      </w:r>
    </w:p>
    <w:p w:rsidR="00013D5F" w:rsidRPr="007B5945" w:rsidRDefault="00013D5F" w:rsidP="00013D5F">
      <w:r w:rsidRPr="007B5945">
        <w:t xml:space="preserve">For a second order design, we can write the allpass filter </w:t>
      </w:r>
      <w:r w:rsidR="00212294" w:rsidRPr="007B5945">
        <w:rPr>
          <w:kern w:val="24"/>
        </w:rPr>
        <w:fldChar w:fldCharType="begin"/>
      </w:r>
      <w:r w:rsidR="00785F53">
        <w:rPr>
          <w:kern w:val="24"/>
        </w:rPr>
        <w:instrText xml:space="preserve"> ADDIN EN.CITE &lt;EndNote&gt;&lt;Cite&gt;&lt;Author&gt;Zolzer&lt;/Author&gt;&lt;Year&gt;2008&lt;/Year&gt;&lt;RecNum&gt;13231&lt;/RecNum&gt;&lt;record&gt;&lt;rec-number&gt;13231&lt;/rec-number&gt;&lt;foreign-keys&gt;&lt;key app="EN" db-id="f5s59zdpstw9vlepssyvasxn2d25s009srfs"&gt;13231&lt;/key&gt;&lt;/foreign-keys&gt;&lt;ref-type name="Book"&gt;6&lt;/ref-type&gt;&lt;contributors&gt;&lt;authors&gt;&lt;author&gt;Udo Zolzer&lt;/author&gt;&lt;/authors&gt;&lt;/contributors&gt;&lt;titles&gt;&lt;title&gt;Digital Audio Signal Processing&lt;/title&gt;&lt;/titles&gt;&lt;pages&gt;340&lt;/pages&gt;&lt;edition&gt;2nd&lt;/edition&gt;&lt;dates&gt;&lt;year&gt;2008&lt;/year&gt;&lt;/dates&gt;&lt;publisher&gt;John Wiley and Sons, Ltd.&lt;/publisher&gt;&lt;urls&gt;&lt;/urls&gt;&lt;/record&gt;&lt;/Cite&gt;&lt;/EndNote&gt;</w:instrText>
      </w:r>
      <w:r w:rsidR="00212294" w:rsidRPr="007B5945">
        <w:rPr>
          <w:kern w:val="24"/>
        </w:rPr>
        <w:fldChar w:fldCharType="separate"/>
      </w:r>
      <w:r w:rsidR="001561D2">
        <w:rPr>
          <w:noProof/>
          <w:kern w:val="24"/>
        </w:rPr>
        <w:t>[10]</w:t>
      </w:r>
      <w:r w:rsidR="00212294" w:rsidRPr="007B5945">
        <w:rPr>
          <w:kern w:val="24"/>
        </w:rPr>
        <w:fldChar w:fldCharType="end"/>
      </w:r>
      <w:r w:rsidRPr="007B5945">
        <w:rPr>
          <w:kern w:val="24"/>
        </w:rPr>
        <w:t xml:space="preserve"> </w:t>
      </w:r>
      <w:r w:rsidRPr="007B5945">
        <w:t>as</w:t>
      </w:r>
    </w:p>
    <w:p w:rsidR="00013D5F" w:rsidRPr="00A10FD3" w:rsidRDefault="00013D5F" w:rsidP="00013D5F">
      <w:pPr>
        <w:pStyle w:val="MTDisplayEquation"/>
        <w:rPr>
          <w:sz w:val="22"/>
          <w:szCs w:val="22"/>
        </w:rPr>
      </w:pPr>
      <w:r w:rsidRPr="00DF3633">
        <w:rPr>
          <w:sz w:val="22"/>
          <w:szCs w:val="22"/>
        </w:rPr>
        <w:tab/>
      </w:r>
      <w:r w:rsidR="00E0276F" w:rsidRPr="00E0276F">
        <w:rPr>
          <w:position w:val="-28"/>
          <w:sz w:val="22"/>
          <w:szCs w:val="22"/>
        </w:rPr>
        <w:object w:dxaOrig="4520" w:dyaOrig="660">
          <v:shape id="_x0000_i1209" type="#_x0000_t75" style="width:223.45pt;height:32.3pt" o:ole="">
            <v:imagedata r:id="rId382" o:title=""/>
          </v:shape>
          <o:OLEObject Type="Embed" ProgID="Equation.DSMT4" ShapeID="_x0000_i1209" DrawAspect="Content" ObjectID="_1458716067" r:id="rId383"/>
        </w:object>
      </w:r>
      <w:r w:rsidRPr="00DF3633">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362" w:name="ZEqnNum456622"/>
      <w:r>
        <w:rPr>
          <w:sz w:val="22"/>
          <w:szCs w:val="22"/>
        </w:rPr>
        <w:instrText>(</w:instrText>
      </w:r>
      <w:fldSimple w:instr=" SEQ MTChap \c \* Arabic \* MERGEFORMAT ">
        <w:r w:rsidR="00735D2C" w:rsidRPr="00735D2C">
          <w:rPr>
            <w:noProof/>
            <w:sz w:val="22"/>
            <w:szCs w:val="22"/>
          </w:rPr>
          <w:instrText>4</w:instrText>
        </w:r>
      </w:fldSimple>
      <w:r>
        <w:rPr>
          <w:sz w:val="22"/>
          <w:szCs w:val="22"/>
        </w:rPr>
        <w:instrText>.</w:instrText>
      </w:r>
      <w:fldSimple w:instr=" SEQ MTEqn \c \* Arabic \* MERGEFORMAT ">
        <w:r w:rsidR="00735D2C" w:rsidRPr="00735D2C">
          <w:rPr>
            <w:noProof/>
            <w:sz w:val="22"/>
            <w:szCs w:val="22"/>
          </w:rPr>
          <w:instrText>16</w:instrText>
        </w:r>
      </w:fldSimple>
      <w:r>
        <w:rPr>
          <w:sz w:val="22"/>
          <w:szCs w:val="22"/>
        </w:rPr>
        <w:instrText>)</w:instrText>
      </w:r>
      <w:bookmarkEnd w:id="362"/>
      <w:r w:rsidR="00212294">
        <w:rPr>
          <w:sz w:val="22"/>
          <w:szCs w:val="22"/>
        </w:rPr>
        <w:fldChar w:fldCharType="end"/>
      </w:r>
    </w:p>
    <w:p w:rsidR="00013D5F" w:rsidRPr="007B5945" w:rsidRDefault="00013D5F" w:rsidP="00013D5F">
      <w:pPr>
        <w:pStyle w:val="NormalWeb1"/>
        <w:spacing w:before="86" w:after="0" w:line="360" w:lineRule="auto"/>
        <w:jc w:val="both"/>
        <w:rPr>
          <w:sz w:val="22"/>
          <w:szCs w:val="22"/>
        </w:rPr>
      </w:pPr>
      <w:r>
        <w:rPr>
          <w:color w:val="auto"/>
          <w:kern w:val="24"/>
          <w:sz w:val="22"/>
          <w:szCs w:val="22"/>
        </w:rPr>
        <w:t>Here, t</w:t>
      </w:r>
      <w:r w:rsidRPr="00A10FD3">
        <w:rPr>
          <w:color w:val="auto"/>
          <w:kern w:val="24"/>
          <w:sz w:val="22"/>
          <w:szCs w:val="22"/>
        </w:rPr>
        <w:t xml:space="preserve">he </w:t>
      </w:r>
      <w:r>
        <w:rPr>
          <w:color w:val="auto"/>
          <w:kern w:val="24"/>
          <w:sz w:val="22"/>
          <w:szCs w:val="22"/>
        </w:rPr>
        <w:t>cut-off</w:t>
      </w:r>
      <w:r w:rsidRPr="00A10FD3">
        <w:rPr>
          <w:color w:val="auto"/>
          <w:kern w:val="24"/>
          <w:sz w:val="22"/>
          <w:szCs w:val="22"/>
        </w:rPr>
        <w:t xml:space="preserve"> frequency </w:t>
      </w:r>
      <w:r w:rsidRPr="007B5945">
        <w:rPr>
          <w:rFonts w:ascii="Symbol" w:hAnsi="Symbol"/>
          <w:i/>
          <w:color w:val="auto"/>
          <w:kern w:val="24"/>
          <w:sz w:val="22"/>
          <w:szCs w:val="22"/>
        </w:rPr>
        <w:t></w:t>
      </w:r>
      <w:r w:rsidRPr="007B5945">
        <w:rPr>
          <w:i/>
          <w:color w:val="auto"/>
          <w:kern w:val="24"/>
          <w:sz w:val="22"/>
          <w:szCs w:val="22"/>
          <w:vertAlign w:val="subscript"/>
        </w:rPr>
        <w:t>c</w:t>
      </w:r>
      <w:r>
        <w:rPr>
          <w:color w:val="auto"/>
          <w:kern w:val="24"/>
          <w:sz w:val="22"/>
          <w:szCs w:val="22"/>
        </w:rPr>
        <w:t xml:space="preserve"> is </w:t>
      </w:r>
      <w:r w:rsidRPr="00A10FD3">
        <w:rPr>
          <w:color w:val="auto"/>
          <w:kern w:val="24"/>
          <w:sz w:val="22"/>
          <w:szCs w:val="22"/>
        </w:rPr>
        <w:t xml:space="preserve">where the phase response reaches </w:t>
      </w:r>
      <w:r>
        <w:rPr>
          <w:color w:val="auto"/>
          <w:kern w:val="24"/>
          <w:sz w:val="22"/>
          <w:szCs w:val="22"/>
        </w:rPr>
        <w:t>18</w:t>
      </w:r>
      <w:r w:rsidRPr="00A10FD3">
        <w:rPr>
          <w:color w:val="auto"/>
          <w:kern w:val="24"/>
          <w:sz w:val="22"/>
          <w:szCs w:val="22"/>
        </w:rPr>
        <w:t>0</w:t>
      </w:r>
      <w:r w:rsidRPr="00A10FD3">
        <w:rPr>
          <w:color w:val="auto"/>
          <w:kern w:val="24"/>
          <w:sz w:val="22"/>
          <w:szCs w:val="22"/>
          <w:vertAlign w:val="superscript"/>
        </w:rPr>
        <w:t>o</w:t>
      </w:r>
      <w:r w:rsidRPr="00A10FD3">
        <w:rPr>
          <w:color w:val="auto"/>
          <w:kern w:val="24"/>
          <w:sz w:val="22"/>
          <w:szCs w:val="22"/>
        </w:rPr>
        <w:t xml:space="preserve"> </w:t>
      </w:r>
      <w:r>
        <w:rPr>
          <w:color w:val="auto"/>
          <w:kern w:val="24"/>
          <w:sz w:val="22"/>
          <w:szCs w:val="22"/>
        </w:rPr>
        <w:t xml:space="preserve">and the bandwidth </w:t>
      </w:r>
      <w:r>
        <w:rPr>
          <w:i/>
          <w:color w:val="auto"/>
          <w:kern w:val="24"/>
          <w:sz w:val="22"/>
          <w:szCs w:val="22"/>
        </w:rPr>
        <w:t>B</w:t>
      </w:r>
      <w:r>
        <w:rPr>
          <w:color w:val="auto"/>
          <w:kern w:val="24"/>
          <w:sz w:val="22"/>
          <w:szCs w:val="22"/>
        </w:rPr>
        <w:t xml:space="preserve"> is the difference between the two frequencies wh</w:t>
      </w:r>
      <w:r w:rsidR="00C35DFF">
        <w:rPr>
          <w:color w:val="auto"/>
          <w:kern w:val="24"/>
          <w:sz w:val="22"/>
          <w:szCs w:val="22"/>
        </w:rPr>
        <w:t xml:space="preserve">ere the phase response reaches </w:t>
      </w:r>
      <w:r>
        <w:rPr>
          <w:color w:val="auto"/>
          <w:kern w:val="24"/>
          <w:sz w:val="22"/>
          <w:szCs w:val="22"/>
        </w:rPr>
        <w:t>90</w:t>
      </w:r>
      <w:r w:rsidRPr="00A10FD3">
        <w:rPr>
          <w:color w:val="auto"/>
          <w:kern w:val="24"/>
          <w:sz w:val="22"/>
          <w:szCs w:val="22"/>
          <w:vertAlign w:val="superscript"/>
        </w:rPr>
        <w:t>o</w:t>
      </w:r>
      <w:r w:rsidRPr="007B5945">
        <w:rPr>
          <w:color w:val="auto"/>
          <w:kern w:val="24"/>
          <w:sz w:val="22"/>
          <w:szCs w:val="22"/>
        </w:rPr>
        <w:t xml:space="preserve"> </w:t>
      </w:r>
      <w:r>
        <w:rPr>
          <w:color w:val="auto"/>
          <w:kern w:val="24"/>
          <w:sz w:val="22"/>
          <w:szCs w:val="22"/>
        </w:rPr>
        <w:t>and 27</w:t>
      </w:r>
      <w:r w:rsidRPr="00A10FD3">
        <w:rPr>
          <w:color w:val="auto"/>
          <w:kern w:val="24"/>
          <w:sz w:val="22"/>
          <w:szCs w:val="22"/>
        </w:rPr>
        <w:t>0</w:t>
      </w:r>
      <w:r w:rsidRPr="00A10FD3">
        <w:rPr>
          <w:color w:val="auto"/>
          <w:kern w:val="24"/>
          <w:sz w:val="22"/>
          <w:szCs w:val="22"/>
          <w:vertAlign w:val="superscript"/>
        </w:rPr>
        <w:t>o</w:t>
      </w:r>
      <w:r>
        <w:rPr>
          <w:color w:val="auto"/>
          <w:kern w:val="24"/>
          <w:sz w:val="22"/>
          <w:szCs w:val="22"/>
        </w:rPr>
        <w:t xml:space="preserve">. Note that both Eq. </w:t>
      </w:r>
      <w:r w:rsidR="00212294">
        <w:rPr>
          <w:color w:val="auto"/>
          <w:kern w:val="24"/>
          <w:sz w:val="22"/>
          <w:szCs w:val="22"/>
        </w:rPr>
        <w:fldChar w:fldCharType="begin"/>
      </w:r>
      <w:r>
        <w:rPr>
          <w:color w:val="auto"/>
          <w:kern w:val="24"/>
          <w:sz w:val="22"/>
          <w:szCs w:val="22"/>
        </w:rPr>
        <w:instrText xml:space="preserve"> GOTOBUTTON ZEqnNum763516  \* MERGEFORMAT </w:instrText>
      </w:r>
      <w:r w:rsidR="00212294">
        <w:rPr>
          <w:color w:val="auto"/>
          <w:kern w:val="24"/>
          <w:sz w:val="22"/>
          <w:szCs w:val="22"/>
        </w:rPr>
        <w:fldChar w:fldCharType="begin"/>
      </w:r>
      <w:r>
        <w:rPr>
          <w:color w:val="auto"/>
          <w:kern w:val="24"/>
          <w:sz w:val="22"/>
          <w:szCs w:val="22"/>
        </w:rPr>
        <w:instrText xml:space="preserve"> REF ZEqnNum763516 \* Charformat \! \* MERGEFORMAT </w:instrText>
      </w:r>
      <w:r w:rsidR="00212294">
        <w:rPr>
          <w:color w:val="auto"/>
          <w:kern w:val="24"/>
          <w:sz w:val="22"/>
          <w:szCs w:val="22"/>
        </w:rPr>
        <w:fldChar w:fldCharType="separate"/>
      </w:r>
      <w:r w:rsidR="00735D2C" w:rsidRPr="00735D2C">
        <w:rPr>
          <w:color w:val="auto"/>
          <w:kern w:val="24"/>
          <w:sz w:val="22"/>
          <w:szCs w:val="22"/>
        </w:rPr>
        <w:instrText>(4.15)</w:instrText>
      </w:r>
      <w:r w:rsidR="00212294">
        <w:rPr>
          <w:color w:val="auto"/>
          <w:kern w:val="24"/>
          <w:sz w:val="22"/>
          <w:szCs w:val="22"/>
        </w:rPr>
        <w:fldChar w:fldCharType="end"/>
      </w:r>
      <w:r w:rsidR="00212294">
        <w:rPr>
          <w:color w:val="auto"/>
          <w:kern w:val="24"/>
          <w:sz w:val="22"/>
          <w:szCs w:val="22"/>
        </w:rPr>
        <w:fldChar w:fldCharType="end"/>
      </w:r>
      <w:r>
        <w:rPr>
          <w:color w:val="auto"/>
          <w:kern w:val="24"/>
          <w:sz w:val="22"/>
          <w:szCs w:val="22"/>
        </w:rPr>
        <w:t xml:space="preserve"> and </w:t>
      </w:r>
      <w:r w:rsidR="00212294">
        <w:rPr>
          <w:color w:val="auto"/>
          <w:kern w:val="24"/>
          <w:sz w:val="22"/>
          <w:szCs w:val="22"/>
        </w:rPr>
        <w:fldChar w:fldCharType="begin"/>
      </w:r>
      <w:r>
        <w:rPr>
          <w:color w:val="auto"/>
          <w:kern w:val="24"/>
          <w:sz w:val="22"/>
          <w:szCs w:val="22"/>
        </w:rPr>
        <w:instrText xml:space="preserve"> GOTOBUTTON ZEqnNum456622  \* MERGEFORMAT </w:instrText>
      </w:r>
      <w:r w:rsidR="00212294">
        <w:rPr>
          <w:color w:val="auto"/>
          <w:kern w:val="24"/>
          <w:sz w:val="22"/>
          <w:szCs w:val="22"/>
        </w:rPr>
        <w:fldChar w:fldCharType="begin"/>
      </w:r>
      <w:r>
        <w:rPr>
          <w:color w:val="auto"/>
          <w:kern w:val="24"/>
          <w:sz w:val="22"/>
          <w:szCs w:val="22"/>
        </w:rPr>
        <w:instrText xml:space="preserve"> REF ZEqnNum456622 \* Charformat \! \* MERGEFORMAT </w:instrText>
      </w:r>
      <w:r w:rsidR="00212294">
        <w:rPr>
          <w:color w:val="auto"/>
          <w:kern w:val="24"/>
          <w:sz w:val="22"/>
          <w:szCs w:val="22"/>
        </w:rPr>
        <w:fldChar w:fldCharType="separate"/>
      </w:r>
      <w:r w:rsidR="00735D2C" w:rsidRPr="00735D2C">
        <w:rPr>
          <w:color w:val="auto"/>
          <w:kern w:val="24"/>
          <w:sz w:val="22"/>
          <w:szCs w:val="22"/>
        </w:rPr>
        <w:instrText>(4.16)</w:instrText>
      </w:r>
      <w:r w:rsidR="00212294">
        <w:rPr>
          <w:color w:val="auto"/>
          <w:kern w:val="24"/>
          <w:sz w:val="22"/>
          <w:szCs w:val="22"/>
        </w:rPr>
        <w:fldChar w:fldCharType="end"/>
      </w:r>
      <w:r w:rsidR="00212294">
        <w:rPr>
          <w:color w:val="auto"/>
          <w:kern w:val="24"/>
          <w:sz w:val="22"/>
          <w:szCs w:val="22"/>
        </w:rPr>
        <w:fldChar w:fldCharType="end"/>
      </w:r>
      <w:r>
        <w:rPr>
          <w:color w:val="auto"/>
          <w:kern w:val="24"/>
          <w:sz w:val="22"/>
          <w:szCs w:val="22"/>
        </w:rPr>
        <w:t xml:space="preserve"> conform with the format of any allpass filter given in</w:t>
      </w:r>
      <w:r w:rsidR="00DE7F3D">
        <w:rPr>
          <w:color w:val="FF0000"/>
          <w:kern w:val="24"/>
          <w:sz w:val="22"/>
          <w:szCs w:val="22"/>
        </w:rPr>
        <w:t xml:space="preserve"> </w:t>
      </w:r>
      <w:r w:rsidR="00212294">
        <w:rPr>
          <w:sz w:val="22"/>
          <w:szCs w:val="22"/>
        </w:rPr>
        <w:fldChar w:fldCharType="begin"/>
      </w:r>
      <w:r w:rsidR="00205471">
        <w:rPr>
          <w:sz w:val="22"/>
          <w:szCs w:val="22"/>
        </w:rPr>
        <w:instrText xml:space="preserve"> REF _Ref379204652 \r \h </w:instrText>
      </w:r>
      <w:r w:rsidR="00212294">
        <w:rPr>
          <w:sz w:val="22"/>
          <w:szCs w:val="22"/>
        </w:rPr>
      </w:r>
      <w:r w:rsidR="00212294">
        <w:rPr>
          <w:sz w:val="22"/>
          <w:szCs w:val="22"/>
        </w:rPr>
        <w:fldChar w:fldCharType="separate"/>
      </w:r>
      <w:r w:rsidR="00735D2C">
        <w:rPr>
          <w:sz w:val="22"/>
          <w:szCs w:val="22"/>
        </w:rPr>
        <w:t>Chapter 3</w:t>
      </w:r>
      <w:r w:rsidR="00212294">
        <w:rPr>
          <w:sz w:val="22"/>
          <w:szCs w:val="22"/>
        </w:rPr>
        <w:fldChar w:fldCharType="end"/>
      </w:r>
      <w:r>
        <w:rPr>
          <w:color w:val="auto"/>
          <w:kern w:val="24"/>
          <w:sz w:val="22"/>
          <w:szCs w:val="22"/>
        </w:rPr>
        <w:t>.</w:t>
      </w:r>
    </w:p>
    <w:p w:rsidR="00013D5F" w:rsidRDefault="00013D5F" w:rsidP="0029333E">
      <w:pPr>
        <w:pStyle w:val="Heading4"/>
        <w:rPr>
          <w:kern w:val="24"/>
          <w:sz w:val="22"/>
        </w:rPr>
      </w:pPr>
      <w:bookmarkStart w:id="363" w:name="_Toc364241217"/>
      <w:bookmarkStart w:id="364" w:name="_Toc364259304"/>
      <w:r>
        <w:lastRenderedPageBreak/>
        <w:t>Alternate Implementation</w:t>
      </w:r>
      <w:bookmarkEnd w:id="363"/>
      <w:bookmarkEnd w:id="364"/>
    </w:p>
    <w:p w:rsidR="00013D5F" w:rsidRPr="00FD7634" w:rsidRDefault="00013D5F" w:rsidP="00013D5F">
      <w:pPr>
        <w:pStyle w:val="NormalWeb1"/>
        <w:spacing w:before="86" w:after="0" w:line="360" w:lineRule="auto"/>
        <w:jc w:val="both"/>
        <w:rPr>
          <w:kern w:val="24"/>
          <w:sz w:val="22"/>
          <w:szCs w:val="22"/>
        </w:rPr>
      </w:pPr>
      <w:r w:rsidRPr="00FD7634">
        <w:rPr>
          <w:kern w:val="24"/>
          <w:sz w:val="22"/>
          <w:szCs w:val="22"/>
        </w:rPr>
        <w:t xml:space="preserve">An alternate approach to phaser design uses a set of </w:t>
      </w:r>
      <w:r w:rsidRPr="00FD7634">
        <w:rPr>
          <w:rFonts w:ascii="Times New Roman Italic" w:hAnsi="Times New Roman Italic"/>
          <w:kern w:val="24"/>
          <w:sz w:val="22"/>
          <w:szCs w:val="22"/>
        </w:rPr>
        <w:t xml:space="preserve">notch filters </w:t>
      </w:r>
      <w:r w:rsidR="001B2452" w:rsidRPr="00A000F0">
        <w:rPr>
          <w:kern w:val="24"/>
          <w:sz w:val="22"/>
          <w:szCs w:val="22"/>
        </w:rPr>
        <w:t>(</w:t>
      </w:r>
      <w:fldSimple w:instr=" REF _Ref320278600 \h  \* MERGEFORMAT ">
        <w:r w:rsidR="00735D2C" w:rsidRPr="00735D2C">
          <w:rPr>
            <w:sz w:val="22"/>
            <w:szCs w:val="22"/>
          </w:rPr>
          <w:t xml:space="preserve">Figure </w:t>
        </w:r>
        <w:r w:rsidR="00735D2C" w:rsidRPr="00735D2C">
          <w:rPr>
            <w:noProof/>
            <w:sz w:val="22"/>
            <w:szCs w:val="22"/>
          </w:rPr>
          <w:t>4.11</w:t>
        </w:r>
      </w:fldSimple>
      <w:r w:rsidR="001B2452">
        <w:t>b</w:t>
      </w:r>
      <w:r w:rsidR="001B2452" w:rsidRPr="00A000F0">
        <w:rPr>
          <w:kern w:val="24"/>
          <w:sz w:val="22"/>
          <w:szCs w:val="22"/>
        </w:rPr>
        <w:t xml:space="preserve">). </w:t>
      </w:r>
      <w:r w:rsidRPr="00FD7634">
        <w:rPr>
          <w:kern w:val="24"/>
          <w:sz w:val="22"/>
          <w:szCs w:val="22"/>
        </w:rPr>
        <w:t xml:space="preserve">in </w:t>
      </w:r>
      <w:r w:rsidRPr="00A000F0">
        <w:rPr>
          <w:kern w:val="24"/>
          <w:sz w:val="22"/>
          <w:szCs w:val="22"/>
        </w:rPr>
        <w:t>place of the allpass sections (</w:t>
      </w:r>
      <w:fldSimple w:instr=" REF _Ref320278600 \h  \* MERGEFORMAT ">
        <w:r w:rsidR="00735D2C" w:rsidRPr="00735D2C">
          <w:rPr>
            <w:sz w:val="22"/>
            <w:szCs w:val="22"/>
          </w:rPr>
          <w:t xml:space="preserve">Figure </w:t>
        </w:r>
        <w:r w:rsidR="00735D2C" w:rsidRPr="00735D2C">
          <w:rPr>
            <w:noProof/>
            <w:sz w:val="22"/>
            <w:szCs w:val="22"/>
          </w:rPr>
          <w:t>4.11</w:t>
        </w:r>
      </w:fldSimple>
      <w:r w:rsidR="001B2452">
        <w:t>a</w:t>
      </w:r>
      <w:r w:rsidRPr="00A000F0">
        <w:rPr>
          <w:kern w:val="24"/>
          <w:sz w:val="22"/>
          <w:szCs w:val="22"/>
        </w:rPr>
        <w:t xml:space="preserve">). The notch filters can be </w:t>
      </w:r>
      <w:r w:rsidR="00E70313">
        <w:rPr>
          <w:kern w:val="24"/>
          <w:sz w:val="22"/>
          <w:szCs w:val="22"/>
        </w:rPr>
        <w:t>implemented</w:t>
      </w:r>
      <w:r w:rsidRPr="00A000F0">
        <w:rPr>
          <w:kern w:val="24"/>
          <w:sz w:val="22"/>
          <w:szCs w:val="22"/>
        </w:rPr>
        <w:t xml:space="preserve"> as a </w:t>
      </w:r>
      <w:r w:rsidRPr="00A000F0">
        <w:rPr>
          <w:rFonts w:ascii="Times New Roman Italic" w:hAnsi="Times New Roman Italic"/>
          <w:kern w:val="24"/>
          <w:sz w:val="22"/>
          <w:szCs w:val="22"/>
        </w:rPr>
        <w:t>cascade</w:t>
      </w:r>
      <w:r w:rsidRPr="00A000F0">
        <w:rPr>
          <w:kern w:val="24"/>
          <w:sz w:val="22"/>
          <w:szCs w:val="22"/>
        </w:rPr>
        <w:t xml:space="preserve"> of </w:t>
      </w:r>
      <w:r w:rsidR="00BA5378">
        <w:rPr>
          <w:kern w:val="24"/>
          <w:sz w:val="22"/>
          <w:szCs w:val="22"/>
        </w:rPr>
        <w:t>second order</w:t>
      </w:r>
      <w:r w:rsidRPr="00A000F0">
        <w:rPr>
          <w:kern w:val="24"/>
          <w:sz w:val="22"/>
          <w:szCs w:val="22"/>
        </w:rPr>
        <w:t xml:space="preserve"> IIR sections, similar to a parametric equalizer </w:t>
      </w:r>
      <w:r w:rsidR="00C35DFF">
        <w:rPr>
          <w:kern w:val="24"/>
          <w:sz w:val="22"/>
          <w:szCs w:val="22"/>
        </w:rPr>
        <w:t>with</w:t>
      </w:r>
      <w:r w:rsidRPr="00A000F0">
        <w:rPr>
          <w:kern w:val="24"/>
          <w:sz w:val="22"/>
          <w:szCs w:val="22"/>
        </w:rPr>
        <w:t xml:space="preserve"> high </w:t>
      </w:r>
      <w:r w:rsidRPr="00A000F0">
        <w:rPr>
          <w:rFonts w:ascii="Times New Roman Italic" w:hAnsi="Times New Roman Italic"/>
          <w:kern w:val="24"/>
          <w:sz w:val="22"/>
          <w:szCs w:val="22"/>
        </w:rPr>
        <w:t xml:space="preserve">Q </w:t>
      </w:r>
      <w:r w:rsidRPr="00A000F0">
        <w:rPr>
          <w:kern w:val="24"/>
          <w:sz w:val="22"/>
          <w:szCs w:val="22"/>
        </w:rPr>
        <w:t xml:space="preserve">and </w:t>
      </w:r>
      <w:r w:rsidRPr="00C35DFF">
        <w:rPr>
          <w:kern w:val="24"/>
          <w:sz w:val="22"/>
          <w:szCs w:val="22"/>
        </w:rPr>
        <w:t>gain</w:t>
      </w:r>
      <w:r w:rsidRPr="00A000F0">
        <w:rPr>
          <w:kern w:val="24"/>
          <w:sz w:val="22"/>
          <w:szCs w:val="22"/>
        </w:rPr>
        <w:t xml:space="preserve"> 0 at the center frequency of each section</w:t>
      </w:r>
      <w:r w:rsidRPr="00FD7634">
        <w:rPr>
          <w:kern w:val="24"/>
          <w:sz w:val="22"/>
          <w:szCs w:val="22"/>
        </w:rPr>
        <w:t xml:space="preserve">. This implementation does not require the filter output to be mixed with the direct sound since the notches are created directly, however a mix can still be used to vary the intensity of the effect. Like the allpass implementation, the center frequency of the notch filters is varied with a </w:t>
      </w:r>
      <w:r w:rsidR="00C35DFF">
        <w:rPr>
          <w:kern w:val="24"/>
          <w:sz w:val="22"/>
          <w:szCs w:val="22"/>
        </w:rPr>
        <w:t>low-frequency os</w:t>
      </w:r>
      <w:r w:rsidRPr="00FD7634">
        <w:rPr>
          <w:kern w:val="24"/>
          <w:sz w:val="22"/>
          <w:szCs w:val="22"/>
        </w:rPr>
        <w:t>cillator.</w:t>
      </w:r>
    </w:p>
    <w:p w:rsidR="00013D5F" w:rsidRDefault="00013D5F" w:rsidP="0029333E">
      <w:pPr>
        <w:pStyle w:val="Heading4"/>
      </w:pPr>
      <w:bookmarkStart w:id="365" w:name="_Toc364241218"/>
      <w:bookmarkStart w:id="366" w:name="_Toc364259305"/>
      <w:r>
        <w:t>LFO Waveform</w:t>
      </w:r>
      <w:bookmarkEnd w:id="365"/>
      <w:bookmarkEnd w:id="366"/>
    </w:p>
    <w:p w:rsidR="00013D5F" w:rsidRDefault="00013D5F" w:rsidP="00013D5F">
      <w:pPr>
        <w:pStyle w:val="NormalWeb1"/>
        <w:spacing w:before="86" w:after="0" w:line="360" w:lineRule="auto"/>
        <w:jc w:val="both"/>
        <w:rPr>
          <w:kern w:val="24"/>
          <w:sz w:val="22"/>
          <w:szCs w:val="22"/>
        </w:rPr>
      </w:pPr>
      <w:r w:rsidRPr="00FD7634">
        <w:rPr>
          <w:kern w:val="24"/>
          <w:sz w:val="22"/>
          <w:szCs w:val="22"/>
        </w:rPr>
        <w:t xml:space="preserve">Just as with the flanger, the sound of the phaser results from how the notch frequencies change over time. In contrast to sinusoidal </w:t>
      </w:r>
      <w:r w:rsidR="00C35DFF">
        <w:rPr>
          <w:kern w:val="24"/>
          <w:sz w:val="22"/>
          <w:szCs w:val="22"/>
        </w:rPr>
        <w:t>low-frequency os</w:t>
      </w:r>
      <w:r w:rsidRPr="00FD7634">
        <w:rPr>
          <w:kern w:val="24"/>
          <w:sz w:val="22"/>
          <w:szCs w:val="22"/>
        </w:rPr>
        <w:t xml:space="preserve">cillators commonly found in other effects, </w:t>
      </w:r>
      <w:r w:rsidRPr="00FD7634">
        <w:rPr>
          <w:rFonts w:ascii="Times New Roman Italic" w:hAnsi="Times New Roman Italic"/>
          <w:kern w:val="24"/>
          <w:sz w:val="22"/>
          <w:szCs w:val="22"/>
        </w:rPr>
        <w:t xml:space="preserve">exponential </w:t>
      </w:r>
      <w:r w:rsidRPr="00FD7634">
        <w:rPr>
          <w:kern w:val="24"/>
          <w:sz w:val="22"/>
          <w:szCs w:val="22"/>
        </w:rPr>
        <w:t xml:space="preserve">motion of the notch frequencies is often used in the phaser. Specifically, a waveform that is </w:t>
      </w:r>
      <w:r w:rsidRPr="00FD7634">
        <w:rPr>
          <w:rFonts w:ascii="Times New Roman Italic" w:hAnsi="Times New Roman Italic"/>
          <w:kern w:val="24"/>
          <w:sz w:val="22"/>
          <w:szCs w:val="22"/>
        </w:rPr>
        <w:t xml:space="preserve">triangular </w:t>
      </w:r>
      <w:r w:rsidRPr="00FD7634">
        <w:rPr>
          <w:kern w:val="24"/>
          <w:sz w:val="22"/>
          <w:szCs w:val="22"/>
        </w:rPr>
        <w:t>in the log-frequency domain can be used:</w:t>
      </w:r>
    </w:p>
    <w:p w:rsidR="00013D5F" w:rsidRPr="008B765B" w:rsidRDefault="00013D5F" w:rsidP="00013D5F">
      <w:pPr>
        <w:pStyle w:val="MTDisplayEquation"/>
      </w:pPr>
      <w:r>
        <w:tab/>
      </w:r>
      <w:r w:rsidR="005B255C" w:rsidRPr="00E0276F">
        <w:rPr>
          <w:position w:val="-30"/>
        </w:rPr>
        <w:object w:dxaOrig="3920" w:dyaOrig="700">
          <v:shape id="_x0000_i1210" type="#_x0000_t75" style="width:195.15pt;height:36.75pt" o:ole="">
            <v:imagedata r:id="rId384" o:title=""/>
          </v:shape>
          <o:OLEObject Type="Embed" ProgID="Equation.DSMT4" ShapeID="_x0000_i1210" DrawAspect="Content" ObjectID="_1458716068" r:id="rId385"/>
        </w:object>
      </w:r>
      <w:r w:rsidR="005B255C">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4</w:instrText>
        </w:r>
      </w:fldSimple>
      <w:r>
        <w:instrText>.</w:instrText>
      </w:r>
      <w:fldSimple w:instr=" SEQ MTEqn \c \* Arabic \* MERGEFORMAT ">
        <w:r w:rsidR="00735D2C">
          <w:rPr>
            <w:noProof/>
          </w:rPr>
          <w:instrText>17</w:instrText>
        </w:r>
      </w:fldSimple>
      <w:r>
        <w:instrText>)</w:instrText>
      </w:r>
      <w:r w:rsidR="00212294">
        <w:fldChar w:fldCharType="end"/>
      </w:r>
    </w:p>
    <w:p w:rsidR="00013D5F" w:rsidRDefault="00013D5F" w:rsidP="00013D5F">
      <w:pPr>
        <w:pStyle w:val="NormalWeb1"/>
        <w:spacing w:before="86" w:after="0" w:line="360" w:lineRule="auto"/>
        <w:jc w:val="both"/>
        <w:rPr>
          <w:kern w:val="24"/>
          <w:sz w:val="22"/>
          <w:szCs w:val="22"/>
        </w:rPr>
      </w:pPr>
      <w:r w:rsidRPr="00A000F0">
        <w:rPr>
          <w:kern w:val="24"/>
          <w:sz w:val="22"/>
          <w:szCs w:val="22"/>
        </w:rPr>
        <w:t xml:space="preserve">where </w:t>
      </w:r>
      <w:r w:rsidRPr="00A000F0">
        <w:rPr>
          <w:rFonts w:ascii="Times New Roman Italic" w:hAnsi="Times New Roman Italic"/>
          <w:kern w:val="24"/>
          <w:sz w:val="22"/>
          <w:szCs w:val="22"/>
        </w:rPr>
        <w:t>f</w:t>
      </w:r>
      <w:r w:rsidRPr="00A000F0">
        <w:rPr>
          <w:rFonts w:ascii="Times New Roman Italic" w:hAnsi="Times New Roman Italic"/>
          <w:kern w:val="24"/>
          <w:sz w:val="22"/>
          <w:szCs w:val="22"/>
          <w:vertAlign w:val="subscript"/>
        </w:rPr>
        <w:t>min</w:t>
      </w:r>
      <w:r w:rsidRPr="00A000F0">
        <w:rPr>
          <w:rFonts w:ascii="Times New Roman Italic" w:hAnsi="Times New Roman Italic"/>
          <w:kern w:val="24"/>
          <w:sz w:val="22"/>
          <w:szCs w:val="22"/>
        </w:rPr>
        <w:t xml:space="preserve"> </w:t>
      </w:r>
      <w:r w:rsidRPr="00A000F0">
        <w:rPr>
          <w:kern w:val="24"/>
          <w:sz w:val="22"/>
          <w:szCs w:val="22"/>
        </w:rPr>
        <w:t xml:space="preserve">is the minimum center frequency, </w:t>
      </w:r>
      <w:r w:rsidRPr="008B765B">
        <w:rPr>
          <w:rFonts w:ascii="Symbol" w:hAnsi="Symbol"/>
          <w:i/>
          <w:kern w:val="24"/>
          <w:sz w:val="22"/>
          <w:szCs w:val="22"/>
        </w:rPr>
        <w:t></w:t>
      </w:r>
      <w:r w:rsidRPr="00A000F0">
        <w:rPr>
          <w:rFonts w:ascii="Times New Roman Italic" w:hAnsi="Times New Roman Italic"/>
          <w:kern w:val="24"/>
          <w:sz w:val="22"/>
          <w:szCs w:val="22"/>
          <w:vertAlign w:val="subscript"/>
        </w:rPr>
        <w:t>LFO</w:t>
      </w:r>
      <w:r>
        <w:rPr>
          <w:rFonts w:ascii="Times New Roman Italic" w:hAnsi="Times New Roman Italic"/>
          <w:kern w:val="24"/>
          <w:sz w:val="22"/>
          <w:szCs w:val="22"/>
        </w:rPr>
        <w:t>=</w:t>
      </w:r>
      <w:r w:rsidRPr="008B765B">
        <w:rPr>
          <w:rFonts w:ascii="Symbol" w:hAnsi="Symbol"/>
          <w:kern w:val="24"/>
          <w:sz w:val="22"/>
          <w:szCs w:val="22"/>
        </w:rPr>
        <w:t></w:t>
      </w:r>
      <w:r>
        <w:rPr>
          <w:rFonts w:ascii="Symbol" w:hAnsi="Symbol"/>
          <w:kern w:val="24"/>
          <w:sz w:val="22"/>
          <w:szCs w:val="22"/>
        </w:rPr>
        <w:t></w:t>
      </w:r>
      <w:r w:rsidRPr="00A000F0">
        <w:rPr>
          <w:rFonts w:ascii="Times New Roman Italic" w:hAnsi="Times New Roman Italic"/>
          <w:kern w:val="24"/>
          <w:sz w:val="22"/>
          <w:szCs w:val="22"/>
        </w:rPr>
        <w:t>f</w:t>
      </w:r>
      <w:r w:rsidRPr="00A000F0">
        <w:rPr>
          <w:rFonts w:ascii="Times New Roman Italic" w:hAnsi="Times New Roman Italic"/>
          <w:kern w:val="24"/>
          <w:sz w:val="22"/>
          <w:szCs w:val="22"/>
          <w:vertAlign w:val="subscript"/>
        </w:rPr>
        <w:t>LFO</w:t>
      </w:r>
      <w:r w:rsidRPr="00A000F0">
        <w:rPr>
          <w:rFonts w:ascii="Times New Roman Italic" w:hAnsi="Times New Roman Italic"/>
          <w:kern w:val="24"/>
          <w:sz w:val="22"/>
          <w:szCs w:val="22"/>
        </w:rPr>
        <w:t xml:space="preserve"> </w:t>
      </w:r>
      <w:r>
        <w:rPr>
          <w:rFonts w:ascii="Times New Roman Italic" w:hAnsi="Times New Roman Italic"/>
          <w:kern w:val="24"/>
          <w:sz w:val="22"/>
          <w:szCs w:val="22"/>
        </w:rPr>
        <w:t>/</w:t>
      </w:r>
      <w:r w:rsidRPr="008B765B">
        <w:rPr>
          <w:rFonts w:ascii="Times New Roman Italic" w:hAnsi="Times New Roman Italic"/>
          <w:i/>
          <w:kern w:val="24"/>
          <w:sz w:val="22"/>
          <w:szCs w:val="22"/>
        </w:rPr>
        <w:t>f</w:t>
      </w:r>
      <w:r w:rsidRPr="008B765B">
        <w:rPr>
          <w:rFonts w:ascii="Times New Roman Italic" w:hAnsi="Times New Roman Italic"/>
          <w:i/>
          <w:kern w:val="24"/>
          <w:sz w:val="22"/>
          <w:szCs w:val="22"/>
          <w:vertAlign w:val="subscript"/>
        </w:rPr>
        <w:t>s</w:t>
      </w:r>
      <w:r>
        <w:rPr>
          <w:rFonts w:ascii="Times New Roman Italic" w:hAnsi="Times New Roman Italic"/>
          <w:i/>
          <w:kern w:val="24"/>
          <w:sz w:val="22"/>
          <w:szCs w:val="22"/>
          <w:vertAlign w:val="subscript"/>
        </w:rPr>
        <w:t xml:space="preserve"> </w:t>
      </w:r>
      <w:r w:rsidRPr="008B765B">
        <w:rPr>
          <w:kern w:val="24"/>
          <w:sz w:val="22"/>
          <w:szCs w:val="22"/>
        </w:rPr>
        <w:t>is</w:t>
      </w:r>
      <w:r w:rsidRPr="00A000F0">
        <w:rPr>
          <w:kern w:val="24"/>
          <w:sz w:val="22"/>
          <w:szCs w:val="22"/>
        </w:rPr>
        <w:t xml:space="preserve"> the</w:t>
      </w:r>
      <w:r>
        <w:rPr>
          <w:kern w:val="24"/>
          <w:sz w:val="22"/>
          <w:szCs w:val="22"/>
        </w:rPr>
        <w:t xml:space="preserve"> normalised</w:t>
      </w:r>
      <w:r w:rsidRPr="00A000F0">
        <w:rPr>
          <w:kern w:val="24"/>
          <w:sz w:val="22"/>
          <w:szCs w:val="22"/>
        </w:rPr>
        <w:t xml:space="preserve"> LFO frequency and </w:t>
      </w:r>
      <w:r w:rsidRPr="00A000F0">
        <w:rPr>
          <w:rFonts w:ascii="Times New Roman Italic" w:hAnsi="Times New Roman Italic"/>
          <w:kern w:val="24"/>
          <w:sz w:val="22"/>
          <w:szCs w:val="22"/>
        </w:rPr>
        <w:t xml:space="preserve">W </w:t>
      </w:r>
      <w:r w:rsidRPr="00A000F0">
        <w:rPr>
          <w:kern w:val="24"/>
          <w:sz w:val="22"/>
          <w:szCs w:val="22"/>
        </w:rPr>
        <w:t xml:space="preserve">= </w:t>
      </w:r>
      <w:r w:rsidRPr="00A000F0">
        <w:rPr>
          <w:rFonts w:ascii="Times New Roman Italic" w:hAnsi="Times New Roman Italic"/>
          <w:kern w:val="24"/>
          <w:sz w:val="22"/>
          <w:szCs w:val="22"/>
        </w:rPr>
        <w:t>f</w:t>
      </w:r>
      <w:r w:rsidRPr="00A000F0">
        <w:rPr>
          <w:rFonts w:ascii="Times New Roman Italic" w:hAnsi="Times New Roman Italic"/>
          <w:kern w:val="24"/>
          <w:sz w:val="22"/>
          <w:szCs w:val="22"/>
          <w:vertAlign w:val="subscript"/>
        </w:rPr>
        <w:t>max</w:t>
      </w:r>
      <w:r w:rsidRPr="00A000F0">
        <w:rPr>
          <w:rFonts w:ascii="Times New Roman Italic" w:hAnsi="Times New Roman Italic"/>
          <w:kern w:val="24"/>
          <w:sz w:val="22"/>
          <w:szCs w:val="22"/>
        </w:rPr>
        <w:t>/f</w:t>
      </w:r>
      <w:r w:rsidRPr="00A000F0">
        <w:rPr>
          <w:rFonts w:ascii="Times New Roman Italic" w:hAnsi="Times New Roman Italic"/>
          <w:kern w:val="24"/>
          <w:sz w:val="22"/>
          <w:szCs w:val="22"/>
          <w:vertAlign w:val="subscript"/>
        </w:rPr>
        <w:t>min</w:t>
      </w:r>
      <w:r w:rsidRPr="00A000F0">
        <w:rPr>
          <w:rFonts w:ascii="Times New Roman Italic" w:hAnsi="Times New Roman Italic"/>
          <w:kern w:val="24"/>
          <w:sz w:val="22"/>
          <w:szCs w:val="22"/>
        </w:rPr>
        <w:t xml:space="preserve"> </w:t>
      </w:r>
      <w:r w:rsidRPr="00A000F0">
        <w:rPr>
          <w:kern w:val="24"/>
          <w:sz w:val="22"/>
          <w:szCs w:val="22"/>
        </w:rPr>
        <w:t xml:space="preserve">is defined as the ratio of the maximum to minimum frequency. Note that this definition of </w:t>
      </w:r>
      <w:r w:rsidRPr="00A000F0">
        <w:rPr>
          <w:rFonts w:ascii="Times New Roman Italic" w:hAnsi="Times New Roman Italic"/>
          <w:kern w:val="24"/>
          <w:sz w:val="22"/>
          <w:szCs w:val="22"/>
        </w:rPr>
        <w:t xml:space="preserve">W </w:t>
      </w:r>
      <w:r w:rsidRPr="00A000F0">
        <w:rPr>
          <w:kern w:val="24"/>
          <w:sz w:val="22"/>
          <w:szCs w:val="22"/>
        </w:rPr>
        <w:t>differs from the wah-wah effect described earlier in the chapter. Here we define the triangle waveform to take a range of values between 0 and 1 over a complete oscillation:</w:t>
      </w:r>
    </w:p>
    <w:p w:rsidR="00013D5F" w:rsidRPr="005817A1" w:rsidRDefault="00013D5F" w:rsidP="00013D5F">
      <w:pPr>
        <w:pStyle w:val="MTDisplayEquation"/>
      </w:pPr>
      <w:r>
        <w:tab/>
      </w:r>
      <w:r w:rsidR="00E0276F" w:rsidRPr="00E0276F">
        <w:rPr>
          <w:position w:val="-28"/>
        </w:rPr>
        <w:object w:dxaOrig="3159" w:dyaOrig="680">
          <v:shape id="_x0000_i1211" type="#_x0000_t75" style="width:159.9pt;height:35.25pt" o:ole="">
            <v:imagedata r:id="rId386" o:title=""/>
          </v:shape>
          <o:OLEObject Type="Embed" ProgID="Equation.DSMT4" ShapeID="_x0000_i1211" DrawAspect="Content" ObjectID="_1458716069" r:id="rId387"/>
        </w:object>
      </w:r>
      <w:r w:rsidR="005B255C">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4</w:instrText>
        </w:r>
      </w:fldSimple>
      <w:r>
        <w:instrText>.</w:instrText>
      </w:r>
      <w:fldSimple w:instr=" SEQ MTEqn \c \* Arabic \* MERGEFORMAT ">
        <w:r w:rsidR="00735D2C">
          <w:rPr>
            <w:noProof/>
          </w:rPr>
          <w:instrText>18</w:instrText>
        </w:r>
      </w:fldSimple>
      <w:r>
        <w:instrText>)</w:instrText>
      </w:r>
      <w:r w:rsidR="00212294">
        <w:fldChar w:fldCharType="end"/>
      </w:r>
    </w:p>
    <w:p w:rsidR="00013D5F" w:rsidRDefault="00013D5F" w:rsidP="0029333E">
      <w:pPr>
        <w:pStyle w:val="Heading4"/>
      </w:pPr>
      <w:bookmarkStart w:id="367" w:name="_Toc364241219"/>
      <w:bookmarkStart w:id="368" w:name="_Toc364259306"/>
      <w:r>
        <w:t>Analog and Digital Implementations</w:t>
      </w:r>
      <w:bookmarkEnd w:id="367"/>
      <w:bookmarkEnd w:id="368"/>
    </w:p>
    <w:p w:rsidR="00013D5F" w:rsidRPr="00A000F0" w:rsidRDefault="00013D5F" w:rsidP="00013D5F">
      <w:pPr>
        <w:pStyle w:val="NormalWeb1"/>
        <w:spacing w:before="86" w:after="0" w:line="360" w:lineRule="auto"/>
        <w:jc w:val="both"/>
        <w:rPr>
          <w:kern w:val="24"/>
          <w:sz w:val="22"/>
          <w:szCs w:val="22"/>
        </w:rPr>
      </w:pPr>
      <w:r w:rsidRPr="00A000F0">
        <w:rPr>
          <w:kern w:val="24"/>
          <w:sz w:val="22"/>
          <w:szCs w:val="22"/>
        </w:rPr>
        <w:t>Filters implemented digitally (</w:t>
      </w:r>
      <w:r w:rsidRPr="00A000F0">
        <w:rPr>
          <w:rFonts w:ascii="Times New Roman Italic" w:hAnsi="Times New Roman Italic"/>
          <w:kern w:val="24"/>
          <w:sz w:val="22"/>
          <w:szCs w:val="22"/>
        </w:rPr>
        <w:t>discrete time</w:t>
      </w:r>
      <w:r w:rsidRPr="00A000F0">
        <w:rPr>
          <w:kern w:val="24"/>
          <w:sz w:val="22"/>
          <w:szCs w:val="22"/>
        </w:rPr>
        <w:t>) behave slightly differently than their analog (</w:t>
      </w:r>
      <w:r w:rsidRPr="00A000F0">
        <w:rPr>
          <w:rFonts w:ascii="Times New Roman Italic" w:hAnsi="Times New Roman Italic"/>
          <w:kern w:val="24"/>
          <w:sz w:val="22"/>
          <w:szCs w:val="22"/>
        </w:rPr>
        <w:t>continuous time</w:t>
      </w:r>
      <w:r w:rsidRPr="00A000F0">
        <w:rPr>
          <w:kern w:val="24"/>
          <w:sz w:val="22"/>
          <w:szCs w:val="22"/>
        </w:rPr>
        <w:t xml:space="preserve">) counterparts, due to the fact that frequency is unbounded in the continuous-time domain but restricted to the [0, 2π) range in discrete time. Techniques exist to convert continuous-time prototype filters into discrete-time equivalents, including the </w:t>
      </w:r>
      <w:r w:rsidRPr="00C35DFF">
        <w:rPr>
          <w:i/>
          <w:kern w:val="24"/>
          <w:sz w:val="22"/>
          <w:szCs w:val="22"/>
        </w:rPr>
        <w:t>bilinear transform</w:t>
      </w:r>
      <w:r w:rsidRPr="00A000F0">
        <w:rPr>
          <w:kern w:val="24"/>
          <w:sz w:val="22"/>
          <w:szCs w:val="22"/>
        </w:rPr>
        <w:t xml:space="preserve"> with pre-warping. However, even with these methods, the response of the continuous and discrete filters diverge near the Nyquist frequency. </w:t>
      </w:r>
    </w:p>
    <w:p w:rsidR="00013D5F" w:rsidRPr="00A000F0" w:rsidRDefault="00212294" w:rsidP="00013D5F">
      <w:pPr>
        <w:pStyle w:val="NormalWeb1"/>
        <w:spacing w:before="86" w:after="0" w:line="360" w:lineRule="auto"/>
        <w:jc w:val="both"/>
        <w:rPr>
          <w:kern w:val="24"/>
          <w:sz w:val="22"/>
          <w:szCs w:val="22"/>
        </w:rPr>
      </w:pPr>
      <w:fldSimple w:instr=" REF _Ref353436743 \h  \* MERGEFORMAT ">
        <w:r w:rsidR="00735D2C" w:rsidRPr="00735D2C">
          <w:rPr>
            <w:sz w:val="22"/>
            <w:szCs w:val="22"/>
          </w:rPr>
          <w:t xml:space="preserve">Figure </w:t>
        </w:r>
        <w:r w:rsidR="00735D2C" w:rsidRPr="00735D2C">
          <w:rPr>
            <w:noProof/>
            <w:sz w:val="22"/>
            <w:szCs w:val="22"/>
          </w:rPr>
          <w:t>4.13</w:t>
        </w:r>
      </w:fldSimple>
      <w:r w:rsidR="00013D5F" w:rsidRPr="00A000F0">
        <w:rPr>
          <w:kern w:val="24"/>
          <w:sz w:val="22"/>
          <w:szCs w:val="22"/>
        </w:rPr>
        <w:t xml:space="preserve"> shows the differences between the continuous and discrete filter phase responses and the resulting effect on phaser notch location. For an allpass center frequency </w:t>
      </w:r>
      <w:r w:rsidR="00013D5F" w:rsidRPr="00A000F0">
        <w:rPr>
          <w:rFonts w:ascii="Times New Roman Italic" w:hAnsi="Times New Roman Italic"/>
          <w:kern w:val="24"/>
          <w:sz w:val="22"/>
          <w:szCs w:val="22"/>
        </w:rPr>
        <w:t>f</w:t>
      </w:r>
      <w:r w:rsidR="00013D5F" w:rsidRPr="001B2452">
        <w:rPr>
          <w:i/>
          <w:kern w:val="24"/>
          <w:sz w:val="22"/>
          <w:szCs w:val="22"/>
          <w:vertAlign w:val="subscript"/>
        </w:rPr>
        <w:t>c</w:t>
      </w:r>
      <w:r w:rsidR="00013D5F" w:rsidRPr="001B2452">
        <w:rPr>
          <w:kern w:val="24"/>
          <w:sz w:val="22"/>
          <w:szCs w:val="22"/>
        </w:rPr>
        <w:t xml:space="preserve"> </w:t>
      </w:r>
      <w:r w:rsidR="00013D5F" w:rsidRPr="00A000F0">
        <w:rPr>
          <w:kern w:val="24"/>
          <w:sz w:val="22"/>
          <w:szCs w:val="22"/>
        </w:rPr>
        <w:t>= 3</w:t>
      </w:r>
      <w:r w:rsidR="001B2452">
        <w:rPr>
          <w:kern w:val="24"/>
          <w:sz w:val="22"/>
          <w:szCs w:val="22"/>
        </w:rPr>
        <w:t xml:space="preserve"> </w:t>
      </w:r>
      <w:r w:rsidR="00A775B6">
        <w:rPr>
          <w:kern w:val="24"/>
          <w:sz w:val="22"/>
          <w:szCs w:val="22"/>
        </w:rPr>
        <w:t>kHz</w:t>
      </w:r>
      <w:r w:rsidR="00013D5F" w:rsidRPr="00A000F0">
        <w:rPr>
          <w:kern w:val="24"/>
          <w:sz w:val="22"/>
          <w:szCs w:val="22"/>
        </w:rPr>
        <w:t xml:space="preserve"> and four </w:t>
      </w:r>
      <w:r w:rsidR="00BA5378">
        <w:rPr>
          <w:kern w:val="24"/>
          <w:sz w:val="22"/>
          <w:szCs w:val="22"/>
        </w:rPr>
        <w:t>second order</w:t>
      </w:r>
      <w:r w:rsidR="00013D5F" w:rsidRPr="00A000F0">
        <w:rPr>
          <w:kern w:val="24"/>
          <w:sz w:val="22"/>
          <w:szCs w:val="22"/>
        </w:rPr>
        <w:t xml:space="preserve"> sections, the highest notch is 2.5 semitones (15%) lower in discrete time than it would be in an analog implementation. When </w:t>
      </w:r>
      <w:r w:rsidR="00013D5F" w:rsidRPr="00A000F0">
        <w:rPr>
          <w:rFonts w:ascii="Times New Roman Italic" w:hAnsi="Times New Roman Italic"/>
          <w:kern w:val="24"/>
          <w:sz w:val="22"/>
          <w:szCs w:val="22"/>
        </w:rPr>
        <w:t>f</w:t>
      </w:r>
      <w:r w:rsidR="001B2452" w:rsidRPr="001B2452">
        <w:rPr>
          <w:i/>
          <w:kern w:val="24"/>
          <w:sz w:val="22"/>
          <w:szCs w:val="22"/>
          <w:vertAlign w:val="subscript"/>
        </w:rPr>
        <w:t>c</w:t>
      </w:r>
      <w:r w:rsidR="00013D5F" w:rsidRPr="00A000F0">
        <w:rPr>
          <w:rFonts w:ascii="Times New Roman Italic" w:hAnsi="Times New Roman Italic"/>
          <w:kern w:val="24"/>
          <w:sz w:val="22"/>
          <w:szCs w:val="22"/>
        </w:rPr>
        <w:t xml:space="preserve"> </w:t>
      </w:r>
      <w:r w:rsidR="00013D5F" w:rsidRPr="00A000F0">
        <w:rPr>
          <w:kern w:val="24"/>
          <w:sz w:val="22"/>
          <w:szCs w:val="22"/>
        </w:rPr>
        <w:t>= 10</w:t>
      </w:r>
      <w:r w:rsidR="001B2452">
        <w:rPr>
          <w:kern w:val="24"/>
          <w:sz w:val="22"/>
          <w:szCs w:val="22"/>
        </w:rPr>
        <w:t xml:space="preserve"> </w:t>
      </w:r>
      <w:r w:rsidR="00A775B6">
        <w:rPr>
          <w:kern w:val="24"/>
          <w:sz w:val="22"/>
          <w:szCs w:val="22"/>
        </w:rPr>
        <w:t>kHz</w:t>
      </w:r>
      <w:r w:rsidR="00013D5F" w:rsidRPr="00A000F0">
        <w:rPr>
          <w:kern w:val="24"/>
          <w:sz w:val="22"/>
          <w:szCs w:val="22"/>
        </w:rPr>
        <w:t>, the top notch is 12.8 semitones (52%) lower, over an octave of difference. Fortunately, the range of center frequencies used in the phaser rarely extends much beyond 1</w:t>
      </w:r>
      <w:r w:rsidR="001B2452">
        <w:rPr>
          <w:kern w:val="24"/>
          <w:sz w:val="22"/>
          <w:szCs w:val="22"/>
        </w:rPr>
        <w:t xml:space="preserve"> to </w:t>
      </w:r>
      <w:r w:rsidR="00013D5F" w:rsidRPr="00A000F0">
        <w:rPr>
          <w:kern w:val="24"/>
          <w:sz w:val="22"/>
          <w:szCs w:val="22"/>
        </w:rPr>
        <w:t>2</w:t>
      </w:r>
      <w:r w:rsidR="001B2452">
        <w:rPr>
          <w:kern w:val="24"/>
          <w:sz w:val="22"/>
          <w:szCs w:val="22"/>
        </w:rPr>
        <w:t xml:space="preserve"> </w:t>
      </w:r>
      <w:r w:rsidR="00A775B6">
        <w:rPr>
          <w:kern w:val="24"/>
          <w:sz w:val="22"/>
          <w:szCs w:val="22"/>
        </w:rPr>
        <w:t>kHz</w:t>
      </w:r>
      <w:r w:rsidR="00013D5F" w:rsidRPr="00A000F0">
        <w:rPr>
          <w:kern w:val="24"/>
          <w:sz w:val="22"/>
          <w:szCs w:val="22"/>
        </w:rPr>
        <w:t xml:space="preserve"> (though individual notch locations may be higher), so the differences present only a minor concern when emulating analog phasers.</w:t>
      </w:r>
    </w:p>
    <w:p w:rsidR="00013D5F" w:rsidRDefault="00013D5F" w:rsidP="0029333E">
      <w:pPr>
        <w:pStyle w:val="Heading4"/>
      </w:pPr>
      <w:bookmarkStart w:id="369" w:name="TOC341974868"/>
      <w:bookmarkStart w:id="370" w:name="_Toc364241220"/>
      <w:bookmarkStart w:id="371" w:name="_Toc364259307"/>
      <w:r>
        <w:lastRenderedPageBreak/>
        <w:t>Common Parameters</w:t>
      </w:r>
      <w:bookmarkEnd w:id="369"/>
      <w:bookmarkEnd w:id="370"/>
      <w:bookmarkEnd w:id="371"/>
    </w:p>
    <w:p w:rsidR="00013D5F" w:rsidRPr="00A000F0" w:rsidRDefault="00013D5F" w:rsidP="00013D5F">
      <w:r w:rsidRPr="00A000F0">
        <w:rPr>
          <w:rFonts w:ascii="Times New Roman Bold" w:hAnsi="Times New Roman Bold"/>
        </w:rPr>
        <w:t>Depth (Mix/Level)</w:t>
      </w:r>
      <w:r w:rsidR="001B2452">
        <w:t xml:space="preserve"> </w:t>
      </w:r>
      <w:r w:rsidRPr="00A000F0">
        <w:t>-</w:t>
      </w:r>
      <w:r w:rsidR="001B2452">
        <w:t xml:space="preserve"> </w:t>
      </w:r>
      <w:r w:rsidR="00713962" w:rsidRPr="00450248">
        <w:t>The depth controls the amount of allpass filtered signal that is added to the output. At a depth of zero, only the original signal appears at the output. At a depth of 1, the mix between original and filtered signals is equal, producing the deepest notches. Some phasers will use “depth” to refer to what this book labels “sweep width”, the frequency range in which the notches move, so it</w:t>
      </w:r>
      <w:r w:rsidR="001B2452">
        <w:t xml:space="preserve"> i</w:t>
      </w:r>
      <w:r w:rsidR="00713962" w:rsidRPr="00450248">
        <w:t>s important to know the convention used by any particular phaser unit</w:t>
      </w:r>
      <w:r w:rsidRPr="00A000F0">
        <w:t xml:space="preserve">. </w:t>
      </w:r>
    </w:p>
    <w:p w:rsidR="00013D5F" w:rsidRPr="00A000F0" w:rsidRDefault="00013D5F" w:rsidP="00013D5F">
      <w:pPr>
        <w:rPr>
          <w:rFonts w:ascii="Times New Roman Bold" w:hAnsi="Times New Roman Bold"/>
        </w:rPr>
      </w:pPr>
      <w:r w:rsidRPr="00A000F0">
        <w:rPr>
          <w:rFonts w:ascii="Times New Roman Bold" w:hAnsi="Times New Roman Bold"/>
        </w:rPr>
        <w:t xml:space="preserve">Sweep </w:t>
      </w:r>
      <w:r w:rsidR="00713962">
        <w:rPr>
          <w:rFonts w:ascii="Times New Roman Bold" w:hAnsi="Times New Roman Bold"/>
        </w:rPr>
        <w:t>Width</w:t>
      </w:r>
      <w:r w:rsidRPr="00A000F0">
        <w:rPr>
          <w:rFonts w:ascii="Times New Roman Bold" w:hAnsi="Times New Roman Bold"/>
        </w:rPr>
        <w:t xml:space="preserve"> (Range)</w:t>
      </w:r>
      <w:r w:rsidR="001B2452">
        <w:rPr>
          <w:rFonts w:ascii="Times New Roman Bold" w:hAnsi="Times New Roman Bold"/>
        </w:rPr>
        <w:t xml:space="preserve"> </w:t>
      </w:r>
      <w:r w:rsidRPr="00A000F0">
        <w:rPr>
          <w:rFonts w:ascii="Times New Roman Bold" w:hAnsi="Times New Roman Bold"/>
        </w:rPr>
        <w:t>-</w:t>
      </w:r>
      <w:r w:rsidRPr="00A000F0">
        <w:t xml:space="preserve"> </w:t>
      </w:r>
      <w:r w:rsidR="00713962" w:rsidRPr="00450248">
        <w:t>This parameter controls the frequency range across which the notches sweep. Possible variations include fixing the minimum frequency location and using the sweep width to change the maximum frequency, or offering separate controls for minimum and maximum frequency</w:t>
      </w:r>
      <w:r w:rsidRPr="00A000F0">
        <w:t>.</w:t>
      </w:r>
      <w:r w:rsidRPr="00A000F0">
        <w:rPr>
          <w:rFonts w:ascii="Times New Roman Bold" w:hAnsi="Times New Roman Bold"/>
        </w:rPr>
        <w:t xml:space="preserve"> </w:t>
      </w:r>
    </w:p>
    <w:p w:rsidR="00013D5F" w:rsidRPr="00A000F0" w:rsidRDefault="00013D5F" w:rsidP="00013D5F">
      <w:r w:rsidRPr="00A000F0">
        <w:rPr>
          <w:rFonts w:ascii="Times New Roman Bold" w:hAnsi="Times New Roman Bold"/>
        </w:rPr>
        <w:t>Feedback/Regeneration</w:t>
      </w:r>
      <w:r w:rsidR="001B2452">
        <w:rPr>
          <w:rFonts w:ascii="Times New Roman Bold" w:hAnsi="Times New Roman Bold"/>
        </w:rPr>
        <w:t xml:space="preserve"> </w:t>
      </w:r>
      <w:r w:rsidRPr="00A000F0">
        <w:rPr>
          <w:rFonts w:ascii="Times New Roman Bold" w:hAnsi="Times New Roman Bold"/>
        </w:rPr>
        <w:t>-</w:t>
      </w:r>
      <w:r w:rsidRPr="00A000F0">
        <w:t xml:space="preserve"> </w:t>
      </w:r>
      <w:r w:rsidR="00C35DFF">
        <w:t>T</w:t>
      </w:r>
      <w:r w:rsidR="00713962" w:rsidRPr="00450248">
        <w:t>his control adjusts the feedback gain between output and input of the allpass filter section (</w:t>
      </w:r>
      <w:fldSimple w:instr=" REF _Ref363799813 \h  \* MERGEFORMAT ">
        <w:r w:rsidR="00735D2C" w:rsidRPr="00735D2C">
          <w:t xml:space="preserve">Figure </w:t>
        </w:r>
        <w:r w:rsidR="00735D2C" w:rsidRPr="00735D2C">
          <w:rPr>
            <w:noProof/>
          </w:rPr>
          <w:t>4.9</w:t>
        </w:r>
      </w:fldSimple>
      <w:r w:rsidR="0050595E">
        <w:t>)</w:t>
      </w:r>
      <w:r w:rsidR="00713962" w:rsidRPr="00450248">
        <w:t>. The value must be strictly less than 1 to avoid instability. Using feedback can produce sharper, more pronounced notches</w:t>
      </w:r>
      <w:r w:rsidRPr="00A000F0">
        <w:t>.</w:t>
      </w:r>
    </w:p>
    <w:p w:rsidR="00013D5F" w:rsidRDefault="00013D5F" w:rsidP="00013D5F">
      <w:pPr>
        <w:pStyle w:val="NormalWeb1"/>
        <w:spacing w:before="0" w:after="0" w:line="360" w:lineRule="auto"/>
        <w:jc w:val="both"/>
        <w:rPr>
          <w:sz w:val="22"/>
          <w:szCs w:val="22"/>
        </w:rPr>
      </w:pPr>
      <w:r w:rsidRPr="00A000F0">
        <w:rPr>
          <w:rFonts w:ascii="Times New Roman Bold" w:hAnsi="Times New Roman Bold"/>
          <w:sz w:val="22"/>
          <w:szCs w:val="22"/>
        </w:rPr>
        <w:t>LFO frequency</w:t>
      </w:r>
      <w:r w:rsidR="001B2452">
        <w:rPr>
          <w:rFonts w:ascii="Times New Roman Bold" w:hAnsi="Times New Roman Bold"/>
          <w:sz w:val="22"/>
          <w:szCs w:val="22"/>
        </w:rPr>
        <w:t xml:space="preserve"> </w:t>
      </w:r>
      <w:r w:rsidRPr="00A000F0">
        <w:rPr>
          <w:rFonts w:ascii="Times New Roman Bold" w:hAnsi="Times New Roman Bold"/>
          <w:sz w:val="22"/>
          <w:szCs w:val="22"/>
        </w:rPr>
        <w:t>-</w:t>
      </w:r>
      <w:r w:rsidR="00713962">
        <w:rPr>
          <w:sz w:val="22"/>
          <w:szCs w:val="22"/>
        </w:rPr>
        <w:t xml:space="preserve"> </w:t>
      </w:r>
      <w:r w:rsidR="00713962" w:rsidRPr="00450248">
        <w:rPr>
          <w:sz w:val="22"/>
          <w:szCs w:val="22"/>
        </w:rPr>
        <w:t xml:space="preserve">Sometimes labeled </w:t>
      </w:r>
      <w:r w:rsidR="00713962" w:rsidRPr="00450248">
        <w:rPr>
          <w:i/>
          <w:sz w:val="22"/>
          <w:szCs w:val="22"/>
        </w:rPr>
        <w:t xml:space="preserve">speed </w:t>
      </w:r>
      <w:r w:rsidR="00713962" w:rsidRPr="00450248">
        <w:rPr>
          <w:sz w:val="22"/>
          <w:szCs w:val="22"/>
        </w:rPr>
        <w:t xml:space="preserve">or </w:t>
      </w:r>
      <w:r w:rsidR="00713962" w:rsidRPr="00450248">
        <w:rPr>
          <w:i/>
          <w:sz w:val="22"/>
          <w:szCs w:val="22"/>
        </w:rPr>
        <w:t>rate</w:t>
      </w:r>
      <w:r w:rsidR="00713962" w:rsidRPr="00450248">
        <w:rPr>
          <w:sz w:val="22"/>
          <w:szCs w:val="22"/>
        </w:rPr>
        <w:t>, this changes the rate at which the notches move up and down in frequency. Its effect and use is similar to the flanger and chorus. Like those effects, the control sets how many times per second the notches sweep across their range. The actual speed at which the notches move (in Hz per second) will also depend on the sweep width and LFO waveform</w:t>
      </w:r>
      <w:r w:rsidR="00713962">
        <w:rPr>
          <w:sz w:val="22"/>
          <w:szCs w:val="22"/>
        </w:rPr>
        <w:t>.</w:t>
      </w:r>
    </w:p>
    <w:p w:rsidR="00AE6450" w:rsidRDefault="00AE6450" w:rsidP="00AE6450">
      <w:pPr>
        <w:pStyle w:val="Heading4"/>
      </w:pPr>
      <w:r>
        <w:t>Code example</w:t>
      </w:r>
    </w:p>
    <w:p w:rsidR="00AE6450" w:rsidRDefault="00AE6450" w:rsidP="00AE6450">
      <w:pPr>
        <w:rPr>
          <w:rFonts w:eastAsia="ヒラギノ角ゴ Pro W3"/>
        </w:rPr>
      </w:pPr>
      <w:r>
        <w:rPr>
          <w:rFonts w:eastAsia="ヒラギノ角ゴ Pro W3"/>
        </w:rPr>
        <w:t>The following C++ code fragment, adapted from the code that accompanies this book, implements a phaser with feedback, a user-selectable number of allpass sections, and adjustable LFO waveform:</w:t>
      </w:r>
    </w:p>
    <w:p w:rsidR="00AE6450" w:rsidRDefault="00AE6450" w:rsidP="00AE645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Italic" w:hAnsi="Times New Roman Italic"/>
        </w:rPr>
      </w:pPr>
    </w:p>
    <w:p w:rsidR="00AE6450" w:rsidRDefault="00AE6450" w:rsidP="00AE6450">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numSamples;     </w:t>
      </w:r>
      <w:r>
        <w:rPr>
          <w:rFonts w:ascii="Courier New" w:hAnsi="Courier New"/>
          <w:color w:val="007400"/>
          <w:sz w:val="18"/>
        </w:rPr>
        <w:t>// Indicates how many audio samples to process</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*channelData; </w:t>
      </w:r>
      <w:r>
        <w:rPr>
          <w:rFonts w:ascii="Courier New" w:hAnsi="Courier New"/>
          <w:color w:val="007400"/>
          <w:sz w:val="18"/>
        </w:rPr>
        <w:t>// Array of audio samples, length numSamples</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ph;           </w:t>
      </w:r>
      <w:r>
        <w:rPr>
          <w:rFonts w:ascii="Courier New" w:hAnsi="Courier New"/>
          <w:color w:val="007400"/>
          <w:sz w:val="18"/>
        </w:rPr>
        <w:t>// Current phase of the LFO (0-1)</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lastFilterOutput; </w:t>
      </w:r>
      <w:r>
        <w:rPr>
          <w:rFonts w:ascii="Courier New" w:hAnsi="Courier New"/>
          <w:color w:val="007400"/>
          <w:sz w:val="18"/>
        </w:rPr>
        <w:t>// Output of the filter last sample, for implementing feedback</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OnePoleAllpassFilter **allpassFilters; </w:t>
      </w:r>
      <w:r>
        <w:rPr>
          <w:rFonts w:ascii="Courier New" w:hAnsi="Courier New"/>
          <w:color w:val="007400"/>
          <w:sz w:val="18"/>
        </w:rPr>
        <w:t xml:space="preserve">// Objects handling a </w:t>
      </w:r>
      <w:r w:rsidR="00BA5378">
        <w:rPr>
          <w:rFonts w:ascii="Courier New" w:hAnsi="Courier New"/>
          <w:color w:val="007400"/>
          <w:sz w:val="18"/>
        </w:rPr>
        <w:t>first order</w:t>
      </w:r>
      <w:r>
        <w:rPr>
          <w:rFonts w:ascii="Courier New" w:hAnsi="Courier New"/>
          <w:color w:val="007400"/>
          <w:sz w:val="18"/>
        </w:rPr>
        <w:t xml:space="preserve"> allpass filter</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inverseSampleRate; </w:t>
      </w:r>
      <w:r>
        <w:rPr>
          <w:rFonts w:ascii="Courier New" w:hAnsi="Courier New"/>
          <w:color w:val="007400"/>
          <w:sz w:val="18"/>
        </w:rPr>
        <w:t>// Defined as 1.0/(sample rate)</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sc;                  </w:t>
      </w:r>
      <w:r>
        <w:rPr>
          <w:rFonts w:ascii="Courier New" w:hAnsi="Courier New"/>
          <w:color w:val="007400"/>
          <w:sz w:val="18"/>
        </w:rPr>
        <w:t>// Sample count, used to decide when to update the coefficients</w:t>
      </w:r>
    </w:p>
    <w:p w:rsidR="00AE6450" w:rsidRDefault="00AE6450" w:rsidP="00AE6450">
      <w:pPr>
        <w:pStyle w:val="FreeForm"/>
        <w:tabs>
          <w:tab w:val="left" w:pos="529"/>
        </w:tabs>
        <w:rPr>
          <w:rFonts w:ascii="Courier New" w:hAnsi="Courier New"/>
          <w:sz w:val="18"/>
        </w:rPr>
      </w:pPr>
    </w:p>
    <w:p w:rsidR="00AE6450" w:rsidRDefault="00AE6450" w:rsidP="00AE645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depth_;         </w:t>
      </w:r>
      <w:r>
        <w:rPr>
          <w:rFonts w:ascii="Courier New" w:hAnsi="Courier New"/>
          <w:color w:val="007400"/>
          <w:sz w:val="18"/>
        </w:rPr>
        <w:t>// Depth of the phaser effect (0-1)</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feedback_;      </w:t>
      </w:r>
      <w:r>
        <w:rPr>
          <w:rFonts w:ascii="Courier New" w:hAnsi="Courier New"/>
          <w:color w:val="007400"/>
          <w:sz w:val="18"/>
        </w:rPr>
        <w:t>// Amount of feedback (&gt;= 0, &lt; 1)</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lfoFrequency_;  </w:t>
      </w:r>
      <w:r>
        <w:rPr>
          <w:rFonts w:ascii="Courier New" w:hAnsi="Courier New"/>
          <w:color w:val="007400"/>
          <w:sz w:val="18"/>
        </w:rPr>
        <w:t>// Frequency of the LFO</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baseFrequency_; </w:t>
      </w:r>
      <w:r>
        <w:rPr>
          <w:rFonts w:ascii="Courier New" w:hAnsi="Courier New"/>
          <w:color w:val="007400"/>
          <w:sz w:val="18"/>
        </w:rPr>
        <w:t>// Lowest point in the sweep of the allpass center frequency</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sweepWidth_;    </w:t>
      </w:r>
      <w:r>
        <w:rPr>
          <w:rFonts w:ascii="Courier New" w:hAnsi="Courier New"/>
          <w:color w:val="007400"/>
          <w:sz w:val="18"/>
        </w:rPr>
        <w:t>// Width of the LFO (in Hz)</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waveform_;        </w:t>
      </w:r>
      <w:r>
        <w:rPr>
          <w:rFonts w:ascii="Courier New" w:hAnsi="Courier New"/>
          <w:color w:val="007400"/>
          <w:sz w:val="18"/>
        </w:rPr>
        <w:t>// Identifier of what type of waveform to use (sine, triangle, ...)</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filtersPerChannel_;    </w:t>
      </w:r>
      <w:r>
        <w:rPr>
          <w:rFonts w:ascii="Courier New" w:hAnsi="Courier New"/>
          <w:color w:val="007400"/>
          <w:sz w:val="18"/>
        </w:rPr>
        <w:t>// How many allpass filters are used</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filterUpdateInterval_; </w:t>
      </w:r>
      <w:r>
        <w:rPr>
          <w:rFonts w:ascii="Courier New" w:hAnsi="Courier New"/>
          <w:color w:val="007400"/>
          <w:sz w:val="18"/>
        </w:rPr>
        <w:t>// How often to update the allpass coefficients</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for</w:t>
      </w:r>
      <w:r>
        <w:rPr>
          <w:rFonts w:ascii="Courier New" w:hAnsi="Courier New"/>
          <w:sz w:val="18"/>
        </w:rPr>
        <w:t xml:space="preserve"> (</w:t>
      </w:r>
      <w:r>
        <w:rPr>
          <w:rFonts w:ascii="Courier New" w:hAnsi="Courier New"/>
          <w:color w:val="AA0D91"/>
          <w:sz w:val="18"/>
        </w:rPr>
        <w:t>int</w:t>
      </w:r>
      <w:r>
        <w:rPr>
          <w:rFonts w:ascii="Courier New" w:hAnsi="Courier New"/>
          <w:sz w:val="18"/>
        </w:rPr>
        <w:t xml:space="preserve"> sample = </w:t>
      </w:r>
      <w:r>
        <w:rPr>
          <w:rFonts w:ascii="Courier New" w:hAnsi="Courier New"/>
          <w:color w:val="1C00CF"/>
          <w:sz w:val="18"/>
        </w:rPr>
        <w:t>0</w:t>
      </w:r>
      <w:r>
        <w:rPr>
          <w:rFonts w:ascii="Courier New" w:hAnsi="Courier New"/>
          <w:sz w:val="18"/>
        </w:rPr>
        <w:t>; sample &lt; numSamples; ++sample)</w:t>
      </w:r>
    </w:p>
    <w:p w:rsidR="00AE6450" w:rsidRDefault="00AE6450" w:rsidP="00AE6450">
      <w:pPr>
        <w:pStyle w:val="FreeForm"/>
        <w:tabs>
          <w:tab w:val="left" w:pos="529"/>
        </w:tabs>
        <w:rPr>
          <w:rFonts w:ascii="Courier New" w:hAnsi="Courier New"/>
          <w:sz w:val="18"/>
        </w:rPr>
      </w:pP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out = channelData[sample];</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If feedback is enabled, include the feedback from the last sample in the</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input of the allpass filter chain. This is actually not accurate to how</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analog phasers work because there is a sample of delay between output and</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input, which adds a further phase shift of up to 180 degrees at half the</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sampling frequency. To truly model an analog phaser with feedback involves</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modelling a delay-free loop, which is beyond the scope of this example.</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(feedback_ != </w:t>
      </w:r>
      <w:r>
        <w:rPr>
          <w:rFonts w:ascii="Courier New" w:hAnsi="Courier New"/>
          <w:color w:val="1C00CF"/>
          <w:sz w:val="18"/>
        </w:rPr>
        <w:t>0.0</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out += feedback_ * lastFilterOutput;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for</w:t>
      </w:r>
      <w:r>
        <w:rPr>
          <w:rFonts w:ascii="Courier New" w:hAnsi="Courier New"/>
          <w:sz w:val="18"/>
        </w:rPr>
        <w:t>(</w:t>
      </w:r>
      <w:r>
        <w:rPr>
          <w:rFonts w:ascii="Courier New" w:hAnsi="Courier New"/>
          <w:color w:val="AA0D91"/>
          <w:sz w:val="18"/>
        </w:rPr>
        <w:t>int</w:t>
      </w:r>
      <w:r>
        <w:rPr>
          <w:rFonts w:ascii="Courier New" w:hAnsi="Courier New"/>
          <w:sz w:val="18"/>
        </w:rPr>
        <w:t xml:space="preserve"> j = </w:t>
      </w:r>
      <w:r>
        <w:rPr>
          <w:rFonts w:ascii="Courier New" w:hAnsi="Courier New"/>
          <w:color w:val="1C00CF"/>
          <w:sz w:val="18"/>
        </w:rPr>
        <w:t>0</w:t>
      </w:r>
      <w:r>
        <w:rPr>
          <w:rFonts w:ascii="Courier New" w:hAnsi="Courier New"/>
          <w:sz w:val="18"/>
        </w:rPr>
        <w:t>; j &lt; filtersPerChannel_; ++j)</w:t>
      </w:r>
    </w:p>
    <w:p w:rsidR="00AE6450" w:rsidRDefault="00AE6450" w:rsidP="00AE6450">
      <w:pPr>
        <w:pStyle w:val="FreeForm"/>
        <w:tabs>
          <w:tab w:val="left" w:pos="529"/>
        </w:tabs>
        <w:rPr>
          <w:rFonts w:ascii="Courier New" w:hAnsi="Courier New"/>
          <w:sz w:val="18"/>
        </w:rPr>
      </w:pPr>
      <w:r>
        <w:rPr>
          <w:rFonts w:ascii="Courier New" w:hAnsi="Courier New"/>
          <w:sz w:val="18"/>
        </w:rPr>
        <w:lastRenderedPageBreak/>
        <w:t xml:space="preserve">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First, update the current allpass filter coefficients depending on the</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parameter settings and the LFO phase</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Recalculating the filter coefficients is much more expensive than calculating</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a sample. Only update the coefficients at a fraction of the sample rate; since</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the LFO moves slowly, the difference won't generally be audible.</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(sc % filterUpdateInterval_ == </w:t>
      </w:r>
      <w:r>
        <w:rPr>
          <w:rFonts w:ascii="Courier New" w:hAnsi="Courier New"/>
          <w:color w:val="1C00CF"/>
          <w:sz w:val="18"/>
        </w:rPr>
        <w:t>0</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allpassFilters[j]-&gt;makeAllpass(inverseSampleRate,</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baseFrequency_ + sweepWidth_*</w:t>
      </w:r>
    </w:p>
    <w:p w:rsidR="00AE6450" w:rsidRDefault="00AE6450" w:rsidP="00AE6450">
      <w:pPr>
        <w:pStyle w:val="FreeForm"/>
        <w:tabs>
          <w:tab w:val="left" w:pos="529"/>
        </w:tabs>
        <w:rPr>
          <w:rFonts w:ascii="Courier New" w:hAnsi="Courier New"/>
          <w:sz w:val="18"/>
        </w:rPr>
      </w:pPr>
      <w:r>
        <w:rPr>
          <w:rFonts w:ascii="Courier New" w:hAnsi="Courier New"/>
          <w:sz w:val="18"/>
        </w:rPr>
        <w:tab/>
      </w:r>
      <w:r>
        <w:rPr>
          <w:rFonts w:ascii="Courier New" w:hAnsi="Courier New"/>
          <w:sz w:val="18"/>
        </w:rPr>
        <w:tab/>
      </w:r>
      <w:r>
        <w:rPr>
          <w:rFonts w:ascii="Courier New" w:hAnsi="Courier New"/>
          <w:sz w:val="18"/>
        </w:rPr>
        <w:tab/>
      </w:r>
      <w:r>
        <w:rPr>
          <w:rFonts w:ascii="Courier New" w:hAnsi="Courier New"/>
          <w:sz w:val="18"/>
        </w:rPr>
        <w:tab/>
      </w:r>
      <w:r>
        <w:rPr>
          <w:rFonts w:ascii="Courier New" w:hAnsi="Courier New"/>
          <w:sz w:val="18"/>
        </w:rPr>
        <w:tab/>
      </w:r>
      <w:r>
        <w:rPr>
          <w:rFonts w:ascii="Courier New" w:hAnsi="Courier New"/>
          <w:sz w:val="18"/>
        </w:rPr>
        <w:tab/>
      </w:r>
      <w:r>
        <w:rPr>
          <w:rFonts w:ascii="Courier New" w:hAnsi="Courier New"/>
          <w:sz w:val="18"/>
        </w:rPr>
        <w:tab/>
      </w:r>
      <w:r>
        <w:rPr>
          <w:rFonts w:ascii="Courier New" w:hAnsi="Courier New"/>
          <w:sz w:val="18"/>
        </w:rPr>
        <w:tab/>
      </w:r>
      <w:r>
        <w:rPr>
          <w:rFonts w:ascii="Courier New" w:hAnsi="Courier New"/>
          <w:sz w:val="18"/>
        </w:rPr>
        <w:tab/>
        <w:t xml:space="preserve"> lfo(ph, waveform_));</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out = allpassFilters[j]-&gt;processSingleSampleRaw(out);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lastFilterOutput = out;</w:t>
      </w:r>
    </w:p>
    <w:p w:rsidR="00AE6450" w:rsidRDefault="00AE6450" w:rsidP="00AE6450">
      <w:pPr>
        <w:pStyle w:val="FreeForm"/>
        <w:tabs>
          <w:tab w:val="left" w:pos="529"/>
        </w:tabs>
        <w:rPr>
          <w:rFonts w:ascii="Courier New" w:hAnsi="Courier New"/>
          <w:sz w:val="18"/>
        </w:rPr>
      </w:pP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Add the allpass signal to the output, though maintaining constant level</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depth = 0 --&gt; input only ; depth = 1 --&gt; evenly balanced input and output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channelData[sample] = (</w:t>
      </w:r>
      <w:r>
        <w:rPr>
          <w:rFonts w:ascii="Courier New" w:hAnsi="Courier New"/>
          <w:color w:val="1C00CF"/>
          <w:sz w:val="18"/>
        </w:rPr>
        <w:t>1.0f</w:t>
      </w:r>
      <w:r>
        <w:rPr>
          <w:rFonts w:ascii="Courier New" w:hAnsi="Courier New"/>
          <w:sz w:val="18"/>
        </w:rPr>
        <w:t>-</w:t>
      </w:r>
      <w:r>
        <w:rPr>
          <w:rFonts w:ascii="Courier New" w:hAnsi="Courier New"/>
          <w:color w:val="1C00CF"/>
          <w:sz w:val="18"/>
        </w:rPr>
        <w:t>0.5f</w:t>
      </w:r>
      <w:r>
        <w:rPr>
          <w:rFonts w:ascii="Courier New" w:hAnsi="Courier New"/>
          <w:sz w:val="18"/>
        </w:rPr>
        <w:t xml:space="preserve">*depth_)*channelData[sample] + </w:t>
      </w:r>
      <w:r>
        <w:rPr>
          <w:rFonts w:ascii="Courier New" w:hAnsi="Courier New"/>
          <w:color w:val="1C00CF"/>
          <w:sz w:val="18"/>
        </w:rPr>
        <w:t>0.5f</w:t>
      </w:r>
      <w:r>
        <w:rPr>
          <w:rFonts w:ascii="Courier New" w:hAnsi="Courier New"/>
          <w:sz w:val="18"/>
        </w:rPr>
        <w:t>*depth_*out;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Update the LFO phase, keeping it in the range 0-1</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ph += lfoFrequency_*inverseSampleRate;</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(ph &gt;= </w:t>
      </w:r>
      <w:r>
        <w:rPr>
          <w:rFonts w:ascii="Courier New" w:hAnsi="Courier New"/>
          <w:color w:val="1C00CF"/>
          <w:sz w:val="18"/>
        </w:rPr>
        <w:t>1.0</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ph -= </w:t>
      </w:r>
      <w:r>
        <w:rPr>
          <w:rFonts w:ascii="Courier New" w:hAnsi="Courier New"/>
          <w:color w:val="1C00CF"/>
          <w:sz w:val="18"/>
        </w:rPr>
        <w:t>1.0</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sc++;</w:t>
      </w:r>
    </w:p>
    <w:p w:rsidR="00AE6450" w:rsidRDefault="00AE6450" w:rsidP="00AE6450">
      <w:pPr>
        <w:pStyle w:val="FreeForm"/>
        <w:tabs>
          <w:tab w:val="left" w:pos="529"/>
        </w:tabs>
        <w:rPr>
          <w:rFonts w:ascii="Courier New" w:hAnsi="Courier New"/>
          <w:sz w:val="18"/>
        </w:rPr>
      </w:pPr>
      <w:r>
        <w:rPr>
          <w:rFonts w:ascii="Courier New" w:hAnsi="Courier New"/>
          <w:sz w:val="18"/>
        </w:rPr>
        <w:t>}</w:t>
      </w:r>
    </w:p>
    <w:p w:rsidR="00AE6450" w:rsidRDefault="00AE6450" w:rsidP="00AE6450">
      <w:pPr>
        <w:pStyle w:val="FreeForm"/>
        <w:tabs>
          <w:tab w:val="left" w:pos="529"/>
        </w:tabs>
        <w:rPr>
          <w:rFonts w:ascii="Courier New" w:hAnsi="Courier New"/>
          <w:sz w:val="18"/>
        </w:rPr>
      </w:pPr>
    </w:p>
    <w:p w:rsidR="00AE6450" w:rsidRDefault="00AE6450" w:rsidP="00AE6450">
      <w:pPr>
        <w:rPr>
          <w:rFonts w:eastAsia="ヒラギノ角ゴ Pro W3"/>
        </w:rPr>
      </w:pPr>
      <w:r>
        <w:rPr>
          <w:rFonts w:eastAsia="ヒラギノ角ゴ Pro W3"/>
        </w:rPr>
        <w:t xml:space="preserve">At the core of this code is an array C++ objects </w:t>
      </w:r>
      <w:r>
        <w:rPr>
          <w:rFonts w:ascii="Courier New" w:eastAsia="ヒラギノ角ゴ Pro W3" w:hAnsi="Courier New"/>
        </w:rPr>
        <w:t>allpassFilters</w:t>
      </w:r>
      <w:r>
        <w:rPr>
          <w:rFonts w:eastAsia="ヒラギノ角ゴ Pro W3"/>
        </w:rPr>
        <w:t xml:space="preserve">, which each implement a single </w:t>
      </w:r>
      <w:r w:rsidR="00BA5378">
        <w:rPr>
          <w:rFonts w:eastAsia="ヒラギノ角ゴ Pro W3"/>
        </w:rPr>
        <w:t>first order</w:t>
      </w:r>
      <w:r>
        <w:rPr>
          <w:rFonts w:eastAsia="ヒラギノ角ゴ Pro W3"/>
        </w:rPr>
        <w:t xml:space="preserve"> allpass filter. Even if every filter has the same coefficients, we need to maintain separate objects for each filter since the filter must keep track of previous input and output samples in order to calculate its output. The code above passes each sample through each filter in succession, eventually arriving at the sample </w:t>
      </w:r>
      <w:r>
        <w:rPr>
          <w:rFonts w:ascii="Courier New" w:eastAsia="ヒラギノ角ゴ Pro W3" w:hAnsi="Courier New"/>
        </w:rPr>
        <w:t>out</w:t>
      </w:r>
      <w:r>
        <w:rPr>
          <w:rFonts w:eastAsia="ヒラギノ角ゴ Pro W3"/>
        </w:rPr>
        <w:t xml:space="preserve"> which is mixed with the original input </w:t>
      </w:r>
      <w:r>
        <w:rPr>
          <w:rFonts w:ascii="Courier New" w:eastAsia="ヒラギノ角ゴ Pro W3" w:hAnsi="Courier New"/>
        </w:rPr>
        <w:t xml:space="preserve">channelData[sample] </w:t>
      </w:r>
      <w:r>
        <w:rPr>
          <w:rFonts w:eastAsia="ヒラギノ角ゴ Pro W3"/>
        </w:rPr>
        <w:t xml:space="preserve">to produce the phaser effect. The </w:t>
      </w:r>
      <w:r>
        <w:rPr>
          <w:rFonts w:ascii="Courier New" w:eastAsia="ヒラギノ角ゴ Pro W3" w:hAnsi="Courier New"/>
        </w:rPr>
        <w:t>depth_</w:t>
      </w:r>
      <w:r>
        <w:rPr>
          <w:rFonts w:eastAsia="ヒラギノ角ゴ Pro W3"/>
        </w:rPr>
        <w:t xml:space="preserve"> parameter controls the relative balance of these two signals, with </w:t>
      </w:r>
      <w:r>
        <w:rPr>
          <w:rFonts w:ascii="Courier New" w:eastAsia="ヒラギノ角ゴ Pro W3" w:hAnsi="Courier New"/>
        </w:rPr>
        <w:t>depth_ = 1</w:t>
      </w:r>
      <w:r>
        <w:rPr>
          <w:rFonts w:eastAsia="ヒラギノ角ゴ Pro W3"/>
        </w:rPr>
        <w:t xml:space="preserve"> producing an even mix between them and therefore the most pronounced phaser effect.</w:t>
      </w:r>
    </w:p>
    <w:p w:rsidR="00AE6450" w:rsidRDefault="00AE6450" w:rsidP="00AE6450">
      <w:pPr>
        <w:rPr>
          <w:rFonts w:eastAsia="ヒラギノ角ゴ Pro W3"/>
        </w:rPr>
      </w:pPr>
      <w:r>
        <w:rPr>
          <w:rFonts w:eastAsia="ヒラギノ角ゴ Pro W3"/>
        </w:rPr>
        <w:t xml:space="preserve">As in the earlier parametric equalizer example, it is not efficient to recalculate the filter coefficients at every single audio sample, and the LFO will change value slowly enough that recalculating once every few samples will be sufficient. The variable </w:t>
      </w:r>
      <w:r>
        <w:rPr>
          <w:rFonts w:ascii="Courier New" w:eastAsia="ヒラギノ角ゴ Pro W3" w:hAnsi="Courier New"/>
        </w:rPr>
        <w:t>sc</w:t>
      </w:r>
      <w:r>
        <w:rPr>
          <w:rFonts w:eastAsia="ヒラギノ角ゴ Pro W3"/>
        </w:rPr>
        <w:t xml:space="preserve"> stores how many samples have elapsed since the coefficients were last recalculated, and </w:t>
      </w:r>
      <w:r>
        <w:rPr>
          <w:rFonts w:ascii="Courier New" w:eastAsia="ヒラギノ角ゴ Pro W3" w:hAnsi="Courier New"/>
        </w:rPr>
        <w:t>filterUpdateInterval_</w:t>
      </w:r>
      <w:r>
        <w:rPr>
          <w:rFonts w:ascii="Courier New" w:eastAsia="ヒラギノ角ゴ Pro W3" w:hAnsi="Courier New"/>
          <w:sz w:val="18"/>
        </w:rPr>
        <w:t xml:space="preserve"> </w:t>
      </w:r>
      <w:r>
        <w:rPr>
          <w:rFonts w:eastAsia="ヒラギノ角ゴ Pro W3"/>
        </w:rPr>
        <w:t>indicates how often they should be recalculated. A value of 16 or 32 would strike an appropriate balance between efficiency and smoothness of effect.</w:t>
      </w:r>
    </w:p>
    <w:p w:rsidR="00AE6450" w:rsidRDefault="00AE6450" w:rsidP="00AE6450">
      <w:pPr>
        <w:rPr>
          <w:rFonts w:eastAsia="ヒラギノ角ゴ Pro W3"/>
        </w:rPr>
      </w:pPr>
      <w:r>
        <w:rPr>
          <w:rFonts w:eastAsia="ヒラギノ角ゴ Pro W3"/>
        </w:rPr>
        <w:t>The function</w:t>
      </w:r>
      <w:r>
        <w:rPr>
          <w:rFonts w:ascii="Courier New" w:eastAsia="ヒラギノ角ゴ Pro W3" w:hAnsi="Courier New"/>
        </w:rPr>
        <w:t xml:space="preserve"> lfo()</w:t>
      </w:r>
      <w:r>
        <w:rPr>
          <w:rFonts w:eastAsia="ヒラギノ角ゴ Pro W3"/>
        </w:rPr>
        <w:t xml:space="preserve"> implements one of several LFO waveforms depending on the value of the </w:t>
      </w:r>
      <w:r>
        <w:rPr>
          <w:rFonts w:ascii="Courier New" w:eastAsia="ヒラギノ角ゴ Pro W3" w:hAnsi="Courier New"/>
        </w:rPr>
        <w:t>waveform_</w:t>
      </w:r>
      <w:r>
        <w:rPr>
          <w:rFonts w:eastAsia="ヒラギノ角ゴ Pro W3"/>
        </w:rPr>
        <w:t xml:space="preserve"> variable. </w:t>
      </w:r>
      <w:r>
        <w:rPr>
          <w:rFonts w:ascii="Courier New" w:eastAsia="ヒラギノ角ゴ Pro W3" w:hAnsi="Courier New"/>
        </w:rPr>
        <w:t>waveform_</w:t>
      </w:r>
      <w:r>
        <w:rPr>
          <w:rFonts w:eastAsia="ヒラギノ角ゴ Pro W3"/>
        </w:rPr>
        <w:t xml:space="preserve"> will take one of several predefined values, for example 0 corresponding to a sine, 1 to a triangle wave, 2 to a square wave or 3 to a sawtooth wave.</w:t>
      </w:r>
    </w:p>
    <w:p w:rsidR="00AE6450" w:rsidRDefault="00AE6450" w:rsidP="00AE6450">
      <w:pPr>
        <w:rPr>
          <w:rFonts w:eastAsia="ヒラギノ角ゴ Pro W3"/>
        </w:rPr>
      </w:pPr>
      <w:r>
        <w:rPr>
          <w:rFonts w:eastAsia="ヒラギノ角ゴ Pro W3"/>
        </w:rPr>
        <w:t xml:space="preserve">The expression </w:t>
      </w:r>
      <w:r>
        <w:rPr>
          <w:rFonts w:ascii="Courier New" w:eastAsia="ヒラギノ角ゴ Pro W3" w:hAnsi="Courier New"/>
        </w:rPr>
        <w:t>allpassFilters[j]-&gt;processSingleSampleRaw(out)</w:t>
      </w:r>
      <w:r>
        <w:rPr>
          <w:rFonts w:eastAsia="ヒラギノ角ゴ Pro W3"/>
        </w:rPr>
        <w:t xml:space="preserve"> runs the following code for each allpass filter object:</w:t>
      </w:r>
    </w:p>
    <w:p w:rsidR="00AE6450" w:rsidRDefault="00AE6450" w:rsidP="00AE645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rPr>
      </w:pPr>
    </w:p>
    <w:p w:rsidR="00AE6450" w:rsidRDefault="00AE6450" w:rsidP="00AE645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w:t>
      </w:r>
      <w:r>
        <w:rPr>
          <w:rFonts w:ascii="Courier New" w:hAnsi="Courier New"/>
          <w:color w:val="3F6E74"/>
          <w:sz w:val="18"/>
        </w:rPr>
        <w:t>OnePoleAllpassFilter</w:t>
      </w:r>
      <w:r>
        <w:rPr>
          <w:rFonts w:ascii="Courier New" w:hAnsi="Courier New"/>
          <w:sz w:val="18"/>
        </w:rPr>
        <w:t>::processSingleSampleRaw (</w:t>
      </w:r>
      <w:r>
        <w:rPr>
          <w:rFonts w:ascii="Courier New" w:hAnsi="Courier New"/>
          <w:color w:val="AA0D91"/>
          <w:sz w:val="18"/>
        </w:rPr>
        <w:t>const</w:t>
      </w: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sampleToProcess)</w:t>
      </w:r>
    </w:p>
    <w:p w:rsidR="00AE6450" w:rsidRDefault="00AE6450" w:rsidP="00AE6450">
      <w:pPr>
        <w:pStyle w:val="FreeForm"/>
        <w:tabs>
          <w:tab w:val="left" w:pos="529"/>
        </w:tabs>
        <w:rPr>
          <w:rFonts w:ascii="Courier New" w:hAnsi="Courier New"/>
          <w:sz w:val="18"/>
        </w:rPr>
      </w:pP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Process one sample, storing the last input and output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3F6E74"/>
          <w:sz w:val="18"/>
        </w:rPr>
        <w:t>y1</w:t>
      </w:r>
      <w:r>
        <w:rPr>
          <w:rFonts w:ascii="Courier New" w:hAnsi="Courier New"/>
          <w:sz w:val="18"/>
        </w:rPr>
        <w:t xml:space="preserve"> = (</w:t>
      </w:r>
      <w:r>
        <w:rPr>
          <w:rFonts w:ascii="Courier New" w:hAnsi="Courier New"/>
          <w:color w:val="3F6E74"/>
          <w:sz w:val="18"/>
        </w:rPr>
        <w:t>b0</w:t>
      </w:r>
      <w:r>
        <w:rPr>
          <w:rFonts w:ascii="Courier New" w:hAnsi="Courier New"/>
          <w:sz w:val="18"/>
        </w:rPr>
        <w:t xml:space="preserve"> * sampleToProcess) + (</w:t>
      </w:r>
      <w:r>
        <w:rPr>
          <w:rFonts w:ascii="Courier New" w:hAnsi="Courier New"/>
          <w:color w:val="3F6E74"/>
          <w:sz w:val="18"/>
        </w:rPr>
        <w:t>b1</w:t>
      </w:r>
      <w:r>
        <w:rPr>
          <w:rFonts w:ascii="Courier New" w:hAnsi="Courier New"/>
          <w:sz w:val="18"/>
        </w:rPr>
        <w:t xml:space="preserve"> * </w:t>
      </w:r>
      <w:r>
        <w:rPr>
          <w:rFonts w:ascii="Courier New" w:hAnsi="Courier New"/>
          <w:color w:val="3F6E74"/>
          <w:sz w:val="18"/>
        </w:rPr>
        <w:t>x1</w:t>
      </w:r>
      <w:r>
        <w:rPr>
          <w:rFonts w:ascii="Courier New" w:hAnsi="Courier New"/>
          <w:sz w:val="18"/>
        </w:rPr>
        <w:t>) + (</w:t>
      </w:r>
      <w:r>
        <w:rPr>
          <w:rFonts w:ascii="Courier New" w:hAnsi="Courier New"/>
          <w:color w:val="3F6E74"/>
          <w:sz w:val="18"/>
        </w:rPr>
        <w:t>a1</w:t>
      </w:r>
      <w:r>
        <w:rPr>
          <w:rFonts w:ascii="Courier New" w:hAnsi="Courier New"/>
          <w:sz w:val="18"/>
        </w:rPr>
        <w:t xml:space="preserve"> * </w:t>
      </w:r>
      <w:r>
        <w:rPr>
          <w:rFonts w:ascii="Courier New" w:hAnsi="Courier New"/>
          <w:color w:val="3F6E74"/>
          <w:sz w:val="18"/>
        </w:rPr>
        <w:t>y1</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3F6E74"/>
          <w:sz w:val="18"/>
        </w:rPr>
        <w:t>x1</w:t>
      </w:r>
      <w:r>
        <w:rPr>
          <w:rFonts w:ascii="Courier New" w:hAnsi="Courier New"/>
          <w:sz w:val="18"/>
        </w:rPr>
        <w:t xml:space="preserve"> = sampleToProcess;</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return</w:t>
      </w:r>
      <w:r>
        <w:rPr>
          <w:rFonts w:ascii="Courier New" w:hAnsi="Courier New"/>
          <w:sz w:val="18"/>
        </w:rPr>
        <w:t xml:space="preserve"> </w:t>
      </w:r>
      <w:r>
        <w:rPr>
          <w:rFonts w:ascii="Courier New" w:hAnsi="Courier New"/>
          <w:color w:val="3F6E74"/>
          <w:sz w:val="18"/>
        </w:rPr>
        <w:t>y1</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w:t>
      </w:r>
    </w:p>
    <w:p w:rsidR="00AE6450" w:rsidRDefault="00AE6450" w:rsidP="00AE6450">
      <w:pPr>
        <w:pStyle w:val="FreeForm"/>
        <w:tabs>
          <w:tab w:val="left" w:pos="529"/>
        </w:tabs>
        <w:rPr>
          <w:rFonts w:ascii="Courier New" w:hAnsi="Courier New"/>
          <w:sz w:val="18"/>
        </w:rPr>
      </w:pPr>
    </w:p>
    <w:p w:rsidR="0022081A" w:rsidRDefault="00AE6450" w:rsidP="00AE6450">
      <w:pPr>
        <w:rPr>
          <w:rFonts w:eastAsia="ヒラギノ角ゴ Pro W3"/>
        </w:rPr>
      </w:pPr>
      <w:r>
        <w:rPr>
          <w:rFonts w:eastAsia="ヒラギノ角ゴ Pro W3"/>
        </w:rPr>
        <w:lastRenderedPageBreak/>
        <w:t xml:space="preserve">Here, </w:t>
      </w:r>
      <w:r>
        <w:rPr>
          <w:rFonts w:ascii="Courier New" w:eastAsia="ヒラギノ角ゴ Pro W3" w:hAnsi="Courier New"/>
        </w:rPr>
        <w:t>x1</w:t>
      </w:r>
      <w:r>
        <w:rPr>
          <w:rFonts w:eastAsia="ヒラギノ角ゴ Pro W3"/>
        </w:rPr>
        <w:t xml:space="preserve"> and </w:t>
      </w:r>
      <w:r>
        <w:rPr>
          <w:rFonts w:ascii="Courier New" w:eastAsia="ヒラギノ角ゴ Pro W3" w:hAnsi="Courier New"/>
        </w:rPr>
        <w:t>y1</w:t>
      </w:r>
      <w:r>
        <w:rPr>
          <w:rFonts w:eastAsia="ヒラギノ角ゴ Pro W3"/>
        </w:rPr>
        <w:t xml:space="preserve"> keep track of the last input and output </w:t>
      </w:r>
      <w:r>
        <w:rPr>
          <w:rFonts w:ascii="Times New Roman Italic" w:eastAsia="ヒラギノ角ゴ Pro W3" w:hAnsi="Times New Roman Italic"/>
        </w:rPr>
        <w:t>x</w:t>
      </w:r>
      <w:r w:rsidRPr="00AE6450">
        <w:rPr>
          <w:rFonts w:eastAsia="ヒラギノ角ゴ Pro W3"/>
        </w:rPr>
        <w:t>[</w:t>
      </w:r>
      <w:r>
        <w:rPr>
          <w:rFonts w:ascii="Times New Roman Italic" w:eastAsia="ヒラギノ角ゴ Pro W3" w:hAnsi="Times New Roman Italic"/>
        </w:rPr>
        <w:t>n</w:t>
      </w:r>
      <w:r w:rsidRPr="00AE6450">
        <w:rPr>
          <w:rFonts w:eastAsia="ヒラギノ角ゴ Pro W3"/>
        </w:rPr>
        <w:t>-1]</w:t>
      </w:r>
      <w:r>
        <w:rPr>
          <w:rFonts w:eastAsia="ヒラギノ角ゴ Pro W3"/>
        </w:rPr>
        <w:t xml:space="preserve"> and </w:t>
      </w:r>
      <w:r>
        <w:rPr>
          <w:rFonts w:ascii="Times New Roman Italic" w:eastAsia="ヒラギノ角ゴ Pro W3" w:hAnsi="Times New Roman Italic"/>
        </w:rPr>
        <w:t>y</w:t>
      </w:r>
      <w:r w:rsidRPr="00AE6450">
        <w:rPr>
          <w:rFonts w:eastAsia="ヒラギノ角ゴ Pro W3"/>
        </w:rPr>
        <w:t>[</w:t>
      </w:r>
      <w:r>
        <w:rPr>
          <w:rFonts w:ascii="Times New Roman Italic" w:eastAsia="ヒラギノ角ゴ Pro W3" w:hAnsi="Times New Roman Italic"/>
        </w:rPr>
        <w:t>n</w:t>
      </w:r>
      <w:r w:rsidRPr="00AE6450">
        <w:rPr>
          <w:rFonts w:eastAsia="ヒラギノ角ゴ Pro W3"/>
        </w:rPr>
        <w:t>-1]</w:t>
      </w:r>
      <w:r>
        <w:rPr>
          <w:rFonts w:eastAsia="ヒラギノ角ゴ Pro W3"/>
        </w:rPr>
        <w:t xml:space="preserve"> respectively. </w:t>
      </w:r>
      <w:r>
        <w:rPr>
          <w:rFonts w:ascii="Courier New" w:eastAsia="ヒラギノ角ゴ Pro W3" w:hAnsi="Courier New"/>
        </w:rPr>
        <w:t>b0</w:t>
      </w:r>
      <w:r>
        <w:rPr>
          <w:rFonts w:eastAsia="ヒラギノ角ゴ Pro W3"/>
        </w:rPr>
        <w:t xml:space="preserve">, </w:t>
      </w:r>
      <w:r>
        <w:rPr>
          <w:rFonts w:ascii="Courier New" w:eastAsia="ヒラギノ角ゴ Pro W3" w:hAnsi="Courier New"/>
        </w:rPr>
        <w:t>b1</w:t>
      </w:r>
      <w:r>
        <w:rPr>
          <w:rFonts w:eastAsia="ヒラギノ角ゴ Pro W3"/>
        </w:rPr>
        <w:t xml:space="preserve"> and </w:t>
      </w:r>
      <w:r>
        <w:rPr>
          <w:rFonts w:ascii="Courier New" w:eastAsia="ヒラギノ角ゴ Pro W3" w:hAnsi="Courier New"/>
        </w:rPr>
        <w:t>a1</w:t>
      </w:r>
      <w:r>
        <w:rPr>
          <w:rFonts w:eastAsia="ヒラギノ角ゴ Pro W3"/>
        </w:rPr>
        <w:t xml:space="preserve"> are coefficients of the filter, as calculated by the </w:t>
      </w:r>
      <w:r>
        <w:rPr>
          <w:rFonts w:ascii="Courier New" w:eastAsia="ヒラギノ角ゴ Pro W3" w:hAnsi="Courier New"/>
        </w:rPr>
        <w:t>makeAllpass()</w:t>
      </w:r>
      <w:r>
        <w:rPr>
          <w:rFonts w:eastAsia="ヒラギノ角ゴ Pro W3"/>
        </w:rPr>
        <w:t xml:space="preserve"> function in the previous code block.</w:t>
      </w:r>
    </w:p>
    <w:p w:rsidR="00AE6450" w:rsidRPr="0022081A" w:rsidRDefault="0022081A" w:rsidP="0022081A">
      <w:pPr>
        <w:pStyle w:val="Heading2"/>
        <w:rPr>
          <w:rFonts w:eastAsia="ヒラギノ角ゴ Pro W3"/>
        </w:rPr>
      </w:pPr>
      <w:bookmarkStart w:id="372" w:name="_Toc381362611"/>
      <w:r>
        <w:rPr>
          <w:rFonts w:eastAsia="ヒラギノ角ゴ Pro W3"/>
        </w:rPr>
        <w:t>Problems</w:t>
      </w:r>
      <w:bookmarkEnd w:id="372"/>
    </w:p>
    <w:p w:rsidR="0022081A" w:rsidRPr="005D10AC" w:rsidRDefault="0022081A" w:rsidP="0022081A">
      <w:r>
        <w:t>1</w:t>
      </w:r>
      <w:r w:rsidRPr="005D10AC">
        <w:t>. Which one of the three diagrams</w:t>
      </w:r>
      <w:r>
        <w:t xml:space="preserve"> in </w:t>
      </w:r>
      <w:r w:rsidR="00212294">
        <w:fldChar w:fldCharType="begin"/>
      </w:r>
      <w:r w:rsidR="00D15587">
        <w:instrText xml:space="preserve"> REF _Ref368919343 \h </w:instrText>
      </w:r>
      <w:r w:rsidR="00212294">
        <w:fldChar w:fldCharType="separate"/>
      </w:r>
      <w:r w:rsidR="00735D2C">
        <w:t xml:space="preserve">Figure </w:t>
      </w:r>
      <w:r w:rsidR="00735D2C">
        <w:rPr>
          <w:noProof/>
        </w:rPr>
        <w:t>4</w:t>
      </w:r>
      <w:r w:rsidR="00735D2C">
        <w:t>.</w:t>
      </w:r>
      <w:r w:rsidR="00735D2C">
        <w:rPr>
          <w:noProof/>
        </w:rPr>
        <w:t>14</w:t>
      </w:r>
      <w:r w:rsidR="00212294">
        <w:fldChar w:fldCharType="end"/>
      </w:r>
      <w:r w:rsidR="00D15587">
        <w:t xml:space="preserve"> </w:t>
      </w:r>
      <w:r w:rsidRPr="005D10AC">
        <w:t xml:space="preserve">would </w:t>
      </w:r>
      <w:r w:rsidRPr="005D10AC">
        <w:rPr>
          <w:i/>
        </w:rPr>
        <w:t>not</w:t>
      </w:r>
      <w:r w:rsidRPr="005D10AC">
        <w:t xml:space="preserve"> produce a working graphic equaliser, and why?</w:t>
      </w:r>
    </w:p>
    <w:p w:rsidR="0022081A" w:rsidRDefault="0022081A" w:rsidP="0022081A">
      <w:r>
        <w:t>2. Suppose a graphic equalizer is implemented with six filters having an</w:t>
      </w:r>
      <w:r w:rsidRPr="0026551A">
        <w:t xml:space="preserve"> </w:t>
      </w:r>
      <w:r>
        <w:t>octave spacing between filters. The first (the one with lowest center frequency) filter has a lower cut-off frequency at 375Hz. Find the lower cut-off frequency, upper cut-off frequency, bandwidth and center frequency of the fourth filter.</w:t>
      </w:r>
    </w:p>
    <w:p w:rsidR="0022081A" w:rsidRPr="005D10AC" w:rsidRDefault="0022081A" w:rsidP="0022081A">
      <w:r>
        <w:t xml:space="preserve">3. </w:t>
      </w:r>
      <w:r w:rsidRPr="005D10AC">
        <w:t xml:space="preserve">i) Draw a magnitude response plot showing the frequency response of each band in a </w:t>
      </w:r>
      <w:r w:rsidRPr="005D10AC">
        <w:rPr>
          <w:i/>
        </w:rPr>
        <w:t xml:space="preserve">10-band, 1-octave </w:t>
      </w:r>
      <w:r w:rsidRPr="005D10AC">
        <w:t>graphic EQ with a lowest centre frequency of 30Hz. Assume the controls are all set to flat.</w:t>
      </w:r>
    </w:p>
    <w:p w:rsidR="0022081A" w:rsidRDefault="0022081A" w:rsidP="0022081A">
      <w:r w:rsidRPr="005D10AC">
        <w:t xml:space="preserve">ii) Draw a block diagram of the implementation of </w:t>
      </w:r>
      <w:r>
        <w:t>this</w:t>
      </w:r>
      <w:r w:rsidRPr="005D10AC">
        <w:t xml:space="preserve"> filter</w:t>
      </w:r>
      <w:r>
        <w:t>.</w:t>
      </w:r>
    </w:p>
    <w:p w:rsidR="0022081A" w:rsidRPr="0015738F" w:rsidRDefault="0022081A" w:rsidP="0022081A">
      <w:r>
        <w:t>4</w:t>
      </w:r>
      <w:r w:rsidRPr="005D10AC">
        <w:t xml:space="preserve">. </w:t>
      </w:r>
      <w:r>
        <w:t>i)</w:t>
      </w:r>
      <w:r w:rsidRPr="005D10AC">
        <w:t xml:space="preserve"> How do </w:t>
      </w:r>
      <w:r w:rsidRPr="0015738F">
        <w:t xml:space="preserve">graphic equalisers differ from parametric EQs and basic tone controls? </w:t>
      </w:r>
    </w:p>
    <w:p w:rsidR="0022081A" w:rsidRPr="0015738F" w:rsidRDefault="0022081A" w:rsidP="0022081A">
      <w:r w:rsidRPr="0015738F">
        <w:t>ii) What are the primary controls in a graphic EQ?</w:t>
      </w:r>
    </w:p>
    <w:p w:rsidR="0022081A" w:rsidRPr="00C6606E" w:rsidRDefault="0022081A" w:rsidP="0022081A">
      <w:r w:rsidRPr="0015738F">
        <w:t>iii)  What are the primary controls in a parametric equaliser</w:t>
      </w:r>
      <w:r w:rsidRPr="00C6606E">
        <w:t>, and what</w:t>
      </w:r>
      <w:r>
        <w:t xml:space="preserve"> do they do</w:t>
      </w:r>
      <w:r w:rsidRPr="00C6606E">
        <w:t>?</w:t>
      </w:r>
    </w:p>
    <w:p w:rsidR="0022081A" w:rsidRDefault="0022081A" w:rsidP="0022081A">
      <w:r>
        <w:t>5.  (difficult) In a peaking or notch filter, as used for parametric equalization, find a formula for the lower cutoff frequency as a function of bandwidth and center frequency.</w:t>
      </w:r>
    </w:p>
    <w:p w:rsidR="0022081A" w:rsidRPr="00C6606E" w:rsidRDefault="0022081A" w:rsidP="0022081A">
      <w:r>
        <w:t>6</w:t>
      </w:r>
      <w:r w:rsidRPr="00C6606E">
        <w:t xml:space="preserve">.  Explain why </w:t>
      </w:r>
      <w:r w:rsidRPr="00C6606E">
        <w:rPr>
          <w:i/>
        </w:rPr>
        <w:t xml:space="preserve">wah-wah </w:t>
      </w:r>
      <w:r w:rsidRPr="00C6606E">
        <w:t>could be considered a special case of parametric equalisation. (What is the main effect of moving the pedal on a wah-wah box?)</w:t>
      </w:r>
    </w:p>
    <w:p w:rsidR="0022081A" w:rsidRDefault="0022081A" w:rsidP="0022081A">
      <w:r>
        <w:t>7. Define 3 of the  main parameters of a phaser; Depth, Sweep Depth, and Speed, and describe the effect of varying their settings.</w:t>
      </w:r>
    </w:p>
    <w:p w:rsidR="0022081A" w:rsidRDefault="0022081A" w:rsidP="0022081A">
      <w:pPr>
        <w:rPr>
          <w:lang w:eastAsia="en-US"/>
        </w:rPr>
      </w:pPr>
      <w:r>
        <w:t xml:space="preserve">8. i) </w:t>
      </w:r>
      <w:r>
        <w:rPr>
          <w:lang w:eastAsia="en-US"/>
        </w:rPr>
        <w:t>How does a flanger differ from a phaser in implementation?</w:t>
      </w:r>
    </w:p>
    <w:p w:rsidR="0022081A" w:rsidRDefault="0022081A" w:rsidP="0022081A">
      <w:r>
        <w:t>ii) One of the diagrams</w:t>
      </w:r>
      <w:r w:rsidR="00D15587">
        <w:t xml:space="preserve">in </w:t>
      </w:r>
      <w:r w:rsidR="00212294">
        <w:fldChar w:fldCharType="begin"/>
      </w:r>
      <w:r w:rsidR="00D15587">
        <w:instrText xml:space="preserve"> REF _Ref368919711 \h </w:instrText>
      </w:r>
      <w:r w:rsidR="00212294">
        <w:fldChar w:fldCharType="separate"/>
      </w:r>
      <w:r w:rsidR="00735D2C">
        <w:t xml:space="preserve">Figure </w:t>
      </w:r>
      <w:r w:rsidR="00735D2C">
        <w:rPr>
          <w:noProof/>
        </w:rPr>
        <w:t>4</w:t>
      </w:r>
      <w:r w:rsidR="00735D2C">
        <w:t>.</w:t>
      </w:r>
      <w:r w:rsidR="00735D2C">
        <w:rPr>
          <w:noProof/>
        </w:rPr>
        <w:t>15</w:t>
      </w:r>
      <w:r w:rsidR="00212294">
        <w:fldChar w:fldCharType="end"/>
      </w:r>
      <w:r>
        <w:t xml:space="preserve"> is the frequency response of a flanger, the other is the frequency response of a phaser. Identify which is which, and explain why.</w:t>
      </w:r>
    </w:p>
    <w:p w:rsidR="0022081A" w:rsidRDefault="0022081A" w:rsidP="0022081A">
      <w:r>
        <w:t xml:space="preserve">9. </w:t>
      </w:r>
      <w:r w:rsidRPr="00AC2C1F">
        <w:t>Explain how a phaser may be implemented using allpass filters to create notches in the frequency spectrum.</w:t>
      </w:r>
    </w:p>
    <w:p w:rsidR="0022081A" w:rsidRDefault="0022081A" w:rsidP="0022081A">
      <w:pPr>
        <w:rPr>
          <w:rFonts w:eastAsia="ヒラギノ角ゴ Pro W3"/>
        </w:rPr>
      </w:pPr>
    </w:p>
    <w:p w:rsidR="003865C7" w:rsidRDefault="003865C7" w:rsidP="005A3899">
      <w:bookmarkStart w:id="373" w:name="_Ref356231912"/>
      <w:bookmarkStart w:id="374" w:name="_Ref352939887"/>
      <w:bookmarkStart w:id="375" w:name="_Ref356373207"/>
      <w:bookmarkStart w:id="376" w:name="_Ref70837438"/>
      <w:r w:rsidRPr="00A263B8">
        <w:rPr>
          <w:noProof/>
          <w:lang w:eastAsia="en-US"/>
        </w:rPr>
        <w:lastRenderedPageBreak/>
        <w:drawing>
          <wp:inline distT="0" distB="0" distL="0" distR="0">
            <wp:extent cx="6120765" cy="5295604"/>
            <wp:effectExtent l="19050" t="0" r="0" b="0"/>
            <wp:docPr id="448"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88" cstate="print"/>
                    <a:srcRect/>
                    <a:stretch>
                      <a:fillRect/>
                    </a:stretch>
                  </pic:blipFill>
                  <pic:spPr bwMode="auto">
                    <a:xfrm>
                      <a:off x="0" y="0"/>
                      <a:ext cx="6120765" cy="5295604"/>
                    </a:xfrm>
                    <a:prstGeom prst="rect">
                      <a:avLst/>
                    </a:prstGeom>
                    <a:noFill/>
                    <a:ln w="9525">
                      <a:noFill/>
                      <a:miter lim="800000"/>
                      <a:headEnd/>
                      <a:tailEnd/>
                    </a:ln>
                  </pic:spPr>
                </pic:pic>
              </a:graphicData>
            </a:graphic>
          </wp:inline>
        </w:drawing>
      </w:r>
    </w:p>
    <w:p w:rsidR="003865C7" w:rsidRPr="0056701B" w:rsidRDefault="003865C7" w:rsidP="0056701B">
      <w:pPr>
        <w:pStyle w:val="Caption"/>
        <w:spacing w:line="360" w:lineRule="auto"/>
        <w:jc w:val="left"/>
        <w:rPr>
          <w:szCs w:val="22"/>
        </w:rPr>
      </w:pPr>
      <w:bookmarkStart w:id="377" w:name="_Ref356310038"/>
      <w:r>
        <w:t xml:space="preserve">Figure </w:t>
      </w:r>
      <w:fldSimple w:instr=" STYLEREF 1 \s ">
        <w:r w:rsidR="00735D2C">
          <w:rPr>
            <w:noProof/>
          </w:rPr>
          <w:t>4</w:t>
        </w:r>
      </w:fldSimple>
      <w:r>
        <w:t>.</w:t>
      </w:r>
      <w:r w:rsidR="00212294">
        <w:fldChar w:fldCharType="begin"/>
      </w:r>
      <w:r w:rsidR="00E55896">
        <w:instrText xml:space="preserve"> SEQ Figure \* ARABIC \s 1 </w:instrText>
      </w:r>
      <w:r w:rsidR="00212294">
        <w:fldChar w:fldCharType="separate"/>
      </w:r>
      <w:r w:rsidR="00735D2C">
        <w:rPr>
          <w:noProof/>
        </w:rPr>
        <w:t>1</w:t>
      </w:r>
      <w:r w:rsidR="00212294">
        <w:fldChar w:fldCharType="end"/>
      </w:r>
      <w:bookmarkEnd w:id="377"/>
      <w:r>
        <w:t>. (a) Bass and treble tone controls implemented as a low shelving filter and high shelving filter placed in series. (b) Three tone controls, including a peaking/notch filter to adjust the midrange.</w:t>
      </w:r>
    </w:p>
    <w:p w:rsidR="003865C7" w:rsidRPr="008262BC" w:rsidRDefault="0056701B" w:rsidP="005A3899">
      <w:r w:rsidRPr="0056701B">
        <w:rPr>
          <w:noProof/>
          <w:lang w:eastAsia="en-US"/>
        </w:rPr>
        <w:lastRenderedPageBreak/>
        <w:drawing>
          <wp:inline distT="0" distB="0" distL="0" distR="0">
            <wp:extent cx="6120765" cy="4906808"/>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89" cstate="print"/>
                    <a:srcRect/>
                    <a:stretch>
                      <a:fillRect/>
                    </a:stretch>
                  </pic:blipFill>
                  <pic:spPr bwMode="auto">
                    <a:xfrm>
                      <a:off x="0" y="0"/>
                      <a:ext cx="6120765" cy="4906808"/>
                    </a:xfrm>
                    <a:prstGeom prst="rect">
                      <a:avLst/>
                    </a:prstGeom>
                    <a:noFill/>
                    <a:ln w="9525">
                      <a:noFill/>
                      <a:miter lim="800000"/>
                      <a:headEnd/>
                      <a:tailEnd/>
                    </a:ln>
                  </pic:spPr>
                </pic:pic>
              </a:graphicData>
            </a:graphic>
          </wp:inline>
        </w:drawing>
      </w:r>
    </w:p>
    <w:p w:rsidR="003865C7" w:rsidRDefault="003865C7" w:rsidP="003865C7">
      <w:pPr>
        <w:pStyle w:val="Caption"/>
        <w:spacing w:before="0" w:after="0" w:line="360" w:lineRule="auto"/>
        <w:jc w:val="left"/>
      </w:pPr>
      <w:bookmarkStart w:id="378" w:name="_Ref343508100"/>
      <w:r>
        <w:t xml:space="preserve">Figure </w:t>
      </w:r>
      <w:fldSimple w:instr=" STYLEREF 1 \s ">
        <w:r w:rsidR="00735D2C">
          <w:rPr>
            <w:noProof/>
          </w:rPr>
          <w:t>4</w:t>
        </w:r>
      </w:fldSimple>
      <w:r>
        <w:t>.</w:t>
      </w:r>
      <w:r w:rsidR="00212294">
        <w:fldChar w:fldCharType="begin"/>
      </w:r>
      <w:r w:rsidR="00E55896">
        <w:instrText xml:space="preserve"> SEQ Figure \* ARABIC \s 1 </w:instrText>
      </w:r>
      <w:r w:rsidR="00212294">
        <w:fldChar w:fldCharType="separate"/>
      </w:r>
      <w:r w:rsidR="00735D2C">
        <w:rPr>
          <w:noProof/>
        </w:rPr>
        <w:t>2</w:t>
      </w:r>
      <w:r w:rsidR="00212294">
        <w:fldChar w:fldCharType="end"/>
      </w:r>
      <w:bookmarkEnd w:id="378"/>
      <w:r>
        <w:rPr>
          <w:lang w:val="en-GB"/>
        </w:rPr>
        <w:t xml:space="preserve">. </w:t>
      </w:r>
      <w:r>
        <w:t>Frequency response of a low shelving filter</w:t>
      </w:r>
      <w:r>
        <w:rPr>
          <w:lang w:val="en-GB"/>
        </w:rPr>
        <w:t xml:space="preserve"> (left) and a high shelving filter (right), for varying the gain (top) or varying the center frequency (bottom)</w:t>
      </w:r>
      <w:r>
        <w:t xml:space="preserve">. </w:t>
      </w:r>
    </w:p>
    <w:p w:rsidR="003865C7" w:rsidRPr="00AF7A8E" w:rsidRDefault="00AA2125" w:rsidP="00E2218A">
      <w:r w:rsidRPr="00AA2125">
        <w:rPr>
          <w:noProof/>
          <w:lang w:eastAsia="en-US"/>
        </w:rPr>
        <w:lastRenderedPageBreak/>
        <w:drawing>
          <wp:inline distT="0" distB="0" distL="0" distR="0">
            <wp:extent cx="6120765" cy="467606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90" cstate="print"/>
                    <a:srcRect/>
                    <a:stretch>
                      <a:fillRect/>
                    </a:stretch>
                  </pic:blipFill>
                  <pic:spPr bwMode="auto">
                    <a:xfrm>
                      <a:off x="0" y="0"/>
                      <a:ext cx="6120765" cy="4676065"/>
                    </a:xfrm>
                    <a:prstGeom prst="rect">
                      <a:avLst/>
                    </a:prstGeom>
                    <a:noFill/>
                    <a:ln w="9525">
                      <a:noFill/>
                      <a:miter lim="800000"/>
                      <a:headEnd/>
                      <a:tailEnd/>
                    </a:ln>
                  </pic:spPr>
                </pic:pic>
              </a:graphicData>
            </a:graphic>
          </wp:inline>
        </w:drawing>
      </w:r>
    </w:p>
    <w:p w:rsidR="003865C7" w:rsidRPr="00205C33" w:rsidRDefault="003865C7" w:rsidP="003865C7">
      <w:pPr>
        <w:pStyle w:val="Caption"/>
        <w:spacing w:before="0" w:after="0" w:line="360" w:lineRule="auto"/>
        <w:jc w:val="left"/>
        <w:rPr>
          <w:lang w:val="en-GB"/>
        </w:rPr>
      </w:pPr>
      <w:bookmarkStart w:id="379" w:name="_Ref343508121"/>
      <w:r>
        <w:t xml:space="preserve">Figure </w:t>
      </w:r>
      <w:fldSimple w:instr=" STYLEREF 1 \s ">
        <w:r w:rsidR="00735D2C">
          <w:rPr>
            <w:noProof/>
          </w:rPr>
          <w:t>4</w:t>
        </w:r>
      </w:fldSimple>
      <w:r>
        <w:t>.</w:t>
      </w:r>
      <w:r w:rsidR="00212294">
        <w:fldChar w:fldCharType="begin"/>
      </w:r>
      <w:r w:rsidR="00E55896">
        <w:instrText xml:space="preserve"> SEQ Figure \* ARABIC \s 1 </w:instrText>
      </w:r>
      <w:r w:rsidR="00212294">
        <w:fldChar w:fldCharType="separate"/>
      </w:r>
      <w:r w:rsidR="00735D2C">
        <w:rPr>
          <w:noProof/>
        </w:rPr>
        <w:t>3</w:t>
      </w:r>
      <w:r w:rsidR="00212294">
        <w:fldChar w:fldCharType="end"/>
      </w:r>
      <w:bookmarkEnd w:id="379"/>
      <w:r>
        <w:rPr>
          <w:lang w:val="en-GB"/>
        </w:rPr>
        <w:t xml:space="preserve">. </w:t>
      </w:r>
      <w:r w:rsidRPr="00450248">
        <w:rPr>
          <w:szCs w:val="22"/>
        </w:rPr>
        <w:t>Magnitude responses for a peaking or notch filter when adjusting (a) gain, (b) center frequency and (c) bandwidth</w:t>
      </w:r>
      <w:r>
        <w:t>.</w:t>
      </w:r>
    </w:p>
    <w:p w:rsidR="003865C7" w:rsidRDefault="003865C7" w:rsidP="005A3899">
      <w:r>
        <w:rPr>
          <w:noProof/>
          <w:lang w:eastAsia="en-US"/>
        </w:rPr>
        <w:drawing>
          <wp:inline distT="0" distB="0" distL="0" distR="0">
            <wp:extent cx="5334000" cy="3740727"/>
            <wp:effectExtent l="0" t="0" r="0" b="0"/>
            <wp:docPr id="454"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91" cstate="print"/>
                    <a:srcRect t="6574"/>
                    <a:stretch>
                      <a:fillRect/>
                    </a:stretch>
                  </pic:blipFill>
                  <pic:spPr bwMode="auto">
                    <a:xfrm>
                      <a:off x="0" y="0"/>
                      <a:ext cx="5334000" cy="3740727"/>
                    </a:xfrm>
                    <a:prstGeom prst="rect">
                      <a:avLst/>
                    </a:prstGeom>
                    <a:noFill/>
                    <a:ln w="9525">
                      <a:noFill/>
                      <a:miter lim="800000"/>
                      <a:headEnd/>
                      <a:tailEnd/>
                    </a:ln>
                  </pic:spPr>
                </pic:pic>
              </a:graphicData>
            </a:graphic>
          </wp:inline>
        </w:drawing>
      </w:r>
    </w:p>
    <w:p w:rsidR="003865C7" w:rsidRPr="008403BC" w:rsidRDefault="003865C7" w:rsidP="003865C7">
      <w:pPr>
        <w:pStyle w:val="Caption"/>
        <w:spacing w:line="360" w:lineRule="auto"/>
        <w:jc w:val="left"/>
        <w:rPr>
          <w:szCs w:val="22"/>
        </w:rPr>
      </w:pPr>
      <w:bookmarkStart w:id="380" w:name="_Ref363798822"/>
      <w:r>
        <w:lastRenderedPageBreak/>
        <w:t xml:space="preserve">Figure </w:t>
      </w:r>
      <w:fldSimple w:instr=" STYLEREF 1 \s ">
        <w:r w:rsidR="00735D2C">
          <w:rPr>
            <w:noProof/>
          </w:rPr>
          <w:t>4</w:t>
        </w:r>
      </w:fldSimple>
      <w:r>
        <w:t>.</w:t>
      </w:r>
      <w:r w:rsidR="00212294">
        <w:fldChar w:fldCharType="begin"/>
      </w:r>
      <w:r w:rsidR="00E55896">
        <w:instrText xml:space="preserve"> SEQ Figure \* ARABIC \s 1 </w:instrText>
      </w:r>
      <w:r w:rsidR="00212294">
        <w:fldChar w:fldCharType="separate"/>
      </w:r>
      <w:r w:rsidR="00735D2C">
        <w:rPr>
          <w:noProof/>
        </w:rPr>
        <w:t>4</w:t>
      </w:r>
      <w:r w:rsidR="00212294">
        <w:fldChar w:fldCharType="end"/>
      </w:r>
      <w:bookmarkEnd w:id="373"/>
      <w:bookmarkEnd w:id="380"/>
      <w:r>
        <w:t xml:space="preserve">. Equal loudness contours by phon (90 phon- top curve, 10 phon- bottom curve), as given in the ISO 226 standard. Each curve represents the Sound Pressure Level (SPL) required for which a listener will perceive a constant loudness when presented with pure steady tones across the frequency range. </w:t>
      </w:r>
    </w:p>
    <w:p w:rsidR="003865C7" w:rsidRDefault="00AA2125" w:rsidP="005A3899">
      <w:r w:rsidRPr="00AA2125">
        <w:rPr>
          <w:noProof/>
          <w:lang w:eastAsia="en-US"/>
        </w:rPr>
        <w:drawing>
          <wp:inline distT="0" distB="0" distL="0" distR="0">
            <wp:extent cx="4696691" cy="306185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92" cstate="print"/>
                    <a:srcRect t="3070"/>
                    <a:stretch>
                      <a:fillRect/>
                    </a:stretch>
                  </pic:blipFill>
                  <pic:spPr bwMode="auto">
                    <a:xfrm>
                      <a:off x="0" y="0"/>
                      <a:ext cx="4696691" cy="3061855"/>
                    </a:xfrm>
                    <a:prstGeom prst="rect">
                      <a:avLst/>
                    </a:prstGeom>
                    <a:noFill/>
                    <a:ln w="9525">
                      <a:noFill/>
                      <a:miter lim="800000"/>
                      <a:headEnd/>
                      <a:tailEnd/>
                    </a:ln>
                  </pic:spPr>
                </pic:pic>
              </a:graphicData>
            </a:graphic>
          </wp:inline>
        </w:drawing>
      </w:r>
    </w:p>
    <w:p w:rsidR="003865C7" w:rsidRPr="00205C33" w:rsidRDefault="003865C7" w:rsidP="003865C7">
      <w:pPr>
        <w:pStyle w:val="Caption"/>
        <w:spacing w:line="360" w:lineRule="auto"/>
        <w:jc w:val="left"/>
      </w:pPr>
      <w:bookmarkStart w:id="381" w:name="_Ref352938366"/>
      <w:r>
        <w:t xml:space="preserve">Figure </w:t>
      </w:r>
      <w:fldSimple w:instr=" STYLEREF 1 \s ">
        <w:r w:rsidR="00735D2C">
          <w:rPr>
            <w:noProof/>
          </w:rPr>
          <w:t>4</w:t>
        </w:r>
      </w:fldSimple>
      <w:r>
        <w:t>.</w:t>
      </w:r>
      <w:r w:rsidR="00212294">
        <w:fldChar w:fldCharType="begin"/>
      </w:r>
      <w:r w:rsidR="00E55896">
        <w:instrText xml:space="preserve"> SEQ Figure \* ARABIC \s 1 </w:instrText>
      </w:r>
      <w:r w:rsidR="00212294">
        <w:fldChar w:fldCharType="separate"/>
      </w:r>
      <w:r w:rsidR="00735D2C">
        <w:rPr>
          <w:noProof/>
        </w:rPr>
        <w:t>5</w:t>
      </w:r>
      <w:r w:rsidR="00212294">
        <w:fldChar w:fldCharType="end"/>
      </w:r>
      <w:bookmarkEnd w:id="381"/>
      <w:r>
        <w:rPr>
          <w:lang w:val="en-GB"/>
        </w:rPr>
        <w:t xml:space="preserve">. </w:t>
      </w:r>
      <w:r>
        <w:t xml:space="preserve">A diagram of a graphic equalizer, implemented with </w:t>
      </w:r>
      <w:r w:rsidR="00361E04">
        <w:t>band pass</w:t>
      </w:r>
      <w:r>
        <w:t xml:space="preserve"> filters placed in parallel, with </w:t>
      </w:r>
      <w:r w:rsidRPr="00F82F4C">
        <w:rPr>
          <w:i/>
        </w:rPr>
        <w:t>N</w:t>
      </w:r>
      <w:r>
        <w:t xml:space="preserve"> bands of control.</w:t>
      </w:r>
    </w:p>
    <w:p w:rsidR="005A3899" w:rsidRDefault="002C1977" w:rsidP="005A3899">
      <w:r w:rsidRPr="002C1977">
        <w:rPr>
          <w:noProof/>
          <w:lang w:eastAsia="en-US"/>
        </w:rPr>
        <w:drawing>
          <wp:inline distT="0" distB="0" distL="0" distR="0">
            <wp:extent cx="5976620" cy="4015105"/>
            <wp:effectExtent l="0" t="0" r="0" b="0"/>
            <wp:docPr id="1"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93" cstate="print"/>
                    <a:srcRect/>
                    <a:stretch>
                      <a:fillRect/>
                    </a:stretch>
                  </pic:blipFill>
                  <pic:spPr bwMode="auto">
                    <a:xfrm>
                      <a:off x="0" y="0"/>
                      <a:ext cx="5976620" cy="4015105"/>
                    </a:xfrm>
                    <a:prstGeom prst="rect">
                      <a:avLst/>
                    </a:prstGeom>
                    <a:noFill/>
                    <a:ln w="9525">
                      <a:noFill/>
                      <a:miter lim="800000"/>
                      <a:headEnd/>
                      <a:tailEnd/>
                    </a:ln>
                  </pic:spPr>
                </pic:pic>
              </a:graphicData>
            </a:graphic>
          </wp:inline>
        </w:drawing>
      </w:r>
      <w:bookmarkStart w:id="382" w:name="_Ref363798717"/>
    </w:p>
    <w:p w:rsidR="003865C7" w:rsidRPr="00E27287" w:rsidRDefault="003865C7" w:rsidP="003865C7">
      <w:pPr>
        <w:pStyle w:val="Caption"/>
        <w:spacing w:line="360" w:lineRule="auto"/>
        <w:jc w:val="left"/>
        <w:rPr>
          <w:szCs w:val="16"/>
        </w:rPr>
      </w:pPr>
      <w:bookmarkStart w:id="383" w:name="_Ref380992166"/>
      <w:bookmarkStart w:id="384" w:name="_Ref380992160"/>
      <w:r w:rsidRPr="00E27287">
        <w:t xml:space="preserve">Figure </w:t>
      </w:r>
      <w:fldSimple w:instr=" STYLEREF 1 \s ">
        <w:r w:rsidR="00735D2C">
          <w:rPr>
            <w:noProof/>
          </w:rPr>
          <w:t>4</w:t>
        </w:r>
      </w:fldSimple>
      <w:r>
        <w:t>.</w:t>
      </w:r>
      <w:r w:rsidR="00212294">
        <w:fldChar w:fldCharType="begin"/>
      </w:r>
      <w:r w:rsidR="00E55896">
        <w:instrText xml:space="preserve"> SEQ Figure \* ARABIC \s 1 </w:instrText>
      </w:r>
      <w:r w:rsidR="00212294">
        <w:fldChar w:fldCharType="separate"/>
      </w:r>
      <w:r w:rsidR="00735D2C">
        <w:rPr>
          <w:noProof/>
        </w:rPr>
        <w:t>6</w:t>
      </w:r>
      <w:r w:rsidR="00212294">
        <w:fldChar w:fldCharType="end"/>
      </w:r>
      <w:bookmarkEnd w:id="374"/>
      <w:bookmarkEnd w:id="382"/>
      <w:bookmarkEnd w:id="383"/>
      <w:r w:rsidRPr="00E27287">
        <w:t xml:space="preserve">. </w:t>
      </w:r>
      <w:r>
        <w:t>G</w:t>
      </w:r>
      <w:r w:rsidRPr="00E27287">
        <w:t>eneral wah-wah effect block diagram</w:t>
      </w:r>
      <w:r>
        <w:t>.</w:t>
      </w:r>
      <w:bookmarkEnd w:id="384"/>
    </w:p>
    <w:p w:rsidR="003865C7" w:rsidRDefault="003865C7" w:rsidP="005A3899">
      <w:r>
        <w:rPr>
          <w:noProof/>
          <w:lang w:eastAsia="en-US"/>
        </w:rPr>
        <w:lastRenderedPageBreak/>
        <w:drawing>
          <wp:inline distT="0" distB="0" distL="0" distR="0">
            <wp:extent cx="5334000" cy="3823855"/>
            <wp:effectExtent l="0" t="0" r="0" b="0"/>
            <wp:docPr id="459"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94" cstate="print"/>
                    <a:srcRect t="4498"/>
                    <a:stretch>
                      <a:fillRect/>
                    </a:stretch>
                  </pic:blipFill>
                  <pic:spPr bwMode="auto">
                    <a:xfrm>
                      <a:off x="0" y="0"/>
                      <a:ext cx="5334000" cy="3823855"/>
                    </a:xfrm>
                    <a:prstGeom prst="rect">
                      <a:avLst/>
                    </a:prstGeom>
                    <a:noFill/>
                    <a:ln w="9525">
                      <a:noFill/>
                      <a:miter lim="800000"/>
                      <a:headEnd/>
                      <a:tailEnd/>
                    </a:ln>
                  </pic:spPr>
                </pic:pic>
              </a:graphicData>
            </a:graphic>
          </wp:inline>
        </w:drawing>
      </w:r>
    </w:p>
    <w:p w:rsidR="003865C7" w:rsidRPr="00890826" w:rsidRDefault="003865C7" w:rsidP="003865C7">
      <w:pPr>
        <w:pStyle w:val="Caption"/>
        <w:spacing w:line="360" w:lineRule="auto"/>
        <w:jc w:val="left"/>
        <w:rPr>
          <w:lang w:val="en-GB"/>
        </w:rPr>
      </w:pPr>
      <w:bookmarkStart w:id="385" w:name="_Ref363798669"/>
      <w:r>
        <w:t xml:space="preserve">Figure </w:t>
      </w:r>
      <w:fldSimple w:instr=" STYLEREF 1 \s ">
        <w:r w:rsidR="00735D2C">
          <w:rPr>
            <w:noProof/>
          </w:rPr>
          <w:t>4</w:t>
        </w:r>
      </w:fldSimple>
      <w:r>
        <w:t>.</w:t>
      </w:r>
      <w:r w:rsidR="00212294">
        <w:fldChar w:fldCharType="begin"/>
      </w:r>
      <w:r w:rsidR="00E55896">
        <w:instrText xml:space="preserve"> SEQ Figure \* ARABIC \s 1 </w:instrText>
      </w:r>
      <w:r w:rsidR="00212294">
        <w:fldChar w:fldCharType="separate"/>
      </w:r>
      <w:r w:rsidR="00735D2C">
        <w:rPr>
          <w:noProof/>
        </w:rPr>
        <w:t>7</w:t>
      </w:r>
      <w:r w:rsidR="00212294">
        <w:fldChar w:fldCharType="end"/>
      </w:r>
      <w:bookmarkEnd w:id="375"/>
      <w:bookmarkEnd w:id="385"/>
      <w:r>
        <w:t>. Magnitude response of a resonant low pass filter, with magnitude 12 dB (</w:t>
      </w:r>
      <w:r w:rsidRPr="00890826">
        <w:rPr>
          <w:i/>
        </w:rPr>
        <w:t>G</w:t>
      </w:r>
      <w:r w:rsidRPr="00890826">
        <w:rPr>
          <w:i/>
          <w:vertAlign w:val="subscript"/>
        </w:rPr>
        <w:t>c</w:t>
      </w:r>
      <w:r>
        <w:rPr>
          <w:i/>
        </w:rPr>
        <w:t xml:space="preserve"> </w:t>
      </w:r>
      <w:r w:rsidRPr="00890826">
        <w:t>~ 20) at</w:t>
      </w:r>
      <w:r>
        <w:t xml:space="preserve"> </w:t>
      </w:r>
      <w:r w:rsidRPr="00890826">
        <w:rPr>
          <w:rFonts w:ascii="Symbol" w:hAnsi="Symbol"/>
          <w:i/>
        </w:rPr>
        <w:t></w:t>
      </w:r>
      <w:r w:rsidRPr="00890826">
        <w:rPr>
          <w:i/>
          <w:vertAlign w:val="subscript"/>
        </w:rPr>
        <w:t>c</w:t>
      </w:r>
      <w:r>
        <w:t>=</w:t>
      </w:r>
      <w:r w:rsidRPr="00890826">
        <w:rPr>
          <w:rFonts w:ascii="Symbol" w:hAnsi="Symbol"/>
          <w:i/>
        </w:rPr>
        <w:t></w:t>
      </w:r>
      <w:r>
        <w:t>/2.</w:t>
      </w:r>
    </w:p>
    <w:p w:rsidR="002C1977" w:rsidRPr="00705D20" w:rsidRDefault="002C1977" w:rsidP="005A3899">
      <w:r w:rsidRPr="002C1977">
        <w:rPr>
          <w:noProof/>
          <w:lang w:eastAsia="en-US"/>
        </w:rPr>
        <w:drawing>
          <wp:inline distT="0" distB="0" distL="0" distR="0">
            <wp:extent cx="4382770" cy="104711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95" cstate="print"/>
                    <a:srcRect/>
                    <a:stretch>
                      <a:fillRect/>
                    </a:stretch>
                  </pic:blipFill>
                  <pic:spPr bwMode="auto">
                    <a:xfrm>
                      <a:off x="0" y="0"/>
                      <a:ext cx="4382770" cy="1047115"/>
                    </a:xfrm>
                    <a:prstGeom prst="rect">
                      <a:avLst/>
                    </a:prstGeom>
                    <a:noFill/>
                    <a:ln w="9525">
                      <a:noFill/>
                      <a:miter lim="800000"/>
                      <a:headEnd/>
                      <a:tailEnd/>
                    </a:ln>
                  </pic:spPr>
                </pic:pic>
              </a:graphicData>
            </a:graphic>
          </wp:inline>
        </w:drawing>
      </w:r>
    </w:p>
    <w:p w:rsidR="003865C7" w:rsidRPr="00705D20" w:rsidRDefault="003865C7" w:rsidP="003865C7">
      <w:pPr>
        <w:pStyle w:val="Caption"/>
        <w:spacing w:before="0" w:after="0" w:line="360" w:lineRule="auto"/>
        <w:jc w:val="left"/>
        <w:rPr>
          <w:szCs w:val="22"/>
        </w:rPr>
      </w:pPr>
      <w:bookmarkStart w:id="386" w:name="_Ref70836882"/>
      <w:r w:rsidRPr="00705D20">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4</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8</w:t>
      </w:r>
      <w:r w:rsidR="00212294">
        <w:rPr>
          <w:szCs w:val="22"/>
        </w:rPr>
        <w:fldChar w:fldCharType="end"/>
      </w:r>
      <w:bookmarkEnd w:id="386"/>
      <w:r w:rsidRPr="00705D20">
        <w:rPr>
          <w:szCs w:val="22"/>
        </w:rPr>
        <w:t xml:space="preserve">. A </w:t>
      </w:r>
      <w:r w:rsidR="008E1683">
        <w:rPr>
          <w:szCs w:val="22"/>
        </w:rPr>
        <w:t xml:space="preserve">phaser, also known as a </w:t>
      </w:r>
      <w:r w:rsidRPr="00705D20">
        <w:rPr>
          <w:szCs w:val="22"/>
        </w:rPr>
        <w:t>phase shifter</w:t>
      </w:r>
      <w:r w:rsidR="008E1683">
        <w:rPr>
          <w:szCs w:val="22"/>
        </w:rPr>
        <w:t>.</w:t>
      </w:r>
    </w:p>
    <w:p w:rsidR="002C1977" w:rsidRPr="00705D20" w:rsidRDefault="002C1977" w:rsidP="005A3899">
      <w:r w:rsidRPr="002C1977">
        <w:rPr>
          <w:noProof/>
          <w:lang w:eastAsia="en-US"/>
        </w:rPr>
        <w:drawing>
          <wp:inline distT="0" distB="0" distL="0" distR="0">
            <wp:extent cx="5146040" cy="1721485"/>
            <wp:effectExtent l="1905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96" cstate="print"/>
                    <a:srcRect/>
                    <a:stretch>
                      <a:fillRect/>
                    </a:stretch>
                  </pic:blipFill>
                  <pic:spPr bwMode="auto">
                    <a:xfrm>
                      <a:off x="0" y="0"/>
                      <a:ext cx="5146040" cy="1721485"/>
                    </a:xfrm>
                    <a:prstGeom prst="rect">
                      <a:avLst/>
                    </a:prstGeom>
                    <a:noFill/>
                    <a:ln w="9525">
                      <a:noFill/>
                      <a:miter lim="800000"/>
                      <a:headEnd/>
                      <a:tailEnd/>
                    </a:ln>
                  </pic:spPr>
                </pic:pic>
              </a:graphicData>
            </a:graphic>
          </wp:inline>
        </w:drawing>
      </w:r>
    </w:p>
    <w:p w:rsidR="003865C7" w:rsidRPr="00DB7CA2" w:rsidRDefault="003865C7" w:rsidP="003865C7">
      <w:pPr>
        <w:jc w:val="left"/>
        <w:rPr>
          <w:b/>
        </w:rPr>
      </w:pPr>
      <w:bookmarkStart w:id="387" w:name="_Ref363799813"/>
      <w:r w:rsidRPr="00DB7CA2">
        <w:rPr>
          <w:b/>
        </w:rPr>
        <w:t xml:space="preserve">Figure </w:t>
      </w:r>
      <w:r w:rsidR="00212294" w:rsidRPr="00DB7CA2">
        <w:rPr>
          <w:b/>
        </w:rPr>
        <w:fldChar w:fldCharType="begin"/>
      </w:r>
      <w:r w:rsidR="000C5F72" w:rsidRPr="00DB7CA2">
        <w:rPr>
          <w:b/>
        </w:rPr>
        <w:instrText xml:space="preserve"> STYLEREF 1 \s </w:instrText>
      </w:r>
      <w:r w:rsidR="00212294" w:rsidRPr="00DB7CA2">
        <w:rPr>
          <w:b/>
        </w:rPr>
        <w:fldChar w:fldCharType="separate"/>
      </w:r>
      <w:r w:rsidR="00735D2C">
        <w:rPr>
          <w:b/>
          <w:noProof/>
        </w:rPr>
        <w:t>4</w:t>
      </w:r>
      <w:r w:rsidR="00212294" w:rsidRPr="00DB7CA2">
        <w:rPr>
          <w:b/>
        </w:rPr>
        <w:fldChar w:fldCharType="end"/>
      </w:r>
      <w:r w:rsidRPr="00DB7CA2">
        <w:rPr>
          <w:b/>
        </w:rPr>
        <w:t>.</w:t>
      </w:r>
      <w:r w:rsidR="00212294" w:rsidRPr="00DB7CA2">
        <w:rPr>
          <w:b/>
        </w:rPr>
        <w:fldChar w:fldCharType="begin"/>
      </w:r>
      <w:r w:rsidR="00E55896" w:rsidRPr="00DB7CA2">
        <w:rPr>
          <w:b/>
        </w:rPr>
        <w:instrText xml:space="preserve"> SEQ Figure \* ARABIC \s 1 </w:instrText>
      </w:r>
      <w:r w:rsidR="00212294" w:rsidRPr="00DB7CA2">
        <w:rPr>
          <w:b/>
        </w:rPr>
        <w:fldChar w:fldCharType="separate"/>
      </w:r>
      <w:r w:rsidR="00735D2C">
        <w:rPr>
          <w:b/>
          <w:noProof/>
        </w:rPr>
        <w:t>9</w:t>
      </w:r>
      <w:r w:rsidR="00212294" w:rsidRPr="00DB7CA2">
        <w:rPr>
          <w:b/>
        </w:rPr>
        <w:fldChar w:fldCharType="end"/>
      </w:r>
      <w:bookmarkEnd w:id="376"/>
      <w:bookmarkEnd w:id="387"/>
      <w:r w:rsidRPr="00DB7CA2">
        <w:rPr>
          <w:b/>
        </w:rPr>
        <w:t xml:space="preserve">. A phaser with feedback. The feedback gain can be positive or negative, but must have a </w:t>
      </w:r>
    </w:p>
    <w:p w:rsidR="003865C7" w:rsidRPr="00DB7CA2" w:rsidRDefault="003865C7" w:rsidP="003865C7">
      <w:pPr>
        <w:pStyle w:val="Caption"/>
        <w:spacing w:before="0" w:after="0" w:line="360" w:lineRule="auto"/>
        <w:jc w:val="left"/>
        <w:rPr>
          <w:szCs w:val="22"/>
        </w:rPr>
      </w:pPr>
      <w:r w:rsidRPr="00DB7CA2">
        <w:rPr>
          <w:szCs w:val="22"/>
        </w:rPr>
        <w:t>magnitude strictly less than 1.</w:t>
      </w:r>
    </w:p>
    <w:p w:rsidR="003865C7" w:rsidRPr="00705D20" w:rsidRDefault="00AA2125" w:rsidP="005A3899">
      <w:r w:rsidRPr="00AA2125">
        <w:rPr>
          <w:noProof/>
          <w:lang w:eastAsia="en-US"/>
        </w:rPr>
        <w:lastRenderedPageBreak/>
        <w:drawing>
          <wp:inline distT="0" distB="0" distL="0" distR="0">
            <wp:extent cx="6016625" cy="2491105"/>
            <wp:effectExtent l="1905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97" cstate="print"/>
                    <a:srcRect/>
                    <a:stretch>
                      <a:fillRect/>
                    </a:stretch>
                  </pic:blipFill>
                  <pic:spPr bwMode="auto">
                    <a:xfrm>
                      <a:off x="0" y="0"/>
                      <a:ext cx="6016625" cy="2491105"/>
                    </a:xfrm>
                    <a:prstGeom prst="rect">
                      <a:avLst/>
                    </a:prstGeom>
                    <a:noFill/>
                    <a:ln w="9525">
                      <a:noFill/>
                      <a:miter lim="800000"/>
                      <a:headEnd/>
                      <a:tailEnd/>
                    </a:ln>
                  </pic:spPr>
                </pic:pic>
              </a:graphicData>
            </a:graphic>
          </wp:inline>
        </w:drawing>
      </w:r>
    </w:p>
    <w:p w:rsidR="003865C7" w:rsidRPr="00705D20" w:rsidRDefault="003865C7" w:rsidP="003865C7">
      <w:pPr>
        <w:pStyle w:val="Caption"/>
        <w:spacing w:line="360" w:lineRule="auto"/>
        <w:jc w:val="left"/>
        <w:rPr>
          <w:szCs w:val="22"/>
          <w:lang w:val="en-GB"/>
        </w:rPr>
      </w:pPr>
      <w:bookmarkStart w:id="388" w:name="_Ref327782821"/>
      <w:r w:rsidRPr="00705D20">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4</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10</w:t>
      </w:r>
      <w:r w:rsidR="00212294">
        <w:rPr>
          <w:szCs w:val="22"/>
        </w:rPr>
        <w:fldChar w:fldCharType="end"/>
      </w:r>
      <w:bookmarkEnd w:id="388"/>
      <w:r w:rsidRPr="00705D20">
        <w:rPr>
          <w:szCs w:val="22"/>
        </w:rPr>
        <w:t>. A generalized diagram of a stereo phaser</w:t>
      </w:r>
      <w:r>
        <w:rPr>
          <w:szCs w:val="22"/>
        </w:rPr>
        <w:t xml:space="preserve"> with feed-across gains</w:t>
      </w:r>
      <w:r w:rsidRPr="00705D20">
        <w:rPr>
          <w:szCs w:val="22"/>
        </w:rPr>
        <w:t>.</w:t>
      </w:r>
    </w:p>
    <w:p w:rsidR="003865C7" w:rsidRPr="00705D20" w:rsidRDefault="008E1683" w:rsidP="005A3899">
      <w:r w:rsidRPr="008E1683">
        <w:rPr>
          <w:noProof/>
          <w:lang w:eastAsia="en-US"/>
        </w:rPr>
        <w:drawing>
          <wp:inline distT="0" distB="0" distL="0" distR="0">
            <wp:extent cx="5105340" cy="3208388"/>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398" cstate="print"/>
                    <a:srcRect/>
                    <a:stretch>
                      <a:fillRect/>
                    </a:stretch>
                  </pic:blipFill>
                  <pic:spPr bwMode="auto">
                    <a:xfrm>
                      <a:off x="0" y="0"/>
                      <a:ext cx="5105340" cy="3208388"/>
                    </a:xfrm>
                    <a:prstGeom prst="rect">
                      <a:avLst/>
                    </a:prstGeom>
                    <a:noFill/>
                    <a:ln w="9525">
                      <a:noFill/>
                      <a:miter lim="800000"/>
                      <a:headEnd/>
                      <a:tailEnd/>
                    </a:ln>
                  </pic:spPr>
                </pic:pic>
              </a:graphicData>
            </a:graphic>
          </wp:inline>
        </w:drawing>
      </w:r>
    </w:p>
    <w:p w:rsidR="003865C7" w:rsidRDefault="003865C7" w:rsidP="003865C7">
      <w:pPr>
        <w:pStyle w:val="Caption"/>
        <w:spacing w:line="360" w:lineRule="auto"/>
        <w:jc w:val="left"/>
        <w:rPr>
          <w:szCs w:val="22"/>
        </w:rPr>
      </w:pPr>
      <w:bookmarkStart w:id="389" w:name="_Ref320278600"/>
      <w:r w:rsidRPr="00705D20">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4</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11</w:t>
      </w:r>
      <w:r w:rsidR="00212294">
        <w:rPr>
          <w:szCs w:val="22"/>
        </w:rPr>
        <w:fldChar w:fldCharType="end"/>
      </w:r>
      <w:bookmarkEnd w:id="389"/>
      <w:r w:rsidRPr="00705D20">
        <w:rPr>
          <w:szCs w:val="22"/>
        </w:rPr>
        <w:t xml:space="preserve">. Two approaches to implementing a phaser; phasing with time-varying allpass filters </w:t>
      </w:r>
      <w:r w:rsidR="008E1683">
        <w:rPr>
          <w:szCs w:val="22"/>
        </w:rPr>
        <w:t xml:space="preserve">and optional feedback </w:t>
      </w:r>
      <w:r>
        <w:rPr>
          <w:szCs w:val="22"/>
        </w:rPr>
        <w:t xml:space="preserve">(a) </w:t>
      </w:r>
      <w:r w:rsidRPr="00705D20">
        <w:rPr>
          <w:szCs w:val="22"/>
        </w:rPr>
        <w:t>and phasing with notch filters</w:t>
      </w:r>
      <w:r>
        <w:rPr>
          <w:szCs w:val="22"/>
        </w:rPr>
        <w:t xml:space="preserve"> (b)</w:t>
      </w:r>
      <w:r w:rsidRPr="00705D20">
        <w:rPr>
          <w:szCs w:val="22"/>
        </w:rPr>
        <w:t>.</w:t>
      </w:r>
    </w:p>
    <w:p w:rsidR="00D15587" w:rsidRPr="00D15587" w:rsidRDefault="00D15587" w:rsidP="00D15587">
      <w:pPr>
        <w:rPr>
          <w:rFonts w:eastAsia="+mn-ea"/>
          <w:lang w:eastAsia="en-US"/>
        </w:rPr>
      </w:pPr>
    </w:p>
    <w:p w:rsidR="003865C7" w:rsidRDefault="003865C7" w:rsidP="005A3899">
      <w:r>
        <w:rPr>
          <w:noProof/>
          <w:lang w:eastAsia="en-US"/>
        </w:rPr>
        <w:lastRenderedPageBreak/>
        <w:drawing>
          <wp:inline distT="0" distB="0" distL="0" distR="0">
            <wp:extent cx="6111240" cy="4663440"/>
            <wp:effectExtent l="0" t="0" r="0" b="0"/>
            <wp:docPr id="469"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99" cstate="print"/>
                    <a:srcRect/>
                    <a:stretch>
                      <a:fillRect/>
                    </a:stretch>
                  </pic:blipFill>
                  <pic:spPr bwMode="auto">
                    <a:xfrm>
                      <a:off x="0" y="0"/>
                      <a:ext cx="6111240" cy="4663440"/>
                    </a:xfrm>
                    <a:prstGeom prst="rect">
                      <a:avLst/>
                    </a:prstGeom>
                    <a:noFill/>
                    <a:ln w="9525">
                      <a:noFill/>
                      <a:miter lim="800000"/>
                      <a:headEnd/>
                      <a:tailEnd/>
                    </a:ln>
                  </pic:spPr>
                </pic:pic>
              </a:graphicData>
            </a:graphic>
          </wp:inline>
        </w:drawing>
      </w:r>
    </w:p>
    <w:p w:rsidR="003865C7" w:rsidRDefault="003865C7" w:rsidP="003865C7">
      <w:pPr>
        <w:pStyle w:val="Caption"/>
        <w:spacing w:line="360" w:lineRule="auto"/>
        <w:jc w:val="left"/>
      </w:pPr>
      <w:bookmarkStart w:id="390" w:name="_Ref353435478"/>
      <w:r>
        <w:t xml:space="preserve">Figure </w:t>
      </w:r>
      <w:fldSimple w:instr=" STYLEREF 1 \s ">
        <w:r w:rsidR="00735D2C">
          <w:rPr>
            <w:noProof/>
          </w:rPr>
          <w:t>4</w:t>
        </w:r>
      </w:fldSimple>
      <w:r>
        <w:t>.</w:t>
      </w:r>
      <w:r w:rsidR="00212294">
        <w:fldChar w:fldCharType="begin"/>
      </w:r>
      <w:r w:rsidR="00E55896">
        <w:instrText xml:space="preserve"> SEQ Figure \* ARABIC \s 1 </w:instrText>
      </w:r>
      <w:r w:rsidR="00212294">
        <w:fldChar w:fldCharType="separate"/>
      </w:r>
      <w:r w:rsidR="00735D2C">
        <w:rPr>
          <w:noProof/>
        </w:rPr>
        <w:t>12</w:t>
      </w:r>
      <w:r w:rsidR="00212294">
        <w:fldChar w:fldCharType="end"/>
      </w:r>
      <w:bookmarkEnd w:id="390"/>
      <w:r>
        <w:t>. Allpass filter phase and phaser notch locations for different numbers of second order allpass filters. Center frequency is 1</w:t>
      </w:r>
      <w:r w:rsidR="00A775B6">
        <w:t>kHz</w:t>
      </w:r>
      <w:r>
        <w:t xml:space="preserve"> and sampling frequency is 44.1</w:t>
      </w:r>
      <w:r w:rsidR="00A775B6">
        <w:t>kHz</w:t>
      </w:r>
      <w:r>
        <w:t>. a, b, c and d represent 1, 2, 3 and 4 second order sections, respectively.</w:t>
      </w:r>
    </w:p>
    <w:p w:rsidR="003865C7" w:rsidRDefault="003865C7" w:rsidP="00E2218A">
      <w:pPr>
        <w:rPr>
          <w:kern w:val="24"/>
        </w:rPr>
      </w:pPr>
      <w:r>
        <w:rPr>
          <w:noProof/>
          <w:lang w:eastAsia="en-US"/>
        </w:rPr>
        <w:drawing>
          <wp:inline distT="0" distB="0" distL="0" distR="0">
            <wp:extent cx="2941320" cy="2392680"/>
            <wp:effectExtent l="19050" t="0" r="0" b="0"/>
            <wp:docPr id="470"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400" cstate="print"/>
                    <a:srcRect l="810" r="7222"/>
                    <a:stretch>
                      <a:fillRect/>
                    </a:stretch>
                  </pic:blipFill>
                  <pic:spPr bwMode="auto">
                    <a:xfrm>
                      <a:off x="0" y="0"/>
                      <a:ext cx="2941320" cy="2392680"/>
                    </a:xfrm>
                    <a:prstGeom prst="rect">
                      <a:avLst/>
                    </a:prstGeom>
                    <a:noFill/>
                    <a:ln w="9525">
                      <a:noFill/>
                      <a:miter lim="800000"/>
                      <a:headEnd/>
                      <a:tailEnd/>
                    </a:ln>
                  </pic:spPr>
                </pic:pic>
              </a:graphicData>
            </a:graphic>
          </wp:inline>
        </w:drawing>
      </w:r>
      <w:r>
        <w:rPr>
          <w:noProof/>
          <w:lang w:eastAsia="en-US"/>
        </w:rPr>
        <w:drawing>
          <wp:inline distT="0" distB="0" distL="0" distR="0">
            <wp:extent cx="2941320" cy="2407920"/>
            <wp:effectExtent l="19050" t="0" r="0" b="0"/>
            <wp:docPr id="471"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01" cstate="print"/>
                    <a:srcRect l="743" r="7356"/>
                    <a:stretch>
                      <a:fillRect/>
                    </a:stretch>
                  </pic:blipFill>
                  <pic:spPr bwMode="auto">
                    <a:xfrm>
                      <a:off x="0" y="0"/>
                      <a:ext cx="2941320" cy="2407920"/>
                    </a:xfrm>
                    <a:prstGeom prst="rect">
                      <a:avLst/>
                    </a:prstGeom>
                    <a:noFill/>
                    <a:ln w="9525">
                      <a:noFill/>
                      <a:miter lim="800000"/>
                      <a:headEnd/>
                      <a:tailEnd/>
                    </a:ln>
                  </pic:spPr>
                </pic:pic>
              </a:graphicData>
            </a:graphic>
          </wp:inline>
        </w:drawing>
      </w:r>
    </w:p>
    <w:p w:rsidR="003865C7" w:rsidRDefault="003865C7" w:rsidP="003865C7">
      <w:pPr>
        <w:pStyle w:val="Caption"/>
        <w:spacing w:line="360" w:lineRule="auto"/>
        <w:jc w:val="left"/>
      </w:pPr>
      <w:bookmarkStart w:id="391" w:name="_Ref353436743"/>
      <w:r>
        <w:t xml:space="preserve">Figure </w:t>
      </w:r>
      <w:fldSimple w:instr=" STYLEREF 1 \s ">
        <w:r w:rsidR="00735D2C">
          <w:rPr>
            <w:noProof/>
          </w:rPr>
          <w:t>4</w:t>
        </w:r>
      </w:fldSimple>
      <w:r>
        <w:t>.</w:t>
      </w:r>
      <w:r w:rsidR="00212294">
        <w:fldChar w:fldCharType="begin"/>
      </w:r>
      <w:r w:rsidR="00E55896">
        <w:instrText xml:space="preserve"> SEQ Figure \* ARABIC \s 1 </w:instrText>
      </w:r>
      <w:r w:rsidR="00212294">
        <w:fldChar w:fldCharType="separate"/>
      </w:r>
      <w:r w:rsidR="00735D2C">
        <w:rPr>
          <w:noProof/>
        </w:rPr>
        <w:t>13</w:t>
      </w:r>
      <w:r w:rsidR="00212294">
        <w:fldChar w:fldCharType="end"/>
      </w:r>
      <w:bookmarkEnd w:id="391"/>
      <w:r>
        <w:t>. Continuous-time (analog) and discrete-time (digital) allpass filters produce different notch locations when used in the phaser, particularly at high frequencies. Both plots depict the phase response and notch locations for four second order allpass sections and 44.1</w:t>
      </w:r>
      <w:r w:rsidR="00A775B6">
        <w:t>kHz</w:t>
      </w:r>
      <w:r>
        <w:t xml:space="preserve"> sampling frequency. On left, center frequency is 3</w:t>
      </w:r>
      <w:r w:rsidR="00A775B6">
        <w:t>kHz</w:t>
      </w:r>
      <w:r>
        <w:t xml:space="preserve"> and on right, center frequency is 10</w:t>
      </w:r>
      <w:r w:rsidR="00A775B6">
        <w:t>kHz</w:t>
      </w:r>
      <w:r>
        <w:t xml:space="preserve">. </w:t>
      </w:r>
    </w:p>
    <w:p w:rsidR="00D15587" w:rsidRDefault="00D15587" w:rsidP="00D15587">
      <w:pPr>
        <w:rPr>
          <w:lang w:eastAsia="en-US"/>
        </w:rPr>
      </w:pPr>
      <w:r w:rsidRPr="00D15587">
        <w:rPr>
          <w:noProof/>
          <w:lang w:eastAsia="en-US"/>
        </w:rPr>
        <w:lastRenderedPageBreak/>
        <w:drawing>
          <wp:inline distT="0" distB="0" distL="0" distR="0">
            <wp:extent cx="5566410" cy="6160135"/>
            <wp:effectExtent l="1905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402" cstate="print"/>
                    <a:srcRect/>
                    <a:stretch>
                      <a:fillRect/>
                    </a:stretch>
                  </pic:blipFill>
                  <pic:spPr bwMode="auto">
                    <a:xfrm>
                      <a:off x="0" y="0"/>
                      <a:ext cx="5566410" cy="6160135"/>
                    </a:xfrm>
                    <a:prstGeom prst="rect">
                      <a:avLst/>
                    </a:prstGeom>
                    <a:noFill/>
                    <a:ln w="9525">
                      <a:noFill/>
                      <a:miter lim="800000"/>
                      <a:headEnd/>
                      <a:tailEnd/>
                    </a:ln>
                  </pic:spPr>
                </pic:pic>
              </a:graphicData>
            </a:graphic>
          </wp:inline>
        </w:drawing>
      </w:r>
    </w:p>
    <w:p w:rsidR="00D15587" w:rsidRDefault="00D15587" w:rsidP="00D15587">
      <w:pPr>
        <w:pStyle w:val="Caption"/>
        <w:spacing w:line="360" w:lineRule="auto"/>
        <w:jc w:val="left"/>
      </w:pPr>
      <w:bookmarkStart w:id="392" w:name="_Ref368919343"/>
      <w:r>
        <w:t xml:space="preserve">Figure </w:t>
      </w:r>
      <w:fldSimple w:instr=" STYLEREF 1 \s ">
        <w:r w:rsidR="00735D2C">
          <w:rPr>
            <w:noProof/>
          </w:rPr>
          <w:t>4</w:t>
        </w:r>
      </w:fldSimple>
      <w:r>
        <w:t>.</w:t>
      </w:r>
      <w:fldSimple w:instr=" SEQ Figure \* ARABIC \s 1 ">
        <w:r w:rsidR="00735D2C">
          <w:rPr>
            <w:noProof/>
          </w:rPr>
          <w:t>14</w:t>
        </w:r>
      </w:fldSimple>
      <w:bookmarkEnd w:id="392"/>
      <w:r>
        <w:t xml:space="preserve">. One of these three does </w:t>
      </w:r>
      <w:r>
        <w:rPr>
          <w:i/>
        </w:rPr>
        <w:t>not</w:t>
      </w:r>
      <w:r>
        <w:t xml:space="preserve"> represent a graphic equalizer. </w:t>
      </w:r>
    </w:p>
    <w:p w:rsidR="00D15587" w:rsidRPr="00D15587" w:rsidRDefault="00D15587" w:rsidP="00D15587">
      <w:pPr>
        <w:rPr>
          <w:lang w:eastAsia="en-US"/>
        </w:rPr>
      </w:pPr>
      <w:r w:rsidRPr="00D15587">
        <w:rPr>
          <w:noProof/>
          <w:lang w:eastAsia="en-US"/>
        </w:rPr>
        <w:lastRenderedPageBreak/>
        <w:drawing>
          <wp:inline distT="0" distB="0" distL="0" distR="0">
            <wp:extent cx="5037455" cy="470027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403" cstate="print"/>
                    <a:srcRect/>
                    <a:stretch>
                      <a:fillRect/>
                    </a:stretch>
                  </pic:blipFill>
                  <pic:spPr bwMode="auto">
                    <a:xfrm>
                      <a:off x="0" y="0"/>
                      <a:ext cx="5037455" cy="4700270"/>
                    </a:xfrm>
                    <a:prstGeom prst="rect">
                      <a:avLst/>
                    </a:prstGeom>
                    <a:noFill/>
                    <a:ln w="9525">
                      <a:noFill/>
                      <a:miter lim="800000"/>
                      <a:headEnd/>
                      <a:tailEnd/>
                    </a:ln>
                  </pic:spPr>
                </pic:pic>
              </a:graphicData>
            </a:graphic>
          </wp:inline>
        </w:drawing>
      </w:r>
    </w:p>
    <w:p w:rsidR="00D15587" w:rsidRDefault="00D15587" w:rsidP="00D15587">
      <w:pPr>
        <w:pStyle w:val="Caption"/>
        <w:spacing w:line="360" w:lineRule="auto"/>
        <w:jc w:val="left"/>
      </w:pPr>
      <w:bookmarkStart w:id="393" w:name="_Ref368919711"/>
      <w:r>
        <w:t xml:space="preserve">Figure </w:t>
      </w:r>
      <w:fldSimple w:instr=" STYLEREF 1 \s ">
        <w:r w:rsidR="00735D2C">
          <w:rPr>
            <w:noProof/>
          </w:rPr>
          <w:t>4</w:t>
        </w:r>
      </w:fldSimple>
      <w:r>
        <w:t>.</w:t>
      </w:r>
      <w:fldSimple w:instr=" SEQ Figure \* ARABIC \s 1 ">
        <w:r w:rsidR="00735D2C">
          <w:rPr>
            <w:noProof/>
          </w:rPr>
          <w:t>15</w:t>
        </w:r>
      </w:fldSimple>
      <w:bookmarkEnd w:id="393"/>
      <w:r>
        <w:t xml:space="preserve">. One of these </w:t>
      </w:r>
      <w:r w:rsidRPr="00D15587">
        <w:t>is the frequency response of a flanger, the other is the frequency response of a phaser</w:t>
      </w:r>
      <w:r>
        <w:t xml:space="preserve">. </w:t>
      </w:r>
    </w:p>
    <w:p w:rsidR="00D15587" w:rsidRPr="00D15587" w:rsidRDefault="00D15587" w:rsidP="00D15587">
      <w:pPr>
        <w:rPr>
          <w:lang w:eastAsia="en-US"/>
        </w:rPr>
      </w:pPr>
    </w:p>
    <w:p w:rsidR="00D15587" w:rsidRDefault="00D15587">
      <w:pPr>
        <w:spacing w:line="240" w:lineRule="auto"/>
        <w:jc w:val="left"/>
        <w:rPr>
          <w:b/>
          <w:bCs/>
          <w:kern w:val="36"/>
          <w:sz w:val="48"/>
          <w:szCs w:val="48"/>
          <w:lang w:eastAsia="en-US"/>
        </w:rPr>
      </w:pPr>
      <w:bookmarkStart w:id="394" w:name="_Ref359947248"/>
      <w:bookmarkStart w:id="395" w:name="_Toc364241221"/>
      <w:bookmarkStart w:id="396" w:name="_Toc364242937"/>
      <w:bookmarkStart w:id="397" w:name="_Toc364259308"/>
      <w:r>
        <w:br w:type="page"/>
      </w:r>
    </w:p>
    <w:p w:rsidR="00933519" w:rsidRDefault="00933519" w:rsidP="008C6FEF">
      <w:pPr>
        <w:pStyle w:val="Heading1"/>
      </w:pPr>
      <w:bookmarkStart w:id="398" w:name="_Ref380731470"/>
      <w:bookmarkStart w:id="399" w:name="_Toc381362612"/>
      <w:r>
        <w:lastRenderedPageBreak/>
        <w:t>Amplitude Modulation</w:t>
      </w:r>
      <w:bookmarkEnd w:id="394"/>
      <w:bookmarkEnd w:id="395"/>
      <w:bookmarkEnd w:id="396"/>
      <w:bookmarkEnd w:id="397"/>
      <w:bookmarkEnd w:id="398"/>
      <w:bookmarkEnd w:id="399"/>
    </w:p>
    <w:p w:rsidR="00933519" w:rsidRDefault="00212294" w:rsidP="003A1AC4">
      <w:pPr>
        <w:tabs>
          <w:tab w:val="left" w:pos="7848"/>
        </w:tabs>
      </w:pPr>
      <w:r>
        <w:fldChar w:fldCharType="begin"/>
      </w:r>
      <w:r w:rsidR="00933519">
        <w:instrText xml:space="preserve"> MACROBUTTON MTEditEquationSection2 </w:instrText>
      </w:r>
      <w:r w:rsidR="00933519" w:rsidRPr="00933519">
        <w:rPr>
          <w:rStyle w:val="MTEquationSection"/>
        </w:rPr>
        <w:instrText>Equation Chapter (Next) Section 1</w:instrText>
      </w:r>
      <w:r>
        <w:fldChar w:fldCharType="begin"/>
      </w:r>
      <w:r w:rsidR="00933519">
        <w:instrText xml:space="preserve"> SEQ MTEqn \r \h \* MERGEFORMAT </w:instrText>
      </w:r>
      <w:r>
        <w:fldChar w:fldCharType="end"/>
      </w:r>
      <w:r>
        <w:fldChar w:fldCharType="begin"/>
      </w:r>
      <w:r w:rsidR="00933519">
        <w:instrText xml:space="preserve"> SEQ MTSec \r 1 \h \* MERGEFORMAT </w:instrText>
      </w:r>
      <w:r>
        <w:fldChar w:fldCharType="end"/>
      </w:r>
      <w:r>
        <w:fldChar w:fldCharType="begin"/>
      </w:r>
      <w:r w:rsidR="00933519">
        <w:instrText xml:space="preserve"> SEQ MTChap \h \* MERGEFORMAT </w:instrText>
      </w:r>
      <w:r>
        <w:fldChar w:fldCharType="end"/>
      </w:r>
      <w:r>
        <w:fldChar w:fldCharType="end"/>
      </w:r>
      <w:r w:rsidR="00933519">
        <w:tab/>
      </w:r>
    </w:p>
    <w:p w:rsidR="00013D5F" w:rsidRPr="00E12FB0" w:rsidRDefault="00013D5F" w:rsidP="00013D5F">
      <w:r w:rsidRPr="00E12FB0">
        <w:t xml:space="preserve">The term </w:t>
      </w:r>
      <w:r w:rsidRPr="00E12FB0">
        <w:rPr>
          <w:rFonts w:ascii="Times New Roman Italic" w:hAnsi="Times New Roman Italic"/>
        </w:rPr>
        <w:t xml:space="preserve">modulation </w:t>
      </w:r>
      <w:r w:rsidRPr="00E12FB0">
        <w:t xml:space="preserve">refers to the variation of one signal by another. </w:t>
      </w:r>
      <w:r w:rsidRPr="00E12FB0">
        <w:rPr>
          <w:rFonts w:ascii="Times New Roman Italic" w:hAnsi="Times New Roman Italic"/>
        </w:rPr>
        <w:t xml:space="preserve">Amplitude modulation </w:t>
      </w:r>
      <w:r w:rsidRPr="00E12FB0">
        <w:t xml:space="preserve">specifically refers to one signal changing the amplitude (or gain) of another. There are two common uses of amplitude modulation in digital audio effects: </w:t>
      </w:r>
      <w:r w:rsidRPr="00E12FB0">
        <w:rPr>
          <w:rFonts w:ascii="Times New Roman Italic" w:hAnsi="Times New Roman Italic"/>
        </w:rPr>
        <w:t xml:space="preserve">tremolo </w:t>
      </w:r>
      <w:r w:rsidRPr="00E12FB0">
        <w:t xml:space="preserve">and </w:t>
      </w:r>
      <w:r w:rsidRPr="00E12FB0">
        <w:rPr>
          <w:rFonts w:ascii="Times New Roman Italic" w:hAnsi="Times New Roman Italic"/>
        </w:rPr>
        <w:t>ring modulation</w:t>
      </w:r>
      <w:r w:rsidRPr="00E12FB0">
        <w:t>. Though mathematically similar, their musical effect is quite different.</w:t>
      </w:r>
    </w:p>
    <w:p w:rsidR="00013D5F" w:rsidRPr="00E12FB0" w:rsidRDefault="00013D5F" w:rsidP="00013D5F">
      <w:r w:rsidRPr="00E12FB0">
        <w:t xml:space="preserve">Another type of modulation is </w:t>
      </w:r>
      <w:r w:rsidRPr="00E12FB0">
        <w:rPr>
          <w:rFonts w:ascii="Times New Roman Italic" w:hAnsi="Times New Roman Italic"/>
        </w:rPr>
        <w:t>frequency modulation</w:t>
      </w:r>
      <w:r w:rsidRPr="00E12FB0">
        <w:t xml:space="preserve">, the periodic variation in frequency (pitch) of a signal. Frequency modulation is used in the </w:t>
      </w:r>
      <w:r w:rsidRPr="00E12FB0">
        <w:rPr>
          <w:rFonts w:ascii="Times New Roman Italic" w:hAnsi="Times New Roman Italic"/>
        </w:rPr>
        <w:t xml:space="preserve">vibrato </w:t>
      </w:r>
      <w:r w:rsidRPr="00E12FB0">
        <w:t xml:space="preserve">effect discussed </w:t>
      </w:r>
      <w:r>
        <w:t>in</w:t>
      </w:r>
      <w:r w:rsidR="00DE7F3D">
        <w:t xml:space="preserve"> </w:t>
      </w:r>
      <w:r w:rsidR="00212294">
        <w:fldChar w:fldCharType="begin"/>
      </w:r>
      <w:r w:rsidR="00DE7F3D">
        <w:instrText xml:space="preserve"> REF _Ref359923889 \w \h </w:instrText>
      </w:r>
      <w:r w:rsidR="00212294">
        <w:fldChar w:fldCharType="separate"/>
      </w:r>
      <w:r w:rsidR="00735D2C">
        <w:t>Chapter 2</w:t>
      </w:r>
      <w:r w:rsidR="00212294">
        <w:fldChar w:fldCharType="end"/>
      </w:r>
      <w:r w:rsidRPr="00E12FB0">
        <w:t>; this chapter is devoted solely to amplitude modulation effects.</w:t>
      </w:r>
    </w:p>
    <w:p w:rsidR="00013D5F" w:rsidRDefault="00013D5F" w:rsidP="0029333E">
      <w:pPr>
        <w:pStyle w:val="Heading2"/>
      </w:pPr>
      <w:bookmarkStart w:id="400" w:name="_Toc364241222"/>
      <w:bookmarkStart w:id="401" w:name="_Toc364242938"/>
      <w:bookmarkStart w:id="402" w:name="_Toc364259309"/>
      <w:bookmarkStart w:id="403" w:name="_Toc381362613"/>
      <w:r>
        <w:t>Tremolo</w:t>
      </w:r>
      <w:bookmarkEnd w:id="400"/>
      <w:bookmarkEnd w:id="401"/>
      <w:bookmarkEnd w:id="402"/>
      <w:bookmarkEnd w:id="403"/>
    </w:p>
    <w:p w:rsidR="00013D5F" w:rsidRPr="00E12FB0" w:rsidRDefault="00013D5F" w:rsidP="00013D5F">
      <w:pPr>
        <w:pStyle w:val="NormalWeb1"/>
        <w:spacing w:before="0" w:after="0" w:line="360" w:lineRule="auto"/>
        <w:jc w:val="both"/>
        <w:rPr>
          <w:sz w:val="22"/>
          <w:szCs w:val="22"/>
        </w:rPr>
      </w:pPr>
      <w:r w:rsidRPr="00E12FB0">
        <w:rPr>
          <w:rFonts w:ascii="Times New Roman Italic" w:hAnsi="Times New Roman Italic"/>
          <w:sz w:val="22"/>
          <w:szCs w:val="22"/>
        </w:rPr>
        <w:t>Tremolo</w:t>
      </w:r>
      <w:r w:rsidRPr="00E12FB0">
        <w:rPr>
          <w:sz w:val="22"/>
          <w:szCs w:val="22"/>
        </w:rPr>
        <w:t xml:space="preserve"> is a musical term which literally means “trembling”. It typically refers to a style of playing involving fast repeated notes, for example fast repeated bow strokes on a violin, rolls on a percussion instrument, or continuous rapid plucks on a mandolin. The tremolo audio effect simulates this playing style by periodically modulating the amplitude of the input signal, so a long sustained note comes out sounding like a series of short rapid notes. The effect is commonly used on electric guitar, and tremolo was built into some guitar amplifiers as early as the 1940s. Tremolo is also one of the more straightforward effects to implement digitally.</w:t>
      </w:r>
    </w:p>
    <w:p w:rsidR="00013D5F" w:rsidRDefault="00013D5F" w:rsidP="0029333E">
      <w:pPr>
        <w:pStyle w:val="Heading3"/>
        <w:rPr>
          <w:rFonts w:ascii="Times New Roman Bold Italic" w:eastAsia="ヒラギノ角ゴ Pro W3" w:hAnsi="Times New Roman Bold Italic"/>
          <w:color w:val="FB0007"/>
        </w:rPr>
      </w:pPr>
      <w:bookmarkStart w:id="404" w:name="_Toc364241223"/>
      <w:bookmarkStart w:id="405" w:name="_Toc364259310"/>
      <w:r>
        <w:t>Theory</w:t>
      </w:r>
      <w:bookmarkEnd w:id="404"/>
      <w:bookmarkEnd w:id="405"/>
    </w:p>
    <w:p w:rsidR="00013D5F" w:rsidRPr="00C61217" w:rsidRDefault="00013D5F" w:rsidP="00013D5F">
      <w:pPr>
        <w:pStyle w:val="NormalWeb1"/>
        <w:spacing w:before="0" w:after="0" w:line="360" w:lineRule="auto"/>
        <w:jc w:val="both"/>
        <w:rPr>
          <w:sz w:val="22"/>
          <w:szCs w:val="22"/>
        </w:rPr>
      </w:pPr>
      <w:r w:rsidRPr="00C61217">
        <w:rPr>
          <w:sz w:val="22"/>
          <w:szCs w:val="22"/>
        </w:rPr>
        <w:t xml:space="preserve">Tremolo, as depicted in </w:t>
      </w:r>
      <w:fldSimple w:instr=" REF _Ref358014746 \h  \* MERGEFORMAT ">
        <w:r w:rsidR="00735D2C" w:rsidRPr="00735D2C">
          <w:rPr>
            <w:sz w:val="22"/>
            <w:szCs w:val="22"/>
          </w:rPr>
          <w:t xml:space="preserve">Figure </w:t>
        </w:r>
        <w:r w:rsidR="00735D2C" w:rsidRPr="00735D2C">
          <w:rPr>
            <w:noProof/>
            <w:sz w:val="22"/>
            <w:szCs w:val="22"/>
          </w:rPr>
          <w:t>5.1</w:t>
        </w:r>
      </w:fldSimple>
      <w:r w:rsidRPr="00C61217">
        <w:rPr>
          <w:sz w:val="22"/>
          <w:szCs w:val="22"/>
        </w:rPr>
        <w:t xml:space="preserve">, results from multiplying the input signal </w:t>
      </w:r>
      <w:r w:rsidRPr="00C61217">
        <w:rPr>
          <w:rFonts w:ascii="Times New Roman Italic" w:hAnsi="Times New Roman Italic"/>
          <w:sz w:val="22"/>
          <w:szCs w:val="22"/>
        </w:rPr>
        <w:t>x</w:t>
      </w:r>
      <w:r w:rsidRPr="00C61217">
        <w:rPr>
          <w:sz w:val="22"/>
          <w:szCs w:val="22"/>
        </w:rPr>
        <w:t>[</w:t>
      </w:r>
      <w:r w:rsidRPr="00C61217">
        <w:rPr>
          <w:rFonts w:ascii="Times New Roman Italic" w:hAnsi="Times New Roman Italic"/>
          <w:sz w:val="22"/>
          <w:szCs w:val="22"/>
        </w:rPr>
        <w:t>n</w:t>
      </w:r>
      <w:r w:rsidRPr="00C61217">
        <w:rPr>
          <w:sz w:val="22"/>
          <w:szCs w:val="22"/>
        </w:rPr>
        <w:t>]</w:t>
      </w:r>
      <w:r w:rsidRPr="00C61217">
        <w:rPr>
          <w:rFonts w:ascii="Times New Roman Italic" w:hAnsi="Times New Roman Italic"/>
          <w:sz w:val="22"/>
          <w:szCs w:val="22"/>
        </w:rPr>
        <w:t xml:space="preserve"> </w:t>
      </w:r>
      <w:r w:rsidRPr="00C61217">
        <w:rPr>
          <w:sz w:val="22"/>
          <w:szCs w:val="22"/>
        </w:rPr>
        <w:t xml:space="preserve">with a periodic, slowly-varying signal </w:t>
      </w:r>
      <w:r w:rsidRPr="00C61217">
        <w:rPr>
          <w:rFonts w:ascii="Times New Roman Italic" w:hAnsi="Times New Roman Italic"/>
          <w:sz w:val="22"/>
          <w:szCs w:val="22"/>
        </w:rPr>
        <w:t>m</w:t>
      </w:r>
      <w:r w:rsidRPr="00C61217">
        <w:rPr>
          <w:sz w:val="22"/>
          <w:szCs w:val="22"/>
        </w:rPr>
        <w:t>[</w:t>
      </w:r>
      <w:r w:rsidRPr="00C61217">
        <w:rPr>
          <w:rFonts w:ascii="Times New Roman Italic" w:hAnsi="Times New Roman Italic"/>
          <w:sz w:val="22"/>
          <w:szCs w:val="22"/>
        </w:rPr>
        <w:t>n</w:t>
      </w:r>
      <w:r w:rsidRPr="00C61217">
        <w:rPr>
          <w:sz w:val="22"/>
          <w:szCs w:val="22"/>
        </w:rPr>
        <w:t>]:</w:t>
      </w:r>
    </w:p>
    <w:p w:rsidR="00013D5F" w:rsidRPr="00C61217" w:rsidRDefault="00013D5F" w:rsidP="00013D5F">
      <w:pPr>
        <w:pStyle w:val="MTDisplayEquation"/>
        <w:rPr>
          <w:sz w:val="22"/>
          <w:szCs w:val="22"/>
        </w:rPr>
      </w:pPr>
      <w:r w:rsidRPr="00C61217">
        <w:rPr>
          <w:sz w:val="22"/>
          <w:szCs w:val="22"/>
        </w:rPr>
        <w:tab/>
      </w:r>
      <w:r w:rsidR="005B255C" w:rsidRPr="00E0276F">
        <w:rPr>
          <w:position w:val="-10"/>
          <w:sz w:val="22"/>
          <w:szCs w:val="22"/>
        </w:rPr>
        <w:object w:dxaOrig="1460" w:dyaOrig="300">
          <v:shape id="_x0000_i1212" type="#_x0000_t75" style="width:58.6pt;height:15.9pt" o:ole="">
            <v:imagedata r:id="rId404" o:title=""/>
          </v:shape>
          <o:OLEObject Type="Embed" ProgID="Equation.DSMT4" ShapeID="_x0000_i1212" DrawAspect="Content" ObjectID="_1458716070" r:id="rId405"/>
        </w:object>
      </w:r>
      <w:r w:rsidR="005B255C">
        <w:rPr>
          <w:sz w:val="22"/>
          <w:szCs w:val="22"/>
        </w:rPr>
        <w:t>.</w:t>
      </w:r>
      <w:r w:rsidRPr="00C61217">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5</w:instrText>
        </w:r>
      </w:fldSimple>
      <w:r>
        <w:rPr>
          <w:sz w:val="22"/>
          <w:szCs w:val="22"/>
        </w:rPr>
        <w:instrText>.</w:instrText>
      </w:r>
      <w:fldSimple w:instr=" SEQ MTEqn \c \* Arabic \* MERGEFORMAT ">
        <w:r w:rsidR="00735D2C" w:rsidRPr="00735D2C">
          <w:rPr>
            <w:noProof/>
            <w:sz w:val="22"/>
            <w:szCs w:val="22"/>
          </w:rPr>
          <w:instrText>1</w:instrText>
        </w:r>
      </w:fldSimple>
      <w:r>
        <w:rPr>
          <w:sz w:val="22"/>
          <w:szCs w:val="22"/>
        </w:rPr>
        <w:instrText>)</w:instrText>
      </w:r>
      <w:r w:rsidR="00212294">
        <w:rPr>
          <w:sz w:val="22"/>
          <w:szCs w:val="22"/>
        </w:rPr>
        <w:fldChar w:fldCharType="end"/>
      </w:r>
    </w:p>
    <w:p w:rsidR="00013D5F" w:rsidRPr="00C61217" w:rsidRDefault="00013D5F" w:rsidP="00013D5F">
      <w:pPr>
        <w:pStyle w:val="NormalWeb1"/>
        <w:spacing w:before="0" w:after="0" w:line="360" w:lineRule="auto"/>
        <w:jc w:val="both"/>
        <w:rPr>
          <w:sz w:val="22"/>
          <w:szCs w:val="22"/>
        </w:rPr>
      </w:pPr>
      <w:r w:rsidRPr="00C61217">
        <w:rPr>
          <w:sz w:val="22"/>
          <w:szCs w:val="22"/>
        </w:rPr>
        <w:t xml:space="preserve">The simplest interpretation of this equation is to consider the tremolo as a variable gain amplifier whose gain at sample </w:t>
      </w:r>
      <w:r w:rsidRPr="00C61217">
        <w:rPr>
          <w:rFonts w:ascii="Times New Roman Italic" w:hAnsi="Times New Roman Italic"/>
          <w:sz w:val="22"/>
          <w:szCs w:val="22"/>
        </w:rPr>
        <w:t xml:space="preserve">n </w:t>
      </w:r>
      <w:r w:rsidRPr="00C61217">
        <w:rPr>
          <w:sz w:val="22"/>
          <w:szCs w:val="22"/>
        </w:rPr>
        <w:t xml:space="preserve">is given by </w:t>
      </w:r>
      <w:r w:rsidRPr="00C61217">
        <w:rPr>
          <w:rFonts w:ascii="Times New Roman Italic" w:hAnsi="Times New Roman Italic"/>
          <w:sz w:val="22"/>
          <w:szCs w:val="22"/>
        </w:rPr>
        <w:t>m</w:t>
      </w:r>
      <w:r w:rsidRPr="00C61217">
        <w:rPr>
          <w:sz w:val="22"/>
          <w:szCs w:val="22"/>
        </w:rPr>
        <w:t>[</w:t>
      </w:r>
      <w:r w:rsidRPr="00C61217">
        <w:rPr>
          <w:rFonts w:ascii="Times New Roman Italic" w:hAnsi="Times New Roman Italic"/>
          <w:sz w:val="22"/>
          <w:szCs w:val="22"/>
        </w:rPr>
        <w:t>n</w:t>
      </w:r>
      <w:r w:rsidRPr="00C61217">
        <w:rPr>
          <w:sz w:val="22"/>
          <w:szCs w:val="22"/>
        </w:rPr>
        <w:t xml:space="preserve">]. When </w:t>
      </w:r>
      <w:r w:rsidRPr="00C61217">
        <w:rPr>
          <w:rFonts w:ascii="Times New Roman Italic" w:hAnsi="Times New Roman Italic"/>
          <w:sz w:val="22"/>
          <w:szCs w:val="22"/>
        </w:rPr>
        <w:t>m</w:t>
      </w:r>
      <w:r w:rsidRPr="00C61217">
        <w:rPr>
          <w:sz w:val="22"/>
          <w:szCs w:val="22"/>
        </w:rPr>
        <w:t>[</w:t>
      </w:r>
      <w:r w:rsidRPr="00C61217">
        <w:rPr>
          <w:rFonts w:ascii="Times New Roman Italic" w:hAnsi="Times New Roman Italic"/>
          <w:sz w:val="22"/>
          <w:szCs w:val="22"/>
        </w:rPr>
        <w:t>n</w:t>
      </w:r>
      <w:r w:rsidRPr="00C61217">
        <w:rPr>
          <w:sz w:val="22"/>
          <w:szCs w:val="22"/>
        </w:rPr>
        <w:t xml:space="preserve">] &gt; 1, the output amplitude is greater than the input amplitude, and similarly </w:t>
      </w:r>
      <w:r w:rsidRPr="00C61217">
        <w:rPr>
          <w:rFonts w:ascii="Times New Roman Italic" w:hAnsi="Times New Roman Italic"/>
          <w:sz w:val="22"/>
          <w:szCs w:val="22"/>
        </w:rPr>
        <w:t>m</w:t>
      </w:r>
      <w:r w:rsidRPr="00C61217">
        <w:rPr>
          <w:sz w:val="22"/>
          <w:szCs w:val="22"/>
        </w:rPr>
        <w:t>[</w:t>
      </w:r>
      <w:r w:rsidRPr="00C61217">
        <w:rPr>
          <w:rFonts w:ascii="Times New Roman Italic" w:hAnsi="Times New Roman Italic"/>
          <w:sz w:val="22"/>
          <w:szCs w:val="22"/>
        </w:rPr>
        <w:t>n</w:t>
      </w:r>
      <w:r w:rsidRPr="00C61217">
        <w:rPr>
          <w:sz w:val="22"/>
          <w:szCs w:val="22"/>
        </w:rPr>
        <w:t>] &lt; 1</w:t>
      </w:r>
      <w:r w:rsidRPr="00C61217">
        <w:rPr>
          <w:rFonts w:ascii="Times New Roman Italic" w:hAnsi="Times New Roman Italic"/>
          <w:sz w:val="22"/>
          <w:szCs w:val="22"/>
        </w:rPr>
        <w:t xml:space="preserve"> </w:t>
      </w:r>
      <w:r w:rsidRPr="00C61217">
        <w:rPr>
          <w:sz w:val="22"/>
          <w:szCs w:val="22"/>
        </w:rPr>
        <w:t>reduces the level of the output signal relative to the input.</w:t>
      </w:r>
    </w:p>
    <w:p w:rsidR="00013D5F" w:rsidRPr="00C61217" w:rsidRDefault="00C35DFF" w:rsidP="00013D5F">
      <w:pPr>
        <w:pStyle w:val="NormalWeb1"/>
        <w:spacing w:before="0" w:after="0" w:line="360" w:lineRule="auto"/>
        <w:jc w:val="both"/>
        <w:rPr>
          <w:rFonts w:ascii="Lucida Grande" w:hAnsi="Lucida Grande"/>
          <w:b/>
          <w:sz w:val="22"/>
          <w:szCs w:val="22"/>
        </w:rPr>
      </w:pPr>
      <w:r>
        <w:rPr>
          <w:rFonts w:ascii="Lucida Grande" w:hAnsi="Lucida Grande"/>
          <w:b/>
          <w:sz w:val="22"/>
          <w:szCs w:val="22"/>
        </w:rPr>
        <w:t>Low-frequency os</w:t>
      </w:r>
      <w:r w:rsidR="00013D5F" w:rsidRPr="00C61217">
        <w:rPr>
          <w:rFonts w:ascii="Lucida Grande" w:hAnsi="Lucida Grande"/>
          <w:b/>
          <w:sz w:val="22"/>
          <w:szCs w:val="22"/>
        </w:rPr>
        <w:t>cillator</w:t>
      </w:r>
    </w:p>
    <w:p w:rsidR="00013D5F" w:rsidRPr="00C61217" w:rsidRDefault="00013D5F" w:rsidP="00013D5F">
      <w:pPr>
        <w:pStyle w:val="NormalWeb1"/>
        <w:spacing w:before="0" w:after="0" w:line="360" w:lineRule="auto"/>
        <w:jc w:val="both"/>
        <w:rPr>
          <w:sz w:val="22"/>
          <w:szCs w:val="22"/>
        </w:rPr>
      </w:pPr>
      <w:r w:rsidRPr="00C61217">
        <w:rPr>
          <w:sz w:val="22"/>
          <w:szCs w:val="22"/>
        </w:rPr>
        <w:t xml:space="preserve">The characteristic sound of the tremolo comes from the fact that the gain changes periodically over time. The modulating signal </w:t>
      </w:r>
      <w:r w:rsidRPr="00C61217">
        <w:rPr>
          <w:rFonts w:ascii="Times New Roman Italic" w:hAnsi="Times New Roman Italic"/>
          <w:sz w:val="22"/>
          <w:szCs w:val="22"/>
        </w:rPr>
        <w:t>m</w:t>
      </w:r>
      <w:r w:rsidRPr="00C61217">
        <w:rPr>
          <w:sz w:val="22"/>
          <w:szCs w:val="22"/>
        </w:rPr>
        <w:t>[</w:t>
      </w:r>
      <w:r w:rsidRPr="00C61217">
        <w:rPr>
          <w:rFonts w:ascii="Times New Roman Italic" w:hAnsi="Times New Roman Italic"/>
          <w:sz w:val="22"/>
          <w:szCs w:val="22"/>
        </w:rPr>
        <w:t>n</w:t>
      </w:r>
      <w:r w:rsidRPr="00C61217">
        <w:rPr>
          <w:sz w:val="22"/>
          <w:szCs w:val="22"/>
        </w:rPr>
        <w:t>]</w:t>
      </w:r>
      <w:r w:rsidRPr="00C61217">
        <w:rPr>
          <w:rFonts w:ascii="Times New Roman Italic" w:hAnsi="Times New Roman Italic"/>
          <w:sz w:val="22"/>
          <w:szCs w:val="22"/>
        </w:rPr>
        <w:t xml:space="preserve"> </w:t>
      </w:r>
      <w:r w:rsidRPr="00C61217">
        <w:rPr>
          <w:sz w:val="22"/>
          <w:szCs w:val="22"/>
        </w:rPr>
        <w:t xml:space="preserve">is generated by a </w:t>
      </w:r>
      <w:r w:rsidR="00C35DFF">
        <w:rPr>
          <w:rFonts w:ascii="Times New Roman Italic" w:hAnsi="Times New Roman Italic"/>
          <w:sz w:val="22"/>
          <w:szCs w:val="22"/>
        </w:rPr>
        <w:t>low-frequency os</w:t>
      </w:r>
      <w:r w:rsidRPr="00C61217">
        <w:rPr>
          <w:rFonts w:ascii="Times New Roman Italic" w:hAnsi="Times New Roman Italic"/>
          <w:sz w:val="22"/>
          <w:szCs w:val="22"/>
        </w:rPr>
        <w:t xml:space="preserve">cillator </w:t>
      </w:r>
      <w:r w:rsidRPr="00C61217">
        <w:rPr>
          <w:sz w:val="22"/>
          <w:szCs w:val="22"/>
        </w:rPr>
        <w:t xml:space="preserve">(LFO): </w:t>
      </w:r>
    </w:p>
    <w:p w:rsidR="00013D5F" w:rsidRPr="00E12FB0" w:rsidRDefault="00013D5F" w:rsidP="00013D5F">
      <w:pPr>
        <w:pStyle w:val="MTDisplayEquation"/>
        <w:rPr>
          <w:sz w:val="22"/>
          <w:szCs w:val="22"/>
        </w:rPr>
      </w:pPr>
      <w:r w:rsidRPr="00E12FB0">
        <w:rPr>
          <w:sz w:val="22"/>
          <w:szCs w:val="22"/>
        </w:rPr>
        <w:tab/>
      </w:r>
      <w:r w:rsidR="005B255C" w:rsidRPr="00E0276F">
        <w:rPr>
          <w:position w:val="-10"/>
          <w:sz w:val="22"/>
          <w:szCs w:val="22"/>
        </w:rPr>
        <w:object w:dxaOrig="1860" w:dyaOrig="320">
          <v:shape id="_x0000_i1213" type="#_x0000_t75" style="width:92.85pt;height:16.9pt" o:ole="">
            <v:imagedata r:id="rId406" o:title=""/>
          </v:shape>
          <o:OLEObject Type="Embed" ProgID="Equation.DSMT4" ShapeID="_x0000_i1213" DrawAspect="Content" ObjectID="_1458716071" r:id="rId407"/>
        </w:object>
      </w:r>
      <w:r w:rsidR="005B255C">
        <w:rPr>
          <w:sz w:val="22"/>
          <w:szCs w:val="22"/>
        </w:rPr>
        <w:t>.</w:t>
      </w:r>
      <w:r w:rsidRPr="00E12FB0">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5</w:instrText>
        </w:r>
      </w:fldSimple>
      <w:r>
        <w:rPr>
          <w:sz w:val="22"/>
          <w:szCs w:val="22"/>
        </w:rPr>
        <w:instrText>.</w:instrText>
      </w:r>
      <w:fldSimple w:instr=" SEQ MTEqn \c \* Arabic \* MERGEFORMAT ">
        <w:r w:rsidR="00735D2C" w:rsidRPr="00735D2C">
          <w:rPr>
            <w:noProof/>
            <w:sz w:val="22"/>
            <w:szCs w:val="22"/>
          </w:rPr>
          <w:instrText>2</w:instrText>
        </w:r>
      </w:fldSimple>
      <w:r>
        <w:rPr>
          <w:sz w:val="22"/>
          <w:szCs w:val="22"/>
        </w:rPr>
        <w:instrText>)</w:instrText>
      </w:r>
      <w:r w:rsidR="00212294">
        <w:rPr>
          <w:sz w:val="22"/>
          <w:szCs w:val="22"/>
        </w:rPr>
        <w:fldChar w:fldCharType="end"/>
      </w:r>
    </w:p>
    <w:p w:rsidR="00013D5F" w:rsidRPr="00EA1ADB" w:rsidRDefault="00013D5F" w:rsidP="00013D5F">
      <w:pPr>
        <w:pStyle w:val="NormalWeb1"/>
        <w:spacing w:before="0" w:after="0" w:line="360" w:lineRule="auto"/>
        <w:jc w:val="both"/>
        <w:rPr>
          <w:rFonts w:ascii="Times New Roman Italic" w:hAnsi="Times New Roman Italic"/>
          <w:color w:val="FB0007"/>
          <w:sz w:val="22"/>
          <w:szCs w:val="22"/>
        </w:rPr>
      </w:pPr>
      <w:r w:rsidRPr="00E12FB0">
        <w:rPr>
          <w:sz w:val="22"/>
          <w:szCs w:val="22"/>
        </w:rPr>
        <w:t xml:space="preserve">Here, α is the </w:t>
      </w:r>
      <w:r w:rsidRPr="00E12FB0">
        <w:rPr>
          <w:rFonts w:ascii="Times New Roman Italic" w:hAnsi="Times New Roman Italic"/>
          <w:sz w:val="22"/>
          <w:szCs w:val="22"/>
        </w:rPr>
        <w:t xml:space="preserve">depth </w:t>
      </w:r>
      <w:r w:rsidRPr="00E12FB0">
        <w:rPr>
          <w:sz w:val="22"/>
          <w:szCs w:val="22"/>
        </w:rPr>
        <w:t>of the tremolo and</w:t>
      </w:r>
      <w:r w:rsidRPr="00E12FB0">
        <w:rPr>
          <w:rFonts w:ascii="Symbol" w:hAnsi="Symbol"/>
          <w:i/>
          <w:sz w:val="22"/>
          <w:szCs w:val="22"/>
        </w:rPr>
        <w:t></w:t>
      </w:r>
      <w:r w:rsidRPr="00E12FB0">
        <w:rPr>
          <w:rFonts w:ascii="Symbol" w:hAnsi="Symbol"/>
          <w:i/>
          <w:sz w:val="22"/>
          <w:szCs w:val="22"/>
        </w:rPr>
        <w:t></w:t>
      </w:r>
      <w:r w:rsidRPr="00E12FB0">
        <w:rPr>
          <w:rFonts w:ascii="Times New Roman Italic" w:hAnsi="Times New Roman Italic"/>
          <w:sz w:val="22"/>
          <w:szCs w:val="22"/>
          <w:vertAlign w:val="subscript"/>
        </w:rPr>
        <w:t>LFO</w:t>
      </w:r>
      <w:r w:rsidRPr="007615F6">
        <w:rPr>
          <w:sz w:val="22"/>
          <w:szCs w:val="22"/>
        </w:rPr>
        <w:t xml:space="preserve"> </w:t>
      </w:r>
      <w:r w:rsidRPr="00E12FB0">
        <w:rPr>
          <w:sz w:val="22"/>
          <w:szCs w:val="22"/>
        </w:rPr>
        <w:t>=</w:t>
      </w:r>
      <w:r w:rsidR="007615F6">
        <w:rPr>
          <w:sz w:val="22"/>
          <w:szCs w:val="22"/>
        </w:rPr>
        <w:t xml:space="preserve"> </w:t>
      </w:r>
      <w:r w:rsidRPr="00E12FB0">
        <w:rPr>
          <w:sz w:val="22"/>
          <w:szCs w:val="22"/>
        </w:rPr>
        <w:t>2</w:t>
      </w:r>
      <w:r w:rsidRPr="00E12FB0">
        <w:rPr>
          <w:rFonts w:ascii="Symbol" w:hAnsi="Symbol"/>
          <w:sz w:val="22"/>
          <w:szCs w:val="22"/>
        </w:rPr>
        <w:t></w:t>
      </w:r>
      <w:r w:rsidRPr="00E12FB0">
        <w:rPr>
          <w:i/>
          <w:sz w:val="22"/>
          <w:szCs w:val="22"/>
        </w:rPr>
        <w:t>f</w:t>
      </w:r>
      <w:r w:rsidRPr="00E12FB0">
        <w:rPr>
          <w:i/>
          <w:sz w:val="22"/>
          <w:szCs w:val="22"/>
          <w:vertAlign w:val="subscript"/>
        </w:rPr>
        <w:t>LFO</w:t>
      </w:r>
      <w:r w:rsidRPr="00E12FB0">
        <w:rPr>
          <w:sz w:val="22"/>
          <w:szCs w:val="22"/>
        </w:rPr>
        <w:t>/</w:t>
      </w:r>
      <w:r w:rsidRPr="00E12FB0">
        <w:rPr>
          <w:rFonts w:ascii="Times New Roman Italic" w:hAnsi="Times New Roman Italic"/>
          <w:sz w:val="22"/>
          <w:szCs w:val="22"/>
        </w:rPr>
        <w:t>f</w:t>
      </w:r>
      <w:r w:rsidRPr="00E12FB0">
        <w:rPr>
          <w:rFonts w:ascii="Times New Roman Italic" w:hAnsi="Times New Roman Italic"/>
          <w:sz w:val="22"/>
          <w:szCs w:val="22"/>
          <w:vertAlign w:val="subscript"/>
        </w:rPr>
        <w:t>s</w:t>
      </w:r>
      <w:r w:rsidRPr="007615F6">
        <w:rPr>
          <w:rFonts w:ascii="Times New Roman Italic" w:hAnsi="Times New Roman Italic"/>
          <w:sz w:val="22"/>
          <w:szCs w:val="22"/>
        </w:rPr>
        <w:t xml:space="preserve"> </w:t>
      </w:r>
      <w:r w:rsidRPr="00E12FB0">
        <w:rPr>
          <w:sz w:val="22"/>
          <w:szCs w:val="22"/>
        </w:rPr>
        <w:t xml:space="preserve">is the </w:t>
      </w:r>
      <w:r w:rsidRPr="00EA1ADB">
        <w:rPr>
          <w:sz w:val="22"/>
          <w:szCs w:val="22"/>
        </w:rPr>
        <w:t xml:space="preserve">normalized frequency of the oscillator, where </w:t>
      </w:r>
      <w:r w:rsidRPr="00EA1ADB">
        <w:rPr>
          <w:rFonts w:ascii="Times New Roman Italic" w:hAnsi="Times New Roman Italic"/>
          <w:sz w:val="22"/>
          <w:szCs w:val="22"/>
        </w:rPr>
        <w:t>f</w:t>
      </w:r>
      <w:r w:rsidRPr="00EA1ADB">
        <w:rPr>
          <w:rFonts w:ascii="Times New Roman Italic" w:hAnsi="Times New Roman Italic"/>
          <w:sz w:val="22"/>
          <w:szCs w:val="22"/>
          <w:vertAlign w:val="subscript"/>
        </w:rPr>
        <w:t>s</w:t>
      </w:r>
      <w:r w:rsidRPr="00EA1ADB">
        <w:rPr>
          <w:sz w:val="22"/>
          <w:szCs w:val="22"/>
        </w:rPr>
        <w:t xml:space="preserve"> is the sampling frequency. </w:t>
      </w:r>
      <w:r w:rsidRPr="00EA1ADB">
        <w:rPr>
          <w:i/>
          <w:sz w:val="22"/>
          <w:szCs w:val="22"/>
        </w:rPr>
        <w:t>f</w:t>
      </w:r>
      <w:r w:rsidRPr="00EA1ADB">
        <w:rPr>
          <w:i/>
          <w:sz w:val="22"/>
          <w:szCs w:val="22"/>
          <w:vertAlign w:val="subscript"/>
        </w:rPr>
        <w:t>LFO</w:t>
      </w:r>
      <w:r w:rsidRPr="00EA1ADB">
        <w:rPr>
          <w:sz w:val="22"/>
          <w:szCs w:val="22"/>
          <w:vertAlign w:val="subscript"/>
        </w:rPr>
        <w:t xml:space="preserve"> </w:t>
      </w:r>
      <w:r w:rsidRPr="00EA1ADB">
        <w:rPr>
          <w:sz w:val="22"/>
          <w:szCs w:val="22"/>
        </w:rPr>
        <w:t xml:space="preserve">typically ranges from 0.5 to 20Hz. </w:t>
      </w:r>
      <w:fldSimple w:instr=" REF _Ref358014045 \h  \* MERGEFORMAT ">
        <w:r w:rsidR="00735D2C" w:rsidRPr="00735D2C">
          <w:rPr>
            <w:sz w:val="22"/>
            <w:szCs w:val="22"/>
          </w:rPr>
          <w:t xml:space="preserve">Figure </w:t>
        </w:r>
        <w:r w:rsidR="00735D2C" w:rsidRPr="00735D2C">
          <w:rPr>
            <w:noProof/>
            <w:sz w:val="22"/>
            <w:szCs w:val="22"/>
          </w:rPr>
          <w:t>5.2</w:t>
        </w:r>
      </w:fldSimple>
      <w:r w:rsidR="00DB7CA2">
        <w:t xml:space="preserve"> </w:t>
      </w:r>
      <w:r w:rsidRPr="00EA1ADB">
        <w:rPr>
          <w:sz w:val="22"/>
          <w:szCs w:val="22"/>
        </w:rPr>
        <w:t xml:space="preserve">shows an example of tremolo applied to an audio waveform. A depth of 0 produces no effect; a depth of 1 produces the most pronounced tremolo by having the minima of </w:t>
      </w:r>
      <w:r w:rsidRPr="00EA1ADB">
        <w:rPr>
          <w:rFonts w:ascii="Times New Roman Italic" w:hAnsi="Times New Roman Italic"/>
          <w:sz w:val="22"/>
          <w:szCs w:val="22"/>
        </w:rPr>
        <w:t>m</w:t>
      </w:r>
      <w:r w:rsidRPr="00EA1ADB">
        <w:rPr>
          <w:sz w:val="22"/>
          <w:szCs w:val="22"/>
        </w:rPr>
        <w:t>[</w:t>
      </w:r>
      <w:r w:rsidRPr="00EA1ADB">
        <w:rPr>
          <w:rFonts w:ascii="Times New Roman Italic" w:hAnsi="Times New Roman Italic"/>
          <w:sz w:val="22"/>
          <w:szCs w:val="22"/>
        </w:rPr>
        <w:t>n</w:t>
      </w:r>
      <w:r w:rsidRPr="00EA1ADB">
        <w:rPr>
          <w:sz w:val="22"/>
          <w:szCs w:val="22"/>
        </w:rPr>
        <w:t>]</w:t>
      </w:r>
      <w:r w:rsidRPr="00EA1ADB">
        <w:rPr>
          <w:rFonts w:ascii="Times New Roman Italic" w:hAnsi="Times New Roman Italic"/>
          <w:sz w:val="22"/>
          <w:szCs w:val="22"/>
        </w:rPr>
        <w:t xml:space="preserve"> </w:t>
      </w:r>
      <w:r w:rsidRPr="00EA1ADB">
        <w:rPr>
          <w:sz w:val="22"/>
          <w:szCs w:val="22"/>
        </w:rPr>
        <w:t xml:space="preserve">reach 0. Both frequency and depth are typically user-adjustable controls. </w:t>
      </w:r>
    </w:p>
    <w:p w:rsidR="00013D5F" w:rsidRPr="00E12FB0" w:rsidRDefault="00013D5F" w:rsidP="00013D5F">
      <w:pPr>
        <w:pStyle w:val="NormalWeb1"/>
        <w:spacing w:before="0" w:after="0" w:line="360" w:lineRule="auto"/>
        <w:jc w:val="both"/>
        <w:rPr>
          <w:sz w:val="22"/>
          <w:szCs w:val="22"/>
        </w:rPr>
      </w:pPr>
      <w:r w:rsidRPr="00E12FB0">
        <w:rPr>
          <w:sz w:val="22"/>
          <w:szCs w:val="22"/>
        </w:rPr>
        <w:lastRenderedPageBreak/>
        <w:t>Some tremolo units also allow the LFO waveform to be selected by the user. In addition to sine waves, triangular and square waveforms are sometimes used. Square waves, with their abrupt transition between high and low, produce a stuttering effect in contrast to the smoother transitions of the sine wave LFO.</w:t>
      </w:r>
    </w:p>
    <w:p w:rsidR="00013D5F" w:rsidRPr="00E12FB0" w:rsidRDefault="00013D5F" w:rsidP="00013D5F">
      <w:pPr>
        <w:pStyle w:val="NormalWeb1"/>
        <w:spacing w:before="0" w:after="0" w:line="360" w:lineRule="auto"/>
        <w:jc w:val="both"/>
        <w:rPr>
          <w:rFonts w:ascii="Lucida Grande" w:hAnsi="Lucida Grande"/>
          <w:b/>
          <w:sz w:val="22"/>
          <w:szCs w:val="22"/>
        </w:rPr>
      </w:pPr>
      <w:r w:rsidRPr="00E12FB0">
        <w:rPr>
          <w:rFonts w:ascii="Lucida Grande" w:hAnsi="Lucida Grande"/>
          <w:b/>
          <w:sz w:val="22"/>
          <w:szCs w:val="22"/>
        </w:rPr>
        <w:t>Properties</w:t>
      </w:r>
    </w:p>
    <w:p w:rsidR="00013D5F" w:rsidRPr="00E12FB0" w:rsidRDefault="00013D5F" w:rsidP="00013D5F">
      <w:pPr>
        <w:pStyle w:val="NormalWeb1"/>
        <w:spacing w:before="0" w:after="0" w:line="360" w:lineRule="auto"/>
        <w:jc w:val="both"/>
        <w:rPr>
          <w:sz w:val="22"/>
          <w:szCs w:val="22"/>
        </w:rPr>
      </w:pPr>
      <w:r w:rsidRPr="00E12FB0">
        <w:rPr>
          <w:sz w:val="22"/>
          <w:szCs w:val="22"/>
        </w:rPr>
        <w:t>Tremolo is</w:t>
      </w:r>
      <w:r w:rsidR="007615F6">
        <w:rPr>
          <w:sz w:val="22"/>
          <w:szCs w:val="22"/>
        </w:rPr>
        <w:t xml:space="preserve"> a</w:t>
      </w:r>
      <w:r w:rsidRPr="00E12FB0">
        <w:rPr>
          <w:sz w:val="22"/>
          <w:szCs w:val="22"/>
        </w:rPr>
        <w:t xml:space="preserve"> simple effect consisting of a single multiplication per sample. Because multiplication is a </w:t>
      </w:r>
      <w:r w:rsidRPr="00E12FB0">
        <w:rPr>
          <w:rFonts w:ascii="Times New Roman Italic" w:hAnsi="Times New Roman Italic"/>
          <w:sz w:val="22"/>
          <w:szCs w:val="22"/>
        </w:rPr>
        <w:t xml:space="preserve">linear </w:t>
      </w:r>
      <w:r w:rsidRPr="00E12FB0">
        <w:rPr>
          <w:sz w:val="22"/>
          <w:szCs w:val="22"/>
        </w:rPr>
        <w:t xml:space="preserve">operation, the tremolo is also linear. Tremolo is </w:t>
      </w:r>
      <w:r w:rsidRPr="00E12FB0">
        <w:rPr>
          <w:rFonts w:ascii="Times New Roman Italic" w:hAnsi="Times New Roman Italic"/>
          <w:sz w:val="22"/>
          <w:szCs w:val="22"/>
        </w:rPr>
        <w:t xml:space="preserve">time-variant </w:t>
      </w:r>
      <w:r w:rsidRPr="00E12FB0">
        <w:rPr>
          <w:sz w:val="22"/>
          <w:szCs w:val="22"/>
        </w:rPr>
        <w:t xml:space="preserve">on account of the </w:t>
      </w:r>
      <w:r w:rsidR="00C35DFF">
        <w:rPr>
          <w:sz w:val="22"/>
          <w:szCs w:val="22"/>
        </w:rPr>
        <w:t>low-frequency os</w:t>
      </w:r>
      <w:r w:rsidRPr="00E12FB0">
        <w:rPr>
          <w:sz w:val="22"/>
          <w:szCs w:val="22"/>
        </w:rPr>
        <w:t xml:space="preserve">cillator: delaying the input signal and passing it to the tremolo will not produce the same result as delaying the output of the tremolo by the same amount, because the gain of the tremolo changes over with the LFO phase. Because a bounded input signal always produces a bounded output, the tremolo is a </w:t>
      </w:r>
      <w:r w:rsidRPr="00E12FB0">
        <w:rPr>
          <w:rFonts w:ascii="Times New Roman Italic" w:hAnsi="Times New Roman Italic"/>
          <w:sz w:val="22"/>
          <w:szCs w:val="22"/>
        </w:rPr>
        <w:t xml:space="preserve">stable </w:t>
      </w:r>
      <w:r w:rsidRPr="00E12FB0">
        <w:rPr>
          <w:sz w:val="22"/>
          <w:szCs w:val="22"/>
        </w:rPr>
        <w:t xml:space="preserve">effect for all parameter settings. Tremolo is </w:t>
      </w:r>
      <w:r w:rsidRPr="00E12FB0">
        <w:rPr>
          <w:rFonts w:ascii="Times New Roman Italic" w:hAnsi="Times New Roman Italic"/>
          <w:sz w:val="22"/>
          <w:szCs w:val="22"/>
        </w:rPr>
        <w:t xml:space="preserve">memoryless </w:t>
      </w:r>
      <w:r w:rsidRPr="00E12FB0">
        <w:rPr>
          <w:sz w:val="22"/>
          <w:szCs w:val="22"/>
        </w:rPr>
        <w:t>since each output sample only depends on the current input sample and not any previous inputs.</w:t>
      </w:r>
    </w:p>
    <w:p w:rsidR="00013D5F" w:rsidRDefault="00013D5F" w:rsidP="0029333E">
      <w:pPr>
        <w:pStyle w:val="Heading3"/>
      </w:pPr>
      <w:bookmarkStart w:id="406" w:name="_Toc364241224"/>
      <w:bookmarkStart w:id="407" w:name="_Toc364259311"/>
      <w:r>
        <w:t>Implementation</w:t>
      </w:r>
      <w:bookmarkEnd w:id="406"/>
      <w:bookmarkEnd w:id="407"/>
    </w:p>
    <w:p w:rsidR="00013D5F" w:rsidRPr="00E12FB0" w:rsidRDefault="00013D5F" w:rsidP="00013D5F">
      <w:pPr>
        <w:pStyle w:val="NormalWeb1"/>
        <w:spacing w:before="0" w:after="0" w:line="360" w:lineRule="auto"/>
        <w:jc w:val="both"/>
        <w:rPr>
          <w:sz w:val="22"/>
          <w:szCs w:val="22"/>
        </w:rPr>
      </w:pPr>
      <w:r w:rsidRPr="00E12FB0">
        <w:rPr>
          <w:sz w:val="22"/>
          <w:szCs w:val="22"/>
        </w:rPr>
        <w:t xml:space="preserve">The original tremolo units were based on </w:t>
      </w:r>
      <w:r w:rsidRPr="00E12FB0">
        <w:rPr>
          <w:rFonts w:ascii="Times New Roman Italic" w:hAnsi="Times New Roman Italic"/>
          <w:sz w:val="22"/>
          <w:szCs w:val="22"/>
        </w:rPr>
        <w:t xml:space="preserve">voltage-controlled amplifier </w:t>
      </w:r>
      <w:r w:rsidRPr="00E12FB0">
        <w:rPr>
          <w:sz w:val="22"/>
          <w:szCs w:val="22"/>
        </w:rPr>
        <w:t xml:space="preserve">(VCA) circuits built from vacuum tubes, in which a time-varying voltage from the LFO would change the gain of the audio signal. Digital implementation of the tremolo is very simple, using only a single multiplication for each audio sample (not including the computation of the LFO). The most complex implementation aspect is the LFO. In particular, keeping track of the </w:t>
      </w:r>
      <w:r w:rsidRPr="00E12FB0">
        <w:rPr>
          <w:rFonts w:ascii="Times New Roman Italic" w:hAnsi="Times New Roman Italic"/>
          <w:sz w:val="22"/>
          <w:szCs w:val="22"/>
        </w:rPr>
        <w:t xml:space="preserve">phase </w:t>
      </w:r>
      <w:r w:rsidRPr="00E12FB0">
        <w:rPr>
          <w:sz w:val="22"/>
          <w:szCs w:val="22"/>
        </w:rPr>
        <w:t xml:space="preserve">of the LFO is critical. One could imagine the following pseudocode implementation, where </w:t>
      </w:r>
      <w:r w:rsidRPr="00E12FB0">
        <w:rPr>
          <w:rFonts w:ascii="Courier New" w:hAnsi="Courier New"/>
          <w:sz w:val="22"/>
          <w:szCs w:val="22"/>
        </w:rPr>
        <w:t>f</w:t>
      </w:r>
      <w:r w:rsidRPr="00E12FB0">
        <w:rPr>
          <w:sz w:val="22"/>
          <w:szCs w:val="22"/>
        </w:rPr>
        <w:t xml:space="preserve"> and </w:t>
      </w:r>
      <w:r w:rsidRPr="00E12FB0">
        <w:rPr>
          <w:rFonts w:ascii="Courier New" w:hAnsi="Courier New"/>
          <w:sz w:val="22"/>
          <w:szCs w:val="22"/>
        </w:rPr>
        <w:t>alpha</w:t>
      </w:r>
      <w:r w:rsidRPr="00E12FB0">
        <w:rPr>
          <w:sz w:val="22"/>
          <w:szCs w:val="22"/>
        </w:rPr>
        <w:t xml:space="preserve"> are adjustable parameters:</w:t>
      </w:r>
    </w:p>
    <w:p w:rsidR="00013D5F" w:rsidRPr="00E12FB0" w:rsidRDefault="00013D5F" w:rsidP="00013D5F">
      <w:pPr>
        <w:pStyle w:val="NormalWeb1"/>
        <w:spacing w:before="0" w:after="0"/>
        <w:jc w:val="both"/>
        <w:rPr>
          <w:rFonts w:ascii="Courier New" w:hAnsi="Courier New"/>
          <w:sz w:val="22"/>
          <w:szCs w:val="22"/>
        </w:rPr>
      </w:pPr>
      <w:r w:rsidRPr="00E12FB0">
        <w:rPr>
          <w:rFonts w:ascii="Courier New" w:hAnsi="Courier New"/>
          <w:sz w:val="22"/>
          <w:szCs w:val="22"/>
        </w:rPr>
        <w:t>for n = 0 to (number of samples):</w:t>
      </w:r>
    </w:p>
    <w:p w:rsidR="00013D5F" w:rsidRPr="00E12FB0" w:rsidRDefault="00013D5F" w:rsidP="00013D5F">
      <w:pPr>
        <w:pStyle w:val="NormalWeb1"/>
        <w:spacing w:before="0" w:after="0"/>
        <w:jc w:val="both"/>
        <w:rPr>
          <w:rFonts w:ascii="Courier New" w:hAnsi="Courier New"/>
          <w:sz w:val="22"/>
          <w:szCs w:val="22"/>
        </w:rPr>
      </w:pPr>
      <w:r w:rsidRPr="00E12FB0">
        <w:rPr>
          <w:rFonts w:ascii="Courier New" w:hAnsi="Courier New"/>
          <w:sz w:val="22"/>
          <w:szCs w:val="22"/>
        </w:rPr>
        <w:t>{</w:t>
      </w:r>
    </w:p>
    <w:p w:rsidR="00013D5F" w:rsidRPr="00E12FB0" w:rsidRDefault="00013D5F" w:rsidP="00013D5F">
      <w:pPr>
        <w:pStyle w:val="NormalWeb1"/>
        <w:spacing w:before="0" w:after="0"/>
        <w:jc w:val="both"/>
        <w:rPr>
          <w:rFonts w:ascii="Courier New" w:hAnsi="Courier New"/>
          <w:sz w:val="22"/>
          <w:szCs w:val="22"/>
        </w:rPr>
      </w:pPr>
      <w:r w:rsidRPr="00E12FB0">
        <w:rPr>
          <w:rFonts w:ascii="Courier New" w:hAnsi="Courier New"/>
          <w:sz w:val="22"/>
          <w:szCs w:val="22"/>
        </w:rPr>
        <w:t xml:space="preserve">  m[n] = 1.0 + alpha*cos(2*pi*f*n/fs);</w:t>
      </w:r>
    </w:p>
    <w:p w:rsidR="00013D5F" w:rsidRPr="00E12FB0" w:rsidRDefault="00013D5F" w:rsidP="00013D5F">
      <w:pPr>
        <w:pStyle w:val="NormalWeb1"/>
        <w:spacing w:before="0" w:after="0"/>
        <w:jc w:val="both"/>
        <w:rPr>
          <w:rFonts w:ascii="Courier New" w:hAnsi="Courier New"/>
          <w:sz w:val="22"/>
          <w:szCs w:val="22"/>
        </w:rPr>
      </w:pPr>
      <w:r w:rsidRPr="00E12FB0">
        <w:rPr>
          <w:rFonts w:ascii="Courier New" w:hAnsi="Courier New"/>
          <w:sz w:val="22"/>
          <w:szCs w:val="22"/>
        </w:rPr>
        <w:t xml:space="preserve">  y[n] = m[n]*x[n];</w:t>
      </w:r>
    </w:p>
    <w:p w:rsidR="00013D5F" w:rsidRPr="00E12FB0" w:rsidRDefault="00013D5F" w:rsidP="00013D5F">
      <w:pPr>
        <w:pStyle w:val="NormalWeb1"/>
        <w:spacing w:before="0" w:after="0"/>
        <w:jc w:val="both"/>
        <w:rPr>
          <w:rFonts w:ascii="Courier New" w:hAnsi="Courier New"/>
          <w:sz w:val="22"/>
          <w:szCs w:val="22"/>
        </w:rPr>
      </w:pPr>
      <w:r w:rsidRPr="00E12FB0">
        <w:rPr>
          <w:rFonts w:ascii="Courier New" w:hAnsi="Courier New"/>
          <w:sz w:val="22"/>
          <w:szCs w:val="22"/>
        </w:rPr>
        <w:t>}</w:t>
      </w:r>
    </w:p>
    <w:p w:rsidR="00013D5F" w:rsidRPr="00E12FB0" w:rsidRDefault="00013D5F" w:rsidP="00013D5F">
      <w:pPr>
        <w:pStyle w:val="NormalWeb1"/>
        <w:spacing w:before="0" w:after="0"/>
        <w:jc w:val="both"/>
        <w:rPr>
          <w:rFonts w:ascii="Courier New" w:hAnsi="Courier New"/>
          <w:sz w:val="22"/>
          <w:szCs w:val="22"/>
        </w:rPr>
      </w:pPr>
    </w:p>
    <w:p w:rsidR="00013D5F" w:rsidRPr="00C61217" w:rsidRDefault="00013D5F" w:rsidP="00013D5F">
      <w:pPr>
        <w:pStyle w:val="NormalWeb1"/>
        <w:spacing w:before="0" w:after="0" w:line="360" w:lineRule="auto"/>
        <w:jc w:val="both"/>
        <w:rPr>
          <w:rFonts w:ascii="Times New Roman Italic" w:hAnsi="Times New Roman Italic"/>
          <w:color w:val="FB0007"/>
          <w:sz w:val="22"/>
          <w:szCs w:val="22"/>
        </w:rPr>
      </w:pPr>
      <w:r w:rsidRPr="00E12FB0">
        <w:rPr>
          <w:sz w:val="22"/>
          <w:szCs w:val="22"/>
        </w:rPr>
        <w:t xml:space="preserve">Assume this code is running in real time (as </w:t>
      </w:r>
      <w:r w:rsidRPr="00E12FB0">
        <w:rPr>
          <w:rFonts w:ascii="Times New Roman Italic" w:hAnsi="Times New Roman Italic"/>
          <w:sz w:val="22"/>
          <w:szCs w:val="22"/>
        </w:rPr>
        <w:t>x</w:t>
      </w:r>
      <w:r w:rsidRPr="00E12FB0">
        <w:rPr>
          <w:sz w:val="22"/>
          <w:szCs w:val="22"/>
        </w:rPr>
        <w:t>[</w:t>
      </w:r>
      <w:r w:rsidRPr="00E12FB0">
        <w:rPr>
          <w:rFonts w:ascii="Times New Roman Italic" w:hAnsi="Times New Roman Italic"/>
          <w:sz w:val="22"/>
          <w:szCs w:val="22"/>
        </w:rPr>
        <w:t>n</w:t>
      </w:r>
      <w:r w:rsidRPr="00E12FB0">
        <w:rPr>
          <w:sz w:val="22"/>
          <w:szCs w:val="22"/>
        </w:rPr>
        <w:t xml:space="preserve">] arrives). It will produce accurate results unless the user changes the value of </w:t>
      </w:r>
      <w:r w:rsidRPr="00E12FB0">
        <w:rPr>
          <w:rFonts w:ascii="Courier New" w:hAnsi="Courier New"/>
          <w:sz w:val="22"/>
          <w:szCs w:val="22"/>
        </w:rPr>
        <w:t>f</w:t>
      </w:r>
      <w:r w:rsidRPr="007615F6">
        <w:rPr>
          <w:sz w:val="22"/>
          <w:szCs w:val="22"/>
        </w:rPr>
        <w:t xml:space="preserve"> </w:t>
      </w:r>
      <w:r w:rsidRPr="00E12FB0">
        <w:rPr>
          <w:sz w:val="22"/>
          <w:szCs w:val="22"/>
        </w:rPr>
        <w:t xml:space="preserve">midway through. Suppose at time </w:t>
      </w:r>
      <w:r w:rsidRPr="00E12FB0">
        <w:rPr>
          <w:rFonts w:ascii="Courier New" w:hAnsi="Courier New"/>
          <w:i/>
          <w:sz w:val="22"/>
          <w:szCs w:val="22"/>
        </w:rPr>
        <w:t>n</w:t>
      </w:r>
      <w:r w:rsidRPr="00E12FB0">
        <w:rPr>
          <w:sz w:val="22"/>
          <w:szCs w:val="22"/>
        </w:rPr>
        <w:t xml:space="preserve"> = </w:t>
      </w:r>
      <w:r w:rsidRPr="00E12FB0">
        <w:rPr>
          <w:i/>
          <w:sz w:val="22"/>
          <w:szCs w:val="22"/>
        </w:rPr>
        <w:t>N</w:t>
      </w:r>
      <w:r w:rsidRPr="00E12FB0">
        <w:rPr>
          <w:sz w:val="22"/>
          <w:szCs w:val="22"/>
        </w:rPr>
        <w:t xml:space="preserve">, there is a step change in the frequency </w:t>
      </w:r>
      <w:r w:rsidRPr="00E12FB0">
        <w:rPr>
          <w:rFonts w:ascii="Courier New" w:hAnsi="Courier New"/>
          <w:sz w:val="22"/>
          <w:szCs w:val="22"/>
        </w:rPr>
        <w:t>f</w:t>
      </w:r>
      <w:r w:rsidRPr="00E12FB0">
        <w:rPr>
          <w:sz w:val="22"/>
          <w:szCs w:val="22"/>
        </w:rPr>
        <w:t xml:space="preserve">. Then the value inside the </w:t>
      </w:r>
      <w:r w:rsidRPr="00E12FB0">
        <w:rPr>
          <w:rFonts w:ascii="Courier New" w:hAnsi="Courier New" w:cs="Courier New"/>
          <w:sz w:val="22"/>
          <w:szCs w:val="22"/>
        </w:rPr>
        <w:t>cos()</w:t>
      </w:r>
      <w:r>
        <w:rPr>
          <w:sz w:val="22"/>
          <w:szCs w:val="22"/>
        </w:rPr>
        <w:t xml:space="preserve"> </w:t>
      </w:r>
      <w:r w:rsidRPr="00E12FB0">
        <w:rPr>
          <w:sz w:val="22"/>
          <w:szCs w:val="22"/>
        </w:rPr>
        <w:t xml:space="preserve">function will jump from sample </w:t>
      </w:r>
      <w:r w:rsidRPr="00E12FB0">
        <w:rPr>
          <w:i/>
          <w:sz w:val="22"/>
          <w:szCs w:val="22"/>
        </w:rPr>
        <w:t>N</w:t>
      </w:r>
      <w:r w:rsidRPr="00E12FB0">
        <w:rPr>
          <w:sz w:val="22"/>
          <w:szCs w:val="22"/>
        </w:rPr>
        <w:t xml:space="preserve">-1 to </w:t>
      </w:r>
      <w:r w:rsidRPr="00E12FB0">
        <w:rPr>
          <w:i/>
          <w:sz w:val="22"/>
          <w:szCs w:val="22"/>
        </w:rPr>
        <w:t>N</w:t>
      </w:r>
      <w:r w:rsidRPr="00E12FB0">
        <w:rPr>
          <w:sz w:val="22"/>
          <w:szCs w:val="22"/>
        </w:rPr>
        <w:t xml:space="preserve">, producing a noticeable artifact in </w:t>
      </w:r>
      <w:r w:rsidRPr="00C61217">
        <w:rPr>
          <w:sz w:val="22"/>
          <w:szCs w:val="22"/>
        </w:rPr>
        <w:t>the result (</w:t>
      </w:r>
      <w:fldSimple w:instr=" REF _Ref358014582 \h  \* MERGEFORMAT ">
        <w:r w:rsidR="00735D2C" w:rsidRPr="00735D2C">
          <w:rPr>
            <w:color w:val="auto"/>
            <w:sz w:val="22"/>
            <w:szCs w:val="22"/>
          </w:rPr>
          <w:t xml:space="preserve">Figure </w:t>
        </w:r>
        <w:r w:rsidR="00735D2C" w:rsidRPr="00735D2C">
          <w:rPr>
            <w:noProof/>
            <w:sz w:val="22"/>
            <w:szCs w:val="22"/>
          </w:rPr>
          <w:t>5.3</w:t>
        </w:r>
      </w:fldSimple>
      <w:r w:rsidRPr="00C61217">
        <w:rPr>
          <w:sz w:val="22"/>
          <w:szCs w:val="22"/>
        </w:rPr>
        <w:t xml:space="preserve">, left). </w:t>
      </w:r>
    </w:p>
    <w:p w:rsidR="00013D5F" w:rsidRPr="00E12FB0" w:rsidRDefault="00013D5F" w:rsidP="00013D5F">
      <w:pPr>
        <w:pStyle w:val="NormalWeb1"/>
        <w:spacing w:before="0" w:after="0" w:line="360" w:lineRule="auto"/>
        <w:jc w:val="both"/>
        <w:rPr>
          <w:sz w:val="22"/>
          <w:szCs w:val="22"/>
        </w:rPr>
      </w:pPr>
      <w:r w:rsidRPr="00C61217">
        <w:rPr>
          <w:sz w:val="22"/>
          <w:szCs w:val="22"/>
        </w:rPr>
        <w:t>Instead, the desired behavior is that the tremolo change frequency but maintain continuity (</w:t>
      </w:r>
      <w:fldSimple w:instr=" REF _Ref358014582 \h  \* MERGEFORMAT ">
        <w:r w:rsidR="00735D2C" w:rsidRPr="00735D2C">
          <w:rPr>
            <w:color w:val="auto"/>
            <w:sz w:val="22"/>
            <w:szCs w:val="22"/>
          </w:rPr>
          <w:t xml:space="preserve">Figure </w:t>
        </w:r>
        <w:r w:rsidR="00735D2C" w:rsidRPr="00735D2C">
          <w:rPr>
            <w:noProof/>
            <w:sz w:val="22"/>
            <w:szCs w:val="22"/>
          </w:rPr>
          <w:t>5.3</w:t>
        </w:r>
      </w:fldSimple>
      <w:r w:rsidRPr="00C61217">
        <w:rPr>
          <w:sz w:val="22"/>
          <w:szCs w:val="22"/>
        </w:rPr>
        <w:t xml:space="preserve">, </w:t>
      </w:r>
      <w:r>
        <w:rPr>
          <w:sz w:val="22"/>
          <w:szCs w:val="22"/>
        </w:rPr>
        <w:t>right</w:t>
      </w:r>
      <w:r w:rsidRPr="00C61217">
        <w:rPr>
          <w:sz w:val="22"/>
          <w:szCs w:val="22"/>
        </w:rPr>
        <w:t>). We achieve this by recording the phase of the LFO at each sample. Recall that frequency is the derivative of</w:t>
      </w:r>
      <w:r w:rsidRPr="00E12FB0">
        <w:rPr>
          <w:sz w:val="22"/>
          <w:szCs w:val="22"/>
        </w:rPr>
        <w:t xml:space="preserve"> phase, so by incrementing the phase by the right amount each sample, we cause the LFO to run at the expected frequency while making it robust to frequency changes:</w:t>
      </w:r>
    </w:p>
    <w:p w:rsidR="00013D5F" w:rsidRDefault="00013D5F" w:rsidP="00013D5F">
      <w:pPr>
        <w:pStyle w:val="NormalWeb1"/>
        <w:spacing w:before="0" w:after="0"/>
        <w:jc w:val="both"/>
        <w:rPr>
          <w:rFonts w:ascii="Courier New" w:hAnsi="Courier New"/>
          <w:sz w:val="22"/>
        </w:rPr>
      </w:pPr>
      <w:r>
        <w:rPr>
          <w:rFonts w:ascii="Courier New" w:hAnsi="Courier New"/>
          <w:sz w:val="22"/>
        </w:rPr>
        <w:t>phase = 0;</w:t>
      </w:r>
    </w:p>
    <w:p w:rsidR="00013D5F" w:rsidRDefault="00013D5F" w:rsidP="00013D5F">
      <w:pPr>
        <w:pStyle w:val="NormalWeb1"/>
        <w:spacing w:before="0" w:after="0"/>
        <w:jc w:val="both"/>
        <w:rPr>
          <w:rFonts w:ascii="Courier New" w:hAnsi="Courier New"/>
          <w:sz w:val="22"/>
        </w:rPr>
      </w:pPr>
      <w:r>
        <w:rPr>
          <w:rFonts w:ascii="Courier New" w:hAnsi="Courier New"/>
          <w:sz w:val="22"/>
        </w:rPr>
        <w:t>for n = 0 to (number of samples):</w:t>
      </w:r>
    </w:p>
    <w:p w:rsidR="00013D5F" w:rsidRDefault="00013D5F" w:rsidP="00013D5F">
      <w:pPr>
        <w:pStyle w:val="NormalWeb1"/>
        <w:spacing w:before="0" w:after="0"/>
        <w:jc w:val="both"/>
        <w:rPr>
          <w:rFonts w:ascii="Courier New" w:hAnsi="Courier New"/>
          <w:sz w:val="22"/>
        </w:rPr>
      </w:pPr>
      <w:r>
        <w:rPr>
          <w:rFonts w:ascii="Courier New" w:hAnsi="Courier New"/>
          <w:sz w:val="22"/>
        </w:rPr>
        <w:t>{</w:t>
      </w:r>
    </w:p>
    <w:p w:rsidR="00013D5F" w:rsidRDefault="00013D5F" w:rsidP="00013D5F">
      <w:pPr>
        <w:pStyle w:val="NormalWeb1"/>
        <w:spacing w:before="0" w:after="0"/>
        <w:jc w:val="both"/>
        <w:rPr>
          <w:rFonts w:ascii="Courier New" w:hAnsi="Courier New"/>
          <w:sz w:val="22"/>
        </w:rPr>
      </w:pPr>
      <w:r>
        <w:rPr>
          <w:rFonts w:ascii="Courier New" w:hAnsi="Courier New"/>
          <w:sz w:val="22"/>
        </w:rPr>
        <w:t xml:space="preserve">  m[n] = 1.0 + alpha*cos(phase);</w:t>
      </w:r>
    </w:p>
    <w:p w:rsidR="00013D5F" w:rsidRDefault="00013D5F" w:rsidP="00013D5F">
      <w:pPr>
        <w:pStyle w:val="NormalWeb1"/>
        <w:spacing w:before="0" w:after="0"/>
        <w:jc w:val="both"/>
        <w:rPr>
          <w:rFonts w:ascii="Courier New" w:hAnsi="Courier New"/>
          <w:sz w:val="22"/>
        </w:rPr>
      </w:pPr>
      <w:r>
        <w:rPr>
          <w:rFonts w:ascii="Courier New" w:hAnsi="Courier New"/>
          <w:sz w:val="22"/>
        </w:rPr>
        <w:t xml:space="preserve">  y[n] = m[n]*x[n];</w:t>
      </w:r>
    </w:p>
    <w:p w:rsidR="00013D5F" w:rsidRDefault="00013D5F" w:rsidP="00013D5F">
      <w:pPr>
        <w:pStyle w:val="NormalWeb1"/>
        <w:spacing w:before="0" w:after="0"/>
        <w:jc w:val="both"/>
        <w:rPr>
          <w:rFonts w:ascii="Courier New" w:hAnsi="Courier New"/>
          <w:sz w:val="22"/>
        </w:rPr>
      </w:pPr>
      <w:r>
        <w:rPr>
          <w:rFonts w:ascii="Courier New" w:hAnsi="Courier New"/>
          <w:sz w:val="22"/>
        </w:rPr>
        <w:t xml:space="preserve">  phase = phase + 2*pi*f/fs;</w:t>
      </w:r>
    </w:p>
    <w:p w:rsidR="00013D5F" w:rsidRDefault="00013D5F" w:rsidP="00013D5F">
      <w:pPr>
        <w:pStyle w:val="NormalWeb1"/>
        <w:spacing w:before="0" w:after="0"/>
        <w:jc w:val="both"/>
        <w:rPr>
          <w:rFonts w:ascii="Courier New" w:hAnsi="Courier New"/>
          <w:sz w:val="22"/>
        </w:rPr>
      </w:pPr>
      <w:r>
        <w:rPr>
          <w:rFonts w:ascii="Courier New" w:hAnsi="Courier New"/>
          <w:sz w:val="22"/>
        </w:rPr>
        <w:t>}</w:t>
      </w:r>
    </w:p>
    <w:p w:rsidR="00013D5F" w:rsidRDefault="00013D5F" w:rsidP="00013D5F">
      <w:pPr>
        <w:pStyle w:val="NormalWeb1"/>
        <w:spacing w:before="0" w:after="0"/>
        <w:jc w:val="both"/>
        <w:rPr>
          <w:rFonts w:ascii="Courier New" w:hAnsi="Courier New"/>
          <w:sz w:val="22"/>
        </w:rPr>
      </w:pPr>
    </w:p>
    <w:p w:rsidR="00013D5F" w:rsidRPr="00B423E6" w:rsidRDefault="00013D5F" w:rsidP="00013D5F">
      <w:pPr>
        <w:pStyle w:val="NormalWeb1"/>
        <w:spacing w:before="0" w:after="0" w:line="360" w:lineRule="auto"/>
        <w:jc w:val="both"/>
        <w:rPr>
          <w:rFonts w:ascii="Lucida Grande" w:hAnsi="Lucida Grande"/>
          <w:b/>
          <w:sz w:val="22"/>
          <w:szCs w:val="22"/>
        </w:rPr>
      </w:pPr>
      <w:r w:rsidRPr="00B423E6">
        <w:rPr>
          <w:rFonts w:ascii="Lucida Grande" w:hAnsi="Lucida Grande"/>
          <w:b/>
          <w:sz w:val="22"/>
          <w:szCs w:val="22"/>
        </w:rPr>
        <w:t>Audio Rate and Control Rate</w:t>
      </w:r>
    </w:p>
    <w:p w:rsidR="00013D5F" w:rsidRDefault="00013D5F" w:rsidP="00013D5F">
      <w:pPr>
        <w:pStyle w:val="NormalWeb1"/>
        <w:spacing w:before="0" w:after="0" w:line="360" w:lineRule="auto"/>
        <w:jc w:val="both"/>
        <w:rPr>
          <w:sz w:val="22"/>
          <w:szCs w:val="22"/>
        </w:rPr>
      </w:pPr>
      <w:r w:rsidRPr="00B423E6">
        <w:rPr>
          <w:sz w:val="22"/>
          <w:szCs w:val="22"/>
        </w:rPr>
        <w:lastRenderedPageBreak/>
        <w:t xml:space="preserve">Because the LFO value changes very little from one audio sample to the next, total computation can be reduced by updating the LFO value less frequently. For example, the LFO value could be recalculated only once every 64 audio samples without noticeable loss of quality. In computer music, signals which update less frequently in this manner are called </w:t>
      </w:r>
      <w:r w:rsidRPr="00B423E6">
        <w:rPr>
          <w:rFonts w:ascii="Times New Roman Italic" w:hAnsi="Times New Roman Italic"/>
          <w:sz w:val="22"/>
          <w:szCs w:val="22"/>
        </w:rPr>
        <w:t xml:space="preserve">control rate </w:t>
      </w:r>
      <w:r w:rsidRPr="00B423E6">
        <w:rPr>
          <w:sz w:val="22"/>
          <w:szCs w:val="22"/>
        </w:rPr>
        <w:t xml:space="preserve">signals (in comparison to </w:t>
      </w:r>
      <w:r w:rsidRPr="00B423E6">
        <w:rPr>
          <w:rFonts w:ascii="Times New Roman Italic" w:hAnsi="Times New Roman Italic"/>
          <w:sz w:val="22"/>
          <w:szCs w:val="22"/>
        </w:rPr>
        <w:t xml:space="preserve">audio rate </w:t>
      </w:r>
      <w:r w:rsidRPr="00B423E6">
        <w:rPr>
          <w:sz w:val="22"/>
          <w:szCs w:val="22"/>
        </w:rPr>
        <w:t>signals which are updated every sample). However, given the simplicity of the tremolo, control rate updating of the LFO is unlikely to be necessary except on the smallest of mobile or embedded processors.</w:t>
      </w:r>
    </w:p>
    <w:p w:rsidR="00AE6450" w:rsidRDefault="00AE6450" w:rsidP="00AE6450">
      <w:pPr>
        <w:pStyle w:val="Heading4"/>
        <w:rPr>
          <w:rFonts w:eastAsia="ヒラギノ角ゴ Pro W3"/>
        </w:rPr>
      </w:pPr>
      <w:r>
        <w:rPr>
          <w:rFonts w:eastAsia="ヒラギノ角ゴ Pro W3"/>
        </w:rPr>
        <w:t>Code Example</w:t>
      </w:r>
    </w:p>
    <w:p w:rsidR="00AE6450" w:rsidRDefault="00AE6450" w:rsidP="00AE6450">
      <w:pPr>
        <w:rPr>
          <w:rFonts w:eastAsia="ヒラギノ角ゴ Pro W3"/>
        </w:rPr>
      </w:pPr>
      <w:r>
        <w:rPr>
          <w:rFonts w:eastAsia="ヒラギノ角ゴ Pro W3"/>
        </w:rPr>
        <w:t>The following C++ code fragment, adapted from the code that accompanies this book, implements a basic tremolo effect:</w:t>
      </w:r>
    </w:p>
    <w:p w:rsidR="00AE6450" w:rsidRDefault="00AE6450" w:rsidP="00AE645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rPr>
      </w:pPr>
    </w:p>
    <w:p w:rsidR="00AE6450" w:rsidRDefault="00AE6450" w:rsidP="00AE6450">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numSamples;          </w:t>
      </w:r>
      <w:r>
        <w:rPr>
          <w:rFonts w:ascii="Courier New" w:hAnsi="Courier New"/>
          <w:color w:val="007400"/>
          <w:sz w:val="18"/>
        </w:rPr>
        <w:t>// Indicates how many audio samples to process</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*channelData;      </w:t>
      </w:r>
      <w:r>
        <w:rPr>
          <w:rFonts w:ascii="Courier New" w:hAnsi="Courier New"/>
          <w:color w:val="007400"/>
          <w:sz w:val="18"/>
        </w:rPr>
        <w:t>// Array of audio samples, length numSamples</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ph;                </w:t>
      </w:r>
      <w:r>
        <w:rPr>
          <w:rFonts w:ascii="Courier New" w:hAnsi="Courier New"/>
          <w:color w:val="007400"/>
          <w:sz w:val="18"/>
        </w:rPr>
        <w:t>// Current phase of the LFO (0-1)</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inverseSampleRate; </w:t>
      </w:r>
      <w:r>
        <w:rPr>
          <w:rFonts w:ascii="Courier New" w:hAnsi="Courier New"/>
          <w:color w:val="007400"/>
          <w:sz w:val="18"/>
        </w:rPr>
        <w:t>// Defined as 1.0/(sample rate)</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depth_;         </w:t>
      </w:r>
      <w:r>
        <w:rPr>
          <w:rFonts w:ascii="Courier New" w:hAnsi="Courier New"/>
          <w:color w:val="007400"/>
          <w:sz w:val="18"/>
        </w:rPr>
        <w:t>// Depth of the tremolo effect (0-1)</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frequency_;     </w:t>
      </w:r>
      <w:r>
        <w:rPr>
          <w:rFonts w:ascii="Courier New" w:hAnsi="Courier New"/>
          <w:color w:val="007400"/>
          <w:sz w:val="18"/>
        </w:rPr>
        <w:t>// Frequency of the LFO</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waveform_;        </w:t>
      </w:r>
      <w:r>
        <w:rPr>
          <w:rFonts w:ascii="Courier New" w:hAnsi="Courier New"/>
          <w:color w:val="007400"/>
          <w:sz w:val="18"/>
        </w:rPr>
        <w:t>// Identifier of what type of waveform to use (sine, triangle,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for</w:t>
      </w:r>
      <w:r>
        <w:rPr>
          <w:rFonts w:ascii="Courier New" w:hAnsi="Courier New"/>
          <w:sz w:val="18"/>
        </w:rPr>
        <w:t xml:space="preserve"> (</w:t>
      </w:r>
      <w:r>
        <w:rPr>
          <w:rFonts w:ascii="Courier New" w:hAnsi="Courier New"/>
          <w:color w:val="AA0D91"/>
          <w:sz w:val="18"/>
        </w:rPr>
        <w:t>int</w:t>
      </w:r>
      <w:r>
        <w:rPr>
          <w:rFonts w:ascii="Courier New" w:hAnsi="Courier New"/>
          <w:sz w:val="18"/>
        </w:rPr>
        <w:t xml:space="preserve"> i = </w:t>
      </w:r>
      <w:r>
        <w:rPr>
          <w:rFonts w:ascii="Courier New" w:hAnsi="Courier New"/>
          <w:color w:val="1C00CF"/>
          <w:sz w:val="18"/>
        </w:rPr>
        <w:t>0</w:t>
      </w:r>
      <w:r>
        <w:rPr>
          <w:rFonts w:ascii="Courier New" w:hAnsi="Courier New"/>
          <w:sz w:val="18"/>
        </w:rPr>
        <w:t>; i &lt; numSamples; ++i)</w:t>
      </w:r>
    </w:p>
    <w:p w:rsidR="00AE6450" w:rsidRDefault="00AE6450" w:rsidP="00AE6450">
      <w:pPr>
        <w:pStyle w:val="FreeForm"/>
        <w:tabs>
          <w:tab w:val="left" w:pos="529"/>
        </w:tabs>
        <w:rPr>
          <w:rFonts w:ascii="Courier New" w:hAnsi="Courier New"/>
          <w:sz w:val="18"/>
        </w:rPr>
      </w:pP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const</w:t>
      </w: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in = channelData[i];</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Ring modulation is easy! Just multiply the waveform by a periodic carrier</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channelData[i] = in * (</w:t>
      </w:r>
      <w:r>
        <w:rPr>
          <w:rFonts w:ascii="Courier New" w:hAnsi="Courier New"/>
          <w:color w:val="1C00CF"/>
          <w:sz w:val="18"/>
        </w:rPr>
        <w:t>1.0f</w:t>
      </w:r>
      <w:r>
        <w:rPr>
          <w:rFonts w:ascii="Courier New" w:hAnsi="Courier New"/>
          <w:sz w:val="18"/>
        </w:rPr>
        <w:t xml:space="preserve"> - depth_*lfo(ph, waveform_));</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Update the carrier and LFO phases, keeping them in the range 0-1</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ph += frequency_*inverseSampleRate;</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(ph &gt;= </w:t>
      </w:r>
      <w:r>
        <w:rPr>
          <w:rFonts w:ascii="Courier New" w:hAnsi="Courier New"/>
          <w:color w:val="1C00CF"/>
          <w:sz w:val="18"/>
        </w:rPr>
        <w:t>1.0</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ph -= </w:t>
      </w:r>
      <w:r>
        <w:rPr>
          <w:rFonts w:ascii="Courier New" w:hAnsi="Courier New"/>
          <w:color w:val="1C00CF"/>
          <w:sz w:val="18"/>
        </w:rPr>
        <w:t>1.0</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rPr>
          <w:rFonts w:eastAsia="ヒラギノ角ゴ Pro W3"/>
        </w:rPr>
      </w:pPr>
      <w:r>
        <w:rPr>
          <w:rFonts w:eastAsia="ヒラギノ角ゴ Pro W3"/>
        </w:rPr>
        <w:t xml:space="preserve">The code uses the variable </w:t>
      </w:r>
      <w:r>
        <w:rPr>
          <w:rFonts w:ascii="Courier New" w:eastAsia="ヒラギノ角ゴ Pro W3" w:hAnsi="Courier New"/>
        </w:rPr>
        <w:t>ph</w:t>
      </w:r>
      <w:r>
        <w:rPr>
          <w:rFonts w:eastAsia="ヒラギノ角ゴ Pro W3"/>
        </w:rPr>
        <w:t xml:space="preserve"> to keep track of the current phase of the LFO. The tremolo effect itself is simply a change in volume modulated by the value of the LFO. This tremolo example includes a choice of LFO styles, as implemented in the </w:t>
      </w:r>
      <w:r>
        <w:rPr>
          <w:rFonts w:ascii="Courier New" w:eastAsia="ヒラギノ角ゴ Pro W3" w:hAnsi="Courier New"/>
        </w:rPr>
        <w:t>lfo()</w:t>
      </w:r>
      <w:r>
        <w:rPr>
          <w:rFonts w:eastAsia="ヒラギノ角ゴ Pro W3"/>
        </w:rPr>
        <w:t xml:space="preserve"> function:</w:t>
      </w:r>
    </w:p>
    <w:p w:rsidR="00AE6450" w:rsidRDefault="00AE6450" w:rsidP="00AE6450">
      <w:pPr>
        <w:pStyle w:val="FreeForm"/>
        <w:tabs>
          <w:tab w:val="left" w:pos="529"/>
        </w:tabs>
        <w:rPr>
          <w:rFonts w:ascii="Courier New" w:hAnsi="Courier New"/>
          <w:sz w:val="18"/>
        </w:rPr>
      </w:pPr>
    </w:p>
    <w:p w:rsidR="00AE6450" w:rsidRDefault="00AE6450" w:rsidP="00AE645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lfo(</w:t>
      </w:r>
      <w:r>
        <w:rPr>
          <w:rFonts w:ascii="Courier New" w:hAnsi="Courier New"/>
          <w:color w:val="AA0D91"/>
          <w:sz w:val="18"/>
        </w:rPr>
        <w:t>float</w:t>
      </w:r>
      <w:r>
        <w:rPr>
          <w:rFonts w:ascii="Courier New" w:hAnsi="Courier New"/>
          <w:sz w:val="18"/>
        </w:rPr>
        <w:t xml:space="preserve"> phase, </w:t>
      </w:r>
      <w:r>
        <w:rPr>
          <w:rFonts w:ascii="Courier New" w:hAnsi="Courier New"/>
          <w:color w:val="AA0D91"/>
          <w:sz w:val="18"/>
        </w:rPr>
        <w:t>int</w:t>
      </w:r>
      <w:r>
        <w:rPr>
          <w:rFonts w:ascii="Courier New" w:hAnsi="Courier New"/>
          <w:sz w:val="18"/>
        </w:rPr>
        <w:t xml:space="preserve"> waveform)</w:t>
      </w:r>
    </w:p>
    <w:p w:rsidR="00AE6450" w:rsidRDefault="00AE6450" w:rsidP="00AE6450">
      <w:pPr>
        <w:pStyle w:val="FreeForm"/>
        <w:tabs>
          <w:tab w:val="left" w:pos="529"/>
        </w:tabs>
        <w:rPr>
          <w:rFonts w:ascii="Courier New" w:hAnsi="Courier New"/>
          <w:sz w:val="18"/>
        </w:rPr>
      </w:pP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switch</w:t>
      </w:r>
      <w:r>
        <w:rPr>
          <w:rFonts w:ascii="Courier New" w:hAnsi="Courier New"/>
          <w:sz w:val="18"/>
        </w:rPr>
        <w:t>(waveform)</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case</w:t>
      </w:r>
      <w:r>
        <w:rPr>
          <w:rFonts w:ascii="Courier New" w:hAnsi="Courier New"/>
          <w:sz w:val="18"/>
        </w:rPr>
        <w:t xml:space="preserve"> kWaveformTriangle:</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(phase &lt; </w:t>
      </w:r>
      <w:r>
        <w:rPr>
          <w:rFonts w:ascii="Courier New" w:hAnsi="Courier New"/>
          <w:color w:val="1C00CF"/>
          <w:sz w:val="18"/>
        </w:rPr>
        <w:t>0.25f</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return</w:t>
      </w:r>
      <w:r>
        <w:rPr>
          <w:rFonts w:ascii="Courier New" w:hAnsi="Courier New"/>
          <w:sz w:val="18"/>
        </w:rPr>
        <w:t xml:space="preserve"> </w:t>
      </w:r>
      <w:r>
        <w:rPr>
          <w:rFonts w:ascii="Courier New" w:hAnsi="Courier New"/>
          <w:color w:val="1C00CF"/>
          <w:sz w:val="18"/>
        </w:rPr>
        <w:t>0.5f</w:t>
      </w:r>
      <w:r>
        <w:rPr>
          <w:rFonts w:ascii="Courier New" w:hAnsi="Courier New"/>
          <w:sz w:val="18"/>
        </w:rPr>
        <w:t xml:space="preserve"> + </w:t>
      </w:r>
      <w:r>
        <w:rPr>
          <w:rFonts w:ascii="Courier New" w:hAnsi="Courier New"/>
          <w:color w:val="1C00CF"/>
          <w:sz w:val="18"/>
        </w:rPr>
        <w:t>2.0f</w:t>
      </w:r>
      <w:r>
        <w:rPr>
          <w:rFonts w:ascii="Courier New" w:hAnsi="Courier New"/>
          <w:sz w:val="18"/>
        </w:rPr>
        <w:t>*phase;</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else</w:t>
      </w:r>
      <w:r>
        <w:rPr>
          <w:rFonts w:ascii="Courier New" w:hAnsi="Courier New"/>
          <w:sz w:val="18"/>
        </w:rPr>
        <w:t xml:space="preserve"> </w:t>
      </w:r>
      <w:r>
        <w:rPr>
          <w:rFonts w:ascii="Courier New" w:hAnsi="Courier New"/>
          <w:color w:val="AA0D91"/>
          <w:sz w:val="18"/>
        </w:rPr>
        <w:t>if</w:t>
      </w:r>
      <w:r>
        <w:rPr>
          <w:rFonts w:ascii="Courier New" w:hAnsi="Courier New"/>
          <w:sz w:val="18"/>
        </w:rPr>
        <w:t xml:space="preserve">(phase &lt; </w:t>
      </w:r>
      <w:r>
        <w:rPr>
          <w:rFonts w:ascii="Courier New" w:hAnsi="Courier New"/>
          <w:color w:val="1C00CF"/>
          <w:sz w:val="18"/>
        </w:rPr>
        <w:t>0.75f</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return</w:t>
      </w:r>
      <w:r>
        <w:rPr>
          <w:rFonts w:ascii="Courier New" w:hAnsi="Courier New"/>
          <w:sz w:val="18"/>
        </w:rPr>
        <w:t xml:space="preserve"> </w:t>
      </w:r>
      <w:r>
        <w:rPr>
          <w:rFonts w:ascii="Courier New" w:hAnsi="Courier New"/>
          <w:color w:val="1C00CF"/>
          <w:sz w:val="18"/>
        </w:rPr>
        <w:t>1.0f</w:t>
      </w:r>
      <w:r>
        <w:rPr>
          <w:rFonts w:ascii="Courier New" w:hAnsi="Courier New"/>
          <w:sz w:val="18"/>
        </w:rPr>
        <w:t xml:space="preserve"> - </w:t>
      </w:r>
      <w:r>
        <w:rPr>
          <w:rFonts w:ascii="Courier New" w:hAnsi="Courier New"/>
          <w:color w:val="1C00CF"/>
          <w:sz w:val="18"/>
        </w:rPr>
        <w:t>2.0f</w:t>
      </w:r>
      <w:r>
        <w:rPr>
          <w:rFonts w:ascii="Courier New" w:hAnsi="Courier New"/>
          <w:sz w:val="18"/>
        </w:rPr>
        <w:t xml:space="preserve">*(phase - </w:t>
      </w:r>
      <w:r>
        <w:rPr>
          <w:rFonts w:ascii="Courier New" w:hAnsi="Courier New"/>
          <w:color w:val="1C00CF"/>
          <w:sz w:val="18"/>
        </w:rPr>
        <w:t>0.25f</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else</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return</w:t>
      </w:r>
      <w:r>
        <w:rPr>
          <w:rFonts w:ascii="Courier New" w:hAnsi="Courier New"/>
          <w:sz w:val="18"/>
        </w:rPr>
        <w:t xml:space="preserve"> </w:t>
      </w:r>
      <w:r>
        <w:rPr>
          <w:rFonts w:ascii="Courier New" w:hAnsi="Courier New"/>
          <w:color w:val="1C00CF"/>
          <w:sz w:val="18"/>
        </w:rPr>
        <w:t>2.0f</w:t>
      </w:r>
      <w:r>
        <w:rPr>
          <w:rFonts w:ascii="Courier New" w:hAnsi="Courier New"/>
          <w:sz w:val="18"/>
        </w:rPr>
        <w:t>*(phase-</w:t>
      </w:r>
      <w:r>
        <w:rPr>
          <w:rFonts w:ascii="Courier New" w:hAnsi="Courier New"/>
          <w:color w:val="1C00CF"/>
          <w:sz w:val="18"/>
        </w:rPr>
        <w:t>0.75f</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case</w:t>
      </w:r>
      <w:r>
        <w:rPr>
          <w:rFonts w:ascii="Courier New" w:hAnsi="Courier New"/>
          <w:sz w:val="18"/>
        </w:rPr>
        <w:t xml:space="preserve"> kWaveformSquare:</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(phase &lt; </w:t>
      </w:r>
      <w:r>
        <w:rPr>
          <w:rFonts w:ascii="Courier New" w:hAnsi="Courier New"/>
          <w:color w:val="1C00CF"/>
          <w:sz w:val="18"/>
        </w:rPr>
        <w:t>0.5f</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return</w:t>
      </w:r>
      <w:r>
        <w:rPr>
          <w:rFonts w:ascii="Courier New" w:hAnsi="Courier New"/>
          <w:sz w:val="18"/>
        </w:rPr>
        <w:t xml:space="preserve"> </w:t>
      </w:r>
      <w:r>
        <w:rPr>
          <w:rFonts w:ascii="Courier New" w:hAnsi="Courier New"/>
          <w:color w:val="1C00CF"/>
          <w:sz w:val="18"/>
        </w:rPr>
        <w:t>1.0f</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else</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return</w:t>
      </w:r>
      <w:r>
        <w:rPr>
          <w:rFonts w:ascii="Courier New" w:hAnsi="Courier New"/>
          <w:sz w:val="18"/>
        </w:rPr>
        <w:t xml:space="preserve"> </w:t>
      </w:r>
      <w:r>
        <w:rPr>
          <w:rFonts w:ascii="Courier New" w:hAnsi="Courier New"/>
          <w:color w:val="1C00CF"/>
          <w:sz w:val="18"/>
        </w:rPr>
        <w:t>0.0f</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case</w:t>
      </w:r>
      <w:r>
        <w:rPr>
          <w:rFonts w:ascii="Courier New" w:hAnsi="Courier New"/>
          <w:sz w:val="18"/>
        </w:rPr>
        <w:t xml:space="preserve"> kWaveformSquareSlopedEdges:</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(phase &lt; </w:t>
      </w:r>
      <w:r>
        <w:rPr>
          <w:rFonts w:ascii="Courier New" w:hAnsi="Courier New"/>
          <w:color w:val="1C00CF"/>
          <w:sz w:val="18"/>
        </w:rPr>
        <w:t>0.48f</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return</w:t>
      </w:r>
      <w:r>
        <w:rPr>
          <w:rFonts w:ascii="Courier New" w:hAnsi="Courier New"/>
          <w:sz w:val="18"/>
        </w:rPr>
        <w:t xml:space="preserve"> </w:t>
      </w:r>
      <w:r>
        <w:rPr>
          <w:rFonts w:ascii="Courier New" w:hAnsi="Courier New"/>
          <w:color w:val="1C00CF"/>
          <w:sz w:val="18"/>
        </w:rPr>
        <w:t>1.0f</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else</w:t>
      </w:r>
      <w:r>
        <w:rPr>
          <w:rFonts w:ascii="Courier New" w:hAnsi="Courier New"/>
          <w:sz w:val="18"/>
        </w:rPr>
        <w:t xml:space="preserve"> </w:t>
      </w:r>
      <w:r>
        <w:rPr>
          <w:rFonts w:ascii="Courier New" w:hAnsi="Courier New"/>
          <w:color w:val="AA0D91"/>
          <w:sz w:val="18"/>
        </w:rPr>
        <w:t>if</w:t>
      </w:r>
      <w:r>
        <w:rPr>
          <w:rFonts w:ascii="Courier New" w:hAnsi="Courier New"/>
          <w:sz w:val="18"/>
        </w:rPr>
        <w:t xml:space="preserve">(phase &lt; </w:t>
      </w:r>
      <w:r>
        <w:rPr>
          <w:rFonts w:ascii="Courier New" w:hAnsi="Courier New"/>
          <w:color w:val="1C00CF"/>
          <w:sz w:val="18"/>
        </w:rPr>
        <w:t>0.5f</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return</w:t>
      </w:r>
      <w:r>
        <w:rPr>
          <w:rFonts w:ascii="Courier New" w:hAnsi="Courier New"/>
          <w:sz w:val="18"/>
        </w:rPr>
        <w:t xml:space="preserve"> </w:t>
      </w:r>
      <w:r>
        <w:rPr>
          <w:rFonts w:ascii="Courier New" w:hAnsi="Courier New"/>
          <w:color w:val="1C00CF"/>
          <w:sz w:val="18"/>
        </w:rPr>
        <w:t>1.0f</w:t>
      </w:r>
      <w:r>
        <w:rPr>
          <w:rFonts w:ascii="Courier New" w:hAnsi="Courier New"/>
          <w:sz w:val="18"/>
        </w:rPr>
        <w:t xml:space="preserve"> - </w:t>
      </w:r>
      <w:r>
        <w:rPr>
          <w:rFonts w:ascii="Courier New" w:hAnsi="Courier New"/>
          <w:color w:val="1C00CF"/>
          <w:sz w:val="18"/>
        </w:rPr>
        <w:t>50.0f</w:t>
      </w:r>
      <w:r>
        <w:rPr>
          <w:rFonts w:ascii="Courier New" w:hAnsi="Courier New"/>
          <w:sz w:val="18"/>
        </w:rPr>
        <w:t xml:space="preserve">*(phase - </w:t>
      </w:r>
      <w:r>
        <w:rPr>
          <w:rFonts w:ascii="Courier New" w:hAnsi="Courier New"/>
          <w:color w:val="1C00CF"/>
          <w:sz w:val="18"/>
        </w:rPr>
        <w:t>0.48f</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else</w:t>
      </w:r>
      <w:r>
        <w:rPr>
          <w:rFonts w:ascii="Courier New" w:hAnsi="Courier New"/>
          <w:sz w:val="18"/>
        </w:rPr>
        <w:t xml:space="preserve"> </w:t>
      </w:r>
      <w:r>
        <w:rPr>
          <w:rFonts w:ascii="Courier New" w:hAnsi="Courier New"/>
          <w:color w:val="AA0D91"/>
          <w:sz w:val="18"/>
        </w:rPr>
        <w:t>if</w:t>
      </w:r>
      <w:r>
        <w:rPr>
          <w:rFonts w:ascii="Courier New" w:hAnsi="Courier New"/>
          <w:sz w:val="18"/>
        </w:rPr>
        <w:t xml:space="preserve">(phase &lt; </w:t>
      </w:r>
      <w:r>
        <w:rPr>
          <w:rFonts w:ascii="Courier New" w:hAnsi="Courier New"/>
          <w:color w:val="1C00CF"/>
          <w:sz w:val="18"/>
        </w:rPr>
        <w:t>0.98f</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return</w:t>
      </w:r>
      <w:r>
        <w:rPr>
          <w:rFonts w:ascii="Courier New" w:hAnsi="Courier New"/>
          <w:sz w:val="18"/>
        </w:rPr>
        <w:t xml:space="preserve"> </w:t>
      </w:r>
      <w:r>
        <w:rPr>
          <w:rFonts w:ascii="Courier New" w:hAnsi="Courier New"/>
          <w:color w:val="1C00CF"/>
          <w:sz w:val="18"/>
        </w:rPr>
        <w:t>0.0f</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lastRenderedPageBreak/>
        <w:t xml:space="preserve">            </w:t>
      </w:r>
      <w:r>
        <w:rPr>
          <w:rFonts w:ascii="Courier New" w:hAnsi="Courier New"/>
          <w:color w:val="AA0D91"/>
          <w:sz w:val="18"/>
        </w:rPr>
        <w:t>else</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return</w:t>
      </w:r>
      <w:r>
        <w:rPr>
          <w:rFonts w:ascii="Courier New" w:hAnsi="Courier New"/>
          <w:sz w:val="18"/>
        </w:rPr>
        <w:t xml:space="preserve"> </w:t>
      </w:r>
      <w:r>
        <w:rPr>
          <w:rFonts w:ascii="Courier New" w:hAnsi="Courier New"/>
          <w:color w:val="1C00CF"/>
          <w:sz w:val="18"/>
        </w:rPr>
        <w:t>50.0f</w:t>
      </w:r>
      <w:r>
        <w:rPr>
          <w:rFonts w:ascii="Courier New" w:hAnsi="Courier New"/>
          <w:sz w:val="18"/>
        </w:rPr>
        <w:t xml:space="preserve">*(phase - </w:t>
      </w:r>
      <w:r>
        <w:rPr>
          <w:rFonts w:ascii="Courier New" w:hAnsi="Courier New"/>
          <w:color w:val="1C00CF"/>
          <w:sz w:val="18"/>
        </w:rPr>
        <w:t>0.98f</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case</w:t>
      </w:r>
      <w:r>
        <w:rPr>
          <w:rFonts w:ascii="Courier New" w:hAnsi="Courier New"/>
          <w:sz w:val="18"/>
        </w:rPr>
        <w:t xml:space="preserve"> kWaveformSine:</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default</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return</w:t>
      </w:r>
      <w:r>
        <w:rPr>
          <w:rFonts w:ascii="Courier New" w:hAnsi="Courier New"/>
          <w:sz w:val="18"/>
        </w:rPr>
        <w:t xml:space="preserve"> </w:t>
      </w:r>
      <w:r>
        <w:rPr>
          <w:rFonts w:ascii="Courier New" w:hAnsi="Courier New"/>
          <w:color w:val="1C00CF"/>
          <w:sz w:val="18"/>
        </w:rPr>
        <w:t>0.5f</w:t>
      </w:r>
      <w:r>
        <w:rPr>
          <w:rFonts w:ascii="Courier New" w:hAnsi="Courier New"/>
          <w:sz w:val="18"/>
        </w:rPr>
        <w:t xml:space="preserve"> + </w:t>
      </w:r>
      <w:r>
        <w:rPr>
          <w:rFonts w:ascii="Courier New" w:hAnsi="Courier New"/>
          <w:color w:val="1C00CF"/>
          <w:sz w:val="18"/>
        </w:rPr>
        <w:t>0.5f</w:t>
      </w:r>
      <w:r>
        <w:rPr>
          <w:rFonts w:ascii="Courier New" w:hAnsi="Courier New"/>
          <w:sz w:val="18"/>
        </w:rPr>
        <w:t>*sinf(</w:t>
      </w:r>
      <w:r>
        <w:rPr>
          <w:rFonts w:ascii="Courier New" w:hAnsi="Courier New"/>
          <w:color w:val="1C00CF"/>
          <w:sz w:val="18"/>
        </w:rPr>
        <w:t>2.0</w:t>
      </w:r>
      <w:r>
        <w:rPr>
          <w:rFonts w:ascii="Courier New" w:hAnsi="Courier New"/>
          <w:sz w:val="18"/>
        </w:rPr>
        <w:t xml:space="preserve"> * M_PI * phase);</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sz w:val="18"/>
        </w:rPr>
        <w:t>}</w:t>
      </w:r>
    </w:p>
    <w:p w:rsidR="00AE6450" w:rsidRDefault="00AE6450" w:rsidP="00AE6450">
      <w:pPr>
        <w:pStyle w:val="FreeForm"/>
        <w:tabs>
          <w:tab w:val="left" w:pos="529"/>
        </w:tabs>
        <w:rPr>
          <w:rFonts w:ascii="Courier New" w:hAnsi="Courier New"/>
          <w:sz w:val="18"/>
        </w:rPr>
      </w:pPr>
    </w:p>
    <w:p w:rsidR="00AE6450" w:rsidRDefault="00AE6450" w:rsidP="00AE6450">
      <w:pPr>
        <w:rPr>
          <w:rFonts w:eastAsia="ヒラギノ角ゴ Pro W3"/>
        </w:rPr>
      </w:pPr>
      <w:r>
        <w:rPr>
          <w:rFonts w:eastAsia="ヒラギノ角ゴ Pro W3"/>
        </w:rPr>
        <w:t xml:space="preserve">Here, </w:t>
      </w:r>
      <w:r>
        <w:rPr>
          <w:rFonts w:ascii="Courier New" w:eastAsia="ヒラギノ角ゴ Pro W3" w:hAnsi="Courier New"/>
        </w:rPr>
        <w:t>waveform</w:t>
      </w:r>
      <w:r>
        <w:rPr>
          <w:rFonts w:eastAsia="ヒラギノ角ゴ Pro W3"/>
        </w:rPr>
        <w:t xml:space="preserve"> takes one of several predefined values (</w:t>
      </w:r>
      <w:r>
        <w:rPr>
          <w:rFonts w:ascii="Courier New" w:eastAsia="ヒラギノ角ゴ Pro W3" w:hAnsi="Courier New"/>
        </w:rPr>
        <w:t>kWaveformTr</w:t>
      </w:r>
      <w:r w:rsidR="008E1683">
        <w:rPr>
          <w:rFonts w:ascii="Courier New" w:eastAsia="ヒラギノ角ゴ Pro W3" w:hAnsi="Courier New"/>
        </w:rPr>
        <w:t>ia</w:t>
      </w:r>
      <w:r>
        <w:rPr>
          <w:rFonts w:ascii="Courier New" w:eastAsia="ヒラギノ角ゴ Pro W3" w:hAnsi="Courier New"/>
        </w:rPr>
        <w:t>ngle</w:t>
      </w:r>
      <w:r>
        <w:rPr>
          <w:rFonts w:eastAsia="ヒラギノ角ゴ Pro W3"/>
        </w:rPr>
        <w:t xml:space="preserve">, </w:t>
      </w:r>
      <w:r>
        <w:rPr>
          <w:rFonts w:ascii="Courier New" w:eastAsia="ヒラギノ角ゴ Pro W3" w:hAnsi="Courier New"/>
        </w:rPr>
        <w:t>kWaveformSine</w:t>
      </w:r>
      <w:r>
        <w:rPr>
          <w:rFonts w:eastAsia="ヒラギノ角ゴ Pro W3"/>
        </w:rPr>
        <w:t>, etc.) and the values returned are all scaled to the range 0</w:t>
      </w:r>
      <w:r w:rsidR="003B60ED">
        <w:rPr>
          <w:rFonts w:eastAsia="ヒラギノ角ゴ Pro W3"/>
        </w:rPr>
        <w:t xml:space="preserve"> to </w:t>
      </w:r>
      <w:r>
        <w:rPr>
          <w:rFonts w:eastAsia="ヒラギノ角ゴ Pro W3"/>
        </w:rPr>
        <w:t>1.</w:t>
      </w:r>
    </w:p>
    <w:p w:rsidR="00013D5F" w:rsidRDefault="00013D5F" w:rsidP="00013D5F">
      <w:pPr>
        <w:pStyle w:val="Heading2AA"/>
      </w:pPr>
      <w:bookmarkStart w:id="408" w:name="_Toc364241225"/>
      <w:bookmarkStart w:id="409" w:name="_Toc364242939"/>
      <w:bookmarkStart w:id="410" w:name="_Toc364259312"/>
      <w:bookmarkStart w:id="411" w:name="_Toc381362614"/>
      <w:r>
        <w:t>Ring Modulation</w:t>
      </w:r>
      <w:bookmarkEnd w:id="408"/>
      <w:bookmarkEnd w:id="409"/>
      <w:bookmarkEnd w:id="410"/>
      <w:bookmarkEnd w:id="411"/>
    </w:p>
    <w:p w:rsidR="00013D5F" w:rsidRPr="00B423E6" w:rsidRDefault="00013D5F" w:rsidP="00013D5F">
      <w:pPr>
        <w:pStyle w:val="NormalWeb1"/>
        <w:spacing w:before="0" w:after="0" w:line="360" w:lineRule="auto"/>
        <w:jc w:val="both"/>
        <w:rPr>
          <w:sz w:val="22"/>
          <w:szCs w:val="22"/>
        </w:rPr>
      </w:pPr>
      <w:r w:rsidRPr="00B423E6">
        <w:rPr>
          <w:sz w:val="22"/>
          <w:szCs w:val="22"/>
        </w:rPr>
        <w:t xml:space="preserve">Tremolo is a rhythmic effect, with the LFO inducing periodic amplitude changes in the input signal. The </w:t>
      </w:r>
      <w:r w:rsidRPr="009513C8">
        <w:rPr>
          <w:color w:val="auto"/>
          <w:sz w:val="22"/>
          <w:szCs w:val="22"/>
        </w:rPr>
        <w:t xml:space="preserve">human ear is capable of distinguishing discrete rhythmic events up to a rate of about 10-20 events per second </w:t>
      </w:r>
      <w:r w:rsidR="00212294" w:rsidRPr="009513C8">
        <w:rPr>
          <w:color w:val="auto"/>
          <w:sz w:val="22"/>
          <w:szCs w:val="22"/>
        </w:rPr>
        <w:fldChar w:fldCharType="begin"/>
      </w:r>
      <w:r w:rsidR="00785F53">
        <w:rPr>
          <w:color w:val="auto"/>
          <w:sz w:val="22"/>
          <w:szCs w:val="22"/>
        </w:rPr>
        <w:instrText xml:space="preserve"> ADDIN EN.CITE &lt;EndNote&gt;&lt;Cite&gt;&lt;Author&gt;Parncutt&lt;/Author&gt;&lt;Year&gt;1994&lt;/Year&gt;&lt;RecNum&gt;13442&lt;/RecNum&gt;&lt;record&gt;&lt;rec-number&gt;13442&lt;/rec-number&gt;&lt;foreign-keys&gt;&lt;key app="EN" db-id="f5s59zdpstw9vlepssyvasxn2d25s009srfs"&gt;13442&lt;/key&gt;&lt;/foreign-keys&gt;&lt;ref-type name="Journal Article"&gt;17&lt;/ref-type&gt;&lt;contributors&gt;&lt;authors&gt;&lt;author&gt;Richard Parncutt&lt;/author&gt;&lt;/authors&gt;&lt;/contributors&gt;&lt;titles&gt;&lt;title&gt;A Perceptual Model of Pulse Salience and Metrical Accent in Musical Rhythms&lt;/title&gt;&lt;secondary-title&gt;Music Perception&lt;/secondary-title&gt;&lt;/titles&gt;&lt;periodical&gt;&lt;full-title&gt;Music Perception&lt;/full-title&gt;&lt;/periodical&gt;&lt;volume&gt;11&lt;/volume&gt;&lt;number&gt;4&lt;/number&gt;&lt;dates&gt;&lt;year&gt;1994&lt;/year&gt;&lt;pub-dates&gt;&lt;date&gt;Summer&lt;/date&gt;&lt;/pub-dates&gt;&lt;/dates&gt;&lt;urls&gt;&lt;/urls&gt;&lt;/record&gt;&lt;/Cite&gt;&lt;/EndNote&gt;</w:instrText>
      </w:r>
      <w:r w:rsidR="00212294" w:rsidRPr="009513C8">
        <w:rPr>
          <w:color w:val="auto"/>
          <w:sz w:val="22"/>
          <w:szCs w:val="22"/>
        </w:rPr>
        <w:fldChar w:fldCharType="separate"/>
      </w:r>
      <w:r w:rsidR="0010656F">
        <w:rPr>
          <w:noProof/>
          <w:color w:val="auto"/>
          <w:sz w:val="22"/>
          <w:szCs w:val="22"/>
        </w:rPr>
        <w:t>[24]</w:t>
      </w:r>
      <w:r w:rsidR="00212294" w:rsidRPr="009513C8">
        <w:rPr>
          <w:color w:val="auto"/>
          <w:sz w:val="22"/>
          <w:szCs w:val="22"/>
        </w:rPr>
        <w:fldChar w:fldCharType="end"/>
      </w:r>
      <w:r w:rsidRPr="009513C8">
        <w:rPr>
          <w:color w:val="auto"/>
          <w:sz w:val="22"/>
          <w:szCs w:val="22"/>
        </w:rPr>
        <w:t>.</w:t>
      </w:r>
      <w:r w:rsidRPr="00B423E6">
        <w:rPr>
          <w:sz w:val="22"/>
          <w:szCs w:val="22"/>
        </w:rPr>
        <w:t xml:space="preserve"> As the LFO frequency increases</w:t>
      </w:r>
      <w:r>
        <w:rPr>
          <w:sz w:val="22"/>
          <w:szCs w:val="22"/>
        </w:rPr>
        <w:t xml:space="preserve"> above this threshold</w:t>
      </w:r>
      <w:r w:rsidRPr="00B423E6">
        <w:rPr>
          <w:sz w:val="22"/>
          <w:szCs w:val="22"/>
        </w:rPr>
        <w:t>, the amplitude modulation will cease to be perceived as rhythmic pulses and begin to be heard as a change in timbre.</w:t>
      </w:r>
    </w:p>
    <w:p w:rsidR="00013D5F" w:rsidRPr="00B423E6" w:rsidRDefault="00013D5F" w:rsidP="00013D5F">
      <w:pPr>
        <w:pStyle w:val="NormalWeb1"/>
        <w:spacing w:before="0" w:after="0" w:line="360" w:lineRule="auto"/>
        <w:jc w:val="both"/>
        <w:rPr>
          <w:sz w:val="22"/>
          <w:szCs w:val="22"/>
        </w:rPr>
      </w:pPr>
      <w:r w:rsidRPr="00B423E6">
        <w:rPr>
          <w:rFonts w:ascii="Times New Roman Italic" w:hAnsi="Times New Roman Italic"/>
          <w:sz w:val="22"/>
          <w:szCs w:val="22"/>
        </w:rPr>
        <w:t xml:space="preserve">Ring modulation </w:t>
      </w:r>
      <w:r w:rsidRPr="00B423E6">
        <w:rPr>
          <w:sz w:val="22"/>
          <w:szCs w:val="22"/>
        </w:rPr>
        <w:t xml:space="preserve">is an effect which multiplies the input signal by a periodic </w:t>
      </w:r>
      <w:r w:rsidRPr="00B423E6">
        <w:rPr>
          <w:rFonts w:ascii="Times New Roman Italic" w:hAnsi="Times New Roman Italic"/>
          <w:sz w:val="22"/>
          <w:szCs w:val="22"/>
        </w:rPr>
        <w:t xml:space="preserve">carrier </w:t>
      </w:r>
      <w:r w:rsidRPr="00B423E6">
        <w:rPr>
          <w:sz w:val="22"/>
          <w:szCs w:val="22"/>
        </w:rPr>
        <w:t xml:space="preserve">signal, producing unusual, sometimes discordant sounds. Uniquely among common audio effects, the output sounds tend to be </w:t>
      </w:r>
      <w:r w:rsidRPr="00B423E6">
        <w:rPr>
          <w:rFonts w:ascii="Times New Roman Italic" w:hAnsi="Times New Roman Italic"/>
          <w:sz w:val="22"/>
          <w:szCs w:val="22"/>
        </w:rPr>
        <w:t xml:space="preserve">non-harmonic </w:t>
      </w:r>
      <w:r w:rsidRPr="00B423E6">
        <w:rPr>
          <w:sz w:val="22"/>
          <w:szCs w:val="22"/>
        </w:rPr>
        <w:t>(not containing multiples of a fundamental frequency) for even the simplest of input sounds. Because of the strangeness of these non-harmonic outputs, the ring modulator is not widely used in music production.</w:t>
      </w:r>
    </w:p>
    <w:p w:rsidR="00013D5F" w:rsidRPr="00B423E6" w:rsidRDefault="00013D5F" w:rsidP="0029333E">
      <w:pPr>
        <w:pStyle w:val="Heading3"/>
      </w:pPr>
      <w:bookmarkStart w:id="412" w:name="_Toc364241226"/>
      <w:bookmarkStart w:id="413" w:name="_Toc364259313"/>
      <w:r w:rsidRPr="00B423E6">
        <w:t>Theory</w:t>
      </w:r>
      <w:bookmarkEnd w:id="412"/>
      <w:bookmarkEnd w:id="413"/>
    </w:p>
    <w:p w:rsidR="00013D5F" w:rsidRPr="003B3219" w:rsidRDefault="00013D5F" w:rsidP="00013D5F">
      <w:pPr>
        <w:pStyle w:val="NormalWeb1"/>
        <w:spacing w:before="0" w:after="0" w:line="360" w:lineRule="auto"/>
        <w:jc w:val="both"/>
        <w:rPr>
          <w:sz w:val="22"/>
          <w:szCs w:val="22"/>
        </w:rPr>
      </w:pPr>
      <w:r w:rsidRPr="003B3219">
        <w:rPr>
          <w:sz w:val="22"/>
          <w:szCs w:val="22"/>
        </w:rPr>
        <w:t>The basic input-outp</w:t>
      </w:r>
      <w:r w:rsidR="008E1683">
        <w:rPr>
          <w:sz w:val="22"/>
          <w:szCs w:val="22"/>
        </w:rPr>
        <w:t>ut relation of the ring modulator</w:t>
      </w:r>
      <w:r w:rsidRPr="003B3219">
        <w:rPr>
          <w:sz w:val="22"/>
          <w:szCs w:val="22"/>
        </w:rPr>
        <w:t xml:space="preserve"> is identical to the tremolo:</w:t>
      </w:r>
    </w:p>
    <w:p w:rsidR="00013D5F" w:rsidRPr="00BE5851" w:rsidRDefault="00013D5F" w:rsidP="00013D5F">
      <w:pPr>
        <w:pStyle w:val="MTDisplayEquation"/>
        <w:spacing w:line="360" w:lineRule="auto"/>
        <w:rPr>
          <w:sz w:val="22"/>
          <w:szCs w:val="22"/>
        </w:rPr>
      </w:pPr>
      <w:r w:rsidRPr="00BE5851">
        <w:rPr>
          <w:sz w:val="22"/>
          <w:szCs w:val="22"/>
        </w:rPr>
        <w:tab/>
      </w:r>
      <w:r w:rsidR="001D6D1E" w:rsidRPr="00E0276F">
        <w:rPr>
          <w:position w:val="-10"/>
          <w:sz w:val="22"/>
          <w:szCs w:val="22"/>
        </w:rPr>
        <w:object w:dxaOrig="1440" w:dyaOrig="300">
          <v:shape id="_x0000_i1214" type="#_x0000_t75" style="width:58.6pt;height:15.9pt" o:ole="">
            <v:imagedata r:id="rId408" o:title=""/>
          </v:shape>
          <o:OLEObject Type="Embed" ProgID="Equation.DSMT4" ShapeID="_x0000_i1214" DrawAspect="Content" ObjectID="_1458716072" r:id="rId409"/>
        </w:object>
      </w:r>
      <w:r w:rsidR="007615F6">
        <w:rPr>
          <w:sz w:val="22"/>
          <w:szCs w:val="22"/>
        </w:rPr>
        <w:t>,</w:t>
      </w:r>
      <w:r w:rsidRPr="00BE5851">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414" w:name="ZEqnNum218868"/>
      <w:r>
        <w:rPr>
          <w:sz w:val="22"/>
          <w:szCs w:val="22"/>
        </w:rPr>
        <w:instrText>(</w:instrText>
      </w:r>
      <w:fldSimple w:instr=" SEQ MTChap \c \* Arabic \* MERGEFORMAT ">
        <w:r w:rsidR="00735D2C" w:rsidRPr="00735D2C">
          <w:rPr>
            <w:noProof/>
            <w:sz w:val="22"/>
            <w:szCs w:val="22"/>
          </w:rPr>
          <w:instrText>5</w:instrText>
        </w:r>
      </w:fldSimple>
      <w:r>
        <w:rPr>
          <w:sz w:val="22"/>
          <w:szCs w:val="22"/>
        </w:rPr>
        <w:instrText>.</w:instrText>
      </w:r>
      <w:fldSimple w:instr=" SEQ MTEqn \c \* Arabic \* MERGEFORMAT ">
        <w:r w:rsidR="00735D2C" w:rsidRPr="00735D2C">
          <w:rPr>
            <w:noProof/>
            <w:sz w:val="22"/>
            <w:szCs w:val="22"/>
          </w:rPr>
          <w:instrText>3</w:instrText>
        </w:r>
      </w:fldSimple>
      <w:r>
        <w:rPr>
          <w:sz w:val="22"/>
          <w:szCs w:val="22"/>
        </w:rPr>
        <w:instrText>)</w:instrText>
      </w:r>
      <w:bookmarkEnd w:id="414"/>
      <w:r w:rsidR="00212294">
        <w:rPr>
          <w:sz w:val="22"/>
          <w:szCs w:val="22"/>
        </w:rPr>
        <w:fldChar w:fldCharType="end"/>
      </w:r>
    </w:p>
    <w:p w:rsidR="00013D5F" w:rsidRPr="003B3219" w:rsidRDefault="00013D5F" w:rsidP="00013D5F">
      <w:pPr>
        <w:pStyle w:val="NormalWeb1"/>
        <w:spacing w:before="0" w:after="0" w:line="360" w:lineRule="auto"/>
        <w:jc w:val="both"/>
        <w:rPr>
          <w:sz w:val="22"/>
          <w:szCs w:val="22"/>
        </w:rPr>
      </w:pPr>
      <w:r w:rsidRPr="003B3219">
        <w:rPr>
          <w:sz w:val="22"/>
          <w:szCs w:val="22"/>
        </w:rPr>
        <w:t xml:space="preserve">where </w:t>
      </w:r>
      <w:r w:rsidRPr="003B3219">
        <w:rPr>
          <w:rFonts w:ascii="Times New Roman Italic" w:hAnsi="Times New Roman Italic"/>
          <w:sz w:val="22"/>
          <w:szCs w:val="22"/>
        </w:rPr>
        <w:t>x</w:t>
      </w:r>
      <w:r w:rsidRPr="003B3219">
        <w:rPr>
          <w:sz w:val="22"/>
          <w:szCs w:val="22"/>
        </w:rPr>
        <w:t>[</w:t>
      </w:r>
      <w:r w:rsidRPr="003B3219">
        <w:rPr>
          <w:rFonts w:ascii="Times New Roman Italic" w:hAnsi="Times New Roman Italic"/>
          <w:sz w:val="22"/>
          <w:szCs w:val="22"/>
        </w:rPr>
        <w:t>n</w:t>
      </w:r>
      <w:r w:rsidRPr="003B3219">
        <w:rPr>
          <w:sz w:val="22"/>
          <w:szCs w:val="22"/>
        </w:rPr>
        <w:t xml:space="preserve">] is the input signal (usually from a musical instrument) and </w:t>
      </w:r>
      <w:r w:rsidRPr="003B3219">
        <w:rPr>
          <w:rFonts w:ascii="Times New Roman Italic" w:hAnsi="Times New Roman Italic"/>
          <w:sz w:val="22"/>
          <w:szCs w:val="22"/>
        </w:rPr>
        <w:t>m</w:t>
      </w:r>
      <w:r w:rsidRPr="003B3219">
        <w:rPr>
          <w:sz w:val="22"/>
          <w:szCs w:val="22"/>
        </w:rPr>
        <w:t>[</w:t>
      </w:r>
      <w:r w:rsidRPr="003B3219">
        <w:rPr>
          <w:rFonts w:ascii="Times New Roman Italic" w:hAnsi="Times New Roman Italic"/>
          <w:sz w:val="22"/>
          <w:szCs w:val="22"/>
        </w:rPr>
        <w:t>n</w:t>
      </w:r>
      <w:r w:rsidRPr="003B3219">
        <w:rPr>
          <w:sz w:val="22"/>
          <w:szCs w:val="22"/>
        </w:rPr>
        <w:t>]</w:t>
      </w:r>
      <w:r w:rsidRPr="003B3219">
        <w:rPr>
          <w:rFonts w:ascii="Times New Roman Italic" w:hAnsi="Times New Roman Italic"/>
          <w:sz w:val="22"/>
          <w:szCs w:val="22"/>
        </w:rPr>
        <w:t xml:space="preserve"> </w:t>
      </w:r>
      <w:r w:rsidRPr="003B3219">
        <w:rPr>
          <w:sz w:val="22"/>
          <w:szCs w:val="22"/>
        </w:rPr>
        <w:t xml:space="preserve">is the modulating </w:t>
      </w:r>
      <w:r w:rsidRPr="003B3219">
        <w:rPr>
          <w:rFonts w:ascii="Times New Roman Italic" w:hAnsi="Times New Roman Italic"/>
          <w:sz w:val="22"/>
          <w:szCs w:val="22"/>
        </w:rPr>
        <w:t xml:space="preserve">carrier </w:t>
      </w:r>
      <w:r w:rsidRPr="003B3219">
        <w:rPr>
          <w:sz w:val="22"/>
          <w:szCs w:val="22"/>
        </w:rPr>
        <w:t xml:space="preserve">signal. All the same properties of the tremolo apply (i.e. </w:t>
      </w:r>
      <w:r w:rsidRPr="003B3219">
        <w:rPr>
          <w:rFonts w:ascii="Times New Roman Italic" w:hAnsi="Times New Roman Italic"/>
          <w:sz w:val="22"/>
          <w:szCs w:val="22"/>
        </w:rPr>
        <w:t>m</w:t>
      </w:r>
      <w:r w:rsidRPr="003B3219">
        <w:rPr>
          <w:sz w:val="22"/>
          <w:szCs w:val="22"/>
        </w:rPr>
        <w:t>[</w:t>
      </w:r>
      <w:r w:rsidRPr="003B3219">
        <w:rPr>
          <w:rFonts w:ascii="Times New Roman Italic" w:hAnsi="Times New Roman Italic"/>
          <w:sz w:val="22"/>
          <w:szCs w:val="22"/>
        </w:rPr>
        <w:t>n</w:t>
      </w:r>
      <w:r w:rsidRPr="003B3219">
        <w:rPr>
          <w:sz w:val="22"/>
          <w:szCs w:val="22"/>
        </w:rPr>
        <w:t>]</w:t>
      </w:r>
      <w:r w:rsidRPr="003B3219">
        <w:rPr>
          <w:rFonts w:ascii="Times New Roman Italic" w:hAnsi="Times New Roman Italic"/>
          <w:sz w:val="22"/>
          <w:szCs w:val="22"/>
        </w:rPr>
        <w:t xml:space="preserve"> </w:t>
      </w:r>
      <w:r w:rsidRPr="003B3219">
        <w:rPr>
          <w:sz w:val="22"/>
          <w:szCs w:val="22"/>
        </w:rPr>
        <w:t xml:space="preserve">can be thought of as changing the gain of </w:t>
      </w:r>
      <w:r w:rsidRPr="003B3219">
        <w:rPr>
          <w:rFonts w:ascii="Times New Roman Italic" w:hAnsi="Times New Roman Italic"/>
          <w:sz w:val="22"/>
          <w:szCs w:val="22"/>
        </w:rPr>
        <w:t>x</w:t>
      </w:r>
      <w:r w:rsidRPr="003B3219">
        <w:rPr>
          <w:sz w:val="22"/>
          <w:szCs w:val="22"/>
        </w:rPr>
        <w:t>[</w:t>
      </w:r>
      <w:r w:rsidRPr="003B3219">
        <w:rPr>
          <w:rFonts w:ascii="Times New Roman Italic" w:hAnsi="Times New Roman Italic"/>
          <w:sz w:val="22"/>
          <w:szCs w:val="22"/>
        </w:rPr>
        <w:t>n</w:t>
      </w:r>
      <w:r w:rsidRPr="003B3219">
        <w:rPr>
          <w:sz w:val="22"/>
          <w:szCs w:val="22"/>
        </w:rPr>
        <w:t>]). However, the characteristic sound of the ring modulator results from the particular properties of the input and carrier signals. Consider a simple case, where each of t</w:t>
      </w:r>
      <w:r w:rsidR="007615F6">
        <w:rPr>
          <w:sz w:val="22"/>
          <w:szCs w:val="22"/>
        </w:rPr>
        <w:t>he signals is a single sinusoid,</w:t>
      </w:r>
    </w:p>
    <w:p w:rsidR="00013D5F" w:rsidRPr="00BE5851" w:rsidRDefault="00013D5F" w:rsidP="00013D5F">
      <w:pPr>
        <w:pStyle w:val="MTDisplayEquation"/>
        <w:spacing w:line="360" w:lineRule="auto"/>
        <w:rPr>
          <w:sz w:val="22"/>
          <w:szCs w:val="22"/>
        </w:rPr>
      </w:pPr>
      <w:r w:rsidRPr="00BE5851">
        <w:rPr>
          <w:sz w:val="22"/>
          <w:szCs w:val="22"/>
        </w:rPr>
        <w:tab/>
      </w:r>
      <w:r w:rsidR="001D6D1E" w:rsidRPr="00E0276F">
        <w:rPr>
          <w:position w:val="-10"/>
          <w:sz w:val="22"/>
          <w:szCs w:val="22"/>
        </w:rPr>
        <w:object w:dxaOrig="2820" w:dyaOrig="320">
          <v:shape id="_x0000_i1215" type="#_x0000_t75" style="width:121.15pt;height:16.9pt;mso-position-horizontal:absolute" o:ole="">
            <v:imagedata r:id="rId410" o:title=""/>
          </v:shape>
          <o:OLEObject Type="Embed" ProgID="Equation.DSMT4" ShapeID="_x0000_i1215" DrawAspect="Content" ObjectID="_1458716073" r:id="rId411"/>
        </w:object>
      </w:r>
      <w:r w:rsidR="007615F6">
        <w:rPr>
          <w:sz w:val="22"/>
          <w:szCs w:val="22"/>
        </w:rPr>
        <w:t>.</w:t>
      </w:r>
      <w:r w:rsidRPr="00BE5851">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5</w:instrText>
        </w:r>
      </w:fldSimple>
      <w:r>
        <w:rPr>
          <w:sz w:val="22"/>
          <w:szCs w:val="22"/>
        </w:rPr>
        <w:instrText>.</w:instrText>
      </w:r>
      <w:fldSimple w:instr=" SEQ MTEqn \c \* Arabic \* MERGEFORMAT ">
        <w:r w:rsidR="00735D2C" w:rsidRPr="00735D2C">
          <w:rPr>
            <w:noProof/>
            <w:sz w:val="22"/>
            <w:szCs w:val="22"/>
          </w:rPr>
          <w:instrText>4</w:instrText>
        </w:r>
      </w:fldSimple>
      <w:r>
        <w:rPr>
          <w:sz w:val="22"/>
          <w:szCs w:val="22"/>
        </w:rPr>
        <w:instrText>)</w:instrText>
      </w:r>
      <w:r w:rsidR="00212294">
        <w:rPr>
          <w:sz w:val="22"/>
          <w:szCs w:val="22"/>
        </w:rPr>
        <w:fldChar w:fldCharType="end"/>
      </w:r>
    </w:p>
    <w:p w:rsidR="00013D5F" w:rsidRPr="003B3219" w:rsidRDefault="00013D5F" w:rsidP="00013D5F">
      <w:pPr>
        <w:pStyle w:val="NormalWeb2"/>
        <w:spacing w:before="0" w:after="0" w:line="360" w:lineRule="auto"/>
        <w:rPr>
          <w:sz w:val="22"/>
          <w:szCs w:val="22"/>
        </w:rPr>
      </w:pPr>
      <w:r w:rsidRPr="003B3219">
        <w:rPr>
          <w:sz w:val="22"/>
          <w:szCs w:val="22"/>
        </w:rPr>
        <w:t>The cosine of the sum or difference of two angles may be given by cos(</w:t>
      </w:r>
      <w:r w:rsidRPr="003B3219">
        <w:rPr>
          <w:rFonts w:ascii="Times New Roman Italic" w:hAnsi="Times New Roman Italic"/>
          <w:sz w:val="22"/>
          <w:szCs w:val="22"/>
        </w:rPr>
        <w:t>A</w:t>
      </w:r>
      <w:r w:rsidRPr="003B3219">
        <w:rPr>
          <w:sz w:val="22"/>
          <w:szCs w:val="22"/>
        </w:rPr>
        <w:t>+</w:t>
      </w:r>
      <w:r w:rsidRPr="003B3219">
        <w:rPr>
          <w:rFonts w:ascii="Times New Roman Italic" w:hAnsi="Times New Roman Italic"/>
          <w:sz w:val="22"/>
          <w:szCs w:val="22"/>
        </w:rPr>
        <w:t>B</w:t>
      </w:r>
      <w:r w:rsidRPr="003B3219">
        <w:rPr>
          <w:sz w:val="22"/>
          <w:szCs w:val="22"/>
        </w:rPr>
        <w:t>)</w:t>
      </w:r>
      <w:r w:rsidR="007615F6">
        <w:rPr>
          <w:sz w:val="22"/>
          <w:szCs w:val="22"/>
        </w:rPr>
        <w:t xml:space="preserve"> </w:t>
      </w:r>
      <w:r w:rsidRPr="003B3219">
        <w:rPr>
          <w:sz w:val="22"/>
          <w:szCs w:val="22"/>
        </w:rPr>
        <w:t>=</w:t>
      </w:r>
      <w:r w:rsidR="007615F6">
        <w:rPr>
          <w:sz w:val="22"/>
          <w:szCs w:val="22"/>
        </w:rPr>
        <w:t xml:space="preserve"> </w:t>
      </w:r>
      <w:r w:rsidRPr="003B3219">
        <w:rPr>
          <w:sz w:val="22"/>
          <w:szCs w:val="22"/>
        </w:rPr>
        <w:t>cos(</w:t>
      </w:r>
      <w:r w:rsidRPr="003B3219">
        <w:rPr>
          <w:rFonts w:ascii="Times New Roman Italic" w:hAnsi="Times New Roman Italic"/>
          <w:sz w:val="22"/>
          <w:szCs w:val="22"/>
        </w:rPr>
        <w:t>A</w:t>
      </w:r>
      <w:r w:rsidRPr="003B3219">
        <w:rPr>
          <w:sz w:val="22"/>
          <w:szCs w:val="22"/>
        </w:rPr>
        <w:t>)cos(</w:t>
      </w:r>
      <w:r w:rsidRPr="003B3219">
        <w:rPr>
          <w:rFonts w:ascii="Times New Roman Italic" w:hAnsi="Times New Roman Italic"/>
          <w:sz w:val="22"/>
          <w:szCs w:val="22"/>
        </w:rPr>
        <w:t>B</w:t>
      </w:r>
      <w:r w:rsidRPr="003B3219">
        <w:rPr>
          <w:sz w:val="22"/>
          <w:szCs w:val="22"/>
        </w:rPr>
        <w:t>)</w:t>
      </w:r>
      <w:r w:rsidR="007615F6">
        <w:rPr>
          <w:sz w:val="22"/>
          <w:szCs w:val="22"/>
        </w:rPr>
        <w:t xml:space="preserve"> </w:t>
      </w:r>
      <w:r w:rsidRPr="003B3219">
        <w:rPr>
          <w:rStyle w:val="unicode"/>
          <w:rFonts w:ascii="Lucida Grande" w:hAnsi="Lucida Grande"/>
          <w:sz w:val="22"/>
          <w:szCs w:val="22"/>
        </w:rPr>
        <w:t>-</w:t>
      </w:r>
      <w:r w:rsidR="007615F6">
        <w:rPr>
          <w:rStyle w:val="unicode"/>
          <w:rFonts w:ascii="Lucida Grande" w:hAnsi="Lucida Grande"/>
          <w:sz w:val="22"/>
          <w:szCs w:val="22"/>
        </w:rPr>
        <w:t xml:space="preserve"> </w:t>
      </w:r>
      <w:r w:rsidRPr="003B3219">
        <w:rPr>
          <w:sz w:val="22"/>
          <w:szCs w:val="22"/>
        </w:rPr>
        <w:t>sin(</w:t>
      </w:r>
      <w:r w:rsidRPr="003B3219">
        <w:rPr>
          <w:rFonts w:ascii="Times New Roman Italic" w:hAnsi="Times New Roman Italic"/>
          <w:sz w:val="22"/>
          <w:szCs w:val="22"/>
        </w:rPr>
        <w:t>A</w:t>
      </w:r>
      <w:r w:rsidRPr="003B3219">
        <w:rPr>
          <w:sz w:val="22"/>
          <w:szCs w:val="22"/>
        </w:rPr>
        <w:t>)sin(</w:t>
      </w:r>
      <w:r w:rsidRPr="003B3219">
        <w:rPr>
          <w:rFonts w:ascii="Times New Roman Italic" w:hAnsi="Times New Roman Italic"/>
          <w:sz w:val="22"/>
          <w:szCs w:val="22"/>
        </w:rPr>
        <w:t>B</w:t>
      </w:r>
      <w:r w:rsidRPr="003B3219">
        <w:rPr>
          <w:sz w:val="22"/>
          <w:szCs w:val="22"/>
        </w:rPr>
        <w:t>) and cos(</w:t>
      </w:r>
      <w:r w:rsidRPr="003B3219">
        <w:rPr>
          <w:rFonts w:ascii="Times New Roman Italic" w:hAnsi="Times New Roman Italic"/>
          <w:sz w:val="22"/>
          <w:szCs w:val="22"/>
        </w:rPr>
        <w:t>A</w:t>
      </w:r>
      <w:r w:rsidRPr="003B3219">
        <w:rPr>
          <w:sz w:val="22"/>
          <w:szCs w:val="22"/>
        </w:rPr>
        <w:t>-</w:t>
      </w:r>
      <w:r w:rsidRPr="003B3219">
        <w:rPr>
          <w:rFonts w:ascii="Times New Roman Italic" w:hAnsi="Times New Roman Italic"/>
          <w:sz w:val="22"/>
          <w:szCs w:val="22"/>
        </w:rPr>
        <w:t>B</w:t>
      </w:r>
      <w:r w:rsidRPr="003B3219">
        <w:rPr>
          <w:sz w:val="22"/>
          <w:szCs w:val="22"/>
        </w:rPr>
        <w:t>)</w:t>
      </w:r>
      <w:r w:rsidR="007615F6">
        <w:rPr>
          <w:sz w:val="22"/>
          <w:szCs w:val="22"/>
        </w:rPr>
        <w:t xml:space="preserve"> </w:t>
      </w:r>
      <w:r w:rsidRPr="003B3219">
        <w:rPr>
          <w:sz w:val="22"/>
          <w:szCs w:val="22"/>
        </w:rPr>
        <w:t>=</w:t>
      </w:r>
      <w:r w:rsidR="007615F6">
        <w:rPr>
          <w:sz w:val="22"/>
          <w:szCs w:val="22"/>
        </w:rPr>
        <w:t xml:space="preserve"> </w:t>
      </w:r>
      <w:r w:rsidRPr="003B3219">
        <w:rPr>
          <w:sz w:val="22"/>
          <w:szCs w:val="22"/>
        </w:rPr>
        <w:t>cos(</w:t>
      </w:r>
      <w:r w:rsidRPr="003B3219">
        <w:rPr>
          <w:rFonts w:ascii="Times New Roman Italic" w:hAnsi="Times New Roman Italic"/>
          <w:sz w:val="22"/>
          <w:szCs w:val="22"/>
        </w:rPr>
        <w:t>A</w:t>
      </w:r>
      <w:r w:rsidRPr="003B3219">
        <w:rPr>
          <w:sz w:val="22"/>
          <w:szCs w:val="22"/>
        </w:rPr>
        <w:t>)cos(</w:t>
      </w:r>
      <w:r w:rsidRPr="003B3219">
        <w:rPr>
          <w:rFonts w:ascii="Times New Roman Italic" w:hAnsi="Times New Roman Italic"/>
          <w:sz w:val="22"/>
          <w:szCs w:val="22"/>
        </w:rPr>
        <w:t>B</w:t>
      </w:r>
      <w:r w:rsidRPr="003B3219">
        <w:rPr>
          <w:sz w:val="22"/>
          <w:szCs w:val="22"/>
        </w:rPr>
        <w:t>)</w:t>
      </w:r>
      <w:r w:rsidR="007615F6">
        <w:rPr>
          <w:sz w:val="22"/>
          <w:szCs w:val="22"/>
        </w:rPr>
        <w:t xml:space="preserve"> </w:t>
      </w:r>
      <w:r w:rsidRPr="003B3219">
        <w:rPr>
          <w:rStyle w:val="unicode"/>
          <w:rFonts w:ascii="Lucida Grande" w:hAnsi="Lucida Grande"/>
          <w:sz w:val="22"/>
          <w:szCs w:val="22"/>
        </w:rPr>
        <w:t>+</w:t>
      </w:r>
      <w:r w:rsidR="007615F6">
        <w:rPr>
          <w:rStyle w:val="unicode"/>
          <w:rFonts w:ascii="Lucida Grande" w:hAnsi="Lucida Grande"/>
          <w:sz w:val="22"/>
          <w:szCs w:val="22"/>
        </w:rPr>
        <w:t xml:space="preserve"> </w:t>
      </w:r>
      <w:r w:rsidRPr="003B3219">
        <w:rPr>
          <w:sz w:val="22"/>
          <w:szCs w:val="22"/>
        </w:rPr>
        <w:t>sin(</w:t>
      </w:r>
      <w:r w:rsidRPr="003B3219">
        <w:rPr>
          <w:rFonts w:ascii="Times New Roman Italic" w:hAnsi="Times New Roman Italic"/>
          <w:sz w:val="22"/>
          <w:szCs w:val="22"/>
        </w:rPr>
        <w:t>A</w:t>
      </w:r>
      <w:r w:rsidRPr="003B3219">
        <w:rPr>
          <w:sz w:val="22"/>
          <w:szCs w:val="22"/>
        </w:rPr>
        <w:t>)sin(</w:t>
      </w:r>
      <w:r w:rsidRPr="003B3219">
        <w:rPr>
          <w:rFonts w:ascii="Times New Roman Italic" w:hAnsi="Times New Roman Italic"/>
          <w:sz w:val="22"/>
          <w:szCs w:val="22"/>
        </w:rPr>
        <w:t>B</w:t>
      </w:r>
      <w:r w:rsidRPr="003B3219">
        <w:rPr>
          <w:sz w:val="22"/>
          <w:szCs w:val="22"/>
        </w:rPr>
        <w:t>). So,</w:t>
      </w:r>
    </w:p>
    <w:p w:rsidR="00013D5F" w:rsidRPr="00BE5851" w:rsidRDefault="00013D5F" w:rsidP="00013D5F">
      <w:pPr>
        <w:pStyle w:val="MTDisplayEquation"/>
        <w:spacing w:line="360" w:lineRule="auto"/>
        <w:rPr>
          <w:sz w:val="22"/>
          <w:szCs w:val="22"/>
        </w:rPr>
      </w:pPr>
      <w:r w:rsidRPr="00BE5851">
        <w:rPr>
          <w:sz w:val="22"/>
          <w:szCs w:val="22"/>
        </w:rPr>
        <w:tab/>
      </w:r>
      <w:r w:rsidR="001D6D1E" w:rsidRPr="00E0276F">
        <w:rPr>
          <w:position w:val="-10"/>
          <w:sz w:val="22"/>
          <w:szCs w:val="22"/>
        </w:rPr>
        <w:object w:dxaOrig="6000" w:dyaOrig="320">
          <v:shape id="_x0000_i1216" type="#_x0000_t75" style="width:300.4pt;height:16.9pt" o:ole="">
            <v:imagedata r:id="rId412" o:title=""/>
          </v:shape>
          <o:OLEObject Type="Embed" ProgID="Equation.DSMT4" ShapeID="_x0000_i1216" DrawAspect="Content" ObjectID="_1458716074" r:id="rId413"/>
        </w:object>
      </w:r>
      <w:r w:rsidR="007615F6">
        <w:rPr>
          <w:sz w:val="22"/>
          <w:szCs w:val="22"/>
        </w:rPr>
        <w:t>.</w:t>
      </w:r>
      <w:r w:rsidRPr="00BE5851">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415" w:name="ZEqnNum655822"/>
      <w:r>
        <w:rPr>
          <w:sz w:val="22"/>
          <w:szCs w:val="22"/>
        </w:rPr>
        <w:instrText>(</w:instrText>
      </w:r>
      <w:fldSimple w:instr=" SEQ MTChap \c \* Arabic \* MERGEFORMAT ">
        <w:r w:rsidR="00735D2C" w:rsidRPr="00735D2C">
          <w:rPr>
            <w:noProof/>
            <w:sz w:val="22"/>
            <w:szCs w:val="22"/>
          </w:rPr>
          <w:instrText>5</w:instrText>
        </w:r>
      </w:fldSimple>
      <w:r>
        <w:rPr>
          <w:sz w:val="22"/>
          <w:szCs w:val="22"/>
        </w:rPr>
        <w:instrText>.</w:instrText>
      </w:r>
      <w:fldSimple w:instr=" SEQ MTEqn \c \* Arabic \* MERGEFORMAT ">
        <w:r w:rsidR="00735D2C" w:rsidRPr="00735D2C">
          <w:rPr>
            <w:noProof/>
            <w:sz w:val="22"/>
            <w:szCs w:val="22"/>
          </w:rPr>
          <w:instrText>5</w:instrText>
        </w:r>
      </w:fldSimple>
      <w:r>
        <w:rPr>
          <w:sz w:val="22"/>
          <w:szCs w:val="22"/>
        </w:rPr>
        <w:instrText>)</w:instrText>
      </w:r>
      <w:bookmarkEnd w:id="415"/>
      <w:r w:rsidR="00212294">
        <w:rPr>
          <w:sz w:val="22"/>
          <w:szCs w:val="22"/>
        </w:rPr>
        <w:fldChar w:fldCharType="end"/>
      </w:r>
    </w:p>
    <w:p w:rsidR="00013D5F" w:rsidRPr="00C61217" w:rsidRDefault="00013D5F" w:rsidP="00013D5F">
      <w:pPr>
        <w:pStyle w:val="NormalWeb1"/>
        <w:spacing w:before="0" w:after="0" w:line="360" w:lineRule="auto"/>
        <w:jc w:val="both"/>
        <w:rPr>
          <w:sz w:val="22"/>
          <w:szCs w:val="22"/>
        </w:rPr>
      </w:pPr>
      <w:r w:rsidRPr="003B3219">
        <w:rPr>
          <w:sz w:val="22"/>
          <w:szCs w:val="22"/>
        </w:rPr>
        <w:t xml:space="preserve">In other words, multiplying two sinusoids together results in </w:t>
      </w:r>
      <w:r w:rsidRPr="003B3219">
        <w:rPr>
          <w:rFonts w:ascii="Times New Roman Italic" w:hAnsi="Times New Roman Italic"/>
          <w:sz w:val="22"/>
          <w:szCs w:val="22"/>
        </w:rPr>
        <w:t>sum and difference frequencies</w:t>
      </w:r>
      <w:r w:rsidRPr="003B3219">
        <w:rPr>
          <w:sz w:val="22"/>
          <w:szCs w:val="22"/>
        </w:rPr>
        <w:t xml:space="preserve">. For example, if our input was a 400Hz sine wave and the carrier was a 100Hz sine wave, the result would not be the original </w:t>
      </w:r>
      <w:r w:rsidRPr="00DB7CA2">
        <w:rPr>
          <w:sz w:val="22"/>
          <w:szCs w:val="22"/>
        </w:rPr>
        <w:t>frequencies at all, but instead would be</w:t>
      </w:r>
      <w:r w:rsidR="007615F6" w:rsidRPr="00DB7CA2">
        <w:rPr>
          <w:sz w:val="22"/>
          <w:szCs w:val="22"/>
        </w:rPr>
        <w:t xml:space="preserve"> sinusoids at 300Hz and 500Hz! </w:t>
      </w:r>
      <w:r w:rsidRPr="00DB7CA2">
        <w:rPr>
          <w:sz w:val="22"/>
          <w:szCs w:val="22"/>
        </w:rPr>
        <w:t xml:space="preserve">This is illustrated in </w:t>
      </w:r>
      <w:fldSimple w:instr=" REF _Ref363800395 \h  \* MERGEFORMAT ">
        <w:r w:rsidR="00735D2C" w:rsidRPr="00735D2C">
          <w:rPr>
            <w:sz w:val="22"/>
            <w:szCs w:val="22"/>
          </w:rPr>
          <w:t xml:space="preserve">Figure </w:t>
        </w:r>
        <w:r w:rsidR="00735D2C" w:rsidRPr="00735D2C">
          <w:rPr>
            <w:noProof/>
            <w:sz w:val="22"/>
            <w:szCs w:val="22"/>
          </w:rPr>
          <w:t>5.4</w:t>
        </w:r>
      </w:fldSimple>
      <w:r w:rsidR="00DB7CA2" w:rsidRPr="00DB7CA2">
        <w:rPr>
          <w:sz w:val="22"/>
          <w:szCs w:val="22"/>
        </w:rPr>
        <w:t>.</w:t>
      </w:r>
      <w:r w:rsidR="00DB7CA2">
        <w:rPr>
          <w:sz w:val="22"/>
          <w:szCs w:val="22"/>
        </w:rPr>
        <w:t xml:space="preserve"> </w:t>
      </w:r>
      <w:r w:rsidRPr="00C61217">
        <w:rPr>
          <w:sz w:val="22"/>
          <w:szCs w:val="22"/>
        </w:rPr>
        <w:t>Note that using sine instead of cosine in the above equations changes the phase of the results but not the essential sum and difference effect.</w:t>
      </w:r>
    </w:p>
    <w:p w:rsidR="00013D5F" w:rsidRPr="003B3219" w:rsidRDefault="00013D5F" w:rsidP="00013D5F">
      <w:pPr>
        <w:pStyle w:val="NormalWeb1"/>
        <w:spacing w:before="0" w:after="0" w:line="360" w:lineRule="auto"/>
        <w:jc w:val="both"/>
        <w:rPr>
          <w:sz w:val="22"/>
          <w:szCs w:val="22"/>
        </w:rPr>
      </w:pPr>
      <w:r w:rsidRPr="00C61217">
        <w:rPr>
          <w:sz w:val="22"/>
          <w:szCs w:val="22"/>
        </w:rPr>
        <w:t>Musical instrument signals are composed of many</w:t>
      </w:r>
      <w:r w:rsidRPr="003B3219">
        <w:rPr>
          <w:sz w:val="22"/>
          <w:szCs w:val="22"/>
        </w:rPr>
        <w:t xml:space="preserve"> superimposed frequencies. For a single note, these frequencies tend to be harmonically-related, or integer multiples of some fundamental frequency. We can thus refine the simple example above to an input </w:t>
      </w:r>
      <w:r w:rsidRPr="003B3219">
        <w:rPr>
          <w:rFonts w:ascii="Times New Roman Italic" w:hAnsi="Times New Roman Italic"/>
          <w:sz w:val="22"/>
          <w:szCs w:val="22"/>
        </w:rPr>
        <w:t>x</w:t>
      </w:r>
      <w:r w:rsidRPr="003B3219">
        <w:rPr>
          <w:sz w:val="22"/>
          <w:szCs w:val="22"/>
        </w:rPr>
        <w:t>[</w:t>
      </w:r>
      <w:r w:rsidRPr="003B3219">
        <w:rPr>
          <w:rFonts w:ascii="Times New Roman Italic" w:hAnsi="Times New Roman Italic"/>
          <w:sz w:val="22"/>
          <w:szCs w:val="22"/>
        </w:rPr>
        <w:t>n</w:t>
      </w:r>
      <w:r w:rsidRPr="003B3219">
        <w:rPr>
          <w:sz w:val="22"/>
          <w:szCs w:val="22"/>
        </w:rPr>
        <w:t xml:space="preserve">] containing </w:t>
      </w:r>
      <w:r w:rsidRPr="003B3219">
        <w:rPr>
          <w:rFonts w:ascii="Times New Roman Italic" w:hAnsi="Times New Roman Italic"/>
          <w:sz w:val="22"/>
          <w:szCs w:val="22"/>
        </w:rPr>
        <w:t xml:space="preserve">k </w:t>
      </w:r>
      <w:r w:rsidRPr="003B3219">
        <w:rPr>
          <w:sz w:val="22"/>
          <w:szCs w:val="22"/>
        </w:rPr>
        <w:t xml:space="preserve">harmonically-related sinusoids, each with a different strength </w:t>
      </w:r>
      <w:r w:rsidRPr="003B3219">
        <w:rPr>
          <w:rFonts w:ascii="Times New Roman Italic" w:hAnsi="Times New Roman Italic"/>
          <w:sz w:val="22"/>
          <w:szCs w:val="22"/>
        </w:rPr>
        <w:t>a</w:t>
      </w:r>
      <w:r w:rsidRPr="003B3219">
        <w:rPr>
          <w:sz w:val="22"/>
          <w:szCs w:val="22"/>
        </w:rPr>
        <w:t xml:space="preserve"> and a phase offset </w:t>
      </w:r>
      <w:r w:rsidRPr="003B3219">
        <w:rPr>
          <w:rFonts w:ascii="Times New Roman Italic" w:hAnsi="Times New Roman Italic"/>
          <w:sz w:val="22"/>
          <w:szCs w:val="22"/>
        </w:rPr>
        <w:t>φ</w:t>
      </w:r>
      <w:r w:rsidRPr="003B3219">
        <w:rPr>
          <w:sz w:val="22"/>
          <w:szCs w:val="22"/>
        </w:rPr>
        <w:t xml:space="preserve">. The carrier </w:t>
      </w:r>
      <w:r w:rsidRPr="003B3219">
        <w:rPr>
          <w:rFonts w:ascii="Times New Roman Italic" w:hAnsi="Times New Roman Italic"/>
          <w:sz w:val="22"/>
          <w:szCs w:val="22"/>
        </w:rPr>
        <w:t>m</w:t>
      </w:r>
      <w:r w:rsidRPr="003B3219">
        <w:rPr>
          <w:sz w:val="22"/>
          <w:szCs w:val="22"/>
        </w:rPr>
        <w:t>[</w:t>
      </w:r>
      <w:r w:rsidRPr="003B3219">
        <w:rPr>
          <w:rFonts w:ascii="Times New Roman Italic" w:hAnsi="Times New Roman Italic"/>
          <w:sz w:val="22"/>
          <w:szCs w:val="22"/>
        </w:rPr>
        <w:t>n</w:t>
      </w:r>
      <w:r w:rsidRPr="003B3219">
        <w:rPr>
          <w:sz w:val="22"/>
          <w:szCs w:val="22"/>
        </w:rPr>
        <w:t xml:space="preserve">] remains the same: </w:t>
      </w:r>
    </w:p>
    <w:p w:rsidR="00013D5F" w:rsidRPr="00246796" w:rsidRDefault="00013D5F" w:rsidP="00013D5F">
      <w:pPr>
        <w:pStyle w:val="MTDisplayEquation"/>
        <w:spacing w:line="360" w:lineRule="auto"/>
        <w:rPr>
          <w:sz w:val="22"/>
          <w:szCs w:val="22"/>
        </w:rPr>
      </w:pPr>
      <w:r w:rsidRPr="00246796">
        <w:rPr>
          <w:sz w:val="22"/>
          <w:szCs w:val="22"/>
        </w:rPr>
        <w:lastRenderedPageBreak/>
        <w:tab/>
      </w:r>
      <w:r w:rsidR="00E0276F" w:rsidRPr="00E0276F">
        <w:rPr>
          <w:position w:val="-26"/>
          <w:sz w:val="22"/>
          <w:szCs w:val="22"/>
        </w:rPr>
        <w:object w:dxaOrig="3879" w:dyaOrig="620">
          <v:shape id="_x0000_i1217" type="#_x0000_t75" style="width:193.15pt;height:32.3pt" o:ole="">
            <v:imagedata r:id="rId414" o:title=""/>
          </v:shape>
          <o:OLEObject Type="Embed" ProgID="Equation.DSMT4" ShapeID="_x0000_i1217" DrawAspect="Content" ObjectID="_1458716075" r:id="rId415"/>
        </w:object>
      </w:r>
      <w:r w:rsidRPr="00246796">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5</w:instrText>
        </w:r>
      </w:fldSimple>
      <w:r>
        <w:rPr>
          <w:sz w:val="22"/>
          <w:szCs w:val="22"/>
        </w:rPr>
        <w:instrText>.</w:instrText>
      </w:r>
      <w:fldSimple w:instr=" SEQ MTEqn \c \* Arabic \* MERGEFORMAT ">
        <w:r w:rsidR="00735D2C" w:rsidRPr="00735D2C">
          <w:rPr>
            <w:noProof/>
            <w:sz w:val="22"/>
            <w:szCs w:val="22"/>
          </w:rPr>
          <w:instrText>6</w:instrText>
        </w:r>
      </w:fldSimple>
      <w:r>
        <w:rPr>
          <w:sz w:val="22"/>
          <w:szCs w:val="22"/>
        </w:rPr>
        <w:instrText>)</w:instrText>
      </w:r>
      <w:r w:rsidR="00212294">
        <w:rPr>
          <w:sz w:val="22"/>
          <w:szCs w:val="22"/>
        </w:rPr>
        <w:fldChar w:fldCharType="end"/>
      </w:r>
    </w:p>
    <w:p w:rsidR="00013D5F" w:rsidRPr="00246796" w:rsidRDefault="00013D5F" w:rsidP="00013D5F">
      <w:pPr>
        <w:pStyle w:val="NormalWeb1"/>
        <w:spacing w:before="0" w:after="0" w:line="360" w:lineRule="auto"/>
        <w:jc w:val="both"/>
        <w:rPr>
          <w:sz w:val="22"/>
          <w:szCs w:val="22"/>
        </w:rPr>
      </w:pPr>
      <w:r w:rsidRPr="00246796">
        <w:rPr>
          <w:sz w:val="22"/>
          <w:szCs w:val="22"/>
        </w:rPr>
        <w:t>As in Eq.</w:t>
      </w:r>
      <w:r>
        <w:rPr>
          <w:sz w:val="22"/>
          <w:szCs w:val="22"/>
        </w:rPr>
        <w:t xml:space="preserve"> </w:t>
      </w:r>
      <w:r w:rsidR="00212294">
        <w:rPr>
          <w:sz w:val="22"/>
          <w:szCs w:val="22"/>
        </w:rPr>
        <w:fldChar w:fldCharType="begin"/>
      </w:r>
      <w:r>
        <w:rPr>
          <w:sz w:val="22"/>
          <w:szCs w:val="22"/>
        </w:rPr>
        <w:instrText xml:space="preserve"> GOTOBUTTON ZEqnNum655822  \* MERGEFORMAT </w:instrText>
      </w:r>
      <w:r w:rsidR="00212294">
        <w:rPr>
          <w:sz w:val="22"/>
          <w:szCs w:val="22"/>
        </w:rPr>
        <w:fldChar w:fldCharType="begin"/>
      </w:r>
      <w:r>
        <w:rPr>
          <w:sz w:val="22"/>
          <w:szCs w:val="22"/>
        </w:rPr>
        <w:instrText xml:space="preserve"> REF ZEqnNum655822 \* Charformat \! \* MERGEFORMAT </w:instrText>
      </w:r>
      <w:r w:rsidR="00212294">
        <w:rPr>
          <w:sz w:val="22"/>
          <w:szCs w:val="22"/>
        </w:rPr>
        <w:fldChar w:fldCharType="separate"/>
      </w:r>
      <w:r w:rsidR="00735D2C">
        <w:rPr>
          <w:sz w:val="22"/>
          <w:szCs w:val="22"/>
        </w:rPr>
        <w:instrText>(</w:instrText>
      </w:r>
      <w:r w:rsidR="00735D2C" w:rsidRPr="00735D2C">
        <w:rPr>
          <w:sz w:val="22"/>
          <w:szCs w:val="22"/>
        </w:rPr>
        <w:instrText>5</w:instrText>
      </w:r>
      <w:r w:rsidR="00735D2C">
        <w:rPr>
          <w:sz w:val="22"/>
          <w:szCs w:val="22"/>
        </w:rPr>
        <w:instrText>.</w:instrText>
      </w:r>
      <w:r w:rsidR="00735D2C" w:rsidRPr="00735D2C">
        <w:rPr>
          <w:sz w:val="22"/>
          <w:szCs w:val="22"/>
        </w:rPr>
        <w:instrText>5</w:instrText>
      </w:r>
      <w:r w:rsidR="00735D2C">
        <w:rPr>
          <w:sz w:val="22"/>
          <w:szCs w:val="22"/>
        </w:rPr>
        <w:instrText>)</w:instrText>
      </w:r>
      <w:r w:rsidR="00212294">
        <w:rPr>
          <w:sz w:val="22"/>
          <w:szCs w:val="22"/>
        </w:rPr>
        <w:fldChar w:fldCharType="end"/>
      </w:r>
      <w:r w:rsidR="00212294">
        <w:rPr>
          <w:sz w:val="22"/>
          <w:szCs w:val="22"/>
        </w:rPr>
        <w:fldChar w:fldCharType="end"/>
      </w:r>
      <w:r w:rsidRPr="00246796">
        <w:rPr>
          <w:sz w:val="22"/>
          <w:szCs w:val="22"/>
        </w:rPr>
        <w:t>, trigonometric identities give us the following result:</w:t>
      </w:r>
    </w:p>
    <w:p w:rsidR="00013D5F" w:rsidRPr="00246796" w:rsidRDefault="00013D5F" w:rsidP="00013D5F">
      <w:pPr>
        <w:pStyle w:val="MTDisplayEquation"/>
        <w:spacing w:line="360" w:lineRule="auto"/>
        <w:rPr>
          <w:sz w:val="22"/>
          <w:szCs w:val="22"/>
        </w:rPr>
      </w:pPr>
      <w:r w:rsidRPr="00246796">
        <w:rPr>
          <w:sz w:val="22"/>
          <w:szCs w:val="22"/>
        </w:rPr>
        <w:tab/>
      </w:r>
      <w:r w:rsidR="00E0276F" w:rsidRPr="00E0276F">
        <w:rPr>
          <w:position w:val="-26"/>
          <w:sz w:val="22"/>
          <w:szCs w:val="22"/>
        </w:rPr>
        <w:object w:dxaOrig="5500" w:dyaOrig="620">
          <v:shape id="_x0000_i1218" type="#_x0000_t75" style="width:276.6pt;height:32.3pt" o:ole="">
            <v:imagedata r:id="rId416" o:title=""/>
          </v:shape>
          <o:OLEObject Type="Embed" ProgID="Equation.DSMT4" ShapeID="_x0000_i1218" DrawAspect="Content" ObjectID="_1458716076" r:id="rId417"/>
        </w:object>
      </w:r>
      <w:r w:rsidRPr="00246796">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5</w:instrText>
        </w:r>
      </w:fldSimple>
      <w:r>
        <w:rPr>
          <w:sz w:val="22"/>
          <w:szCs w:val="22"/>
        </w:rPr>
        <w:instrText>.</w:instrText>
      </w:r>
      <w:fldSimple w:instr=" SEQ MTEqn \c \* Arabic \* MERGEFORMAT ">
        <w:r w:rsidR="00735D2C" w:rsidRPr="00735D2C">
          <w:rPr>
            <w:noProof/>
            <w:sz w:val="22"/>
            <w:szCs w:val="22"/>
          </w:rPr>
          <w:instrText>7</w:instrText>
        </w:r>
      </w:fldSimple>
      <w:r>
        <w:rPr>
          <w:sz w:val="22"/>
          <w:szCs w:val="22"/>
        </w:rPr>
        <w:instrText>)</w:instrText>
      </w:r>
      <w:r w:rsidR="00212294">
        <w:rPr>
          <w:sz w:val="22"/>
          <w:szCs w:val="22"/>
        </w:rPr>
        <w:fldChar w:fldCharType="end"/>
      </w:r>
    </w:p>
    <w:p w:rsidR="00013D5F" w:rsidRPr="003B3219" w:rsidRDefault="00013D5F" w:rsidP="00013D5F">
      <w:pPr>
        <w:pStyle w:val="NormalWeb1"/>
        <w:spacing w:before="0" w:after="0" w:line="360" w:lineRule="auto"/>
        <w:jc w:val="both"/>
        <w:rPr>
          <w:sz w:val="22"/>
          <w:szCs w:val="22"/>
        </w:rPr>
      </w:pPr>
      <w:r w:rsidRPr="003B3219">
        <w:rPr>
          <w:sz w:val="22"/>
          <w:szCs w:val="22"/>
        </w:rPr>
        <w:t xml:space="preserve">In other words, the frequencies present in the modulated output signal will </w:t>
      </w:r>
      <w:r w:rsidRPr="00BE5851">
        <w:rPr>
          <w:sz w:val="22"/>
          <w:szCs w:val="22"/>
        </w:rPr>
        <w:t xml:space="preserve">be </w:t>
      </w:r>
      <w:r w:rsidRPr="00BE5851">
        <w:rPr>
          <w:rFonts w:ascii="Symbol" w:hAnsi="Symbol"/>
          <w:sz w:val="22"/>
          <w:szCs w:val="22"/>
        </w:rPr>
        <w:t></w:t>
      </w:r>
      <w:r w:rsidRPr="00BE5851">
        <w:rPr>
          <w:sz w:val="22"/>
          <w:szCs w:val="22"/>
        </w:rPr>
        <w:t>-</w:t>
      </w:r>
      <w:r w:rsidRPr="00BE5851">
        <w:rPr>
          <w:rFonts w:ascii="Symbol" w:hAnsi="Symbol"/>
          <w:sz w:val="22"/>
          <w:szCs w:val="22"/>
        </w:rPr>
        <w:t></w:t>
      </w:r>
      <w:r w:rsidRPr="00BE5851">
        <w:rPr>
          <w:i/>
          <w:sz w:val="22"/>
          <w:szCs w:val="22"/>
          <w:vertAlign w:val="subscript"/>
        </w:rPr>
        <w:t>c</w:t>
      </w:r>
      <w:r w:rsidRPr="00BE5851">
        <w:rPr>
          <w:sz w:val="22"/>
          <w:szCs w:val="22"/>
        </w:rPr>
        <w:t xml:space="preserve">, </w:t>
      </w:r>
      <w:r w:rsidRPr="00BE5851">
        <w:rPr>
          <w:rFonts w:ascii="Symbol" w:hAnsi="Symbol"/>
          <w:sz w:val="22"/>
          <w:szCs w:val="22"/>
        </w:rPr>
        <w:t></w:t>
      </w:r>
      <w:r w:rsidRPr="00BE5851">
        <w:rPr>
          <w:sz w:val="22"/>
          <w:szCs w:val="22"/>
        </w:rPr>
        <w:t>+</w:t>
      </w:r>
      <w:r w:rsidRPr="00BE5851">
        <w:rPr>
          <w:rFonts w:ascii="Symbol" w:hAnsi="Symbol"/>
          <w:sz w:val="22"/>
          <w:szCs w:val="22"/>
        </w:rPr>
        <w:t></w:t>
      </w:r>
      <w:r w:rsidRPr="00BE5851">
        <w:rPr>
          <w:i/>
          <w:sz w:val="22"/>
          <w:szCs w:val="22"/>
          <w:vertAlign w:val="subscript"/>
        </w:rPr>
        <w:t>c</w:t>
      </w:r>
      <w:r w:rsidRPr="00BE5851">
        <w:rPr>
          <w:sz w:val="22"/>
          <w:szCs w:val="22"/>
        </w:rPr>
        <w:t>, 2</w:t>
      </w:r>
      <w:r w:rsidRPr="00BE5851">
        <w:rPr>
          <w:rFonts w:ascii="Symbol" w:hAnsi="Symbol"/>
          <w:sz w:val="22"/>
          <w:szCs w:val="22"/>
        </w:rPr>
        <w:t></w:t>
      </w:r>
      <w:r w:rsidRPr="00BE5851">
        <w:rPr>
          <w:sz w:val="22"/>
          <w:szCs w:val="22"/>
        </w:rPr>
        <w:t>-ω</w:t>
      </w:r>
      <w:r w:rsidRPr="00BE5851">
        <w:rPr>
          <w:i/>
          <w:sz w:val="22"/>
          <w:szCs w:val="22"/>
          <w:vertAlign w:val="subscript"/>
        </w:rPr>
        <w:t>c</w:t>
      </w:r>
      <w:r w:rsidRPr="00BE5851">
        <w:rPr>
          <w:sz w:val="22"/>
          <w:szCs w:val="22"/>
        </w:rPr>
        <w:t>, 2</w:t>
      </w:r>
      <w:r w:rsidRPr="00BE5851">
        <w:rPr>
          <w:rFonts w:ascii="Symbol" w:hAnsi="Symbol"/>
          <w:sz w:val="22"/>
          <w:szCs w:val="22"/>
        </w:rPr>
        <w:t></w:t>
      </w:r>
      <w:r w:rsidRPr="00BE5851">
        <w:rPr>
          <w:sz w:val="22"/>
          <w:szCs w:val="22"/>
        </w:rPr>
        <w:t>+</w:t>
      </w:r>
      <w:r w:rsidRPr="00BE5851">
        <w:rPr>
          <w:rFonts w:ascii="Symbol" w:hAnsi="Symbol"/>
          <w:sz w:val="22"/>
          <w:szCs w:val="22"/>
        </w:rPr>
        <w:t></w:t>
      </w:r>
      <w:r w:rsidRPr="00BE5851">
        <w:rPr>
          <w:i/>
          <w:sz w:val="22"/>
          <w:szCs w:val="22"/>
          <w:vertAlign w:val="subscript"/>
        </w:rPr>
        <w:t>c</w:t>
      </w:r>
      <w:r w:rsidRPr="00BE5851">
        <w:rPr>
          <w:sz w:val="22"/>
          <w:szCs w:val="22"/>
        </w:rPr>
        <w:t>, 3</w:t>
      </w:r>
      <w:r w:rsidRPr="00BE5851">
        <w:rPr>
          <w:rFonts w:ascii="Symbol" w:hAnsi="Symbol"/>
          <w:sz w:val="22"/>
          <w:szCs w:val="22"/>
        </w:rPr>
        <w:t></w:t>
      </w:r>
      <w:r w:rsidRPr="00BE5851">
        <w:rPr>
          <w:sz w:val="22"/>
          <w:szCs w:val="22"/>
        </w:rPr>
        <w:t>-</w:t>
      </w:r>
      <w:r w:rsidRPr="00BE5851">
        <w:rPr>
          <w:rFonts w:ascii="Symbol" w:hAnsi="Symbol"/>
          <w:sz w:val="22"/>
          <w:szCs w:val="22"/>
        </w:rPr>
        <w:t></w:t>
      </w:r>
      <w:r w:rsidRPr="00BE5851">
        <w:rPr>
          <w:i/>
          <w:sz w:val="22"/>
          <w:szCs w:val="22"/>
          <w:vertAlign w:val="subscript"/>
        </w:rPr>
        <w:t>c</w:t>
      </w:r>
      <w:r w:rsidRPr="00BE5851">
        <w:rPr>
          <w:sz w:val="22"/>
          <w:szCs w:val="22"/>
        </w:rPr>
        <w:t>, 3</w:t>
      </w:r>
      <w:r w:rsidRPr="00BE5851">
        <w:rPr>
          <w:rFonts w:ascii="Symbol" w:hAnsi="Symbol"/>
          <w:sz w:val="22"/>
          <w:szCs w:val="22"/>
        </w:rPr>
        <w:t></w:t>
      </w:r>
      <w:r w:rsidRPr="00BE5851">
        <w:rPr>
          <w:sz w:val="22"/>
          <w:szCs w:val="22"/>
        </w:rPr>
        <w:t>+</w:t>
      </w:r>
      <w:r w:rsidRPr="00BE5851">
        <w:rPr>
          <w:rFonts w:ascii="Symbol" w:hAnsi="Symbol"/>
          <w:sz w:val="22"/>
          <w:szCs w:val="22"/>
        </w:rPr>
        <w:t></w:t>
      </w:r>
      <w:r w:rsidRPr="00BE5851">
        <w:rPr>
          <w:i/>
          <w:sz w:val="22"/>
          <w:szCs w:val="22"/>
          <w:vertAlign w:val="subscript"/>
        </w:rPr>
        <w:t>c</w:t>
      </w:r>
      <w:r w:rsidRPr="00BE5851">
        <w:rPr>
          <w:sz w:val="22"/>
          <w:szCs w:val="22"/>
        </w:rPr>
        <w:t xml:space="preserve">, etc. </w:t>
      </w:r>
      <w:r w:rsidRPr="003B3219">
        <w:rPr>
          <w:sz w:val="22"/>
          <w:szCs w:val="22"/>
        </w:rPr>
        <w:t xml:space="preserve">Except in the special case where the carrier frequency </w:t>
      </w:r>
      <w:r w:rsidRPr="003B3219">
        <w:rPr>
          <w:rFonts w:ascii="Times New Roman Italic" w:hAnsi="Times New Roman Italic"/>
          <w:sz w:val="22"/>
          <w:szCs w:val="22"/>
        </w:rPr>
        <w:t>ω</w:t>
      </w:r>
      <w:r w:rsidRPr="003B3219">
        <w:rPr>
          <w:rFonts w:ascii="Times New Roman Italic" w:hAnsi="Times New Roman Italic"/>
          <w:sz w:val="22"/>
          <w:szCs w:val="22"/>
          <w:vertAlign w:val="subscript"/>
        </w:rPr>
        <w:t xml:space="preserve">c </w:t>
      </w:r>
      <w:r w:rsidRPr="003B3219">
        <w:rPr>
          <w:sz w:val="22"/>
          <w:szCs w:val="22"/>
        </w:rPr>
        <w:t xml:space="preserve">is a multiple of the instrument’s fundamental frequency </w:t>
      </w:r>
      <w:r w:rsidRPr="003B3219">
        <w:rPr>
          <w:rFonts w:ascii="Times New Roman Italic" w:hAnsi="Times New Roman Italic"/>
          <w:sz w:val="22"/>
          <w:szCs w:val="22"/>
        </w:rPr>
        <w:t xml:space="preserve">ω, </w:t>
      </w:r>
      <w:r w:rsidRPr="003B3219">
        <w:rPr>
          <w:sz w:val="22"/>
          <w:szCs w:val="22"/>
        </w:rPr>
        <w:t xml:space="preserve">these output frequencies will no longer be integer multiples of </w:t>
      </w:r>
      <w:r w:rsidRPr="003B3219">
        <w:rPr>
          <w:rFonts w:ascii="Times New Roman Italic" w:hAnsi="Times New Roman Italic"/>
          <w:sz w:val="22"/>
          <w:szCs w:val="22"/>
        </w:rPr>
        <w:t>ω</w:t>
      </w:r>
      <w:r w:rsidRPr="003B3219">
        <w:rPr>
          <w:sz w:val="22"/>
          <w:szCs w:val="22"/>
        </w:rPr>
        <w:t xml:space="preserve">. This shows why the ring modulator produces </w:t>
      </w:r>
      <w:r w:rsidRPr="003B3219">
        <w:rPr>
          <w:rFonts w:ascii="Times New Roman Italic" w:hAnsi="Times New Roman Italic"/>
          <w:sz w:val="22"/>
          <w:szCs w:val="22"/>
        </w:rPr>
        <w:t xml:space="preserve">non-harmonic </w:t>
      </w:r>
      <w:r w:rsidRPr="003B3219">
        <w:rPr>
          <w:sz w:val="22"/>
          <w:szCs w:val="22"/>
        </w:rPr>
        <w:t>output sounds. The result holds even for more complex real-world musical signals</w:t>
      </w:r>
      <w:r w:rsidRPr="005414CB">
        <w:rPr>
          <w:sz w:val="22"/>
          <w:szCs w:val="22"/>
        </w:rPr>
        <w:t xml:space="preserve"> </w:t>
      </w:r>
      <w:r w:rsidRPr="00BE5851">
        <w:rPr>
          <w:sz w:val="22"/>
          <w:szCs w:val="22"/>
        </w:rPr>
        <w:t>which typically contain a small amount of inharmonicity</w:t>
      </w:r>
      <w:r w:rsidRPr="003B3219">
        <w:rPr>
          <w:sz w:val="22"/>
          <w:szCs w:val="22"/>
        </w:rPr>
        <w:t>.</w:t>
      </w:r>
    </w:p>
    <w:p w:rsidR="00013D5F" w:rsidRPr="003B3219" w:rsidRDefault="00013D5F" w:rsidP="00013D5F">
      <w:pPr>
        <w:pStyle w:val="NormalWeb1"/>
        <w:spacing w:before="0" w:after="0" w:line="360" w:lineRule="auto"/>
        <w:jc w:val="both"/>
        <w:rPr>
          <w:rFonts w:ascii="Lucida Grande" w:hAnsi="Lucida Grande"/>
          <w:b/>
          <w:sz w:val="22"/>
          <w:szCs w:val="22"/>
        </w:rPr>
      </w:pPr>
      <w:r w:rsidRPr="003B3219">
        <w:rPr>
          <w:rFonts w:ascii="Lucida Grande" w:hAnsi="Lucida Grande"/>
          <w:b/>
          <w:sz w:val="22"/>
          <w:szCs w:val="22"/>
        </w:rPr>
        <w:t>Modulation in the Frequency Domain</w:t>
      </w:r>
    </w:p>
    <w:p w:rsidR="00013D5F" w:rsidRPr="003B3219" w:rsidRDefault="00013D5F" w:rsidP="00013D5F">
      <w:pPr>
        <w:pStyle w:val="NormalWeb1"/>
        <w:spacing w:before="0" w:after="0" w:line="360" w:lineRule="auto"/>
        <w:jc w:val="both"/>
        <w:rPr>
          <w:sz w:val="22"/>
          <w:szCs w:val="22"/>
        </w:rPr>
      </w:pPr>
      <w:r w:rsidRPr="003B3219">
        <w:rPr>
          <w:sz w:val="22"/>
          <w:szCs w:val="22"/>
        </w:rPr>
        <w:t xml:space="preserve">Another way of understanding the ring modulation effect is to consider its behavior in the frequency domain by examining its </w:t>
      </w:r>
      <w:r w:rsidR="00626B42" w:rsidRPr="00626B42">
        <w:rPr>
          <w:i/>
          <w:sz w:val="22"/>
          <w:szCs w:val="22"/>
        </w:rPr>
        <w:t xml:space="preserve">Z </w:t>
      </w:r>
      <w:r w:rsidR="00626B42">
        <w:rPr>
          <w:sz w:val="22"/>
          <w:szCs w:val="22"/>
        </w:rPr>
        <w:t>transform</w:t>
      </w:r>
      <w:r w:rsidRPr="003B3219">
        <w:rPr>
          <w:sz w:val="22"/>
          <w:szCs w:val="22"/>
        </w:rPr>
        <w:t xml:space="preserve">. </w:t>
      </w:r>
      <w:r w:rsidR="00485E32">
        <w:rPr>
          <w:sz w:val="22"/>
          <w:szCs w:val="22"/>
        </w:rPr>
        <w:t>M</w:t>
      </w:r>
      <w:r w:rsidRPr="003B3219">
        <w:rPr>
          <w:sz w:val="22"/>
          <w:szCs w:val="22"/>
        </w:rPr>
        <w:t xml:space="preserve">ultiplication in the time domain is equivalent to </w:t>
      </w:r>
      <w:r w:rsidRPr="003B3219">
        <w:rPr>
          <w:rFonts w:ascii="Times New Roman Italic" w:hAnsi="Times New Roman Italic"/>
          <w:sz w:val="22"/>
          <w:szCs w:val="22"/>
        </w:rPr>
        <w:t xml:space="preserve">convolution </w:t>
      </w:r>
      <w:r w:rsidRPr="003B3219">
        <w:rPr>
          <w:sz w:val="22"/>
          <w:szCs w:val="22"/>
        </w:rPr>
        <w:t>in the frequency domain:</w:t>
      </w:r>
    </w:p>
    <w:p w:rsidR="00013D5F" w:rsidRPr="00BE5851" w:rsidRDefault="00013D5F" w:rsidP="00013D5F">
      <w:pPr>
        <w:pStyle w:val="MTDisplayEquation"/>
        <w:spacing w:line="360" w:lineRule="auto"/>
        <w:rPr>
          <w:sz w:val="22"/>
          <w:szCs w:val="22"/>
        </w:rPr>
      </w:pPr>
      <w:r w:rsidRPr="00BE5851">
        <w:rPr>
          <w:sz w:val="22"/>
          <w:szCs w:val="22"/>
        </w:rPr>
        <w:tab/>
      </w:r>
      <w:r w:rsidR="001D6D1E" w:rsidRPr="00E0276F">
        <w:rPr>
          <w:position w:val="-10"/>
          <w:sz w:val="22"/>
          <w:szCs w:val="22"/>
        </w:rPr>
        <w:object w:dxaOrig="3460" w:dyaOrig="300">
          <v:shape id="_x0000_i1219" type="#_x0000_t75" style="width:172.3pt;height:15.9pt" o:ole="">
            <v:imagedata r:id="rId418" o:title=""/>
          </v:shape>
          <o:OLEObject Type="Embed" ProgID="Equation.DSMT4" ShapeID="_x0000_i1219" DrawAspect="Content" ObjectID="_1458716077" r:id="rId419"/>
        </w:object>
      </w:r>
      <w:r w:rsidRPr="00BE5851">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5</w:instrText>
        </w:r>
      </w:fldSimple>
      <w:r>
        <w:rPr>
          <w:sz w:val="22"/>
          <w:szCs w:val="22"/>
        </w:rPr>
        <w:instrText>.</w:instrText>
      </w:r>
      <w:fldSimple w:instr=" SEQ MTEqn \c \* Arabic \* MERGEFORMAT ">
        <w:r w:rsidR="00735D2C" w:rsidRPr="00735D2C">
          <w:rPr>
            <w:noProof/>
            <w:sz w:val="22"/>
            <w:szCs w:val="22"/>
          </w:rPr>
          <w:instrText>8</w:instrText>
        </w:r>
      </w:fldSimple>
      <w:r>
        <w:rPr>
          <w:sz w:val="22"/>
          <w:szCs w:val="22"/>
        </w:rPr>
        <w:instrText>)</w:instrText>
      </w:r>
      <w:r w:rsidR="00212294">
        <w:rPr>
          <w:sz w:val="22"/>
          <w:szCs w:val="22"/>
        </w:rPr>
        <w:fldChar w:fldCharType="end"/>
      </w:r>
    </w:p>
    <w:p w:rsidR="00013D5F" w:rsidRPr="00485E32" w:rsidRDefault="00013D5F" w:rsidP="00013D5F">
      <w:pPr>
        <w:pStyle w:val="NormalWeb1"/>
        <w:spacing w:before="0" w:after="0" w:line="360" w:lineRule="auto"/>
        <w:jc w:val="both"/>
        <w:rPr>
          <w:sz w:val="22"/>
          <w:szCs w:val="22"/>
        </w:rPr>
      </w:pPr>
      <w:r w:rsidRPr="003B3219">
        <w:rPr>
          <w:sz w:val="22"/>
          <w:szCs w:val="22"/>
        </w:rPr>
        <w:t xml:space="preserve">Convolving two signals can be thought of as a process of </w:t>
      </w:r>
      <w:r w:rsidRPr="00485E32">
        <w:rPr>
          <w:sz w:val="22"/>
          <w:szCs w:val="22"/>
        </w:rPr>
        <w:t>gradually sliding one signal past the other and multiplying the two together at every offset (</w:t>
      </w:r>
      <w:fldSimple w:instr=" REF _Ref358015158 \h  \* MERGEFORMAT ">
        <w:r w:rsidR="00735D2C" w:rsidRPr="00735D2C">
          <w:rPr>
            <w:sz w:val="22"/>
            <w:szCs w:val="22"/>
          </w:rPr>
          <w:t xml:space="preserve">Figure </w:t>
        </w:r>
        <w:r w:rsidR="00735D2C" w:rsidRPr="00735D2C">
          <w:rPr>
            <w:noProof/>
            <w:sz w:val="22"/>
            <w:szCs w:val="22"/>
          </w:rPr>
          <w:t>5.5</w:t>
        </w:r>
      </w:fldSimple>
      <w:r w:rsidRPr="00485E32">
        <w:rPr>
          <w:sz w:val="22"/>
          <w:szCs w:val="22"/>
        </w:rPr>
        <w:t>).</w:t>
      </w:r>
    </w:p>
    <w:p w:rsidR="00013D5F" w:rsidRDefault="00013D5F" w:rsidP="00013D5F">
      <w:pPr>
        <w:pStyle w:val="NormalWeb1"/>
        <w:spacing w:before="0" w:after="0" w:line="360" w:lineRule="auto"/>
        <w:jc w:val="both"/>
        <w:rPr>
          <w:rFonts w:ascii="Lucida Grande" w:hAnsi="Lucida Grande"/>
          <w:b/>
          <w:sz w:val="22"/>
        </w:rPr>
      </w:pPr>
      <w:r>
        <w:rPr>
          <w:rFonts w:ascii="Lucida Grande" w:hAnsi="Lucida Grande"/>
          <w:b/>
          <w:sz w:val="22"/>
        </w:rPr>
        <w:t>Perception</w:t>
      </w:r>
    </w:p>
    <w:p w:rsidR="00013D5F" w:rsidRPr="00BE39DB" w:rsidRDefault="00013D5F" w:rsidP="00013D5F">
      <w:pPr>
        <w:pStyle w:val="NormalWeb1"/>
        <w:spacing w:before="0" w:after="0" w:line="360" w:lineRule="auto"/>
        <w:jc w:val="both"/>
        <w:rPr>
          <w:sz w:val="22"/>
          <w:szCs w:val="22"/>
        </w:rPr>
      </w:pPr>
      <w:r w:rsidRPr="003B3219">
        <w:rPr>
          <w:sz w:val="22"/>
          <w:szCs w:val="22"/>
        </w:rPr>
        <w:t xml:space="preserve">The frequency of the carrier signal </w:t>
      </w:r>
      <w:r w:rsidRPr="003B3219">
        <w:rPr>
          <w:rFonts w:ascii="Times New Roman Italic" w:hAnsi="Times New Roman Italic"/>
          <w:sz w:val="22"/>
          <w:szCs w:val="22"/>
        </w:rPr>
        <w:t>m</w:t>
      </w:r>
      <w:r w:rsidRPr="003B3219">
        <w:rPr>
          <w:sz w:val="22"/>
          <w:szCs w:val="22"/>
        </w:rPr>
        <w:t>[</w:t>
      </w:r>
      <w:r w:rsidRPr="003B3219">
        <w:rPr>
          <w:rFonts w:ascii="Times New Roman Italic" w:hAnsi="Times New Roman Italic"/>
          <w:sz w:val="22"/>
          <w:szCs w:val="22"/>
        </w:rPr>
        <w:t>n</w:t>
      </w:r>
      <w:r w:rsidRPr="003B3219">
        <w:rPr>
          <w:sz w:val="22"/>
          <w:szCs w:val="22"/>
        </w:rPr>
        <w:t>] typically ranges from 10Hz to 1</w:t>
      </w:r>
      <w:r w:rsidR="00A775B6">
        <w:rPr>
          <w:sz w:val="22"/>
          <w:szCs w:val="22"/>
        </w:rPr>
        <w:t>kHz</w:t>
      </w:r>
      <w:r w:rsidRPr="003B3219">
        <w:rPr>
          <w:sz w:val="22"/>
          <w:szCs w:val="22"/>
        </w:rPr>
        <w:t xml:space="preserve"> or more. At the very bottom of the range, the ring modulator produces a rhythmic warbling effect similar to the tremolo, and the sounds tend to become more unusual as the frequency increases. Why should the same effect produce a perception of </w:t>
      </w:r>
      <w:r w:rsidRPr="00BE39DB">
        <w:rPr>
          <w:sz w:val="22"/>
          <w:szCs w:val="22"/>
        </w:rPr>
        <w:t xml:space="preserve">rhythm at low carrier frequencies and a change in timbre at high carrier frequencies? The answer has to do with the properties of the human ear. </w:t>
      </w:r>
    </w:p>
    <w:p w:rsidR="00013D5F" w:rsidRPr="00BE39DB" w:rsidRDefault="00013D5F" w:rsidP="00013D5F">
      <w:pPr>
        <w:pStyle w:val="NormalWeb1"/>
        <w:spacing w:before="0" w:after="0" w:line="360" w:lineRule="auto"/>
        <w:jc w:val="both"/>
        <w:rPr>
          <w:sz w:val="22"/>
          <w:szCs w:val="22"/>
        </w:rPr>
      </w:pPr>
      <w:r w:rsidRPr="00BE39DB">
        <w:rPr>
          <w:sz w:val="22"/>
          <w:szCs w:val="22"/>
        </w:rPr>
        <w:t xml:space="preserve">The ear can be modeled as a </w:t>
      </w:r>
      <w:r w:rsidRPr="00BE39DB">
        <w:rPr>
          <w:rFonts w:ascii="Times New Roman Italic" w:hAnsi="Times New Roman Italic"/>
          <w:sz w:val="22"/>
          <w:szCs w:val="22"/>
        </w:rPr>
        <w:t xml:space="preserve">filterbank </w:t>
      </w:r>
      <w:r w:rsidRPr="00BE39DB">
        <w:rPr>
          <w:sz w:val="22"/>
          <w:szCs w:val="22"/>
        </w:rPr>
        <w:t xml:space="preserve">of many </w:t>
      </w:r>
      <w:r w:rsidR="00361E04">
        <w:rPr>
          <w:sz w:val="22"/>
          <w:szCs w:val="22"/>
        </w:rPr>
        <w:t>band pass</w:t>
      </w:r>
      <w:r w:rsidRPr="00BE39DB">
        <w:rPr>
          <w:sz w:val="22"/>
          <w:szCs w:val="22"/>
        </w:rPr>
        <w:t xml:space="preserve"> filters, each sensitive to a narrow range of frequencies (similar to a short-time Fourier transform). The resolution of the filterbank is not infinite, and if two tones are close enough in frequency to fall within the </w:t>
      </w:r>
      <w:r w:rsidRPr="00BE39DB">
        <w:rPr>
          <w:rFonts w:ascii="Times New Roman Italic" w:hAnsi="Times New Roman Italic"/>
          <w:sz w:val="22"/>
          <w:szCs w:val="22"/>
        </w:rPr>
        <w:t>critical bandwidth</w:t>
      </w:r>
      <w:r w:rsidRPr="00BE39DB">
        <w:rPr>
          <w:sz w:val="22"/>
          <w:szCs w:val="22"/>
        </w:rPr>
        <w:t xml:space="preserve"> of hearing, the ear will be unable to distinguish them as separate signals </w:t>
      </w:r>
      <w:r w:rsidR="00212294" w:rsidRPr="00BE39DB">
        <w:rPr>
          <w:sz w:val="22"/>
          <w:szCs w:val="22"/>
        </w:rPr>
        <w:fldChar w:fldCharType="begin"/>
      </w:r>
      <w:r w:rsidR="00785F53">
        <w:rPr>
          <w:sz w:val="22"/>
          <w:szCs w:val="22"/>
        </w:rPr>
        <w:instrText xml:space="preserve"> ADDIN EN.CITE &lt;EndNote&gt;&lt;Cite&gt;&lt;Author&gt;Fastl&lt;/Author&gt;&lt;Year&gt;2007&lt;/Year&gt;&lt;RecNum&gt;13344&lt;/RecNum&gt;&lt;record&gt;&lt;rec-number&gt;13344&lt;/rec-number&gt;&lt;foreign-keys&gt;&lt;key app="EN" db-id="f5s59zdpstw9vlepssyvasxn2d25s009srfs"&gt;13344&lt;/key&gt;&lt;/foreign-keys&gt;&lt;ref-type name="Book"&gt;6&lt;/ref-type&gt;&lt;contributors&gt;&lt;authors&gt;&lt;author&gt;Hugo Fastl&lt;/author&gt;&lt;author&gt;Eberhard Zwicker &lt;/author&gt;&lt;/authors&gt;&lt;/contributors&gt;&lt;titles&gt;&lt;title&gt;Psychoacoustics: facts and models&lt;/title&gt;&lt;/titles&gt;&lt;edition&gt;3rd&lt;/edition&gt;&lt;dates&gt;&lt;year&gt;2007&lt;/year&gt;&lt;/dates&gt;&lt;publisher&gt;Springer&lt;/publisher&gt;&lt;urls&gt;&lt;/urls&gt;&lt;/record&gt;&lt;/Cite&gt;&lt;/EndNote&gt;</w:instrText>
      </w:r>
      <w:r w:rsidR="00212294" w:rsidRPr="00BE39DB">
        <w:rPr>
          <w:sz w:val="22"/>
          <w:szCs w:val="22"/>
        </w:rPr>
        <w:fldChar w:fldCharType="separate"/>
      </w:r>
      <w:r w:rsidR="0010656F">
        <w:rPr>
          <w:noProof/>
          <w:sz w:val="22"/>
          <w:szCs w:val="22"/>
        </w:rPr>
        <w:t>[25]</w:t>
      </w:r>
      <w:r w:rsidR="00212294" w:rsidRPr="00BE39DB">
        <w:rPr>
          <w:sz w:val="22"/>
          <w:szCs w:val="22"/>
        </w:rPr>
        <w:fldChar w:fldCharType="end"/>
      </w:r>
      <w:r w:rsidRPr="00BE39DB">
        <w:rPr>
          <w:sz w:val="22"/>
          <w:szCs w:val="22"/>
        </w:rPr>
        <w:t xml:space="preserve">. In this case, the perceptual result will be a single tone exhibiting </w:t>
      </w:r>
      <w:r w:rsidRPr="00BE39DB">
        <w:rPr>
          <w:rFonts w:ascii="Times New Roman Italic" w:hAnsi="Times New Roman Italic"/>
          <w:sz w:val="22"/>
          <w:szCs w:val="22"/>
        </w:rPr>
        <w:t>beating</w:t>
      </w:r>
      <w:r w:rsidRPr="00BE39DB">
        <w:rPr>
          <w:sz w:val="22"/>
          <w:szCs w:val="22"/>
        </w:rPr>
        <w:t xml:space="preserve">, or changing amplitude. This is the effect of the tremolo. At high carrier frequencies, the ring modulator will produce tones that </w:t>
      </w:r>
      <w:r>
        <w:rPr>
          <w:sz w:val="22"/>
          <w:szCs w:val="22"/>
        </w:rPr>
        <w:t xml:space="preserve">are </w:t>
      </w:r>
      <w:r w:rsidRPr="00BE39DB">
        <w:rPr>
          <w:sz w:val="22"/>
          <w:szCs w:val="22"/>
        </w:rPr>
        <w:t>separated by more than the critical bandwidth, which is typically on the order 15-20% of each band’s center frequency</w:t>
      </w:r>
      <w:r w:rsidR="005B3CCA">
        <w:rPr>
          <w:sz w:val="22"/>
          <w:szCs w:val="22"/>
        </w:rPr>
        <w:t xml:space="preserve"> (much more accurate formulae are available in </w:t>
      </w:r>
      <w:r w:rsidR="00212294" w:rsidRPr="00BE39DB">
        <w:rPr>
          <w:sz w:val="22"/>
          <w:szCs w:val="22"/>
        </w:rPr>
        <w:fldChar w:fldCharType="begin"/>
      </w:r>
      <w:r w:rsidR="00785F53">
        <w:rPr>
          <w:sz w:val="22"/>
          <w:szCs w:val="22"/>
        </w:rPr>
        <w:instrText xml:space="preserve"> ADDIN EN.CITE &lt;EndNote&gt;&lt;Cite&gt;&lt;Author&gt;Fastl&lt;/Author&gt;&lt;Year&gt;2007&lt;/Year&gt;&lt;RecNum&gt;13344&lt;/RecNum&gt;&lt;record&gt;&lt;rec-number&gt;13344&lt;/rec-number&gt;&lt;foreign-keys&gt;&lt;key app="EN" db-id="f5s59zdpstw9vlepssyvasxn2d25s009srfs"&gt;13344&lt;/key&gt;&lt;/foreign-keys&gt;&lt;ref-type name="Book"&gt;6&lt;/ref-type&gt;&lt;contributors&gt;&lt;authors&gt;&lt;author&gt;Hugo Fastl&lt;/author&gt;&lt;author&gt;Eberhard Zwicker &lt;/author&gt;&lt;/authors&gt;&lt;/contributors&gt;&lt;titles&gt;&lt;title&gt;Psychoacoustics: facts and models&lt;/title&gt;&lt;/titles&gt;&lt;edition&gt;3rd&lt;/edition&gt;&lt;dates&gt;&lt;year&gt;2007&lt;/year&gt;&lt;/dates&gt;&lt;publisher&gt;Springer&lt;/publisher&gt;&lt;urls&gt;&lt;/urls&gt;&lt;/record&gt;&lt;/Cite&gt;&lt;/EndNote&gt;</w:instrText>
      </w:r>
      <w:r w:rsidR="00212294" w:rsidRPr="00BE39DB">
        <w:rPr>
          <w:sz w:val="22"/>
          <w:szCs w:val="22"/>
        </w:rPr>
        <w:fldChar w:fldCharType="separate"/>
      </w:r>
      <w:r w:rsidR="0010656F">
        <w:rPr>
          <w:noProof/>
          <w:sz w:val="22"/>
          <w:szCs w:val="22"/>
        </w:rPr>
        <w:t>[25]</w:t>
      </w:r>
      <w:r w:rsidR="00212294" w:rsidRPr="00BE39DB">
        <w:rPr>
          <w:sz w:val="22"/>
          <w:szCs w:val="22"/>
        </w:rPr>
        <w:fldChar w:fldCharType="end"/>
      </w:r>
      <w:r w:rsidR="005B3CCA">
        <w:rPr>
          <w:sz w:val="22"/>
          <w:szCs w:val="22"/>
        </w:rPr>
        <w:t>)</w:t>
      </w:r>
      <w:r w:rsidRPr="00BE39DB">
        <w:rPr>
          <w:sz w:val="22"/>
          <w:szCs w:val="22"/>
        </w:rPr>
        <w:t xml:space="preserve">. For moderate carrier frequencies between these extreme cases, where the tones are separated by an amount roughly equal to the critical bandwidth, the perceived result is often described as </w:t>
      </w:r>
      <w:r w:rsidRPr="00BE39DB">
        <w:rPr>
          <w:rFonts w:ascii="Times New Roman Italic" w:hAnsi="Times New Roman Italic"/>
          <w:sz w:val="22"/>
          <w:szCs w:val="22"/>
        </w:rPr>
        <w:t>roughness</w:t>
      </w:r>
      <w:r w:rsidRPr="00BE39DB">
        <w:rPr>
          <w:sz w:val="22"/>
          <w:szCs w:val="22"/>
        </w:rPr>
        <w:t xml:space="preserve">: neither clear beating nor obviously separable tones. </w:t>
      </w:r>
    </w:p>
    <w:p w:rsidR="00013D5F" w:rsidRPr="00BE39DB" w:rsidRDefault="00212294" w:rsidP="00013D5F">
      <w:pPr>
        <w:pStyle w:val="NormalWeb1"/>
        <w:spacing w:before="0" w:after="0" w:line="360" w:lineRule="auto"/>
        <w:jc w:val="both"/>
        <w:rPr>
          <w:rFonts w:ascii="Times New Roman Italic" w:hAnsi="Times New Roman Italic"/>
          <w:sz w:val="22"/>
          <w:szCs w:val="22"/>
        </w:rPr>
      </w:pPr>
      <w:r w:rsidRPr="00212294">
        <w:rPr>
          <w:sz w:val="22"/>
          <w:szCs w:val="22"/>
        </w:rPr>
      </w:r>
      <w:r w:rsidRPr="00212294">
        <w:rPr>
          <w:sz w:val="22"/>
          <w:szCs w:val="22"/>
        </w:rPr>
        <w:pict>
          <v:rect id="_x0000_s1544" style="width:480pt;height:401pt;mso-position-horizontal-relative:char;mso-position-vertical-relative:line" coordsize="21600,21600">
            <v:fill o:detectmouseclick="t"/>
            <v:stroke joinstyle="round"/>
            <v:path arrowok="t" o:connectlocs="10800,10800"/>
            <v:textbox style="mso-next-textbox:#_x0000_s1544" inset="3pt,3pt,3pt,3pt">
              <w:txbxContent>
                <w:p w:rsidR="00785F53" w:rsidRPr="003B3219" w:rsidRDefault="00785F53" w:rsidP="00013D5F">
                  <w:pPr>
                    <w:rPr>
                      <w:rFonts w:ascii="Times New Roman Bold" w:hAnsi="Times New Roman Bold"/>
                    </w:rPr>
                  </w:pPr>
                  <w:r w:rsidRPr="003B3219">
                    <w:rPr>
                      <w:rFonts w:ascii="Times New Roman Bold" w:hAnsi="Times New Roman Bold"/>
                    </w:rPr>
                    <w:t>Fourier in the ear</w:t>
                  </w:r>
                </w:p>
                <w:p w:rsidR="00785F53" w:rsidRPr="003B3219" w:rsidRDefault="00785F53" w:rsidP="00013D5F">
                  <w:r w:rsidRPr="003B3219">
                    <w:t xml:space="preserve">The cochlea is a coiled cavity within the inner ear that is primarily responsible for much of our auditory system.  Within the cochlea is the basilar membrane, a filmy structure that divides the cochlea and vibrates with incoming sound energy. The width of the basilar increases from the base (entrance) to apex (end), while the width of the cochlear cavity decreases. </w:t>
                  </w:r>
                </w:p>
                <w:p w:rsidR="00785F53" w:rsidRPr="003B3219" w:rsidRDefault="00785F53" w:rsidP="00013D5F">
                  <w:r w:rsidRPr="003B3219">
                    <w:t>The basilar membrane has thousands of basilar fibers embedded within. These fibers affect the local stiffness in the membrane. The membrane starts thick and stiff, but becomes thinner and more flexible toward its apex. When sound waves travel along the basilar membrane, sound energy is dissipated at the place along the membrane which has the same natural resonant frequency. The stiff fibers will resonate with high frequencies, and the more flexible fibers resonate at lower frequencies.</w:t>
                  </w:r>
                </w:p>
                <w:p w:rsidR="00785F53" w:rsidRPr="003B3219" w:rsidRDefault="00785F53" w:rsidP="00013D5F">
                  <w:r w:rsidRPr="003B3219">
                    <w:t xml:space="preserve">The hair cells along the length of the basilar membrane detect this vibration and convert it into electrical potentials for transmission to the brain. There are also outer hair cells that contract in response to signals from the brain. This allows the brain to adjust or tune the stiffness of the membrane, thus providing a feedback mechanism to enhance the resolution of frequency content. </w:t>
                  </w:r>
                </w:p>
                <w:p w:rsidR="00785F53" w:rsidRPr="003B3219" w:rsidRDefault="00785F53" w:rsidP="00013D5F">
                  <w:r w:rsidRPr="003B3219">
                    <w:t xml:space="preserve">Together, the basilar membrane and hair cells give a continuum of natural resonance from high frequencies at the base to low frequencies at the apex. This distributes the energy over space as a function of frequency. (the distribution is logarithmic, which also accounts for why we hear sound on a log scale). Thus, the cochlea </w:t>
                  </w:r>
                  <w:r>
                    <w:t>acts as a filterbank, performing</w:t>
                  </w:r>
                  <w:r w:rsidRPr="003B3219">
                    <w:t xml:space="preserve"> a Fourier decomposition of the incoming sound. </w:t>
                  </w:r>
                </w:p>
                <w:p w:rsidR="00785F53" w:rsidRPr="003B3219" w:rsidRDefault="00785F53" w:rsidP="00013D5F">
                  <w:r w:rsidRPr="003B3219">
                    <w:t>Interestingly, this is a reversal of the normal frequency representation, since the highest frequencies appear at the entrance to the cochlea, and the lowest frequencies at the rear.</w:t>
                  </w:r>
                </w:p>
              </w:txbxContent>
            </v:textbox>
            <w10:wrap type="none"/>
            <w10:anchorlock/>
          </v:rect>
        </w:pict>
      </w:r>
      <w:r w:rsidR="00013D5F" w:rsidRPr="00BE39DB">
        <w:rPr>
          <w:sz w:val="22"/>
          <w:szCs w:val="22"/>
        </w:rPr>
        <w:t xml:space="preserve">As mentioned above, one special case occurs when the carrier and the input fundamental frequency are multiples of one another. In this case, the output frequencies </w:t>
      </w:r>
      <w:r w:rsidR="00013D5F" w:rsidRPr="00BE39DB">
        <w:rPr>
          <w:rFonts w:ascii="Times New Roman Italic" w:hAnsi="Times New Roman Italic"/>
          <w:sz w:val="22"/>
          <w:szCs w:val="22"/>
        </w:rPr>
        <w:t xml:space="preserve">will </w:t>
      </w:r>
      <w:r w:rsidR="00013D5F" w:rsidRPr="00BE39DB">
        <w:rPr>
          <w:sz w:val="22"/>
          <w:szCs w:val="22"/>
        </w:rPr>
        <w:t>be harmonically-related though with different frequencies emphasized. The result will be a sound with a more clearly identifiable pitch, lacking the strangeness of most ring modulator sounds. However, since the carrier frequency is usually fixed, this effect can only occur for the few notes that match its pitch.</w:t>
      </w:r>
    </w:p>
    <w:p w:rsidR="00013D5F" w:rsidRPr="00BE39DB" w:rsidRDefault="00C35DFF" w:rsidP="00013D5F">
      <w:pPr>
        <w:pStyle w:val="NormalWeb1"/>
        <w:spacing w:before="0" w:after="0" w:line="480" w:lineRule="auto"/>
        <w:jc w:val="both"/>
        <w:rPr>
          <w:rFonts w:ascii="Lucida Grande" w:hAnsi="Lucida Grande"/>
          <w:b/>
          <w:sz w:val="22"/>
          <w:szCs w:val="22"/>
        </w:rPr>
      </w:pPr>
      <w:r>
        <w:rPr>
          <w:rFonts w:ascii="Lucida Grande" w:hAnsi="Lucida Grande"/>
          <w:b/>
          <w:sz w:val="22"/>
          <w:szCs w:val="22"/>
        </w:rPr>
        <w:t>Low-frequency os</w:t>
      </w:r>
      <w:r w:rsidR="00013D5F" w:rsidRPr="00BE39DB">
        <w:rPr>
          <w:rFonts w:ascii="Lucida Grande" w:hAnsi="Lucida Grande"/>
          <w:b/>
          <w:sz w:val="22"/>
          <w:szCs w:val="22"/>
        </w:rPr>
        <w:t>cillator</w:t>
      </w:r>
    </w:p>
    <w:p w:rsidR="00013D5F" w:rsidRPr="00BE39DB" w:rsidRDefault="00013D5F" w:rsidP="00013D5F">
      <w:pPr>
        <w:pStyle w:val="NormalWeb1"/>
        <w:spacing w:before="0" w:after="0" w:line="360" w:lineRule="auto"/>
        <w:jc w:val="both"/>
        <w:rPr>
          <w:sz w:val="22"/>
          <w:szCs w:val="22"/>
        </w:rPr>
      </w:pPr>
      <w:r w:rsidRPr="00BE39DB">
        <w:rPr>
          <w:sz w:val="22"/>
          <w:szCs w:val="22"/>
        </w:rPr>
        <w:t xml:space="preserve">Like the tremolo, the ring modulator requires a </w:t>
      </w:r>
      <w:r w:rsidR="00C35DFF">
        <w:rPr>
          <w:sz w:val="22"/>
          <w:szCs w:val="22"/>
        </w:rPr>
        <w:t>low-frequency os</w:t>
      </w:r>
      <w:r w:rsidRPr="00BE39DB">
        <w:rPr>
          <w:sz w:val="22"/>
          <w:szCs w:val="22"/>
        </w:rPr>
        <w:t>cillator (LFO) to generate the carrier</w:t>
      </w:r>
      <w:r w:rsidRPr="00BE39DB">
        <w:rPr>
          <w:rFonts w:ascii="Times New Roman Italic" w:hAnsi="Times New Roman Italic"/>
          <w:sz w:val="22"/>
          <w:szCs w:val="22"/>
        </w:rPr>
        <w:t xml:space="preserve"> </w:t>
      </w:r>
      <w:r w:rsidRPr="00BE39DB">
        <w:rPr>
          <w:sz w:val="22"/>
          <w:szCs w:val="22"/>
        </w:rPr>
        <w:t xml:space="preserve">signal </w:t>
      </w:r>
      <w:r w:rsidRPr="00BE39DB">
        <w:rPr>
          <w:rFonts w:ascii="Times New Roman Italic" w:hAnsi="Times New Roman Italic"/>
          <w:sz w:val="22"/>
          <w:szCs w:val="22"/>
        </w:rPr>
        <w:t>m</w:t>
      </w:r>
      <w:r w:rsidRPr="00BE39DB">
        <w:rPr>
          <w:sz w:val="22"/>
          <w:szCs w:val="22"/>
        </w:rPr>
        <w:t>[</w:t>
      </w:r>
      <w:r w:rsidRPr="00BE39DB">
        <w:rPr>
          <w:rFonts w:ascii="Times New Roman Italic" w:hAnsi="Times New Roman Italic"/>
          <w:sz w:val="22"/>
          <w:szCs w:val="22"/>
        </w:rPr>
        <w:t>n</w:t>
      </w:r>
      <w:r w:rsidRPr="00BE39DB">
        <w:rPr>
          <w:sz w:val="22"/>
          <w:szCs w:val="22"/>
        </w:rPr>
        <w:t>]. The implementation is similar but not identical to the tremolo:</w:t>
      </w:r>
    </w:p>
    <w:p w:rsidR="00013D5F" w:rsidRPr="00246796" w:rsidRDefault="00013D5F" w:rsidP="00013D5F">
      <w:pPr>
        <w:pStyle w:val="MTDisplayEquation"/>
        <w:spacing w:line="360" w:lineRule="auto"/>
        <w:rPr>
          <w:sz w:val="22"/>
          <w:szCs w:val="22"/>
        </w:rPr>
      </w:pPr>
      <w:r w:rsidRPr="00246796">
        <w:rPr>
          <w:sz w:val="22"/>
          <w:szCs w:val="22"/>
        </w:rPr>
        <w:tab/>
      </w:r>
      <w:r w:rsidR="001D6D1E" w:rsidRPr="00E0276F">
        <w:rPr>
          <w:position w:val="-10"/>
          <w:sz w:val="22"/>
          <w:szCs w:val="22"/>
        </w:rPr>
        <w:object w:dxaOrig="2280" w:dyaOrig="320">
          <v:shape id="_x0000_i1220" type="#_x0000_t75" style="width:96.85pt;height:16.9pt" o:ole="">
            <v:imagedata r:id="rId420" o:title=""/>
          </v:shape>
          <o:OLEObject Type="Embed" ProgID="Equation.DSMT4" ShapeID="_x0000_i1220" DrawAspect="Content" ObjectID="_1458716078" r:id="rId421"/>
        </w:object>
      </w:r>
      <w:r w:rsidR="001D6D1E">
        <w:rPr>
          <w:sz w:val="22"/>
          <w:szCs w:val="22"/>
        </w:rPr>
        <w:t>.</w:t>
      </w:r>
      <w:r w:rsidRPr="00246796">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5</w:instrText>
        </w:r>
      </w:fldSimple>
      <w:r>
        <w:rPr>
          <w:sz w:val="22"/>
          <w:szCs w:val="22"/>
        </w:rPr>
        <w:instrText>.</w:instrText>
      </w:r>
      <w:fldSimple w:instr=" SEQ MTEqn \c \* Arabic \* MERGEFORMAT ">
        <w:r w:rsidR="00735D2C" w:rsidRPr="00735D2C">
          <w:rPr>
            <w:noProof/>
            <w:sz w:val="22"/>
            <w:szCs w:val="22"/>
          </w:rPr>
          <w:instrText>9</w:instrText>
        </w:r>
      </w:fldSimple>
      <w:r>
        <w:rPr>
          <w:sz w:val="22"/>
          <w:szCs w:val="22"/>
        </w:rPr>
        <w:instrText>)</w:instrText>
      </w:r>
      <w:r w:rsidR="00212294">
        <w:rPr>
          <w:sz w:val="22"/>
          <w:szCs w:val="22"/>
        </w:rPr>
        <w:fldChar w:fldCharType="end"/>
      </w:r>
    </w:p>
    <w:p w:rsidR="00013D5F" w:rsidRPr="00BE39DB" w:rsidRDefault="00013D5F" w:rsidP="00013D5F">
      <w:pPr>
        <w:pStyle w:val="NormalWeb1"/>
        <w:spacing w:before="0" w:after="0" w:line="360" w:lineRule="auto"/>
        <w:jc w:val="both"/>
        <w:rPr>
          <w:sz w:val="22"/>
          <w:szCs w:val="22"/>
        </w:rPr>
      </w:pPr>
      <w:r w:rsidRPr="00BE39DB">
        <w:rPr>
          <w:sz w:val="22"/>
          <w:szCs w:val="22"/>
        </w:rPr>
        <w:t xml:space="preserve">Here, as in the tremolo, </w:t>
      </w:r>
      <w:r w:rsidRPr="00BE39DB">
        <w:rPr>
          <w:rFonts w:ascii="Times New Roman Italic" w:hAnsi="Times New Roman Italic"/>
          <w:sz w:val="22"/>
          <w:szCs w:val="22"/>
        </w:rPr>
        <w:t xml:space="preserve">α </w:t>
      </w:r>
      <w:r w:rsidRPr="00BE39DB">
        <w:rPr>
          <w:sz w:val="22"/>
          <w:szCs w:val="22"/>
        </w:rPr>
        <w:t xml:space="preserve">controls the </w:t>
      </w:r>
      <w:r w:rsidRPr="00BE39DB">
        <w:rPr>
          <w:rFonts w:ascii="Times New Roman Italic" w:hAnsi="Times New Roman Italic"/>
          <w:sz w:val="22"/>
          <w:szCs w:val="22"/>
        </w:rPr>
        <w:t xml:space="preserve">depth </w:t>
      </w:r>
      <w:r w:rsidRPr="00BE39DB">
        <w:rPr>
          <w:sz w:val="22"/>
          <w:szCs w:val="22"/>
        </w:rPr>
        <w:t xml:space="preserve">of the effect. It takes a range of 0 to 1, with </w:t>
      </w:r>
      <w:r w:rsidRPr="00BE39DB">
        <w:rPr>
          <w:rFonts w:ascii="Times New Roman Italic" w:hAnsi="Times New Roman Italic"/>
          <w:sz w:val="22"/>
          <w:szCs w:val="22"/>
        </w:rPr>
        <w:t xml:space="preserve">α </w:t>
      </w:r>
      <w:r w:rsidRPr="00BE39DB">
        <w:rPr>
          <w:sz w:val="22"/>
          <w:szCs w:val="22"/>
        </w:rPr>
        <w:t xml:space="preserve">= 0 producing no effect, </w:t>
      </w:r>
      <w:r w:rsidRPr="00BE39DB">
        <w:rPr>
          <w:rFonts w:ascii="Times New Roman Italic" w:hAnsi="Times New Roman Italic"/>
          <w:sz w:val="22"/>
          <w:szCs w:val="22"/>
        </w:rPr>
        <w:t xml:space="preserve">α </w:t>
      </w:r>
      <w:r w:rsidRPr="00BE39DB">
        <w:rPr>
          <w:sz w:val="22"/>
          <w:szCs w:val="22"/>
        </w:rPr>
        <w:t xml:space="preserve">= 1 producing a pure ring modulator effect and </w:t>
      </w:r>
      <w:r w:rsidRPr="00BE39DB">
        <w:rPr>
          <w:rFonts w:ascii="Times New Roman Italic" w:hAnsi="Times New Roman Italic"/>
          <w:sz w:val="22"/>
          <w:szCs w:val="22"/>
        </w:rPr>
        <w:t xml:space="preserve">α </w:t>
      </w:r>
      <w:r w:rsidRPr="00BE39DB">
        <w:rPr>
          <w:sz w:val="22"/>
          <w:szCs w:val="22"/>
        </w:rPr>
        <w:t>= 0.5 producing an equal balance between the two. Notice that at the maximum depth (</w:t>
      </w:r>
      <w:r w:rsidRPr="00BE39DB">
        <w:rPr>
          <w:rFonts w:ascii="Times New Roman Italic" w:hAnsi="Times New Roman Italic"/>
          <w:sz w:val="22"/>
          <w:szCs w:val="22"/>
        </w:rPr>
        <w:t xml:space="preserve">α </w:t>
      </w:r>
      <w:r w:rsidRPr="00BE39DB">
        <w:rPr>
          <w:sz w:val="22"/>
          <w:szCs w:val="22"/>
        </w:rPr>
        <w:t>= 1), the carrier reduces to a simple sinusoid:</w:t>
      </w:r>
    </w:p>
    <w:p w:rsidR="00013D5F" w:rsidRPr="00246796" w:rsidRDefault="00013D5F" w:rsidP="00013D5F">
      <w:pPr>
        <w:pStyle w:val="MTDisplayEquation"/>
        <w:spacing w:line="360" w:lineRule="auto"/>
        <w:rPr>
          <w:sz w:val="22"/>
          <w:szCs w:val="22"/>
        </w:rPr>
      </w:pPr>
      <w:r w:rsidRPr="00246796">
        <w:rPr>
          <w:sz w:val="22"/>
          <w:szCs w:val="22"/>
        </w:rPr>
        <w:tab/>
      </w:r>
      <w:r w:rsidR="007705FA" w:rsidRPr="00E0276F">
        <w:rPr>
          <w:position w:val="-10"/>
          <w:sz w:val="22"/>
          <w:szCs w:val="22"/>
        </w:rPr>
        <w:object w:dxaOrig="1520" w:dyaOrig="320">
          <v:shape id="_x0000_i1221" type="#_x0000_t75" style="width:75.95pt;height:15.9pt" o:ole="">
            <v:imagedata r:id="rId422" o:title=""/>
            <o:lock v:ext="edit" aspectratio="f"/>
          </v:shape>
          <o:OLEObject Type="Embed" ProgID="Equation.DSMT4" ShapeID="_x0000_i1221" DrawAspect="Content" ObjectID="_1458716079" r:id="rId423"/>
        </w:object>
      </w:r>
      <w:r w:rsidRPr="00246796">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5</w:instrText>
        </w:r>
      </w:fldSimple>
      <w:r>
        <w:rPr>
          <w:sz w:val="22"/>
          <w:szCs w:val="22"/>
        </w:rPr>
        <w:instrText>.</w:instrText>
      </w:r>
      <w:fldSimple w:instr=" SEQ MTEqn \c \* Arabic \* MERGEFORMAT ">
        <w:r w:rsidR="00735D2C" w:rsidRPr="00735D2C">
          <w:rPr>
            <w:noProof/>
            <w:sz w:val="22"/>
            <w:szCs w:val="22"/>
          </w:rPr>
          <w:instrText>10</w:instrText>
        </w:r>
      </w:fldSimple>
      <w:r>
        <w:rPr>
          <w:sz w:val="22"/>
          <w:szCs w:val="22"/>
        </w:rPr>
        <w:instrText>)</w:instrText>
      </w:r>
      <w:r w:rsidR="00212294">
        <w:rPr>
          <w:sz w:val="22"/>
          <w:szCs w:val="22"/>
        </w:rPr>
        <w:fldChar w:fldCharType="end"/>
      </w:r>
    </w:p>
    <w:p w:rsidR="00013D5F" w:rsidRPr="00BE39DB" w:rsidRDefault="00013D5F" w:rsidP="00013D5F">
      <w:pPr>
        <w:pStyle w:val="NormalWeb1"/>
        <w:spacing w:before="0" w:after="0" w:line="360" w:lineRule="auto"/>
        <w:jc w:val="both"/>
        <w:rPr>
          <w:sz w:val="22"/>
          <w:szCs w:val="22"/>
        </w:rPr>
      </w:pPr>
      <w:r w:rsidRPr="00BE39DB">
        <w:rPr>
          <w:sz w:val="22"/>
          <w:szCs w:val="22"/>
        </w:rPr>
        <w:t>In comparison to the tremolo, this carrier lacks an offset term. If the offset was present (</w:t>
      </w:r>
      <w:r w:rsidRPr="00BE39DB">
        <w:rPr>
          <w:rFonts w:ascii="Times New Roman Italic" w:hAnsi="Times New Roman Italic"/>
          <w:sz w:val="22"/>
          <w:szCs w:val="22"/>
        </w:rPr>
        <w:t>m</w:t>
      </w:r>
      <w:r w:rsidRPr="00BE39DB">
        <w:rPr>
          <w:sz w:val="22"/>
          <w:szCs w:val="22"/>
        </w:rPr>
        <w:t>[</w:t>
      </w:r>
      <w:r w:rsidRPr="00BE39DB">
        <w:rPr>
          <w:rFonts w:ascii="Times New Roman Italic" w:hAnsi="Times New Roman Italic"/>
          <w:sz w:val="22"/>
          <w:szCs w:val="22"/>
        </w:rPr>
        <w:t>n</w:t>
      </w:r>
      <w:r>
        <w:rPr>
          <w:sz w:val="22"/>
          <w:szCs w:val="22"/>
        </w:rPr>
        <w:t>] = 1</w:t>
      </w:r>
      <w:r w:rsidRPr="00BE39DB">
        <w:rPr>
          <w:sz w:val="22"/>
          <w:szCs w:val="22"/>
        </w:rPr>
        <w:t>+</w:t>
      </w:r>
      <w:r w:rsidRPr="00BE39DB">
        <w:rPr>
          <w:rFonts w:ascii="Times New Roman Italic" w:hAnsi="Times New Roman Italic"/>
          <w:sz w:val="22"/>
          <w:szCs w:val="22"/>
        </w:rPr>
        <w:t>cos</w:t>
      </w:r>
      <w:r w:rsidRPr="00BE39DB">
        <w:rPr>
          <w:sz w:val="22"/>
          <w:szCs w:val="22"/>
        </w:rPr>
        <w:t>(</w:t>
      </w:r>
      <w:r w:rsidRPr="005414CB">
        <w:rPr>
          <w:rFonts w:ascii="Symbol" w:hAnsi="Symbol"/>
          <w:sz w:val="22"/>
          <w:szCs w:val="22"/>
        </w:rPr>
        <w:t></w:t>
      </w:r>
      <w:r w:rsidRPr="00BE39DB">
        <w:rPr>
          <w:rFonts w:ascii="Times New Roman Italic" w:hAnsi="Times New Roman Italic"/>
          <w:sz w:val="22"/>
          <w:szCs w:val="22"/>
          <w:vertAlign w:val="subscript"/>
        </w:rPr>
        <w:t>c</w:t>
      </w:r>
      <w:r w:rsidRPr="00BE39DB">
        <w:rPr>
          <w:rFonts w:ascii="Times New Roman Italic" w:hAnsi="Times New Roman Italic"/>
          <w:sz w:val="22"/>
          <w:szCs w:val="22"/>
        </w:rPr>
        <w:t>n</w:t>
      </w:r>
      <w:r w:rsidRPr="00BE39DB">
        <w:rPr>
          <w:sz w:val="22"/>
          <w:szCs w:val="22"/>
        </w:rPr>
        <w:t xml:space="preserve">)), the output </w:t>
      </w:r>
      <w:r>
        <w:rPr>
          <w:sz w:val="22"/>
          <w:szCs w:val="22"/>
        </w:rPr>
        <w:t xml:space="preserve"> </w:t>
      </w:r>
      <w:r w:rsidRPr="00BE39DB">
        <w:rPr>
          <w:rFonts w:ascii="Times New Roman Italic" w:hAnsi="Times New Roman Italic"/>
          <w:sz w:val="22"/>
          <w:szCs w:val="22"/>
        </w:rPr>
        <w:t>y</w:t>
      </w:r>
      <w:r w:rsidRPr="00BE39DB">
        <w:rPr>
          <w:sz w:val="22"/>
          <w:szCs w:val="22"/>
        </w:rPr>
        <w:t>[</w:t>
      </w:r>
      <w:r w:rsidRPr="00BE39DB">
        <w:rPr>
          <w:rFonts w:ascii="Times New Roman Italic" w:hAnsi="Times New Roman Italic"/>
          <w:sz w:val="22"/>
          <w:szCs w:val="22"/>
        </w:rPr>
        <w:t>n</w:t>
      </w:r>
      <w:r w:rsidRPr="00BE39DB">
        <w:rPr>
          <w:sz w:val="22"/>
          <w:szCs w:val="22"/>
        </w:rPr>
        <w:t xml:space="preserve">] would also contain the original frequency components of </w:t>
      </w:r>
      <w:r w:rsidRPr="00BE39DB">
        <w:rPr>
          <w:rFonts w:ascii="Times New Roman Italic" w:hAnsi="Times New Roman Italic"/>
          <w:sz w:val="22"/>
          <w:szCs w:val="22"/>
        </w:rPr>
        <w:t>x</w:t>
      </w:r>
      <w:r w:rsidRPr="00BE39DB">
        <w:rPr>
          <w:sz w:val="22"/>
          <w:szCs w:val="22"/>
        </w:rPr>
        <w:t>[</w:t>
      </w:r>
      <w:r w:rsidRPr="00BE39DB">
        <w:rPr>
          <w:rFonts w:ascii="Times New Roman Italic" w:hAnsi="Times New Roman Italic"/>
          <w:sz w:val="22"/>
          <w:szCs w:val="22"/>
        </w:rPr>
        <w:t>n</w:t>
      </w:r>
      <w:r>
        <w:rPr>
          <w:sz w:val="22"/>
          <w:szCs w:val="22"/>
        </w:rPr>
        <w:t>]. T</w:t>
      </w:r>
      <w:r w:rsidRPr="00BE39DB">
        <w:rPr>
          <w:sz w:val="22"/>
          <w:szCs w:val="22"/>
        </w:rPr>
        <w:t xml:space="preserve">o see why, substitute this </w:t>
      </w:r>
      <w:r w:rsidRPr="00BE39DB">
        <w:rPr>
          <w:sz w:val="22"/>
          <w:szCs w:val="22"/>
        </w:rPr>
        <w:lastRenderedPageBreak/>
        <w:t xml:space="preserve">alternate definition of </w:t>
      </w:r>
      <w:r w:rsidRPr="00BE39DB">
        <w:rPr>
          <w:rFonts w:ascii="Times New Roman Italic" w:hAnsi="Times New Roman Italic"/>
          <w:sz w:val="22"/>
          <w:szCs w:val="22"/>
        </w:rPr>
        <w:t>m</w:t>
      </w:r>
      <w:r w:rsidRPr="00BE39DB">
        <w:rPr>
          <w:sz w:val="22"/>
          <w:szCs w:val="22"/>
        </w:rPr>
        <w:t>[</w:t>
      </w:r>
      <w:r w:rsidRPr="00BE39DB">
        <w:rPr>
          <w:rFonts w:ascii="Times New Roman Italic" w:hAnsi="Times New Roman Italic"/>
          <w:sz w:val="22"/>
          <w:szCs w:val="22"/>
        </w:rPr>
        <w:t>n</w:t>
      </w:r>
      <w:r w:rsidRPr="00BE39DB">
        <w:rPr>
          <w:sz w:val="22"/>
          <w:szCs w:val="22"/>
        </w:rPr>
        <w:t>]</w:t>
      </w:r>
      <w:r w:rsidRPr="00BE39DB">
        <w:rPr>
          <w:rFonts w:ascii="Times New Roman Italic" w:hAnsi="Times New Roman Italic"/>
          <w:sz w:val="22"/>
          <w:szCs w:val="22"/>
        </w:rPr>
        <w:t xml:space="preserve"> </w:t>
      </w:r>
      <w:r w:rsidRPr="00BE39DB">
        <w:rPr>
          <w:sz w:val="22"/>
          <w:szCs w:val="22"/>
        </w:rPr>
        <w:t xml:space="preserve">into </w:t>
      </w:r>
      <w:r>
        <w:rPr>
          <w:sz w:val="22"/>
          <w:szCs w:val="22"/>
        </w:rPr>
        <w:t xml:space="preserve">Eq. </w:t>
      </w:r>
      <w:r w:rsidR="00212294">
        <w:rPr>
          <w:sz w:val="22"/>
          <w:szCs w:val="22"/>
        </w:rPr>
        <w:fldChar w:fldCharType="begin"/>
      </w:r>
      <w:r>
        <w:rPr>
          <w:sz w:val="22"/>
          <w:szCs w:val="22"/>
        </w:rPr>
        <w:instrText xml:space="preserve"> GOTOBUTTON ZEqnNum218868  \* MERGEFORMAT </w:instrText>
      </w:r>
      <w:r w:rsidR="00212294">
        <w:rPr>
          <w:sz w:val="22"/>
          <w:szCs w:val="22"/>
        </w:rPr>
        <w:fldChar w:fldCharType="begin"/>
      </w:r>
      <w:r>
        <w:rPr>
          <w:sz w:val="22"/>
          <w:szCs w:val="22"/>
        </w:rPr>
        <w:instrText xml:space="preserve"> REF ZEqnNum218868 \* Charformat \! \* MERGEFORMAT </w:instrText>
      </w:r>
      <w:r w:rsidR="00212294">
        <w:rPr>
          <w:sz w:val="22"/>
          <w:szCs w:val="22"/>
        </w:rPr>
        <w:fldChar w:fldCharType="separate"/>
      </w:r>
      <w:r w:rsidR="00735D2C">
        <w:rPr>
          <w:sz w:val="22"/>
          <w:szCs w:val="22"/>
        </w:rPr>
        <w:instrText>(</w:instrText>
      </w:r>
      <w:r w:rsidR="00735D2C" w:rsidRPr="00735D2C">
        <w:rPr>
          <w:sz w:val="22"/>
          <w:szCs w:val="22"/>
        </w:rPr>
        <w:instrText>5</w:instrText>
      </w:r>
      <w:r w:rsidR="00735D2C">
        <w:rPr>
          <w:sz w:val="22"/>
          <w:szCs w:val="22"/>
        </w:rPr>
        <w:instrText>.</w:instrText>
      </w:r>
      <w:r w:rsidR="00735D2C" w:rsidRPr="00735D2C">
        <w:rPr>
          <w:sz w:val="22"/>
          <w:szCs w:val="22"/>
        </w:rPr>
        <w:instrText>3</w:instrText>
      </w:r>
      <w:r w:rsidR="00735D2C">
        <w:rPr>
          <w:sz w:val="22"/>
          <w:szCs w:val="22"/>
        </w:rPr>
        <w:instrText>)</w:instrText>
      </w:r>
      <w:r w:rsidR="00212294">
        <w:rPr>
          <w:sz w:val="22"/>
          <w:szCs w:val="22"/>
        </w:rPr>
        <w:fldChar w:fldCharType="end"/>
      </w:r>
      <w:r w:rsidR="00212294">
        <w:rPr>
          <w:sz w:val="22"/>
          <w:szCs w:val="22"/>
        </w:rPr>
        <w:fldChar w:fldCharType="end"/>
      </w:r>
      <w:r w:rsidRPr="00BE39DB">
        <w:rPr>
          <w:sz w:val="22"/>
          <w:szCs w:val="22"/>
        </w:rPr>
        <w:t xml:space="preserve"> above. In no case does the carrier frequency itself (</w:t>
      </w:r>
      <w:r w:rsidRPr="00BE39DB">
        <w:rPr>
          <w:rFonts w:ascii="Times New Roman Italic" w:hAnsi="Times New Roman Italic"/>
          <w:sz w:val="22"/>
          <w:szCs w:val="22"/>
        </w:rPr>
        <w:t>ω</w:t>
      </w:r>
      <w:r w:rsidRPr="00BE39DB">
        <w:rPr>
          <w:rFonts w:ascii="Times New Roman Italic" w:hAnsi="Times New Roman Italic"/>
          <w:sz w:val="22"/>
          <w:szCs w:val="22"/>
          <w:vertAlign w:val="subscript"/>
        </w:rPr>
        <w:t>c</w:t>
      </w:r>
      <w:r w:rsidRPr="00BE39DB">
        <w:rPr>
          <w:sz w:val="22"/>
          <w:szCs w:val="22"/>
        </w:rPr>
        <w:t>) appear in the output</w:t>
      </w:r>
      <w:r>
        <w:rPr>
          <w:sz w:val="22"/>
          <w:szCs w:val="22"/>
        </w:rPr>
        <w:t>. F</w:t>
      </w:r>
      <w:r w:rsidRPr="00BE39DB">
        <w:rPr>
          <w:sz w:val="22"/>
          <w:szCs w:val="22"/>
        </w:rPr>
        <w:t xml:space="preserve">or this reason, this type of modulation is known as </w:t>
      </w:r>
      <w:r w:rsidRPr="00BE39DB">
        <w:rPr>
          <w:rFonts w:ascii="Times New Roman Italic" w:hAnsi="Times New Roman Italic"/>
          <w:sz w:val="22"/>
          <w:szCs w:val="22"/>
        </w:rPr>
        <w:t xml:space="preserve">suppressed carrier </w:t>
      </w:r>
      <w:r w:rsidRPr="00BE39DB">
        <w:rPr>
          <w:sz w:val="22"/>
          <w:szCs w:val="22"/>
        </w:rPr>
        <w:t>modulation.</w:t>
      </w:r>
    </w:p>
    <w:p w:rsidR="00013D5F" w:rsidRPr="00BE39DB" w:rsidRDefault="00013D5F" w:rsidP="00013D5F">
      <w:pPr>
        <w:pStyle w:val="NormalWeb1"/>
        <w:spacing w:before="0" w:after="0" w:line="360" w:lineRule="auto"/>
        <w:jc w:val="both"/>
        <w:rPr>
          <w:sz w:val="22"/>
          <w:szCs w:val="22"/>
        </w:rPr>
      </w:pPr>
      <w:r w:rsidRPr="00BE39DB">
        <w:rPr>
          <w:rFonts w:ascii="Lucida Grande" w:hAnsi="Lucida Grande"/>
          <w:b/>
          <w:sz w:val="22"/>
          <w:szCs w:val="22"/>
        </w:rPr>
        <w:t>Variations</w:t>
      </w:r>
    </w:p>
    <w:p w:rsidR="00013D5F" w:rsidRPr="00BE39DB" w:rsidRDefault="00013D5F" w:rsidP="00013D5F">
      <w:pPr>
        <w:pStyle w:val="NormalWeb1"/>
        <w:spacing w:before="0" w:after="0" w:line="360" w:lineRule="auto"/>
        <w:jc w:val="both"/>
        <w:rPr>
          <w:sz w:val="22"/>
          <w:szCs w:val="22"/>
        </w:rPr>
      </w:pPr>
      <w:r w:rsidRPr="00BE39DB">
        <w:rPr>
          <w:sz w:val="22"/>
          <w:szCs w:val="22"/>
        </w:rPr>
        <w:t>Typical ring modulators take one input for connecting an instrument, and have one control for setting the frequency of the LFO. Sinusoidal LFOs are most commonly used, but more complex waveforms can be used as well. Since complex periodic waveforms can be modeled as the sum of sinusoids, the output quickly becomes quite dense as each term interacts with each other one:</w:t>
      </w:r>
    </w:p>
    <w:p w:rsidR="00013D5F" w:rsidRPr="005D2876" w:rsidRDefault="00013D5F" w:rsidP="00013D5F">
      <w:pPr>
        <w:pStyle w:val="MTDisplayEquation"/>
        <w:spacing w:line="360" w:lineRule="auto"/>
        <w:rPr>
          <w:sz w:val="22"/>
          <w:szCs w:val="22"/>
        </w:rPr>
      </w:pPr>
      <w:r w:rsidRPr="005D2876">
        <w:rPr>
          <w:sz w:val="22"/>
          <w:szCs w:val="22"/>
        </w:rPr>
        <w:tab/>
      </w:r>
      <w:r w:rsidR="00E0276F" w:rsidRPr="00E0276F">
        <w:rPr>
          <w:position w:val="-58"/>
          <w:sz w:val="22"/>
          <w:szCs w:val="22"/>
        </w:rPr>
        <w:object w:dxaOrig="6940" w:dyaOrig="1280">
          <v:shape id="_x0000_i1222" type="#_x0000_t75" style="width:348.6pt;height:63.55pt" o:ole="">
            <v:imagedata r:id="rId424" o:title=""/>
          </v:shape>
          <o:OLEObject Type="Embed" ProgID="Equation.DSMT4" ShapeID="_x0000_i1222" DrawAspect="Content" ObjectID="_1458716080" r:id="rId425"/>
        </w:object>
      </w:r>
      <w:r w:rsidRPr="005D2876">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5</w:instrText>
        </w:r>
      </w:fldSimple>
      <w:r>
        <w:rPr>
          <w:sz w:val="22"/>
          <w:szCs w:val="22"/>
        </w:rPr>
        <w:instrText>.</w:instrText>
      </w:r>
      <w:fldSimple w:instr=" SEQ MTEqn \c \* Arabic \* MERGEFORMAT ">
        <w:r w:rsidR="00735D2C" w:rsidRPr="00735D2C">
          <w:rPr>
            <w:noProof/>
            <w:sz w:val="22"/>
            <w:szCs w:val="22"/>
          </w:rPr>
          <w:instrText>11</w:instrText>
        </w:r>
      </w:fldSimple>
      <w:r>
        <w:rPr>
          <w:sz w:val="22"/>
          <w:szCs w:val="22"/>
        </w:rPr>
        <w:instrText>)</w:instrText>
      </w:r>
      <w:r w:rsidR="00212294">
        <w:rPr>
          <w:sz w:val="22"/>
          <w:szCs w:val="22"/>
        </w:rPr>
        <w:fldChar w:fldCharType="end"/>
      </w:r>
    </w:p>
    <w:p w:rsidR="00013D5F" w:rsidRPr="00BE39DB" w:rsidRDefault="00013D5F" w:rsidP="00013D5F">
      <w:pPr>
        <w:pStyle w:val="NormalWeb1"/>
        <w:spacing w:before="0" w:after="0" w:line="360" w:lineRule="auto"/>
        <w:jc w:val="both"/>
        <w:rPr>
          <w:sz w:val="22"/>
          <w:szCs w:val="22"/>
        </w:rPr>
      </w:pPr>
      <w:r w:rsidRPr="00BE39DB">
        <w:rPr>
          <w:sz w:val="22"/>
          <w:szCs w:val="22"/>
        </w:rPr>
        <w:t>Another variation is to use two input signals in place of a carrier. The two signals are multiplied, producing new frequency components depending on the spectral content of the two inputs. If the same signal is used for both inputs, the output is the square of the inpu</w:t>
      </w:r>
      <w:r w:rsidR="003B60ED">
        <w:rPr>
          <w:sz w:val="22"/>
          <w:szCs w:val="22"/>
        </w:rPr>
        <w:t>t, which produces a type of non</w:t>
      </w:r>
      <w:r w:rsidRPr="00BE39DB">
        <w:rPr>
          <w:sz w:val="22"/>
          <w:szCs w:val="22"/>
        </w:rPr>
        <w:t>linear distortion (</w:t>
      </w:r>
      <w:r w:rsidR="00212294">
        <w:rPr>
          <w:sz w:val="22"/>
          <w:szCs w:val="22"/>
        </w:rPr>
        <w:fldChar w:fldCharType="begin"/>
      </w:r>
      <w:r w:rsidR="003F67CB">
        <w:rPr>
          <w:sz w:val="22"/>
          <w:szCs w:val="22"/>
        </w:rPr>
        <w:instrText xml:space="preserve"> REF _Ref380731757 \r \h </w:instrText>
      </w:r>
      <w:r w:rsidR="00212294">
        <w:rPr>
          <w:sz w:val="22"/>
          <w:szCs w:val="22"/>
        </w:rPr>
      </w:r>
      <w:r w:rsidR="00212294">
        <w:rPr>
          <w:sz w:val="22"/>
          <w:szCs w:val="22"/>
        </w:rPr>
        <w:fldChar w:fldCharType="separate"/>
      </w:r>
      <w:r w:rsidR="00735D2C">
        <w:rPr>
          <w:sz w:val="22"/>
          <w:szCs w:val="22"/>
        </w:rPr>
        <w:t>Chapter 7</w:t>
      </w:r>
      <w:r w:rsidR="00212294">
        <w:rPr>
          <w:sz w:val="22"/>
          <w:szCs w:val="22"/>
        </w:rPr>
        <w:fldChar w:fldCharType="end"/>
      </w:r>
      <w:r w:rsidRPr="00BE39DB">
        <w:rPr>
          <w:sz w:val="22"/>
          <w:szCs w:val="22"/>
        </w:rPr>
        <w:t>) but otherwise lacks the characteristic non-harmonic qualities of the ring modulator.</w:t>
      </w:r>
    </w:p>
    <w:p w:rsidR="00013D5F" w:rsidRDefault="00013D5F" w:rsidP="00013D5F">
      <w:pPr>
        <w:pStyle w:val="Heading3AA"/>
      </w:pPr>
      <w:bookmarkStart w:id="416" w:name="_Toc364241227"/>
      <w:bookmarkStart w:id="417" w:name="_Toc364259314"/>
      <w:r>
        <w:t>Implementation</w:t>
      </w:r>
      <w:bookmarkEnd w:id="416"/>
      <w:bookmarkEnd w:id="417"/>
    </w:p>
    <w:p w:rsidR="00013D5F" w:rsidRPr="00BE39DB" w:rsidRDefault="00013D5F" w:rsidP="00013D5F">
      <w:pPr>
        <w:pStyle w:val="NormalWeb1"/>
        <w:spacing w:before="0" w:after="120" w:line="360" w:lineRule="auto"/>
        <w:jc w:val="both"/>
        <w:rPr>
          <w:sz w:val="22"/>
        </w:rPr>
      </w:pPr>
      <w:r w:rsidRPr="00BE39DB">
        <w:rPr>
          <w:sz w:val="22"/>
        </w:rPr>
        <w:t>Early ring modulators used “analog multiplier” circuits to modulate the two signals. These were expensive and typically had less-than-perfect accuracy, adding a certain amount of extra non-linearity to the output. Digital implementation of the ring modulator is trivial, consisting of a single multiplication per sample. However, the sound of classic analog units will result in part from the non-linearity of the multiplier circuits, so these effects would need to be simulated if replicating an individual unit’s sound was desired.</w:t>
      </w:r>
    </w:p>
    <w:p w:rsidR="00013D5F" w:rsidRPr="00BE39DB" w:rsidRDefault="00013D5F" w:rsidP="00013D5F">
      <w:pPr>
        <w:pStyle w:val="NormalWeb1"/>
        <w:spacing w:before="0" w:after="0" w:line="360" w:lineRule="auto"/>
        <w:jc w:val="both"/>
        <w:rPr>
          <w:sz w:val="22"/>
          <w:szCs w:val="22"/>
        </w:rPr>
      </w:pPr>
      <w:r w:rsidRPr="00BE39DB">
        <w:rPr>
          <w:sz w:val="22"/>
          <w:szCs w:val="22"/>
        </w:rPr>
        <w:t xml:space="preserve">Another consideration in digital ring modulation is </w:t>
      </w:r>
      <w:r w:rsidRPr="00BE39DB">
        <w:rPr>
          <w:rFonts w:ascii="Times New Roman Italic" w:hAnsi="Times New Roman Italic"/>
          <w:sz w:val="22"/>
          <w:szCs w:val="22"/>
        </w:rPr>
        <w:t>aliasing</w:t>
      </w:r>
      <w:r w:rsidRPr="00BE39DB">
        <w:rPr>
          <w:sz w:val="22"/>
          <w:szCs w:val="22"/>
        </w:rPr>
        <w:t xml:space="preserve">. Depending on the frequency content of the input and the carrier, the sum and difference frequencies at the output may extend beyond the Nyquist frequency </w:t>
      </w:r>
      <w:r w:rsidRPr="00BE39DB">
        <w:rPr>
          <w:rFonts w:ascii="Times New Roman Italic" w:hAnsi="Times New Roman Italic"/>
          <w:sz w:val="22"/>
          <w:szCs w:val="22"/>
        </w:rPr>
        <w:t>f</w:t>
      </w:r>
      <w:r w:rsidRPr="00BE39DB">
        <w:rPr>
          <w:rFonts w:ascii="Times New Roman Italic" w:hAnsi="Times New Roman Italic"/>
          <w:sz w:val="22"/>
          <w:szCs w:val="22"/>
          <w:vertAlign w:val="subscript"/>
        </w:rPr>
        <w:t>s</w:t>
      </w:r>
      <w:r w:rsidRPr="00BE39DB">
        <w:rPr>
          <w:sz w:val="22"/>
          <w:szCs w:val="22"/>
        </w:rPr>
        <w:t xml:space="preserve">/2. If this happens, these frequencies will be aliased, adding yet another layer of inharmonicity to the output. Aliasing can be avoided by strictly band-limiting the input and/or carrier signals such that the maximum frequency term </w:t>
      </w:r>
      <w:r w:rsidRPr="00BE39DB">
        <w:rPr>
          <w:rFonts w:ascii="Times New Roman Italic" w:hAnsi="Times New Roman Italic"/>
          <w:sz w:val="22"/>
          <w:szCs w:val="22"/>
        </w:rPr>
        <w:t>kω + ω</w:t>
      </w:r>
      <w:r w:rsidRPr="00BE39DB">
        <w:rPr>
          <w:rFonts w:ascii="Times New Roman Italic" w:hAnsi="Times New Roman Italic"/>
          <w:sz w:val="22"/>
          <w:szCs w:val="22"/>
          <w:vertAlign w:val="subscript"/>
        </w:rPr>
        <w:t xml:space="preserve">c </w:t>
      </w:r>
      <w:r w:rsidRPr="00BE39DB">
        <w:rPr>
          <w:sz w:val="22"/>
          <w:szCs w:val="22"/>
        </w:rPr>
        <w:t xml:space="preserve">remains below the Nyquist frequency. If low-pass filtering the input is not desirable, the signals can be </w:t>
      </w:r>
      <w:r w:rsidRPr="00BE39DB">
        <w:rPr>
          <w:rFonts w:ascii="Times New Roman Italic" w:hAnsi="Times New Roman Italic"/>
          <w:sz w:val="22"/>
          <w:szCs w:val="22"/>
        </w:rPr>
        <w:t>upsampled</w:t>
      </w:r>
      <w:r w:rsidRPr="00BE39DB">
        <w:rPr>
          <w:sz w:val="22"/>
          <w:szCs w:val="22"/>
        </w:rPr>
        <w:t xml:space="preserve"> in advance and the modulation performed at a higher sampling rate. The output is then low-pass filtered before before being </w:t>
      </w:r>
      <w:r w:rsidRPr="00BE39DB">
        <w:rPr>
          <w:rFonts w:ascii="Times New Roman Italic" w:hAnsi="Times New Roman Italic"/>
          <w:sz w:val="22"/>
          <w:szCs w:val="22"/>
        </w:rPr>
        <w:t xml:space="preserve">downsampled </w:t>
      </w:r>
      <w:r w:rsidRPr="00BE39DB">
        <w:rPr>
          <w:sz w:val="22"/>
          <w:szCs w:val="22"/>
        </w:rPr>
        <w:t>back to the original rate.</w:t>
      </w:r>
    </w:p>
    <w:p w:rsidR="00AE6450" w:rsidRDefault="00AE6450" w:rsidP="00AE6450">
      <w:pPr>
        <w:pStyle w:val="Heading4"/>
        <w:rPr>
          <w:rFonts w:eastAsia="ヒラギノ角ゴ Pro W3"/>
        </w:rPr>
      </w:pPr>
      <w:bookmarkStart w:id="418" w:name="_Toc364241228"/>
      <w:bookmarkStart w:id="419" w:name="_Toc364259315"/>
      <w:r>
        <w:rPr>
          <w:rFonts w:eastAsia="ヒラギノ角ゴ Pro W3"/>
        </w:rPr>
        <w:t>Code Example</w:t>
      </w:r>
    </w:p>
    <w:p w:rsidR="00AE6450" w:rsidRDefault="00AE6450" w:rsidP="00AE6450">
      <w:pPr>
        <w:rPr>
          <w:rFonts w:eastAsia="ヒラギノ角ゴ Pro W3"/>
        </w:rPr>
      </w:pPr>
      <w:r>
        <w:rPr>
          <w:rFonts w:eastAsia="ヒラギノ角ゴ Pro W3"/>
        </w:rPr>
        <w:t>The following C++ code fragment implements a basic ring modulator:</w:t>
      </w:r>
    </w:p>
    <w:p w:rsidR="00AE6450" w:rsidRDefault="00AE6450" w:rsidP="00AE645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Italic" w:hAnsi="Times New Roman Italic"/>
        </w:rPr>
      </w:pPr>
    </w:p>
    <w:p w:rsidR="00AE6450" w:rsidRDefault="00AE6450" w:rsidP="00AE6450">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numSamples;          </w:t>
      </w:r>
      <w:r>
        <w:rPr>
          <w:rFonts w:ascii="Courier New" w:hAnsi="Courier New"/>
          <w:color w:val="007400"/>
          <w:sz w:val="18"/>
        </w:rPr>
        <w:t>// Indicates how many audio samples to process</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*channelData;      </w:t>
      </w:r>
      <w:r>
        <w:rPr>
          <w:rFonts w:ascii="Courier New" w:hAnsi="Courier New"/>
          <w:color w:val="007400"/>
          <w:sz w:val="18"/>
        </w:rPr>
        <w:t>// Array of audio samples, length numSamples</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ph;                </w:t>
      </w:r>
      <w:r>
        <w:rPr>
          <w:rFonts w:ascii="Courier New" w:hAnsi="Courier New"/>
          <w:color w:val="007400"/>
          <w:sz w:val="18"/>
        </w:rPr>
        <w:t>// Current phase of the LFO (0-1)</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inverseSampleRate; </w:t>
      </w:r>
      <w:r>
        <w:rPr>
          <w:rFonts w:ascii="Courier New" w:hAnsi="Courier New"/>
          <w:color w:val="007400"/>
          <w:sz w:val="18"/>
        </w:rPr>
        <w:t>// Defined as 1.0/(sample rate)</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carrierFrequency_;     </w:t>
      </w:r>
      <w:r>
        <w:rPr>
          <w:rFonts w:ascii="Courier New" w:hAnsi="Courier New"/>
          <w:color w:val="007400"/>
          <w:sz w:val="18"/>
        </w:rPr>
        <w:t>// Frequency of the oscillator</w:t>
      </w:r>
    </w:p>
    <w:p w:rsidR="00AE6450" w:rsidRDefault="00AE6450" w:rsidP="00AE6450">
      <w:pPr>
        <w:pStyle w:val="FreeForm"/>
        <w:tabs>
          <w:tab w:val="left" w:pos="529"/>
        </w:tabs>
        <w:rPr>
          <w:rFonts w:ascii="Courier New" w:hAnsi="Courier New"/>
          <w:sz w:val="18"/>
        </w:rPr>
      </w:pPr>
    </w:p>
    <w:p w:rsidR="00AE6450" w:rsidRDefault="00AE6450" w:rsidP="00AE6450">
      <w:pPr>
        <w:pStyle w:val="FreeForm"/>
        <w:tabs>
          <w:tab w:val="left" w:pos="529"/>
        </w:tabs>
        <w:rPr>
          <w:rFonts w:ascii="Courier New" w:hAnsi="Courier New"/>
          <w:sz w:val="18"/>
        </w:rPr>
      </w:pPr>
      <w:r>
        <w:rPr>
          <w:rFonts w:ascii="Courier New" w:hAnsi="Courier New"/>
          <w:color w:val="AA0D91"/>
          <w:sz w:val="18"/>
        </w:rPr>
        <w:t>for</w:t>
      </w:r>
      <w:r>
        <w:rPr>
          <w:rFonts w:ascii="Courier New" w:hAnsi="Courier New"/>
          <w:sz w:val="18"/>
        </w:rPr>
        <w:t xml:space="preserve"> (</w:t>
      </w:r>
      <w:r>
        <w:rPr>
          <w:rFonts w:ascii="Courier New" w:hAnsi="Courier New"/>
          <w:color w:val="AA0D91"/>
          <w:sz w:val="18"/>
        </w:rPr>
        <w:t>int</w:t>
      </w:r>
      <w:r>
        <w:rPr>
          <w:rFonts w:ascii="Courier New" w:hAnsi="Courier New"/>
          <w:sz w:val="18"/>
        </w:rPr>
        <w:t xml:space="preserve"> i = </w:t>
      </w:r>
      <w:r>
        <w:rPr>
          <w:rFonts w:ascii="Courier New" w:hAnsi="Courier New"/>
          <w:color w:val="1C00CF"/>
          <w:sz w:val="18"/>
        </w:rPr>
        <w:t>0</w:t>
      </w:r>
      <w:r>
        <w:rPr>
          <w:rFonts w:ascii="Courier New" w:hAnsi="Courier New"/>
          <w:sz w:val="18"/>
        </w:rPr>
        <w:t>; i &lt; numSamples; ++i)</w:t>
      </w:r>
    </w:p>
    <w:p w:rsidR="00AE6450" w:rsidRDefault="00AE6450" w:rsidP="00AE6450">
      <w:pPr>
        <w:pStyle w:val="FreeForm"/>
        <w:tabs>
          <w:tab w:val="left" w:pos="529"/>
        </w:tabs>
        <w:rPr>
          <w:rFonts w:ascii="Courier New" w:hAnsi="Courier New"/>
          <w:sz w:val="18"/>
        </w:rPr>
      </w:pP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const</w:t>
      </w: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in = channelData[i];</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Ring modulation is easy! Just multiply the waveform by a periodic carrier</w:t>
      </w:r>
    </w:p>
    <w:p w:rsidR="00AE6450" w:rsidRDefault="00AE6450" w:rsidP="00AE6450">
      <w:pPr>
        <w:pStyle w:val="FreeForm"/>
        <w:tabs>
          <w:tab w:val="left" w:pos="529"/>
        </w:tabs>
        <w:rPr>
          <w:rFonts w:ascii="Courier New" w:hAnsi="Courier New"/>
          <w:sz w:val="18"/>
        </w:rPr>
      </w:pPr>
      <w:r>
        <w:rPr>
          <w:rFonts w:ascii="Courier New" w:hAnsi="Courier New"/>
          <w:sz w:val="18"/>
        </w:rPr>
        <w:lastRenderedPageBreak/>
        <w:t xml:space="preserve">    channelData[i] = in * sinf(</w:t>
      </w:r>
      <w:r>
        <w:rPr>
          <w:rFonts w:ascii="Courier New" w:hAnsi="Courier New"/>
          <w:color w:val="1C00CF"/>
          <w:sz w:val="18"/>
        </w:rPr>
        <w:t>2.0</w:t>
      </w:r>
      <w:r>
        <w:rPr>
          <w:rFonts w:ascii="Courier New" w:hAnsi="Courier New"/>
          <w:sz w:val="18"/>
        </w:rPr>
        <w:t xml:space="preserve"> * M_PI * ph);</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Update the carrier phase, keeping it in the range 0-1</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ph += carrierFrequency_*inverseSampleRate;</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(ph &gt;= </w:t>
      </w:r>
      <w:r>
        <w:rPr>
          <w:rFonts w:ascii="Courier New" w:hAnsi="Courier New"/>
          <w:color w:val="1C00CF"/>
          <w:sz w:val="18"/>
        </w:rPr>
        <w:t>1.0</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 xml:space="preserve">        ph -= </w:t>
      </w:r>
      <w:r>
        <w:rPr>
          <w:rFonts w:ascii="Courier New" w:hAnsi="Courier New"/>
          <w:color w:val="1C00CF"/>
          <w:sz w:val="18"/>
        </w:rPr>
        <w:t>1.0</w:t>
      </w:r>
      <w:r>
        <w:rPr>
          <w:rFonts w:ascii="Courier New" w:hAnsi="Courier New"/>
          <w:sz w:val="18"/>
        </w:rPr>
        <w:t>;</w:t>
      </w:r>
    </w:p>
    <w:p w:rsidR="00AE6450" w:rsidRDefault="00AE6450" w:rsidP="00AE6450">
      <w:pPr>
        <w:pStyle w:val="FreeForm"/>
        <w:tabs>
          <w:tab w:val="left" w:pos="529"/>
        </w:tabs>
        <w:rPr>
          <w:rFonts w:ascii="Courier New" w:hAnsi="Courier New"/>
          <w:sz w:val="18"/>
        </w:rPr>
      </w:pPr>
      <w:r>
        <w:rPr>
          <w:rFonts w:ascii="Courier New" w:hAnsi="Courier New"/>
          <w:sz w:val="18"/>
        </w:rPr>
        <w:t>}</w:t>
      </w:r>
    </w:p>
    <w:p w:rsidR="00AE6450" w:rsidRDefault="00AE6450" w:rsidP="00AE6450">
      <w:pPr>
        <w:pStyle w:val="FreeForm"/>
        <w:tabs>
          <w:tab w:val="left" w:pos="529"/>
        </w:tabs>
        <w:rPr>
          <w:rFonts w:ascii="Courier New" w:hAnsi="Courier New"/>
          <w:sz w:val="18"/>
        </w:rPr>
      </w:pPr>
    </w:p>
    <w:p w:rsidR="00AE6450" w:rsidRDefault="00AE6450" w:rsidP="00AE6450">
      <w:pPr>
        <w:rPr>
          <w:rFonts w:eastAsia="ヒラギノ角ゴ Pro W3"/>
        </w:rPr>
      </w:pPr>
      <w:r>
        <w:rPr>
          <w:rFonts w:eastAsia="ヒラギノ角ゴ Pro W3"/>
        </w:rPr>
        <w:t xml:space="preserve">As the code indicates, ring modulation is a simple effect to implement digitally. Each incoming sample is multiplied by the output of an audio-frequency oscillator whose frequency is given by </w:t>
      </w:r>
      <w:r>
        <w:rPr>
          <w:rFonts w:ascii="Courier New" w:eastAsia="ヒラギノ角ゴ Pro W3" w:hAnsi="Courier New"/>
        </w:rPr>
        <w:t>carrierFrequency_</w:t>
      </w:r>
      <w:r>
        <w:rPr>
          <w:rFonts w:eastAsia="ヒラギノ角ゴ Pro W3"/>
        </w:rPr>
        <w:t xml:space="preserve">. The variable </w:t>
      </w:r>
      <w:r>
        <w:rPr>
          <w:rFonts w:ascii="Courier New" w:eastAsia="ヒラギノ角ゴ Pro W3" w:hAnsi="Courier New"/>
        </w:rPr>
        <w:t>ph</w:t>
      </w:r>
      <w:r>
        <w:rPr>
          <w:rFonts w:eastAsia="ヒラギノ角ゴ Pro W3"/>
        </w:rPr>
        <w:t xml:space="preserve"> keeps track of the phase of the oscillator at each sample. The main differences between the ring modulation code and the earlier tremolo code example are that the carrier is in the audio frequency range rather than the LFO range, and that waveform takes values between -1 and 1 rather than between 0 and 1.</w:t>
      </w:r>
    </w:p>
    <w:p w:rsidR="00013D5F" w:rsidRDefault="00013D5F" w:rsidP="0029333E">
      <w:pPr>
        <w:pStyle w:val="Heading3"/>
        <w:rPr>
          <w:sz w:val="24"/>
        </w:rPr>
      </w:pPr>
      <w:r>
        <w:t>Applications</w:t>
      </w:r>
      <w:bookmarkEnd w:id="418"/>
      <w:bookmarkEnd w:id="419"/>
    </w:p>
    <w:p w:rsidR="00013D5F" w:rsidRPr="00BE39DB" w:rsidRDefault="00013D5F" w:rsidP="00013D5F">
      <w:pPr>
        <w:pStyle w:val="NormalWeb1"/>
        <w:spacing w:before="0" w:after="0" w:line="360" w:lineRule="auto"/>
        <w:jc w:val="both"/>
        <w:rPr>
          <w:sz w:val="22"/>
          <w:szCs w:val="22"/>
        </w:rPr>
      </w:pPr>
      <w:r w:rsidRPr="00BE39DB">
        <w:rPr>
          <w:sz w:val="22"/>
          <w:szCs w:val="22"/>
        </w:rPr>
        <w:t xml:space="preserve">The ring modulator’s sound is found relatively rarely in music compared to most other well-known audio effects. When it is used, it is often made less strange by mixing in the original instrument sound (low values for the </w:t>
      </w:r>
      <w:r w:rsidRPr="00BE39DB">
        <w:rPr>
          <w:i/>
          <w:sz w:val="22"/>
          <w:szCs w:val="22"/>
        </w:rPr>
        <w:t>depth</w:t>
      </w:r>
      <w:r w:rsidRPr="00BE39DB">
        <w:rPr>
          <w:rFonts w:ascii="Times New Roman Italic" w:hAnsi="Times New Roman Italic"/>
          <w:sz w:val="22"/>
          <w:szCs w:val="22"/>
        </w:rPr>
        <w:t xml:space="preserve"> </w:t>
      </w:r>
      <w:r w:rsidRPr="00BE39DB">
        <w:rPr>
          <w:sz w:val="22"/>
          <w:szCs w:val="22"/>
        </w:rPr>
        <w:t>control). When a small amount of ring-modulated sound is mixed into an otherwise clean instrument, it can add an interesting roughness to the track.</w:t>
      </w:r>
    </w:p>
    <w:p w:rsidR="00D53FEB" w:rsidRPr="00BE39DB" w:rsidRDefault="00013D5F" w:rsidP="00013D5F">
      <w:pPr>
        <w:pStyle w:val="NormalWeb1"/>
        <w:spacing w:before="0" w:after="0" w:line="360" w:lineRule="auto"/>
        <w:jc w:val="both"/>
        <w:rPr>
          <w:sz w:val="22"/>
          <w:szCs w:val="22"/>
        </w:rPr>
      </w:pPr>
      <w:r w:rsidRPr="00BE39DB">
        <w:rPr>
          <w:sz w:val="22"/>
          <w:szCs w:val="22"/>
        </w:rPr>
        <w:t xml:space="preserve">The iconic use of ring modulation was not in music but in television and movies, especially early science fiction. Because the information in speech is contained in the overall shape of the spectrum and not in the fundamental frequency of the voice </w:t>
      </w:r>
      <w:r w:rsidR="00212294" w:rsidRPr="00BE39DB">
        <w:rPr>
          <w:sz w:val="22"/>
          <w:szCs w:val="22"/>
        </w:rPr>
        <w:fldChar w:fldCharType="begin"/>
      </w:r>
      <w:r w:rsidR="00785F53">
        <w:rPr>
          <w:sz w:val="22"/>
          <w:szCs w:val="22"/>
        </w:rPr>
        <w:instrText xml:space="preserve"> ADDIN EN.CITE &lt;EndNote&gt;&lt;Cite&gt;&lt;Author&gt;Rosen&lt;/Author&gt;&lt;Year&gt;1992&lt;/Year&gt;&lt;RecNum&gt;13443&lt;/RecNum&gt;&lt;record&gt;&lt;rec-number&gt;13443&lt;/rec-number&gt;&lt;foreign-keys&gt;&lt;key app="EN" db-id="f5s59zdpstw9vlepssyvasxn2d25s009srfs"&gt;13443&lt;/key&gt;&lt;/foreign-keys&gt;&lt;ref-type name="Journal Article"&gt;17&lt;/ref-type&gt;&lt;contributors&gt;&lt;authors&gt;&lt;author&gt;Stuart Rosen&lt;/author&gt;&lt;/authors&gt;&lt;/contributors&gt;&lt;titles&gt;&lt;title&gt;Temporal Information in Speech: Acoustic, Auditory and Linguistic Aspects&lt;/title&gt;&lt;secondary-title&gt;Philosophical Transactions of the Royal Society B&lt;/secondary-title&gt;&lt;/titles&gt;&lt;periodical&gt;&lt;full-title&gt;Philosophical Transactions of the Royal Society B&lt;/full-title&gt;&lt;/periodical&gt;&lt;volume&gt;336&lt;/volume&gt;&lt;number&gt;1278&lt;/number&gt;&lt;dates&gt;&lt;year&gt;1992&lt;/year&gt;&lt;pub-dates&gt;&lt;date&gt;June&lt;/date&gt;&lt;/pub-dates&gt;&lt;/dates&gt;&lt;urls&gt;&lt;/urls&gt;&lt;/record&gt;&lt;/Cite&gt;&lt;/EndNote&gt;</w:instrText>
      </w:r>
      <w:r w:rsidR="00212294" w:rsidRPr="00BE39DB">
        <w:rPr>
          <w:sz w:val="22"/>
          <w:szCs w:val="22"/>
        </w:rPr>
        <w:fldChar w:fldCharType="separate"/>
      </w:r>
      <w:r w:rsidR="0010656F">
        <w:rPr>
          <w:noProof/>
          <w:sz w:val="22"/>
          <w:szCs w:val="22"/>
        </w:rPr>
        <w:t>[26]</w:t>
      </w:r>
      <w:r w:rsidR="00212294" w:rsidRPr="00BE39DB">
        <w:rPr>
          <w:sz w:val="22"/>
          <w:szCs w:val="22"/>
        </w:rPr>
        <w:fldChar w:fldCharType="end"/>
      </w:r>
      <w:r w:rsidRPr="00BE39DB">
        <w:rPr>
          <w:sz w:val="22"/>
          <w:szCs w:val="22"/>
        </w:rPr>
        <w:t>, ring modulation maintains intelligibility while scrambling the identity of the original speaker.</w:t>
      </w:r>
    </w:p>
    <w:p w:rsidR="00013D5F" w:rsidRDefault="00212294" w:rsidP="00013D5F">
      <w:pPr>
        <w:rPr>
          <w:color w:val="000000"/>
          <w:sz w:val="20"/>
        </w:rPr>
      </w:pPr>
      <w:r w:rsidRPr="00212294">
        <w:pict>
          <v:rect id="_x0000_s1540" style="width:480pt;height:408pt;mso-position-horizontal-relative:char;mso-position-vertical-relative:line" coordsize="21600,21600">
            <v:fill o:detectmouseclick="t"/>
            <v:stroke joinstyle="round"/>
            <v:path arrowok="t" o:connectlocs="10800,10800"/>
            <v:textbox style="mso-next-textbox:#_x0000_s1540" inset="3pt,3pt,3pt,3pt">
              <w:txbxContent>
                <w:p w:rsidR="00785F53" w:rsidRPr="005414CB" w:rsidRDefault="00785F53" w:rsidP="00013D5F">
                  <w:pPr>
                    <w:rPr>
                      <w:b/>
                    </w:rPr>
                  </w:pPr>
                  <w:r w:rsidRPr="005414CB">
                    <w:rPr>
                      <w:b/>
                    </w:rPr>
                    <w:t>That sci-fi sound</w:t>
                  </w:r>
                </w:p>
                <w:p w:rsidR="00785F53" w:rsidRPr="005414CB" w:rsidRDefault="00785F53" w:rsidP="00013D5F">
                  <w:pPr>
                    <w:pStyle w:val="NormalWeb2"/>
                    <w:spacing w:before="0" w:after="0" w:line="360" w:lineRule="auto"/>
                    <w:rPr>
                      <w:sz w:val="22"/>
                      <w:szCs w:val="22"/>
                    </w:rPr>
                  </w:pPr>
                  <w:r w:rsidRPr="005414CB">
                    <w:rPr>
                      <w:sz w:val="22"/>
                      <w:szCs w:val="22"/>
                    </w:rPr>
                    <w:t>Ring modulation was popular in early electronic music, and one of the first examples of its use was in the Melochord, an instrument built by the electronic music pioneer, Harald Bode, in 1947. But ring modulation really came of age as a special effect in science fiction film and television.</w:t>
                  </w:r>
                </w:p>
                <w:p w:rsidR="00785F53" w:rsidRPr="005414CB" w:rsidRDefault="00785F53" w:rsidP="00013D5F">
                  <w:pPr>
                    <w:pStyle w:val="NormalWeb2"/>
                    <w:spacing w:before="0" w:after="0" w:line="360" w:lineRule="auto"/>
                    <w:rPr>
                      <w:sz w:val="22"/>
                      <w:szCs w:val="22"/>
                    </w:rPr>
                  </w:pPr>
                  <w:r w:rsidRPr="005414CB">
                    <w:rPr>
                      <w:sz w:val="22"/>
                      <w:szCs w:val="22"/>
                    </w:rPr>
                    <w:t xml:space="preserve">In 1956, Louis and Bebe Barron were commissioned to do twenty minutes of sound effects  for the Sci-Fi movie Forbidden Planet. After creating some initial samples, the producers were sufficiently impressed to ask the husband and wife team to compose the entire score. This was </w:t>
                  </w:r>
                  <w:r>
                    <w:rPr>
                      <w:sz w:val="22"/>
                      <w:szCs w:val="22"/>
                    </w:rPr>
                    <w:t xml:space="preserve">one of </w:t>
                  </w:r>
                  <w:r w:rsidRPr="005414CB">
                    <w:rPr>
                      <w:sz w:val="22"/>
                      <w:szCs w:val="22"/>
                    </w:rPr>
                    <w:t>the first electronic score</w:t>
                  </w:r>
                  <w:r>
                    <w:rPr>
                      <w:sz w:val="22"/>
                      <w:szCs w:val="22"/>
                    </w:rPr>
                    <w:t>s</w:t>
                  </w:r>
                  <w:r w:rsidRPr="005414CB">
                    <w:rPr>
                      <w:sz w:val="22"/>
                      <w:szCs w:val="22"/>
                    </w:rPr>
                    <w:t xml:space="preserve"> for a major film, and made heavy use of ring modulators that were built by Louis and Bebe. They treated each ring modulator as a different ‘actor,’ with a unique voice and behavior. As they explained on the sleeve notes for the soundtrack album, “we created individual cybernetics circuits for particular themes and leit motifs, rather than using standard sound generators. Actually, each circuit has a characteristic activity patter</w:t>
                  </w:r>
                  <w:r>
                    <w:rPr>
                      <w:sz w:val="22"/>
                      <w:szCs w:val="22"/>
                    </w:rPr>
                    <w:t>n as well as a ‘voice’</w:t>
                  </w:r>
                  <w:r w:rsidRPr="005414CB">
                    <w:rPr>
                      <w:sz w:val="22"/>
                      <w:szCs w:val="22"/>
                    </w:rPr>
                    <w:t>.”</w:t>
                  </w:r>
                </w:p>
                <w:p w:rsidR="00785F53" w:rsidRPr="005414CB" w:rsidRDefault="00785F53" w:rsidP="00013D5F">
                  <w:pPr>
                    <w:pStyle w:val="NormalWeb2"/>
                    <w:spacing w:before="0" w:after="0" w:line="360" w:lineRule="auto"/>
                    <w:rPr>
                      <w:sz w:val="22"/>
                      <w:szCs w:val="22"/>
                    </w:rPr>
                  </w:pPr>
                  <w:r w:rsidRPr="005414CB">
                    <w:rPr>
                      <w:sz w:val="22"/>
                      <w:szCs w:val="22"/>
                    </w:rPr>
                    <w:t xml:space="preserve">Ring modulation was also used heavily by the BBC Radiophonic Workshop, a sound effect unit of the BBC well-known for innovations in sound synthesis and effects. For the voice of the Daleks, first used in 1963, Brian Hodgson applied a 30 Hz modulation, among other effects, to give a harsh buzzing sound to the voices. Ring modulation has been applied to almost every Dalek voice since, and a Moog ring modulator has also been used to generate as a special effect on the voices of another Doctor Who villain, the Cybermen. </w:t>
                  </w:r>
                </w:p>
                <w:p w:rsidR="00785F53" w:rsidRPr="005414CB" w:rsidRDefault="00785F53" w:rsidP="00013D5F">
                  <w:r w:rsidRPr="005414CB">
                    <w:t>The ring modulator has become synonymous with sci-fi sound effects. Its easily recognizable in classic productions, such as The Outer Limits and The Hitchhiker’s Guide to the Galaxy. Today, it’s an essential sound effect in television, film and game audio production.</w:t>
                  </w:r>
                </w:p>
              </w:txbxContent>
            </v:textbox>
            <w10:wrap type="none"/>
            <w10:anchorlock/>
          </v:rect>
        </w:pict>
      </w:r>
    </w:p>
    <w:p w:rsidR="00D53FEB" w:rsidRDefault="00D53FEB" w:rsidP="00B40B8F">
      <w:pPr>
        <w:rPr>
          <w:rStyle w:val="Heading2Char"/>
        </w:rPr>
      </w:pPr>
    </w:p>
    <w:p w:rsidR="00D53FEB" w:rsidRDefault="00D53FEB" w:rsidP="00D53FEB">
      <w:pPr>
        <w:pStyle w:val="Heading2"/>
        <w:rPr>
          <w:sz w:val="24"/>
        </w:rPr>
      </w:pPr>
      <w:bookmarkStart w:id="420" w:name="_Toc381362615"/>
      <w:r>
        <w:t>Problems</w:t>
      </w:r>
      <w:bookmarkEnd w:id="420"/>
    </w:p>
    <w:p w:rsidR="00653EFD" w:rsidRDefault="00653EFD" w:rsidP="00653EFD">
      <w:pPr>
        <w:rPr>
          <w:lang w:val="en-GB"/>
        </w:rPr>
      </w:pPr>
      <w:r>
        <w:rPr>
          <w:lang w:val="en-GB"/>
        </w:rPr>
        <w:t xml:space="preserve">1. i) </w:t>
      </w:r>
      <w:r w:rsidRPr="00904B55">
        <w:rPr>
          <w:lang w:val="en-GB"/>
        </w:rPr>
        <w:t xml:space="preserve">When two frequency components of equal amplitude are added together, as could be the case in ring modulation, when </w:t>
      </w:r>
      <w:r>
        <w:rPr>
          <w:lang w:val="en-GB"/>
        </w:rPr>
        <w:t xml:space="preserve">are </w:t>
      </w:r>
      <w:r w:rsidRPr="00904B55">
        <w:rPr>
          <w:lang w:val="en-GB"/>
        </w:rPr>
        <w:t>beating, separate tones or roughness perceived in the output?</w:t>
      </w:r>
      <w:r>
        <w:rPr>
          <w:lang w:val="en-GB"/>
        </w:rPr>
        <w:t xml:space="preserve"> </w:t>
      </w:r>
    </w:p>
    <w:p w:rsidR="00653EFD" w:rsidRDefault="00653EFD" w:rsidP="00653EFD">
      <w:pPr>
        <w:rPr>
          <w:lang w:val="en-GB"/>
        </w:rPr>
      </w:pPr>
      <w:r>
        <w:rPr>
          <w:lang w:val="en-GB"/>
        </w:rPr>
        <w:t xml:space="preserve">ii) Assuming critical bandwidth is 20% of  the center frequency, give approximate equations for the conditions for </w:t>
      </w:r>
      <w:r w:rsidRPr="00904B55">
        <w:rPr>
          <w:lang w:val="en-GB"/>
        </w:rPr>
        <w:t xml:space="preserve">beating, separate tones or roughness </w:t>
      </w:r>
      <w:r>
        <w:rPr>
          <w:lang w:val="en-GB"/>
        </w:rPr>
        <w:t xml:space="preserve">when two sinusoids with frequencies </w:t>
      </w:r>
      <w:r w:rsidRPr="00396D22">
        <w:rPr>
          <w:i/>
          <w:lang w:val="en-GB"/>
        </w:rPr>
        <w:t>f</w:t>
      </w:r>
      <w:r w:rsidRPr="00396D22">
        <w:rPr>
          <w:vertAlign w:val="subscript"/>
          <w:lang w:val="en-GB"/>
        </w:rPr>
        <w:t>1</w:t>
      </w:r>
      <w:r>
        <w:rPr>
          <w:lang w:val="en-GB"/>
        </w:rPr>
        <w:t xml:space="preserve"> and </w:t>
      </w:r>
      <w:r w:rsidRPr="00396D22">
        <w:rPr>
          <w:i/>
          <w:lang w:val="en-GB"/>
        </w:rPr>
        <w:t>f</w:t>
      </w:r>
      <w:r w:rsidRPr="00396D22">
        <w:rPr>
          <w:vertAlign w:val="subscript"/>
          <w:lang w:val="en-GB"/>
        </w:rPr>
        <w:t>2</w:t>
      </w:r>
      <w:r>
        <w:rPr>
          <w:lang w:val="en-GB"/>
        </w:rPr>
        <w:t xml:space="preserve"> are added together?</w:t>
      </w:r>
    </w:p>
    <w:p w:rsidR="00653EFD" w:rsidRPr="00904B55" w:rsidRDefault="00653EFD" w:rsidP="00653EFD">
      <w:pPr>
        <w:rPr>
          <w:lang w:val="en-GB"/>
        </w:rPr>
      </w:pPr>
      <w:r>
        <w:rPr>
          <w:lang w:val="en-GB"/>
        </w:rPr>
        <w:t xml:space="preserve">iii) Which of </w:t>
      </w:r>
      <w:r w:rsidR="008E1683">
        <w:rPr>
          <w:lang w:val="en-GB"/>
        </w:rPr>
        <w:t>the</w:t>
      </w:r>
      <w:r>
        <w:rPr>
          <w:lang w:val="en-GB"/>
        </w:rPr>
        <w:t xml:space="preserve"> three conditions</w:t>
      </w:r>
      <w:r w:rsidR="008E1683">
        <w:rPr>
          <w:lang w:val="en-GB"/>
        </w:rPr>
        <w:t xml:space="preserve"> in part (ii)</w:t>
      </w:r>
      <w:r>
        <w:rPr>
          <w:lang w:val="en-GB"/>
        </w:rPr>
        <w:t xml:space="preserve"> is most likely to be heard for </w:t>
      </w:r>
      <w:r w:rsidR="008E1683">
        <w:rPr>
          <w:lang w:val="en-GB"/>
        </w:rPr>
        <w:t>each of the combinations:</w:t>
      </w:r>
      <w:r>
        <w:rPr>
          <w:lang w:val="en-GB"/>
        </w:rPr>
        <w:t xml:space="preserve"> 300 and 500 Hz tones, 500 and 495 Hz </w:t>
      </w:r>
      <w:r w:rsidR="008E1683">
        <w:rPr>
          <w:lang w:val="en-GB"/>
        </w:rPr>
        <w:t>tones</w:t>
      </w:r>
      <w:r>
        <w:rPr>
          <w:lang w:val="en-GB"/>
        </w:rPr>
        <w:t xml:space="preserve">, or 500 and 580 Hz </w:t>
      </w:r>
      <w:r w:rsidR="008E1683">
        <w:rPr>
          <w:lang w:val="en-GB"/>
        </w:rPr>
        <w:t>tones</w:t>
      </w:r>
      <w:r>
        <w:rPr>
          <w:lang w:val="en-GB"/>
        </w:rPr>
        <w:t>?</w:t>
      </w:r>
    </w:p>
    <w:p w:rsidR="00653EFD" w:rsidRPr="00904B55" w:rsidRDefault="00653EFD" w:rsidP="00653EFD">
      <w:pPr>
        <w:rPr>
          <w:lang w:val="en-GB"/>
        </w:rPr>
      </w:pPr>
      <w:r>
        <w:rPr>
          <w:lang w:val="en-GB"/>
        </w:rPr>
        <w:t xml:space="preserve">2. </w:t>
      </w:r>
      <w:r w:rsidRPr="00904B55">
        <w:rPr>
          <w:lang w:val="en-GB"/>
        </w:rPr>
        <w:t>Derive the following result, which was mentioned in the discussion on ring modulation;</w:t>
      </w:r>
    </w:p>
    <w:p w:rsidR="00653EFD" w:rsidRDefault="00653EFD" w:rsidP="00653EFD">
      <w:r>
        <w:rPr>
          <w:lang w:val="en-GB"/>
        </w:rPr>
        <w:t xml:space="preserve">If </w:t>
      </w:r>
      <w:r w:rsidRPr="00246796">
        <w:rPr>
          <w:position w:val="-26"/>
        </w:rPr>
        <w:object w:dxaOrig="3879" w:dyaOrig="620">
          <v:shape id="_x0000_i1223" type="#_x0000_t75" style="width:193.15pt;height:32.3pt" o:ole="">
            <v:imagedata r:id="rId426" o:title=""/>
          </v:shape>
          <o:OLEObject Type="Embed" ProgID="Equation.DSMT4" ShapeID="_x0000_i1223" DrawAspect="Content" ObjectID="_1458716081" r:id="rId427"/>
        </w:object>
      </w:r>
      <w:r>
        <w:t xml:space="preserve">, then </w:t>
      </w:r>
    </w:p>
    <w:p w:rsidR="00653EFD" w:rsidRDefault="00653EFD" w:rsidP="00653EFD">
      <w:pPr>
        <w:rPr>
          <w:lang w:val="en-GB"/>
        </w:rPr>
      </w:pPr>
      <w:r w:rsidRPr="00246796">
        <w:rPr>
          <w:position w:val="-26"/>
        </w:rPr>
        <w:object w:dxaOrig="5500" w:dyaOrig="620">
          <v:shape id="_x0000_i1224" type="#_x0000_t75" style="width:276.6pt;height:32.3pt" o:ole="">
            <v:imagedata r:id="rId428" o:title=""/>
          </v:shape>
          <o:OLEObject Type="Embed" ProgID="Equation.DSMT4" ShapeID="_x0000_i1224" DrawAspect="Content" ObjectID="_1458716082" r:id="rId429"/>
        </w:object>
      </w:r>
    </w:p>
    <w:p w:rsidR="00653EFD" w:rsidRPr="00904B55" w:rsidRDefault="00653EFD" w:rsidP="00653EFD">
      <w:pPr>
        <w:rPr>
          <w:lang w:val="en-GB"/>
        </w:rPr>
      </w:pPr>
      <w:r>
        <w:lastRenderedPageBreak/>
        <w:t>3. An input signal containing frequencies at 500 and 900Hz is modulated by a carrier at 200Hz. What are the frequencies that will appear in the output?</w:t>
      </w:r>
    </w:p>
    <w:p w:rsidR="00653EFD" w:rsidRPr="00904B55" w:rsidRDefault="00653EFD" w:rsidP="00653EFD">
      <w:pPr>
        <w:rPr>
          <w:lang w:val="en-GB"/>
        </w:rPr>
      </w:pPr>
      <w:r>
        <w:t>4. A signal containing only two frequency components is modulated by a third carrier frequency. At the end of this process, the output frequencies are 200Hz, 400Hz, 1100Hz and 1300Hz. What were the original frequencies of the signal and the frequency of the carrier?</w:t>
      </w:r>
    </w:p>
    <w:p w:rsidR="00036D76" w:rsidRDefault="00933519" w:rsidP="00653EFD">
      <w:pPr>
        <w:rPr>
          <w:rStyle w:val="Heading2Char"/>
        </w:rPr>
      </w:pPr>
      <w:r w:rsidRPr="00653EFD">
        <w:rPr>
          <w:rStyle w:val="Heading2Char"/>
        </w:rPr>
        <w:br w:type="page"/>
      </w:r>
      <w:bookmarkStart w:id="421" w:name="_Ref358014907"/>
    </w:p>
    <w:p w:rsidR="00D107A2" w:rsidRPr="00C61217" w:rsidRDefault="00D107A2" w:rsidP="00653EFD">
      <w:r w:rsidRPr="00D107A2">
        <w:lastRenderedPageBreak/>
        <w:drawing>
          <wp:inline distT="0" distB="0" distL="0" distR="0">
            <wp:extent cx="3298190" cy="1374775"/>
            <wp:effectExtent l="1905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30" cstate="print"/>
                    <a:srcRect/>
                    <a:stretch>
                      <a:fillRect/>
                    </a:stretch>
                  </pic:blipFill>
                  <pic:spPr bwMode="auto">
                    <a:xfrm>
                      <a:off x="0" y="0"/>
                      <a:ext cx="3298190" cy="1374775"/>
                    </a:xfrm>
                    <a:prstGeom prst="rect">
                      <a:avLst/>
                    </a:prstGeom>
                    <a:noFill/>
                    <a:ln w="9525">
                      <a:noFill/>
                      <a:miter lim="800000"/>
                      <a:headEnd/>
                      <a:tailEnd/>
                    </a:ln>
                  </pic:spPr>
                </pic:pic>
              </a:graphicData>
            </a:graphic>
          </wp:inline>
        </w:drawing>
      </w:r>
    </w:p>
    <w:p w:rsidR="00036D76" w:rsidRPr="00C61217" w:rsidRDefault="00036D76" w:rsidP="00036D76">
      <w:pPr>
        <w:pStyle w:val="Caption"/>
        <w:spacing w:line="360" w:lineRule="auto"/>
        <w:jc w:val="left"/>
        <w:rPr>
          <w:szCs w:val="22"/>
        </w:rPr>
      </w:pPr>
      <w:bookmarkStart w:id="422" w:name="_Ref358014746"/>
      <w:r w:rsidRPr="00C61217">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5</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1</w:t>
      </w:r>
      <w:r w:rsidR="00212294">
        <w:rPr>
          <w:szCs w:val="22"/>
        </w:rPr>
        <w:fldChar w:fldCharType="end"/>
      </w:r>
      <w:bookmarkEnd w:id="422"/>
      <w:r w:rsidRPr="00C61217">
        <w:rPr>
          <w:szCs w:val="22"/>
        </w:rPr>
        <w:t xml:space="preserve">. The tremolo multiplies the input signal by a </w:t>
      </w:r>
      <w:r w:rsidR="00C35DFF">
        <w:rPr>
          <w:szCs w:val="22"/>
        </w:rPr>
        <w:t>low-frequency os</w:t>
      </w:r>
      <w:r w:rsidRPr="00C61217">
        <w:rPr>
          <w:szCs w:val="22"/>
        </w:rPr>
        <w:t>cillator which changes its gain.</w:t>
      </w:r>
    </w:p>
    <w:p w:rsidR="00036D76" w:rsidRPr="00EA1ADB" w:rsidRDefault="00036D76" w:rsidP="00036D76">
      <w:pPr>
        <w:pStyle w:val="NormalWeb1"/>
        <w:spacing w:before="0" w:after="0" w:line="360" w:lineRule="auto"/>
        <w:rPr>
          <w:sz w:val="22"/>
          <w:szCs w:val="22"/>
        </w:rPr>
      </w:pPr>
      <w:r>
        <w:rPr>
          <w:noProof/>
          <w:sz w:val="22"/>
          <w:szCs w:val="22"/>
        </w:rPr>
        <w:drawing>
          <wp:inline distT="0" distB="0" distL="0" distR="0">
            <wp:extent cx="6085205" cy="4934585"/>
            <wp:effectExtent l="0" t="0" r="0" b="0"/>
            <wp:docPr id="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cstate="print"/>
                    <a:srcRect l="7100" t="3339" r="9177" b="5006"/>
                    <a:stretch>
                      <a:fillRect/>
                    </a:stretch>
                  </pic:blipFill>
                  <pic:spPr bwMode="auto">
                    <a:xfrm>
                      <a:off x="0" y="0"/>
                      <a:ext cx="6085205" cy="4934585"/>
                    </a:xfrm>
                    <a:prstGeom prst="rect">
                      <a:avLst/>
                    </a:prstGeom>
                    <a:noFill/>
                    <a:ln w="9525">
                      <a:noFill/>
                      <a:miter lim="800000"/>
                      <a:headEnd/>
                      <a:tailEnd/>
                    </a:ln>
                  </pic:spPr>
                </pic:pic>
              </a:graphicData>
            </a:graphic>
          </wp:inline>
        </w:drawing>
      </w:r>
    </w:p>
    <w:p w:rsidR="00036D76" w:rsidRPr="00EA1ADB" w:rsidRDefault="00036D76" w:rsidP="00036D76">
      <w:pPr>
        <w:pStyle w:val="Caption"/>
        <w:spacing w:line="360" w:lineRule="auto"/>
        <w:jc w:val="left"/>
        <w:rPr>
          <w:rFonts w:ascii="Times New Roman Italic" w:hAnsi="Times New Roman Italic"/>
          <w:color w:val="FB0007"/>
          <w:szCs w:val="22"/>
        </w:rPr>
      </w:pPr>
      <w:bookmarkStart w:id="423" w:name="_Ref358014045"/>
      <w:r w:rsidRPr="00EA1ADB">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5</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2</w:t>
      </w:r>
      <w:r w:rsidR="00212294">
        <w:rPr>
          <w:szCs w:val="22"/>
        </w:rPr>
        <w:fldChar w:fldCharType="end"/>
      </w:r>
      <w:bookmarkEnd w:id="423"/>
      <w:r w:rsidRPr="00EA1ADB">
        <w:rPr>
          <w:szCs w:val="22"/>
        </w:rPr>
        <w:t>. Tremolo applied to an audio signal, with two different values of the depth parameter.</w:t>
      </w:r>
    </w:p>
    <w:p w:rsidR="00036D76" w:rsidRPr="00C61217" w:rsidRDefault="00036D76" w:rsidP="00036D76">
      <w:pPr>
        <w:pStyle w:val="NormalWeb1"/>
        <w:spacing w:before="0" w:after="0" w:line="360" w:lineRule="auto"/>
        <w:rPr>
          <w:rFonts w:ascii="Times New Roman Italic" w:hAnsi="Times New Roman Italic"/>
          <w:color w:val="FB0007"/>
          <w:sz w:val="22"/>
          <w:szCs w:val="22"/>
        </w:rPr>
      </w:pPr>
      <w:r>
        <w:rPr>
          <w:noProof/>
          <w:sz w:val="22"/>
          <w:szCs w:val="22"/>
        </w:rPr>
        <w:lastRenderedPageBreak/>
        <w:drawing>
          <wp:inline distT="0" distB="0" distL="0" distR="0">
            <wp:extent cx="3027045" cy="3547110"/>
            <wp:effectExtent l="0" t="0" r="1905" b="0"/>
            <wp:docPr id="4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2" cstate="print"/>
                    <a:srcRect l="8971" r="52776"/>
                    <a:stretch>
                      <a:fillRect/>
                    </a:stretch>
                  </pic:blipFill>
                  <pic:spPr bwMode="auto">
                    <a:xfrm>
                      <a:off x="0" y="0"/>
                      <a:ext cx="3027045" cy="3547110"/>
                    </a:xfrm>
                    <a:prstGeom prst="rect">
                      <a:avLst/>
                    </a:prstGeom>
                    <a:noFill/>
                    <a:ln w="9525">
                      <a:noFill/>
                      <a:miter lim="800000"/>
                      <a:headEnd/>
                      <a:tailEnd/>
                    </a:ln>
                  </pic:spPr>
                </pic:pic>
              </a:graphicData>
            </a:graphic>
          </wp:inline>
        </w:drawing>
      </w:r>
      <w:r w:rsidRPr="00C61217">
        <w:rPr>
          <w:sz w:val="22"/>
          <w:szCs w:val="22"/>
        </w:rPr>
        <w:t xml:space="preserve"> </w:t>
      </w:r>
      <w:r>
        <w:rPr>
          <w:noProof/>
          <w:sz w:val="22"/>
          <w:szCs w:val="22"/>
        </w:rPr>
        <w:drawing>
          <wp:inline distT="0" distB="0" distL="0" distR="0">
            <wp:extent cx="2995295" cy="3547110"/>
            <wp:effectExtent l="0" t="0" r="0" b="0"/>
            <wp:docPr id="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2" cstate="print"/>
                    <a:srcRect l="53195" r="8762"/>
                    <a:stretch>
                      <a:fillRect/>
                    </a:stretch>
                  </pic:blipFill>
                  <pic:spPr bwMode="auto">
                    <a:xfrm>
                      <a:off x="0" y="0"/>
                      <a:ext cx="2995295" cy="3547110"/>
                    </a:xfrm>
                    <a:prstGeom prst="rect">
                      <a:avLst/>
                    </a:prstGeom>
                    <a:noFill/>
                    <a:ln w="9525">
                      <a:noFill/>
                      <a:miter lim="800000"/>
                      <a:headEnd/>
                      <a:tailEnd/>
                    </a:ln>
                  </pic:spPr>
                </pic:pic>
              </a:graphicData>
            </a:graphic>
          </wp:inline>
        </w:drawing>
      </w:r>
    </w:p>
    <w:p w:rsidR="00036D76" w:rsidRPr="00C61217" w:rsidRDefault="00036D76" w:rsidP="00036D76">
      <w:pPr>
        <w:pStyle w:val="Caption"/>
        <w:spacing w:line="360" w:lineRule="auto"/>
        <w:jc w:val="left"/>
        <w:rPr>
          <w:szCs w:val="22"/>
        </w:rPr>
      </w:pPr>
      <w:bookmarkStart w:id="424" w:name="_Ref358014582"/>
      <w:r w:rsidRPr="00C61217">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5</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3</w:t>
      </w:r>
      <w:r w:rsidR="00212294">
        <w:rPr>
          <w:szCs w:val="22"/>
        </w:rPr>
        <w:fldChar w:fldCharType="end"/>
      </w:r>
      <w:bookmarkEnd w:id="424"/>
      <w:r w:rsidRPr="00C61217">
        <w:rPr>
          <w:szCs w:val="22"/>
        </w:rPr>
        <w:t>. Tremolo showing LFO output with frequency-based computation (left), and phase-based computation (right).</w:t>
      </w:r>
    </w:p>
    <w:p w:rsidR="00036D76" w:rsidRPr="00C61217" w:rsidRDefault="00036D76" w:rsidP="00036D76">
      <w:pPr>
        <w:pStyle w:val="NormalWeb1"/>
        <w:spacing w:before="0" w:after="0" w:line="360" w:lineRule="auto"/>
        <w:rPr>
          <w:sz w:val="22"/>
          <w:szCs w:val="22"/>
        </w:rPr>
      </w:pPr>
      <w:r>
        <w:rPr>
          <w:noProof/>
          <w:sz w:val="22"/>
          <w:szCs w:val="22"/>
        </w:rPr>
        <w:lastRenderedPageBreak/>
        <w:drawing>
          <wp:inline distT="0" distB="0" distL="0" distR="0">
            <wp:extent cx="5864860" cy="5060950"/>
            <wp:effectExtent l="0" t="0" r="2540" b="0"/>
            <wp:docPr id="4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3" cstate="print"/>
                    <a:srcRect l="7103" t="4292" r="7422" b="5423"/>
                    <a:stretch>
                      <a:fillRect/>
                    </a:stretch>
                  </pic:blipFill>
                  <pic:spPr bwMode="auto">
                    <a:xfrm>
                      <a:off x="0" y="0"/>
                      <a:ext cx="5864860" cy="5060950"/>
                    </a:xfrm>
                    <a:prstGeom prst="rect">
                      <a:avLst/>
                    </a:prstGeom>
                    <a:noFill/>
                    <a:ln w="9525">
                      <a:noFill/>
                      <a:miter lim="800000"/>
                      <a:headEnd/>
                      <a:tailEnd/>
                    </a:ln>
                  </pic:spPr>
                </pic:pic>
              </a:graphicData>
            </a:graphic>
          </wp:inline>
        </w:drawing>
      </w:r>
    </w:p>
    <w:p w:rsidR="00036D76" w:rsidRPr="00C61217" w:rsidRDefault="00036D76" w:rsidP="00036D76">
      <w:pPr>
        <w:pStyle w:val="Caption"/>
        <w:spacing w:line="360" w:lineRule="auto"/>
        <w:jc w:val="left"/>
        <w:rPr>
          <w:szCs w:val="22"/>
        </w:rPr>
      </w:pPr>
      <w:bookmarkStart w:id="425" w:name="_Ref363800395"/>
      <w:r w:rsidRPr="00C61217">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5</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4</w:t>
      </w:r>
      <w:r w:rsidR="00212294">
        <w:rPr>
          <w:szCs w:val="22"/>
        </w:rPr>
        <w:fldChar w:fldCharType="end"/>
      </w:r>
      <w:bookmarkEnd w:id="421"/>
      <w:bookmarkEnd w:id="425"/>
      <w:r w:rsidRPr="00C61217">
        <w:rPr>
          <w:szCs w:val="22"/>
        </w:rPr>
        <w:t>. Multiplying sinusoids at 400Hz and 100Hz results in sum and difference components at 500Hz and 300Hz, respectively.</w:t>
      </w:r>
    </w:p>
    <w:p w:rsidR="00036D76" w:rsidRPr="00CB0E37" w:rsidRDefault="00036D76" w:rsidP="00036D76">
      <w:pPr>
        <w:pStyle w:val="NormalWeb1"/>
        <w:spacing w:before="0" w:after="0" w:line="360" w:lineRule="auto"/>
        <w:rPr>
          <w:sz w:val="22"/>
          <w:szCs w:val="22"/>
        </w:rPr>
      </w:pPr>
      <w:r>
        <w:rPr>
          <w:noProof/>
          <w:sz w:val="22"/>
          <w:szCs w:val="22"/>
        </w:rPr>
        <w:lastRenderedPageBreak/>
        <w:drawing>
          <wp:inline distT="0" distB="0" distL="0" distR="0">
            <wp:extent cx="6116955" cy="5328920"/>
            <wp:effectExtent l="0" t="0" r="0" b="0"/>
            <wp:docPr id="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4" cstate="print"/>
                    <a:srcRect l="7118" t="4482" r="8771" b="5562"/>
                    <a:stretch>
                      <a:fillRect/>
                    </a:stretch>
                  </pic:blipFill>
                  <pic:spPr bwMode="auto">
                    <a:xfrm>
                      <a:off x="0" y="0"/>
                      <a:ext cx="6116955" cy="5328920"/>
                    </a:xfrm>
                    <a:prstGeom prst="rect">
                      <a:avLst/>
                    </a:prstGeom>
                    <a:noFill/>
                    <a:ln w="9525">
                      <a:noFill/>
                      <a:miter lim="800000"/>
                      <a:headEnd/>
                      <a:tailEnd/>
                    </a:ln>
                  </pic:spPr>
                </pic:pic>
              </a:graphicData>
            </a:graphic>
          </wp:inline>
        </w:drawing>
      </w:r>
    </w:p>
    <w:p w:rsidR="00036D76" w:rsidRPr="00CB0E37" w:rsidRDefault="00036D76" w:rsidP="00036D76">
      <w:pPr>
        <w:pStyle w:val="Caption"/>
        <w:spacing w:before="0" w:after="0" w:line="360" w:lineRule="auto"/>
        <w:jc w:val="left"/>
        <w:rPr>
          <w:szCs w:val="22"/>
        </w:rPr>
      </w:pPr>
      <w:bookmarkStart w:id="426" w:name="_Ref358015158"/>
      <w:r w:rsidRPr="00CB0E37">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5</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5</w:t>
      </w:r>
      <w:r w:rsidR="00212294">
        <w:rPr>
          <w:szCs w:val="22"/>
        </w:rPr>
        <w:fldChar w:fldCharType="end"/>
      </w:r>
      <w:bookmarkEnd w:id="426"/>
      <w:r w:rsidRPr="00CB0E37">
        <w:rPr>
          <w:szCs w:val="22"/>
        </w:rPr>
        <w:t>. An example convolution of input and carrier signals.</w:t>
      </w:r>
    </w:p>
    <w:p w:rsidR="00490FE7" w:rsidRDefault="00490FE7">
      <w:pPr>
        <w:spacing w:line="240" w:lineRule="auto"/>
        <w:jc w:val="left"/>
      </w:pPr>
      <w:r>
        <w:br w:type="page"/>
      </w:r>
    </w:p>
    <w:p w:rsidR="00933519" w:rsidRDefault="00936C49" w:rsidP="008C6FEF">
      <w:pPr>
        <w:pStyle w:val="Heading1"/>
      </w:pPr>
      <w:bookmarkStart w:id="427" w:name="_Ref359945663"/>
      <w:bookmarkStart w:id="428" w:name="_Toc364241229"/>
      <w:bookmarkStart w:id="429" w:name="_Toc364242940"/>
      <w:bookmarkStart w:id="430" w:name="_Toc364259316"/>
      <w:bookmarkStart w:id="431" w:name="_Toc381362616"/>
      <w:r>
        <w:lastRenderedPageBreak/>
        <w:t>Dynamics Processing</w:t>
      </w:r>
      <w:bookmarkEnd w:id="427"/>
      <w:bookmarkEnd w:id="428"/>
      <w:bookmarkEnd w:id="429"/>
      <w:bookmarkEnd w:id="430"/>
      <w:bookmarkEnd w:id="431"/>
    </w:p>
    <w:p w:rsidR="00933519" w:rsidRDefault="00212294" w:rsidP="003A1AC4">
      <w:r>
        <w:fldChar w:fldCharType="begin"/>
      </w:r>
      <w:r w:rsidR="00936C49">
        <w:instrText xml:space="preserve"> MACROBUTTON MTEditEquationSection2 </w:instrText>
      </w:r>
      <w:r w:rsidR="00936C49" w:rsidRPr="00936C49">
        <w:rPr>
          <w:rStyle w:val="MTEquationSection"/>
        </w:rPr>
        <w:instrText>Equation Chapter (Next) Section 1</w:instrText>
      </w:r>
      <w:r>
        <w:fldChar w:fldCharType="begin"/>
      </w:r>
      <w:r w:rsidR="00936C49">
        <w:instrText xml:space="preserve"> SEQ MTEqn \r \h \* MERGEFORMAT </w:instrText>
      </w:r>
      <w:r>
        <w:fldChar w:fldCharType="end"/>
      </w:r>
      <w:r>
        <w:fldChar w:fldCharType="begin"/>
      </w:r>
      <w:r w:rsidR="00936C49">
        <w:instrText xml:space="preserve"> SEQ MTSec \r 1 \h \* MERGEFORMAT </w:instrText>
      </w:r>
      <w:r>
        <w:fldChar w:fldCharType="end"/>
      </w:r>
      <w:r>
        <w:fldChar w:fldCharType="begin"/>
      </w:r>
      <w:r w:rsidR="00936C49">
        <w:instrText xml:space="preserve"> SEQ MTChap \h \* MERGEFORMAT </w:instrText>
      </w:r>
      <w:r>
        <w:fldChar w:fldCharType="end"/>
      </w:r>
      <w:r>
        <w:fldChar w:fldCharType="end"/>
      </w:r>
    </w:p>
    <w:p w:rsidR="00933519" w:rsidRDefault="00933519" w:rsidP="003A1AC4">
      <w:pPr>
        <w:jc w:val="left"/>
      </w:pPr>
    </w:p>
    <w:p w:rsidR="005D6B71" w:rsidRDefault="005D6B71" w:rsidP="005D6B71">
      <w:r w:rsidRPr="00542FE2">
        <w:t xml:space="preserve">Dynamic audio effects apply a </w:t>
      </w:r>
      <w:r>
        <w:t>time varying</w:t>
      </w:r>
      <w:r w:rsidRPr="00542FE2">
        <w:t xml:space="preserve"> gain to the input signal. The </w:t>
      </w:r>
      <w:r w:rsidR="00E70313" w:rsidRPr="00542FE2">
        <w:t xml:space="preserve">applied </w:t>
      </w:r>
      <w:r w:rsidRPr="00542FE2">
        <w:t xml:space="preserve">gain is </w:t>
      </w:r>
      <w:r w:rsidR="006A14C7">
        <w:t xml:space="preserve">typically </w:t>
      </w:r>
      <w:r w:rsidRPr="00542FE2">
        <w:t>a nonlinear function of the level of the input signal (or a secondar</w:t>
      </w:r>
      <w:r w:rsidR="006A14C7">
        <w:t>y signal). Dynamic effects are most often u</w:t>
      </w:r>
      <w:r w:rsidRPr="00542FE2">
        <w:t xml:space="preserve">sed </w:t>
      </w:r>
      <w:r w:rsidR="00FE1D2D">
        <w:t xml:space="preserve">in order </w:t>
      </w:r>
      <w:r w:rsidRPr="00542FE2">
        <w:t xml:space="preserve">to modify the amplitude envelope of a signal. They </w:t>
      </w:r>
      <w:r>
        <w:t>often</w:t>
      </w:r>
      <w:r w:rsidRPr="00542FE2">
        <w:t xml:space="preserve"> compress or expand the dynamic range of a signal.</w:t>
      </w:r>
    </w:p>
    <w:p w:rsidR="005D6B71" w:rsidRPr="00542FE2" w:rsidRDefault="005D6B71" w:rsidP="005D6B71">
      <w:r>
        <w:t>In this Chapter, we will focus on two of the most common forms of dynamics processing, dynamic range compression and expansion, as well as their more extreme forms, limiting and noise gates.</w:t>
      </w:r>
    </w:p>
    <w:p w:rsidR="005D6B71" w:rsidRDefault="005D6B71" w:rsidP="0029333E">
      <w:pPr>
        <w:pStyle w:val="Heading2"/>
      </w:pPr>
      <w:bookmarkStart w:id="432" w:name="_Toc364241230"/>
      <w:bookmarkStart w:id="433" w:name="_Toc364242941"/>
      <w:bookmarkStart w:id="434" w:name="_Toc364259317"/>
      <w:bookmarkStart w:id="435" w:name="_Toc381362617"/>
      <w:r>
        <w:t>Dynamic Range Compression</w:t>
      </w:r>
      <w:bookmarkEnd w:id="432"/>
      <w:bookmarkEnd w:id="433"/>
      <w:bookmarkEnd w:id="434"/>
      <w:bookmarkEnd w:id="435"/>
    </w:p>
    <w:p w:rsidR="005D6B71" w:rsidRDefault="00801EAD" w:rsidP="005D6B71">
      <w:r>
        <w:t>Dynamic range c</w:t>
      </w:r>
      <w:r w:rsidR="005D6B71" w:rsidRPr="00542FE2">
        <w:t xml:space="preserve">ompression </w:t>
      </w:r>
      <w:r>
        <w:t xml:space="preserve">(or just compression) </w:t>
      </w:r>
      <w:r w:rsidR="005D6B71" w:rsidRPr="00542FE2">
        <w:t xml:space="preserve">is </w:t>
      </w:r>
      <w:r w:rsidR="006A14C7">
        <w:t>concerned with</w:t>
      </w:r>
      <w:r w:rsidR="005D6B71" w:rsidRPr="00542FE2">
        <w:t xml:space="preserve"> mapping the </w:t>
      </w:r>
      <w:r>
        <w:t xml:space="preserve">perceived </w:t>
      </w:r>
      <w:r w:rsidR="005D6B71" w:rsidRPr="00542FE2">
        <w:t xml:space="preserve">dynamic range of an audio signal to a smaller </w:t>
      </w:r>
      <w:r>
        <w:t xml:space="preserve">perceived </w:t>
      </w:r>
      <w:r w:rsidR="005D6B71" w:rsidRPr="00542FE2">
        <w:t>range</w:t>
      </w:r>
      <w:r w:rsidR="006A14C7">
        <w:t xml:space="preserve">. Dynamic range compressors achieve this goal by </w:t>
      </w:r>
      <w:r>
        <w:t xml:space="preserve">reducing </w:t>
      </w:r>
      <w:r w:rsidRPr="00542FE2">
        <w:t>the</w:t>
      </w:r>
      <w:r w:rsidR="005D6B71" w:rsidRPr="00542FE2">
        <w:t xml:space="preserve"> </w:t>
      </w:r>
      <w:r w:rsidR="006A14C7">
        <w:t>high signal levels</w:t>
      </w:r>
      <w:r w:rsidR="005D6B71" w:rsidRPr="00542FE2">
        <w:t xml:space="preserve"> while leaving the quieter parts untreated. Dynamic </w:t>
      </w:r>
      <w:r w:rsidR="005D6B71">
        <w:t>r</w:t>
      </w:r>
      <w:r w:rsidR="005D6B71" w:rsidRPr="00542FE2">
        <w:t xml:space="preserve">ange </w:t>
      </w:r>
      <w:r w:rsidR="005D6B71">
        <w:t>c</w:t>
      </w:r>
      <w:r w:rsidR="005D6B71" w:rsidRPr="00542FE2">
        <w:t>ompression should not be confused with data compression as used in audio codecs, which is a completely different concept.</w:t>
      </w:r>
    </w:p>
    <w:p w:rsidR="005D6B71" w:rsidRPr="00542FE2" w:rsidRDefault="005D6B71" w:rsidP="005D6B71">
      <w:r>
        <w:t>Our goal here</w:t>
      </w:r>
      <w:r w:rsidRPr="00542FE2">
        <w:t xml:space="preserve"> is to describe how a compressor is designed, and </w:t>
      </w:r>
      <w:r w:rsidR="006A14C7">
        <w:t>to discuss</w:t>
      </w:r>
      <w:r w:rsidRPr="00542FE2">
        <w:t xml:space="preserve"> how the different design choices affect the perceived sonic characteristics of the compressor, considering both technical and perceptual aspects. </w:t>
      </w:r>
      <w:r>
        <w:t xml:space="preserve">We first provide </w:t>
      </w:r>
      <w:r w:rsidRPr="00542FE2">
        <w:t>an overview of the</w:t>
      </w:r>
      <w:r>
        <w:t xml:space="preserve"> basic theory, paying special attention to the adjustable parameters </w:t>
      </w:r>
      <w:r w:rsidRPr="00542FE2">
        <w:t xml:space="preserve">used to operate a dynamic range compressor. </w:t>
      </w:r>
      <w:r>
        <w:t>Then</w:t>
      </w:r>
      <w:r w:rsidRPr="00542FE2">
        <w:t xml:space="preserve"> the principles of its operation are described</w:t>
      </w:r>
      <w:r w:rsidR="00FE1D2D">
        <w:t xml:space="preserve">, including detailed discussion of </w:t>
      </w:r>
      <w:r w:rsidRPr="00542FE2">
        <w:t xml:space="preserve">digital implementation based on classic analog designs. </w:t>
      </w:r>
      <w:r>
        <w:t>Next,</w:t>
      </w:r>
      <w:r w:rsidRPr="00542FE2">
        <w:t xml:space="preserve"> different methods and implementation</w:t>
      </w:r>
      <w:r>
        <w:t>s are given</w:t>
      </w:r>
      <w:r w:rsidRPr="00542FE2">
        <w:t xml:space="preserve"> for a complete design. </w:t>
      </w:r>
      <w:r>
        <w:t>Applications of compressors are then discussed, along with the artifacts that may result with their use.</w:t>
      </w:r>
    </w:p>
    <w:p w:rsidR="005D6B71" w:rsidRPr="00795B51" w:rsidRDefault="005D6B71" w:rsidP="0029333E">
      <w:pPr>
        <w:pStyle w:val="Heading3"/>
      </w:pPr>
      <w:bookmarkStart w:id="436" w:name="_Toc364241231"/>
      <w:bookmarkStart w:id="437" w:name="_Toc364259318"/>
      <w:bookmarkStart w:id="438" w:name="_Toc341973314"/>
      <w:bookmarkStart w:id="439" w:name="_Toc341973856"/>
      <w:r w:rsidRPr="00795B51">
        <w:t>Theory</w:t>
      </w:r>
      <w:bookmarkEnd w:id="436"/>
      <w:bookmarkEnd w:id="437"/>
    </w:p>
    <w:p w:rsidR="005D6B71" w:rsidRPr="00EE6DD7" w:rsidRDefault="005D6B71" w:rsidP="0029333E">
      <w:pPr>
        <w:pStyle w:val="Heading4"/>
      </w:pPr>
      <w:bookmarkStart w:id="440" w:name="_Toc364241232"/>
      <w:bookmarkStart w:id="441" w:name="_Toc364259319"/>
      <w:r w:rsidRPr="00EE6DD7">
        <w:t>Compressor Controls</w:t>
      </w:r>
      <w:bookmarkEnd w:id="438"/>
      <w:bookmarkEnd w:id="439"/>
      <w:bookmarkEnd w:id="440"/>
      <w:bookmarkEnd w:id="441"/>
    </w:p>
    <w:p w:rsidR="005D6B71" w:rsidRPr="00542FE2" w:rsidRDefault="005D6B71" w:rsidP="005D6B71">
      <w:r w:rsidRPr="00542FE2">
        <w:t>A compressor has a set of controls directly linked to compressor parameters through which one can set up the effect. The most commonly used compressor parameters may be defined as follows.</w:t>
      </w:r>
    </w:p>
    <w:p w:rsidR="005D6B71" w:rsidRPr="00542FE2" w:rsidRDefault="005D6B71" w:rsidP="00B40B8F">
      <w:r w:rsidRPr="00542FE2">
        <w:t xml:space="preserve">A compressor is </w:t>
      </w:r>
      <w:r w:rsidR="00FE1D2D">
        <w:t>essentially</w:t>
      </w:r>
      <w:r w:rsidRPr="00542FE2">
        <w:t xml:space="preserve"> a variable gain </w:t>
      </w:r>
      <w:r w:rsidR="00FE1D2D">
        <w:t>control</w:t>
      </w:r>
      <w:r w:rsidRPr="00542FE2">
        <w:t xml:space="preserve">, where the amount of gain used depends on the level of the input. </w:t>
      </w:r>
      <w:r w:rsidR="00FE1D2D">
        <w:t>Attenuation is applied (gain less than one)</w:t>
      </w:r>
      <w:r w:rsidRPr="00542FE2">
        <w:t xml:space="preserve"> when the signal level is high</w:t>
      </w:r>
      <w:r w:rsidR="00FE1D2D">
        <w:t>,</w:t>
      </w:r>
      <w:r w:rsidRPr="00542FE2">
        <w:t xml:space="preserve"> which</w:t>
      </w:r>
      <w:r w:rsidR="00FE1D2D">
        <w:t xml:space="preserve"> in turn</w:t>
      </w:r>
      <w:r w:rsidRPr="00542FE2">
        <w:t xml:space="preserve"> makes louder passages softer, reducing the dynamic range. The basic scheme, implemented as either a feedforward or feedback device is shown in</w:t>
      </w:r>
      <w:r w:rsidR="00DB7CA2">
        <w:t xml:space="preserve"> </w:t>
      </w:r>
      <w:r w:rsidR="00212294">
        <w:fldChar w:fldCharType="begin"/>
      </w:r>
      <w:r w:rsidR="00B40B8F">
        <w:instrText xml:space="preserve"> REF _Ref364428817 \h </w:instrText>
      </w:r>
      <w:r w:rsidR="00212294">
        <w:fldChar w:fldCharType="separate"/>
      </w:r>
      <w:r w:rsidR="00735D2C">
        <w:t xml:space="preserve">Figure </w:t>
      </w:r>
      <w:r w:rsidR="00735D2C">
        <w:rPr>
          <w:noProof/>
        </w:rPr>
        <w:t>6</w:t>
      </w:r>
      <w:r w:rsidR="00735D2C">
        <w:t>.</w:t>
      </w:r>
      <w:r w:rsidR="00735D2C">
        <w:rPr>
          <w:noProof/>
        </w:rPr>
        <w:t>1</w:t>
      </w:r>
      <w:r w:rsidR="00212294">
        <w:fldChar w:fldCharType="end"/>
      </w:r>
      <w:r w:rsidR="00B40B8F">
        <w:t>.</w:t>
      </w:r>
    </w:p>
    <w:p w:rsidR="005D6B71" w:rsidRPr="00542FE2" w:rsidRDefault="005D6B71" w:rsidP="005D6B71">
      <w:r w:rsidRPr="00542FE2">
        <w:rPr>
          <w:i/>
        </w:rPr>
        <w:t>Threshold</w:t>
      </w:r>
      <w:r w:rsidRPr="00542FE2">
        <w:t xml:space="preserve"> defines the level above which </w:t>
      </w:r>
      <w:r w:rsidR="00FE1D2D">
        <w:t>the compressor is active</w:t>
      </w:r>
      <w:r w:rsidRPr="00542FE2">
        <w:t xml:space="preserve">. </w:t>
      </w:r>
      <w:r w:rsidR="00FE1D2D">
        <w:t>Whenever the signal level overshoots this</w:t>
      </w:r>
      <w:r w:rsidRPr="00542FE2">
        <w:t xml:space="preserve"> threshold</w:t>
      </w:r>
      <w:r w:rsidR="00FE1D2D">
        <w:t xml:space="preserve">, the </w:t>
      </w:r>
      <w:r w:rsidRPr="00542FE2">
        <w:t xml:space="preserve"> </w:t>
      </w:r>
      <w:r w:rsidR="00FE1D2D" w:rsidRPr="00542FE2">
        <w:t xml:space="preserve">level </w:t>
      </w:r>
      <w:r w:rsidRPr="00542FE2">
        <w:t>will be reduced.</w:t>
      </w:r>
    </w:p>
    <w:p w:rsidR="005D6B71" w:rsidRPr="00542FE2" w:rsidRDefault="005D6B71" w:rsidP="005D6B71">
      <w:r w:rsidRPr="00542FE2">
        <w:rPr>
          <w:i/>
        </w:rPr>
        <w:t>Ratio</w:t>
      </w:r>
      <w:r w:rsidRPr="00542FE2">
        <w:t xml:space="preserve"> controls the input/output ratio for signals overshooting the threshold level. It determines the amount of compression applied. A ratio of 3:1 (‘three to one’) implies that the input level </w:t>
      </w:r>
      <w:r w:rsidR="00FE1D2D">
        <w:t>needs</w:t>
      </w:r>
      <w:r w:rsidRPr="00542FE2">
        <w:t xml:space="preserve"> to increase by 3 decibels </w:t>
      </w:r>
      <w:r w:rsidR="00FE1D2D">
        <w:t>in order for the compressor to apply a</w:t>
      </w:r>
      <w:r w:rsidRPr="00542FE2">
        <w:t xml:space="preserve"> 1 decibel </w:t>
      </w:r>
      <w:r w:rsidR="00FE1D2D">
        <w:t>reduction</w:t>
      </w:r>
      <w:r w:rsidRPr="00542FE2">
        <w:t xml:space="preserve">. </w:t>
      </w:r>
    </w:p>
    <w:p w:rsidR="00FE1D2D" w:rsidRDefault="005D6B71" w:rsidP="005D6B71">
      <w:r w:rsidRPr="00542FE2">
        <w:lastRenderedPageBreak/>
        <w:t xml:space="preserve">A compressor's input/output relationship is often described by a simple graph, as in </w:t>
      </w:r>
      <w:r w:rsidR="00212294">
        <w:fldChar w:fldCharType="begin"/>
      </w:r>
      <w:r w:rsidR="00DB7CA2">
        <w:instrText xml:space="preserve"> REF _Ref363800608 \h </w:instrText>
      </w:r>
      <w:r w:rsidR="00212294">
        <w:fldChar w:fldCharType="separate"/>
      </w:r>
      <w:r w:rsidR="00735D2C">
        <w:t xml:space="preserve">Figure </w:t>
      </w:r>
      <w:r w:rsidR="00735D2C">
        <w:rPr>
          <w:noProof/>
        </w:rPr>
        <w:t>6</w:t>
      </w:r>
      <w:r w:rsidR="00735D2C">
        <w:t>.</w:t>
      </w:r>
      <w:r w:rsidR="00735D2C">
        <w:rPr>
          <w:noProof/>
        </w:rPr>
        <w:t>2</w:t>
      </w:r>
      <w:r w:rsidR="00212294">
        <w:fldChar w:fldCharType="end"/>
      </w:r>
      <w:r w:rsidRPr="00542FE2">
        <w:t xml:space="preserve">. The horizontal axis corresponds to the input signal level, and the vertical axis is the output level, </w:t>
      </w:r>
      <w:r w:rsidR="00970769">
        <w:t>where level is</w:t>
      </w:r>
      <w:r w:rsidRPr="00542FE2">
        <w:t xml:space="preserve"> measured in decibels. A line at 45 degrees </w:t>
      </w:r>
      <w:r>
        <w:t xml:space="preserve">through the origin </w:t>
      </w:r>
      <w:r w:rsidRPr="00542FE2">
        <w:t xml:space="preserve">corresponds to a gain of one, so that any input level is mapped to exactly the same output level. The ratio describes how the compressor changes the slope of that line above the </w:t>
      </w:r>
      <w:r w:rsidRPr="00542FE2">
        <w:rPr>
          <w:bCs/>
        </w:rPr>
        <w:t>threshold</w:t>
      </w:r>
      <w:r w:rsidRPr="00542FE2">
        <w:t xml:space="preserve"> value. The </w:t>
      </w:r>
      <w:r>
        <w:t>distance between the highest and lowest output levels</w:t>
      </w:r>
      <w:r w:rsidRPr="00542FE2">
        <w:t xml:space="preserve"> defines the dynamic range of the output. </w:t>
      </w:r>
    </w:p>
    <w:p w:rsidR="005D6B71" w:rsidRPr="00542FE2" w:rsidRDefault="00FE1D2D" w:rsidP="005D6B71">
      <w:r w:rsidRPr="00801EAD">
        <w:rPr>
          <w:bCs/>
          <w:i/>
        </w:rPr>
        <w:t>Limiting</w:t>
      </w:r>
      <w:r w:rsidRPr="00542FE2">
        <w:t xml:space="preserve"> is simply an extreme form of compression where the </w:t>
      </w:r>
      <w:r>
        <w:t xml:space="preserve">ratio is very high </w:t>
      </w:r>
      <w:r w:rsidRPr="00542FE2">
        <w:t>(</w:t>
      </w:r>
      <w:r>
        <w:t>often described as 20</w:t>
      </w:r>
      <w:r w:rsidRPr="00542FE2">
        <w:t>:1 or higher)</w:t>
      </w:r>
      <w:r>
        <w:t xml:space="preserve">, and thus the </w:t>
      </w:r>
      <w:r w:rsidRPr="00542FE2">
        <w:t>input/output relationship become very flat. This places a hard limit on the signal level.</w:t>
      </w:r>
    </w:p>
    <w:p w:rsidR="005D6B71" w:rsidRPr="00542FE2" w:rsidRDefault="005D6B71" w:rsidP="005D6B71">
      <w:r w:rsidRPr="00542FE2">
        <w:rPr>
          <w:i/>
        </w:rPr>
        <w:t>Attack and release times</w:t>
      </w:r>
      <w:r w:rsidR="0038574B" w:rsidRPr="0038574B">
        <w:t>,</w:t>
      </w:r>
      <w:r w:rsidRPr="0038574B">
        <w:t xml:space="preserve"> </w:t>
      </w:r>
      <w:r w:rsidR="0038574B" w:rsidRPr="00542FE2">
        <w:t>also known as time constants</w:t>
      </w:r>
      <w:r w:rsidR="0038574B">
        <w:t xml:space="preserve">, </w:t>
      </w:r>
      <w:r w:rsidR="00970769">
        <w:t>control the speed at which a compressor reacts to a change in signal level</w:t>
      </w:r>
      <w:r w:rsidRPr="00542FE2">
        <w:t xml:space="preserve">. Instantaneous compressor response, as described in </w:t>
      </w:r>
      <w:r w:rsidR="00212294" w:rsidRPr="00542FE2">
        <w:fldChar w:fldCharType="begin"/>
      </w:r>
      <w:r w:rsidR="00785F53">
        <w:instrText xml:space="preserve"> ADDIN EN.CITE &lt;EndNote&gt;&lt;Cite&gt;&lt;Author&gt;Lachaise&lt;/Author&gt;&lt;Year&gt;2008&lt;/Year&gt;&lt;RecNum&gt;13342&lt;/RecNum&gt;&lt;record&gt;&lt;rec-number&gt;13342&lt;/rec-number&gt;&lt;foreign-keys&gt;&lt;key app="EN" db-id="f5s59zdpstw9vlepssyvasxn2d25s009srfs"&gt;13342&lt;/key&gt;&lt;/foreign-keys&gt;&lt;ref-type name="Conference Proceedings"&gt;10&lt;/ref-type&gt;&lt;contributors&gt;&lt;authors&gt;&lt;author&gt;Lachaise, B.&lt;/author&gt;&lt;author&gt;Daudet, L.&lt;/author&gt;&lt;/authors&gt;&lt;/contributors&gt;&lt;titles&gt;&lt;title&gt;Inverting dynamics compression with minimal side information&lt;/title&gt;&lt;secondary-title&gt;Digital Audio Effects Workshop (DAFx)&lt;/secondary-title&gt;&lt;/titles&gt;&lt;keywords&gt;&lt;keyword&gt;compression&lt;/keyword&gt;&lt;/keywords&gt;&lt;dates&gt;&lt;year&gt;2008&lt;/year&gt;&lt;/dates&gt;&lt;pub-location&gt;Helsinki&lt;/pub-location&gt;&lt;urls&gt;&lt;/urls&gt;&lt;/record&gt;&lt;/Cite&gt;&lt;/EndNote&gt;</w:instrText>
      </w:r>
      <w:r w:rsidR="00212294" w:rsidRPr="00542FE2">
        <w:fldChar w:fldCharType="separate"/>
      </w:r>
      <w:r w:rsidR="0010656F">
        <w:rPr>
          <w:noProof/>
        </w:rPr>
        <w:t>[27]</w:t>
      </w:r>
      <w:r w:rsidR="00212294" w:rsidRPr="00542FE2">
        <w:fldChar w:fldCharType="end"/>
      </w:r>
      <w:r w:rsidRPr="00542FE2">
        <w:t xml:space="preserve">, is not </w:t>
      </w:r>
      <w:r w:rsidR="0038574B">
        <w:t xml:space="preserve">usually </w:t>
      </w:r>
      <w:r w:rsidRPr="00542FE2">
        <w:t xml:space="preserve">sought because it introduces distortion on the signal. </w:t>
      </w:r>
    </w:p>
    <w:p w:rsidR="005D6B71" w:rsidRPr="00542FE2" w:rsidRDefault="005D6B71" w:rsidP="005D6B71">
      <w:r w:rsidRPr="00542FE2">
        <w:t>The attack time defines the time it takes the compressor to decrease the gain to the level determined by the ratio once the signal overshoots the threshold. The release time defines the time it takes to bring the gain back up to the normal level once the signal has fallen below the threshold.</w:t>
      </w:r>
    </w:p>
    <w:p w:rsidR="005D6B71" w:rsidRDefault="00212294" w:rsidP="00F5644E">
      <w:r w:rsidRPr="00542FE2">
        <w:fldChar w:fldCharType="begin"/>
      </w:r>
      <w:r w:rsidR="005D6B71" w:rsidRPr="00542FE2">
        <w:instrText xml:space="preserve"> REF _Ref315792145 \h </w:instrText>
      </w:r>
      <w:r w:rsidRPr="00542FE2">
        <w:fldChar w:fldCharType="separate"/>
      </w:r>
      <w:r w:rsidR="00735D2C">
        <w:t xml:space="preserve">Figure </w:t>
      </w:r>
      <w:r w:rsidR="00735D2C">
        <w:rPr>
          <w:noProof/>
        </w:rPr>
        <w:t>6</w:t>
      </w:r>
      <w:r w:rsidR="00735D2C">
        <w:t>.</w:t>
      </w:r>
      <w:r w:rsidR="00735D2C">
        <w:rPr>
          <w:noProof/>
        </w:rPr>
        <w:t>3</w:t>
      </w:r>
      <w:r w:rsidRPr="00542FE2">
        <w:fldChar w:fldCharType="end"/>
      </w:r>
      <w:r w:rsidR="005D6B71" w:rsidRPr="00542FE2">
        <w:t xml:space="preserve"> shows how the attack and release times affect an example input. There is overshoot when the signal level increases since it takes time for the gain to decrease, and attenuation when the input signal returns to the initial level since it takes time for the gain to increase. As shown, the release time is generally longer than the attack time.</w:t>
      </w:r>
    </w:p>
    <w:p w:rsidR="005D6B71" w:rsidRPr="00542FE2" w:rsidRDefault="005D6B71" w:rsidP="005D6B71">
      <w:r w:rsidRPr="00542FE2">
        <w:t xml:space="preserve">A </w:t>
      </w:r>
      <w:r w:rsidRPr="00542FE2">
        <w:rPr>
          <w:i/>
        </w:rPr>
        <w:t>Make-Up Gain</w:t>
      </w:r>
      <w:r w:rsidRPr="00542FE2">
        <w:t xml:space="preserve"> control is usually provided at the compressor output. The compressor reduces the level (gain) of the signal, so that </w:t>
      </w:r>
      <w:r>
        <w:t>applying</w:t>
      </w:r>
      <w:r w:rsidRPr="00542FE2">
        <w:t xml:space="preserve"> a make-up gain to the signal allows for matching the input and output loudness level.</w:t>
      </w:r>
    </w:p>
    <w:p w:rsidR="005D6B71" w:rsidRPr="00542FE2" w:rsidRDefault="005D6B71" w:rsidP="005D6B71">
      <w:r w:rsidRPr="00542FE2">
        <w:t xml:space="preserve">The </w:t>
      </w:r>
      <w:r w:rsidRPr="00542FE2">
        <w:rPr>
          <w:i/>
        </w:rPr>
        <w:t>Knee</w:t>
      </w:r>
      <w:r w:rsidRPr="00542FE2">
        <w:t xml:space="preserve"> </w:t>
      </w:r>
      <w:r w:rsidRPr="00542FE2">
        <w:rPr>
          <w:i/>
        </w:rPr>
        <w:t xml:space="preserve">Width </w:t>
      </w:r>
      <w:r w:rsidRPr="00542FE2">
        <w:t>option controls whether the bend in the response curve has a sharp angle or has a rounded edge. The Knee is the threshold-determined point where the input-output ratio changes from unity to a set ratio. A sharp transition is called a Hard Knee and provides a more noticeable compression. A softer transition where</w:t>
      </w:r>
      <w:r>
        <w:t>, over a transition region</w:t>
      </w:r>
      <w:r w:rsidRPr="004F4BED">
        <w:t xml:space="preserve"> </w:t>
      </w:r>
      <w:r w:rsidRPr="00542FE2">
        <w:t>on both sides of the threshold</w:t>
      </w:r>
      <w:r>
        <w:t>,</w:t>
      </w:r>
      <w:r w:rsidRPr="00542FE2">
        <w:t xml:space="preserve"> the ratio gradually grows from 1:1 to a </w:t>
      </w:r>
      <w:r>
        <w:t>user defined value</w:t>
      </w:r>
      <w:r w:rsidRPr="00542FE2">
        <w:t xml:space="preserve"> is called a Soft Knee. It makes the compression effect less perceptible. Depending on the signal one can use hard or soft knee, with the latter being preferred when we want less obvious (transparent) compression.</w:t>
      </w:r>
    </w:p>
    <w:p w:rsidR="005D6B71" w:rsidRPr="00542FE2" w:rsidRDefault="005D6B71" w:rsidP="005D6B71">
      <w:r w:rsidRPr="00542FE2">
        <w:t xml:space="preserve">A compressor has a set of additional controls most of which are found in most modern compressor designs. These include a </w:t>
      </w:r>
      <w:r w:rsidRPr="00801EAD">
        <w:rPr>
          <w:i/>
        </w:rPr>
        <w:t>Hold</w:t>
      </w:r>
      <w:r w:rsidRPr="00542FE2">
        <w:t xml:space="preserve"> parameter, </w:t>
      </w:r>
      <w:r w:rsidRPr="00801EAD">
        <w:rPr>
          <w:i/>
        </w:rPr>
        <w:t>Side-Chain filtering</w:t>
      </w:r>
      <w:r w:rsidRPr="00542FE2">
        <w:t xml:space="preserve">, </w:t>
      </w:r>
      <w:r w:rsidRPr="00801EAD">
        <w:rPr>
          <w:i/>
        </w:rPr>
        <w:t>Look-Ahead</w:t>
      </w:r>
      <w:r w:rsidRPr="00542FE2">
        <w:t xml:space="preserve"> and many more.</w:t>
      </w:r>
      <w:r>
        <w:t xml:space="preserve"> However, in this chapter, we will focus primarily on the parameters mentioned above.</w:t>
      </w:r>
    </w:p>
    <w:p w:rsidR="005D6B71" w:rsidRPr="00542FE2" w:rsidRDefault="005D6B71" w:rsidP="0029333E">
      <w:pPr>
        <w:pStyle w:val="Heading4"/>
      </w:pPr>
      <w:bookmarkStart w:id="442" w:name="_Toc364241233"/>
      <w:bookmarkStart w:id="443" w:name="_Toc364259320"/>
      <w:r>
        <w:t>Signal paths</w:t>
      </w:r>
      <w:bookmarkEnd w:id="442"/>
      <w:bookmarkEnd w:id="443"/>
    </w:p>
    <w:p w:rsidR="005D6B71" w:rsidRPr="00542FE2" w:rsidRDefault="005D6B71" w:rsidP="005D6B71">
      <w:r w:rsidRPr="00542FE2">
        <w:t xml:space="preserve">The signal entering the compressor is split in two copies. One is sent to a variable-gain amplifier (the gain stage) and the other </w:t>
      </w:r>
      <w:r>
        <w:t>to an additional path, known as a</w:t>
      </w:r>
      <w:r w:rsidRPr="00542FE2">
        <w:t xml:space="preserve"> side-chain</w:t>
      </w:r>
      <w:r>
        <w:t>,</w:t>
      </w:r>
      <w:r w:rsidRPr="00542FE2">
        <w:t xml:space="preserve"> where the gain computer, a circuit controlled by the level of the input signal, applies the required gain reduction to the gain stage. The copy </w:t>
      </w:r>
      <w:r>
        <w:t>of the signal entering the side-c</w:t>
      </w:r>
      <w:r w:rsidRPr="00542FE2">
        <w:t xml:space="preserve">hain has its bipolar amplitude converted into a unipolar representation of level. When the level of the signal is determined by its absolute value (instantaneous signal level), this is known as </w:t>
      </w:r>
      <w:r w:rsidRPr="00542FE2">
        <w:lastRenderedPageBreak/>
        <w:t>peak-sensing. An alternative is to use RMS-sensing and determine the signal level by its root-mean-square (RMS) value.</w:t>
      </w:r>
    </w:p>
    <w:p w:rsidR="005D6B71" w:rsidRPr="00444DFE" w:rsidRDefault="005D6B71" w:rsidP="0029333E">
      <w:pPr>
        <w:pStyle w:val="Heading4"/>
      </w:pPr>
      <w:bookmarkStart w:id="444" w:name="_Toc341973316"/>
      <w:bookmarkStart w:id="445" w:name="_Toc341973858"/>
      <w:bookmarkStart w:id="446" w:name="_Toc364241234"/>
      <w:bookmarkStart w:id="447" w:name="_Toc364259321"/>
      <w:r w:rsidRPr="00444DFE">
        <w:t>The Gain stage</w:t>
      </w:r>
      <w:bookmarkEnd w:id="444"/>
      <w:bookmarkEnd w:id="445"/>
      <w:bookmarkEnd w:id="446"/>
      <w:bookmarkEnd w:id="447"/>
    </w:p>
    <w:p w:rsidR="005D6B71" w:rsidRPr="00542FE2" w:rsidRDefault="005D6B71" w:rsidP="005D6B71">
      <w:r w:rsidRPr="00542FE2">
        <w:t xml:space="preserve">The gain stage is responsible for attenuating the input signal by a varied amount of decibels (dB) over time. The heart of every compressor is the element that applies this gain reduction: a voltage controlled amplifier (VCA) which attenuates the input signal according to an external control </w:t>
      </w:r>
      <w:r>
        <w:t>signal</w:t>
      </w:r>
      <w:r w:rsidRPr="00542FE2">
        <w:t xml:space="preserve"> (</w:t>
      </w:r>
      <w:r w:rsidRPr="00542FE2">
        <w:rPr>
          <w:i/>
        </w:rPr>
        <w:t>c</w:t>
      </w:r>
      <w:r w:rsidRPr="00542FE2">
        <w:t>) coming from the side chain. Building a VCA with analogue components is non-trivial and thus many approaches have been applied</w:t>
      </w:r>
      <w:r w:rsidR="00801EAD">
        <w:t xml:space="preserve"> </w:t>
      </w:r>
      <w:r w:rsidR="00212294">
        <w:fldChar w:fldCharType="begin"/>
      </w:r>
      <w:r w:rsidR="00785F53">
        <w:instrText xml:space="preserve"> ADDIN EN.CITE &lt;EndNote&gt;&lt;Cite&gt;&lt;Author&gt;Giannoulis&lt;/Author&gt;&lt;Year&gt;2012&lt;/Year&gt;&lt;RecNum&gt;13355&lt;/RecNum&gt;&lt;record&gt;&lt;rec-number&gt;13355&lt;/rec-number&gt;&lt;foreign-keys&gt;&lt;key app="EN" db-id="f5s59zdpstw9vlepssyvasxn2d25s009srfs"&gt;13355&lt;/key&gt;&lt;/foreign-keys&gt;&lt;ref-type name="Journal Article"&gt;17&lt;/ref-type&gt;&lt;contributors&gt;&lt;authors&gt;&lt;author&gt;Dimitrios Giannoulis&lt;/author&gt;&lt;author&gt;Michael Massberg&lt;/author&gt;&lt;author&gt;Joshua D. Reiss&lt;/author&gt;&lt;/authors&gt;&lt;/contributors&gt;&lt;titles&gt;&lt;title&gt;A Tutorial on Digital Dynamic Range Compressor Design&lt;/title&gt;&lt;secondary-title&gt;J. Audio Eng. Soc.&lt;/secondary-title&gt;&lt;/titles&gt;&lt;periodical&gt;&lt;full-title&gt;J. Audio Eng. Soc.&lt;/full-title&gt;&lt;/periodical&gt;&lt;volume&gt;60&lt;/volume&gt;&lt;number&gt;6&lt;/number&gt;&lt;keywords&gt;&lt;keyword&gt;compression&lt;/keyword&gt;&lt;/keywords&gt;&lt;dates&gt;&lt;year&gt;2012&lt;/year&gt;&lt;pub-dates&gt;&lt;date&gt;June&lt;/date&gt;&lt;/pub-dates&gt;&lt;/dates&gt;&lt;urls&gt;&lt;/urls&gt;&lt;/record&gt;&lt;/Cite&gt;&lt;/EndNote&gt;</w:instrText>
      </w:r>
      <w:r w:rsidR="00212294">
        <w:fldChar w:fldCharType="separate"/>
      </w:r>
      <w:r w:rsidR="0010656F">
        <w:rPr>
          <w:noProof/>
        </w:rPr>
        <w:t>[28]</w:t>
      </w:r>
      <w:r w:rsidR="00212294">
        <w:fldChar w:fldCharType="end"/>
      </w:r>
      <w:r w:rsidRPr="00542FE2">
        <w:t xml:space="preserve">. Optical compressors like the Teletronix LA-2A use a light-dependent resistor (LDR) as the bottom leg of a voltage divider located within the signal path. The control voltage is used to drive a light source which with increasing brightness </w:t>
      </w:r>
      <w:r>
        <w:t>will</w:t>
      </w:r>
      <w:r w:rsidRPr="00542FE2">
        <w:t xml:space="preserve"> lower the resistance of the LDR and therefore, apply the necessary gain reduction. A similar approach is taken by the Universal Audio 1176 compressor, but instead of using an LDR, they used the drain-to-source resistance of a field effect transistor (FET compressor</w:t>
      </w:r>
      <w:r w:rsidR="00801EAD">
        <w:t>).</w:t>
      </w:r>
      <w:r w:rsidRPr="00542FE2">
        <w:t xml:space="preserve"> The control voltage could then be applied to the gate terminal in order to lower the FET's resistance </w:t>
      </w:r>
      <w:r w:rsidR="00212294" w:rsidRPr="00542FE2">
        <w:fldChar w:fldCharType="begin"/>
      </w:r>
      <w:r w:rsidR="00785F53">
        <w:instrText xml:space="preserve"> ADDIN EN.CITE &lt;EndNote&gt;&lt;Cite&gt;&lt;Author&gt;Rudolf&lt;/Author&gt;&lt;Year&gt;2000&lt;/Year&gt;&lt;RecNum&gt;13327&lt;/RecNum&gt;&lt;record&gt;&lt;rec-number&gt;13327&lt;/rec-number&gt;&lt;foreign-keys&gt;&lt;key app="EN" db-id="f5s59zdpstw9vlepssyvasxn2d25s009srfs"&gt;13327&lt;/key&gt;&lt;/foreign-keys&gt;&lt;ref-type name="Journal Article"&gt;17&lt;/ref-type&gt;&lt;contributors&gt;&lt;authors&gt;&lt;author&gt;Barry Rudolf&lt;/author&gt;&lt;/authors&gt;&lt;/contributors&gt;&lt;titles&gt;&lt;title&gt;1176 Revision History&lt;/title&gt;&lt;secondary-title&gt;Mix Magazine Online&lt;/secondary-title&gt;&lt;/titles&gt;&lt;keywords&gt;&lt;keyword&gt;compression&lt;/keyword&gt;&lt;/keywords&gt;&lt;dates&gt;&lt;year&gt;2000&lt;/year&gt;&lt;pub-dates&gt;&lt;date&gt;June 1&lt;/date&gt;&lt;/pub-dates&gt;&lt;/dates&gt;&lt;urls&gt;&lt;related-urls&gt;&lt;url&gt;http://mixonline.com/mag/audio_revision_history/&lt;/url&gt;&lt;/related-urls&gt;&lt;/urls&gt;&lt;/record&gt;&lt;/Cite&gt;&lt;/EndNote&gt;</w:instrText>
      </w:r>
      <w:r w:rsidR="00212294" w:rsidRPr="00542FE2">
        <w:fldChar w:fldCharType="separate"/>
      </w:r>
      <w:r w:rsidR="0010656F">
        <w:rPr>
          <w:noProof/>
        </w:rPr>
        <w:t>[29]</w:t>
      </w:r>
      <w:r w:rsidR="00212294" w:rsidRPr="00542FE2">
        <w:fldChar w:fldCharType="end"/>
      </w:r>
      <w:r w:rsidRPr="00542FE2">
        <w:t xml:space="preserve">. An even earlier approach used in so-called variable-mu compressors like the Fairchild 670 exploited the fact that altering the grid-to-cathode voltage would change the gain of a tube amplifier. More modern compressor designs make use of specialized integrated VCA circuits. These are much more predictable than the earlier approaches and offer improved specifications (such as less harmonic distortion and a higher usable dynamic range). </w:t>
      </w:r>
    </w:p>
    <w:p w:rsidR="005D6B71" w:rsidRPr="00542FE2" w:rsidRDefault="005D6B71" w:rsidP="005D6B71">
      <w:r w:rsidRPr="00542FE2">
        <w:t xml:space="preserve">In a solely digital design, one can model an ideal VCA as multiplying the input signal by a control </w:t>
      </w:r>
      <w:r>
        <w:t>signal</w:t>
      </w:r>
      <w:r w:rsidRPr="00542FE2">
        <w:t xml:space="preserve"> coming from the </w:t>
      </w:r>
      <w:r w:rsidRPr="005B54EF">
        <w:rPr>
          <w:i/>
        </w:rPr>
        <w:t>sidechain</w:t>
      </w:r>
      <w:r w:rsidR="005B54EF">
        <w:t xml:space="preserve"> (sidechain refers to any signal path in an audio effect that doesn’t produce the output signal, see </w:t>
      </w:r>
      <w:r w:rsidR="00212294">
        <w:fldChar w:fldCharType="begin"/>
      </w:r>
      <w:r w:rsidR="005B54EF">
        <w:instrText xml:space="preserve"> REF _Ref359947857 \r \h </w:instrText>
      </w:r>
      <w:r w:rsidR="00212294">
        <w:fldChar w:fldCharType="separate"/>
      </w:r>
      <w:r w:rsidR="00735D2C">
        <w:t>Chapter 12</w:t>
      </w:r>
      <w:r w:rsidR="00212294">
        <w:fldChar w:fldCharType="end"/>
      </w:r>
      <w:r w:rsidR="005B54EF">
        <w:t>)</w:t>
      </w:r>
      <w:r w:rsidRPr="00542FE2">
        <w:t xml:space="preserve">. If </w:t>
      </w:r>
      <w:r w:rsidRPr="00542FE2">
        <w:rPr>
          <w:i/>
        </w:rPr>
        <w:t>x</w:t>
      </w:r>
      <w:r w:rsidRPr="00542FE2">
        <w:t>[</w:t>
      </w:r>
      <w:r w:rsidRPr="00542FE2">
        <w:rPr>
          <w:i/>
        </w:rPr>
        <w:t>n</w:t>
      </w:r>
      <w:r w:rsidRPr="00542FE2">
        <w:t xml:space="preserve">] denotes the input signal, </w:t>
      </w:r>
      <w:r w:rsidRPr="00542FE2">
        <w:rPr>
          <w:i/>
        </w:rPr>
        <w:t>y</w:t>
      </w:r>
      <w:r w:rsidRPr="00542FE2">
        <w:t>[</w:t>
      </w:r>
      <w:r w:rsidRPr="00542FE2">
        <w:rPr>
          <w:i/>
        </w:rPr>
        <w:t>n</w:t>
      </w:r>
      <w:r w:rsidRPr="00542FE2">
        <w:t xml:space="preserve">] the output signal and </w:t>
      </w:r>
      <w:r w:rsidRPr="00542FE2">
        <w:rPr>
          <w:i/>
        </w:rPr>
        <w:t>c</w:t>
      </w:r>
      <w:r w:rsidRPr="00542FE2">
        <w:t>[</w:t>
      </w:r>
      <w:r w:rsidRPr="00542FE2">
        <w:rPr>
          <w:i/>
        </w:rPr>
        <w:t>n</w:t>
      </w:r>
      <w:r w:rsidRPr="00542FE2">
        <w:t xml:space="preserve">] the control </w:t>
      </w:r>
      <w:r>
        <w:t>signal</w:t>
      </w:r>
      <w:r w:rsidRPr="00542FE2">
        <w:t xml:space="preserve"> then </w:t>
      </w:r>
      <w:r w:rsidRPr="00542FE2">
        <w:rPr>
          <w:i/>
        </w:rPr>
        <w:t>y</w:t>
      </w:r>
      <w:r w:rsidRPr="00542FE2">
        <w:t>[</w:t>
      </w:r>
      <w:r w:rsidRPr="00542FE2">
        <w:rPr>
          <w:i/>
        </w:rPr>
        <w:t>n</w:t>
      </w:r>
      <w:r w:rsidRPr="00542FE2">
        <w:t>]</w:t>
      </w:r>
      <w:r w:rsidRPr="00542FE2">
        <w:rPr>
          <w:i/>
        </w:rPr>
        <w:t xml:space="preserve"> =c</w:t>
      </w:r>
      <w:r w:rsidRPr="00542FE2">
        <w:t>[</w:t>
      </w:r>
      <w:r w:rsidRPr="00542FE2">
        <w:rPr>
          <w:i/>
        </w:rPr>
        <w:t>n</w:t>
      </w:r>
      <w:r w:rsidRPr="00542FE2">
        <w:t>]</w:t>
      </w:r>
      <w:r w:rsidRPr="00542FE2">
        <w:rPr>
          <w:i/>
        </w:rPr>
        <w:t>·x</w:t>
      </w:r>
      <w:r w:rsidRPr="00542FE2">
        <w:t>[</w:t>
      </w:r>
      <w:r w:rsidRPr="00542FE2">
        <w:rPr>
          <w:i/>
        </w:rPr>
        <w:t>n</w:t>
      </w:r>
      <w:r w:rsidRPr="00542FE2">
        <w:t xml:space="preserve">]. In addition, make-up gain is often used to add a constant gain back to the signal in order to match output and input levels. In a digital compressor we can easily implement a make-up gain by multiplying the compressor's output by a constant factor corresponding to the desired make-up gain value. So, representing the signals </w:t>
      </w:r>
      <w:r>
        <w:t>either in the linear or decibel domains</w:t>
      </w:r>
      <w:r w:rsidRPr="00542FE2">
        <w:t xml:space="preserve">, where </w:t>
      </w:r>
      <w:r w:rsidRPr="00542FE2">
        <w:rPr>
          <w:i/>
        </w:rPr>
        <w:t>M</w:t>
      </w:r>
      <w:r w:rsidRPr="00542FE2">
        <w:t xml:space="preserve"> is the make-up gain,</w:t>
      </w:r>
    </w:p>
    <w:p w:rsidR="005D6B71" w:rsidRDefault="005D6B71" w:rsidP="005D6B71">
      <w:pPr>
        <w:pStyle w:val="MTDisplayEquation"/>
      </w:pPr>
      <w:r>
        <w:tab/>
      </w:r>
      <w:r w:rsidR="00E0276F" w:rsidRPr="00E0276F">
        <w:rPr>
          <w:position w:val="-26"/>
        </w:rPr>
        <w:object w:dxaOrig="2640" w:dyaOrig="639">
          <v:shape id="_x0000_i1225" type="#_x0000_t75" style="width:133.55pt;height:32.3pt" o:ole="">
            <v:imagedata r:id="rId435" o:title=""/>
          </v:shape>
          <o:OLEObject Type="Embed" ProgID="Equation.DSMT4" ShapeID="_x0000_i1225" DrawAspect="Content" ObjectID="_1458716083" r:id="rId436"/>
        </w:object>
      </w:r>
      <w:r>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448" w:name="ZEqnNum149719"/>
      <w:r>
        <w:instrText>(</w:instrText>
      </w:r>
      <w:fldSimple w:instr=" SEQ MTChap \c \* Arabic \* MERGEFORMAT ">
        <w:r w:rsidR="00735D2C">
          <w:rPr>
            <w:noProof/>
          </w:rPr>
          <w:instrText>6</w:instrText>
        </w:r>
      </w:fldSimple>
      <w:r>
        <w:instrText>.</w:instrText>
      </w:r>
      <w:fldSimple w:instr=" SEQ MTEqn \c \* Arabic \* MERGEFORMAT ">
        <w:r w:rsidR="00735D2C">
          <w:rPr>
            <w:noProof/>
          </w:rPr>
          <w:instrText>1</w:instrText>
        </w:r>
      </w:fldSimple>
      <w:r>
        <w:instrText>)</w:instrText>
      </w:r>
      <w:bookmarkEnd w:id="448"/>
      <w:r w:rsidR="00212294">
        <w:fldChar w:fldCharType="end"/>
      </w:r>
    </w:p>
    <w:p w:rsidR="005D6B71" w:rsidRPr="00444DFE" w:rsidRDefault="005D6B71" w:rsidP="0029333E">
      <w:pPr>
        <w:pStyle w:val="Heading4"/>
      </w:pPr>
      <w:bookmarkStart w:id="449" w:name="_Toc341973317"/>
      <w:bookmarkStart w:id="450" w:name="_Toc341973859"/>
      <w:bookmarkStart w:id="451" w:name="_Toc364241235"/>
      <w:bookmarkStart w:id="452" w:name="_Toc364259322"/>
      <w:r w:rsidRPr="00444DFE">
        <w:t>The Gain Computer</w:t>
      </w:r>
      <w:bookmarkEnd w:id="449"/>
      <w:bookmarkEnd w:id="450"/>
      <w:bookmarkEnd w:id="451"/>
      <w:bookmarkEnd w:id="452"/>
      <w:r w:rsidRPr="00444DFE">
        <w:t xml:space="preserve"> </w:t>
      </w:r>
    </w:p>
    <w:p w:rsidR="005D6B71" w:rsidRPr="00542FE2" w:rsidRDefault="005D6B71" w:rsidP="005D6B71">
      <w:r w:rsidRPr="00542FE2">
        <w:t xml:space="preserve">The gain computer is the compressor stage that generates the control </w:t>
      </w:r>
      <w:r>
        <w:t>signal</w:t>
      </w:r>
      <w:r w:rsidRPr="00542FE2">
        <w:t xml:space="preserve">. The control </w:t>
      </w:r>
      <w:r>
        <w:t>signal</w:t>
      </w:r>
      <w:r w:rsidRPr="00542FE2">
        <w:t xml:space="preserve"> determines the gain reduction to be applied to the signal. This stage involves the Threshold </w:t>
      </w:r>
      <w:r w:rsidRPr="00542FE2">
        <w:rPr>
          <w:i/>
        </w:rPr>
        <w:t>T</w:t>
      </w:r>
      <w:r w:rsidRPr="00542FE2">
        <w:t>, Ratio</w:t>
      </w:r>
      <w:r w:rsidRPr="00542FE2">
        <w:rPr>
          <w:i/>
        </w:rPr>
        <w:t xml:space="preserve"> R</w:t>
      </w:r>
      <w:r w:rsidRPr="00542FE2">
        <w:t xml:space="preserve">, and Knee Width </w:t>
      </w:r>
      <w:r w:rsidRPr="00542FE2">
        <w:rPr>
          <w:i/>
        </w:rPr>
        <w:t>W</w:t>
      </w:r>
      <w:r w:rsidRPr="00542FE2">
        <w:t xml:space="preserve"> parameters. These define the static input-to-output characteristic of compression. Once the signal level exceeds the threshold value, it is attenuated according to the ratio.</w:t>
      </w:r>
    </w:p>
    <w:p w:rsidR="005D6B71" w:rsidRPr="00542FE2" w:rsidRDefault="005D6B71" w:rsidP="005D6B71">
      <w:r w:rsidRPr="00542FE2">
        <w:t xml:space="preserve">The compression ratio is defined as the reciprocal of the slope of the line segment above the threshold, </w:t>
      </w:r>
    </w:p>
    <w:p w:rsidR="005D6B71" w:rsidRPr="00444DFE" w:rsidRDefault="005D6B71" w:rsidP="005D6B71">
      <w:pPr>
        <w:pStyle w:val="MTDisplayEquation"/>
      </w:pPr>
      <w:r>
        <w:tab/>
      </w:r>
      <w:r w:rsidR="00E0276F" w:rsidRPr="00E0276F">
        <w:rPr>
          <w:position w:val="-28"/>
        </w:rPr>
        <w:object w:dxaOrig="2360" w:dyaOrig="639">
          <v:shape id="_x0000_i1226" type="#_x0000_t75" style="width:116.7pt;height:32.3pt" o:ole="">
            <v:imagedata r:id="rId437" o:title=""/>
          </v:shape>
          <o:OLEObject Type="Embed" ProgID="Equation.DSMT4" ShapeID="_x0000_i1226" DrawAspect="Content" ObjectID="_1458716084" r:id="rId438"/>
        </w:object>
      </w:r>
      <w:r w:rsidR="00801EAD">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6</w:instrText>
        </w:r>
      </w:fldSimple>
      <w:r>
        <w:instrText>.</w:instrText>
      </w:r>
      <w:fldSimple w:instr=" SEQ MTEqn \c \* Arabic \* MERGEFORMAT ">
        <w:r w:rsidR="00735D2C">
          <w:rPr>
            <w:noProof/>
          </w:rPr>
          <w:instrText>2</w:instrText>
        </w:r>
      </w:fldSimple>
      <w:r>
        <w:instrText>)</w:instrText>
      </w:r>
      <w:r w:rsidR="00212294">
        <w:fldChar w:fldCharType="end"/>
      </w:r>
    </w:p>
    <w:p w:rsidR="005D6B71" w:rsidRPr="00542FE2" w:rsidRDefault="00801EAD" w:rsidP="005D6B71">
      <w:r>
        <w:lastRenderedPageBreak/>
        <w:t xml:space="preserve">where the input and output to the gain computer, </w:t>
      </w:r>
      <w:r w:rsidRPr="00801EAD">
        <w:rPr>
          <w:i/>
        </w:rPr>
        <w:t>x</w:t>
      </w:r>
      <w:r w:rsidRPr="00801EAD">
        <w:rPr>
          <w:i/>
          <w:vertAlign w:val="subscript"/>
        </w:rPr>
        <w:t>G</w:t>
      </w:r>
      <w:r>
        <w:t xml:space="preserve"> and </w:t>
      </w:r>
      <w:r w:rsidRPr="00801EAD">
        <w:rPr>
          <w:i/>
        </w:rPr>
        <w:t>y</w:t>
      </w:r>
      <w:r w:rsidRPr="00801EAD">
        <w:rPr>
          <w:i/>
          <w:vertAlign w:val="subscript"/>
        </w:rPr>
        <w:t>G</w:t>
      </w:r>
      <w:r>
        <w:t xml:space="preserve">, and the threshold </w:t>
      </w:r>
      <w:r>
        <w:rPr>
          <w:i/>
        </w:rPr>
        <w:t>T</w:t>
      </w:r>
      <w:r w:rsidRPr="00801EAD">
        <w:t xml:space="preserve">, </w:t>
      </w:r>
      <w:r>
        <w:t xml:space="preserve">are all given in decibels. </w:t>
      </w:r>
      <w:r w:rsidR="00E33946" w:rsidRPr="00542FE2">
        <w:t>The</w:t>
      </w:r>
      <w:r w:rsidR="005D6B71" w:rsidRPr="00542FE2">
        <w:t xml:space="preserve"> static compression characteristic is described by the following relationship:</w:t>
      </w:r>
    </w:p>
    <w:p w:rsidR="005D6B71" w:rsidRPr="00444DFE" w:rsidRDefault="005D6B71" w:rsidP="005D6B71">
      <w:pPr>
        <w:pStyle w:val="MTDisplayEquation"/>
      </w:pPr>
      <w:r>
        <w:tab/>
      </w:r>
      <w:r w:rsidR="00E0276F" w:rsidRPr="00E0276F">
        <w:rPr>
          <w:position w:val="-30"/>
        </w:rPr>
        <w:object w:dxaOrig="2860" w:dyaOrig="700">
          <v:shape id="_x0000_i1227" type="#_x0000_t75" style="width:142pt;height:36.75pt" o:ole="">
            <v:imagedata r:id="rId439" o:title=""/>
          </v:shape>
          <o:OLEObject Type="Embed" ProgID="Equation.DSMT4" ShapeID="_x0000_i1227" DrawAspect="Content" ObjectID="_1458716085" r:id="rId440"/>
        </w:object>
      </w:r>
      <w:r w:rsidR="00E33946">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453" w:name="ZEqnNum925852"/>
      <w:r>
        <w:instrText>(</w:instrText>
      </w:r>
      <w:fldSimple w:instr=" SEQ MTChap \c \* Arabic \* MERGEFORMAT ">
        <w:r w:rsidR="00735D2C">
          <w:rPr>
            <w:noProof/>
          </w:rPr>
          <w:instrText>6</w:instrText>
        </w:r>
      </w:fldSimple>
      <w:r>
        <w:instrText>.</w:instrText>
      </w:r>
      <w:fldSimple w:instr=" SEQ MTEqn \c \* Arabic \* MERGEFORMAT ">
        <w:r w:rsidR="00735D2C">
          <w:rPr>
            <w:noProof/>
          </w:rPr>
          <w:instrText>3</w:instrText>
        </w:r>
      </w:fldSimple>
      <w:r>
        <w:instrText>)</w:instrText>
      </w:r>
      <w:bookmarkEnd w:id="453"/>
      <w:r w:rsidR="00212294">
        <w:fldChar w:fldCharType="end"/>
      </w:r>
    </w:p>
    <w:p w:rsidR="005D6B71" w:rsidRPr="00542FE2" w:rsidRDefault="005D6B71" w:rsidP="005D6B71">
      <w:r w:rsidRPr="00542FE2">
        <w:t xml:space="preserve">In order to smooth the transition between compression and no compression at the threshold point, we can soften the compressor's knee. The width </w:t>
      </w:r>
      <w:r w:rsidRPr="00542FE2">
        <w:rPr>
          <w:i/>
        </w:rPr>
        <w:t>W</w:t>
      </w:r>
      <w:r w:rsidRPr="00542FE2">
        <w:t xml:space="preserve"> of the knee (in decibels) is equally distributed on both sides of the threshold. </w:t>
      </w:r>
      <w:fldSimple w:instr=" REF _Ref289266044 \h  \* MERGEFORMAT ">
        <w:r w:rsidR="00735D2C" w:rsidRPr="000037D0">
          <w:t xml:space="preserve">Figure </w:t>
        </w:r>
        <w:r w:rsidR="00735D2C">
          <w:rPr>
            <w:noProof/>
          </w:rPr>
          <w:t>6.4</w:t>
        </w:r>
      </w:fldSimple>
      <w:r w:rsidRPr="00542FE2">
        <w:t xml:space="preserve"> presents a compression gain curve with a soft knee.</w:t>
      </w:r>
    </w:p>
    <w:p w:rsidR="005D6B71" w:rsidRPr="00542FE2" w:rsidRDefault="005D6B71" w:rsidP="005D6B71">
      <w:r w:rsidRPr="00542FE2">
        <w:t xml:space="preserve">To implement this, we replace Eq. </w:t>
      </w:r>
      <w:r w:rsidR="00212294" w:rsidRPr="00542FE2">
        <w:fldChar w:fldCharType="begin"/>
      </w:r>
      <w:r w:rsidRPr="00542FE2">
        <w:instrText xml:space="preserve"> GOTOBUTTON ZEqnNum925852  \* MERGEFORMAT </w:instrText>
      </w:r>
      <w:fldSimple w:instr=" REF ZEqnNum925852 \* Charformat \! \* MERGEFORMAT ">
        <w:r w:rsidR="00735D2C">
          <w:instrText>(6.3)</w:instrText>
        </w:r>
      </w:fldSimple>
      <w:r w:rsidR="00212294" w:rsidRPr="00542FE2">
        <w:fldChar w:fldCharType="end"/>
      </w:r>
      <w:r w:rsidRPr="00542FE2">
        <w:t xml:space="preserve"> with the following piecewise, continuous function, </w:t>
      </w:r>
    </w:p>
    <w:p w:rsidR="005D6B71" w:rsidRPr="00444DFE" w:rsidRDefault="00E33946" w:rsidP="005D6B71">
      <w:pPr>
        <w:pStyle w:val="MTDisplayEquation"/>
      </w:pPr>
      <w:r>
        <w:tab/>
      </w:r>
      <w:r w:rsidRPr="00E0276F">
        <w:rPr>
          <w:position w:val="-46"/>
        </w:rPr>
        <w:object w:dxaOrig="5620" w:dyaOrig="1020">
          <v:shape id="_x0000_i1228" type="#_x0000_t75" style="width:280.55pt;height:49.15pt" o:ole="">
            <v:imagedata r:id="rId441" o:title=""/>
          </v:shape>
          <o:OLEObject Type="Embed" ProgID="Equation.DSMT4" ShapeID="_x0000_i1228" DrawAspect="Content" ObjectID="_1458716086" r:id="rId442"/>
        </w:object>
      </w:r>
      <w:r>
        <w:t>.</w:t>
      </w:r>
      <w:r>
        <w:tab/>
      </w:r>
      <w:r w:rsidR="00212294">
        <w:fldChar w:fldCharType="begin"/>
      </w:r>
      <w:r w:rsidR="005D6B71">
        <w:instrText xml:space="preserve"> MACROBUTTON MTPlaceRef \* MERGEFORMAT </w:instrText>
      </w:r>
      <w:r w:rsidR="00212294">
        <w:fldChar w:fldCharType="begin"/>
      </w:r>
      <w:r w:rsidR="005D6B71">
        <w:instrText xml:space="preserve"> SEQ MTEqn \h \* MERGEFORMAT </w:instrText>
      </w:r>
      <w:r w:rsidR="00212294">
        <w:fldChar w:fldCharType="end"/>
      </w:r>
      <w:r w:rsidR="005D6B71">
        <w:instrText>(</w:instrText>
      </w:r>
      <w:fldSimple w:instr=" SEQ MTChap \c \* Arabic \* MERGEFORMAT ">
        <w:r w:rsidR="00735D2C">
          <w:rPr>
            <w:noProof/>
          </w:rPr>
          <w:instrText>6</w:instrText>
        </w:r>
      </w:fldSimple>
      <w:r w:rsidR="005D6B71">
        <w:instrText>.</w:instrText>
      </w:r>
      <w:fldSimple w:instr=" SEQ MTEqn \c \* Arabic \* MERGEFORMAT ">
        <w:r w:rsidR="00735D2C">
          <w:rPr>
            <w:noProof/>
          </w:rPr>
          <w:instrText>4</w:instrText>
        </w:r>
      </w:fldSimple>
      <w:r w:rsidR="005D6B71">
        <w:instrText>)</w:instrText>
      </w:r>
      <w:r w:rsidR="00212294">
        <w:fldChar w:fldCharType="end"/>
      </w:r>
    </w:p>
    <w:p w:rsidR="005D6B71" w:rsidRPr="00542FE2" w:rsidRDefault="005D6B71" w:rsidP="005D6B71">
      <w:r w:rsidRPr="00542FE2">
        <w:t>When the knee w</w:t>
      </w:r>
      <w:r w:rsidR="0090020E">
        <w:t xml:space="preserve">idth is set to zero, the soft knee becomes a </w:t>
      </w:r>
      <w:r w:rsidRPr="00542FE2">
        <w:t>hard knee.</w:t>
      </w:r>
    </w:p>
    <w:p w:rsidR="005D6B71" w:rsidRPr="00444DFE" w:rsidRDefault="005D6B71" w:rsidP="0029333E">
      <w:pPr>
        <w:pStyle w:val="Heading4"/>
      </w:pPr>
      <w:bookmarkStart w:id="454" w:name="_Toc341973318"/>
      <w:bookmarkStart w:id="455" w:name="_Toc341973860"/>
      <w:bookmarkStart w:id="456" w:name="_Toc364241236"/>
      <w:bookmarkStart w:id="457" w:name="_Toc364259323"/>
      <w:r>
        <w:t>Level Detection</w:t>
      </w:r>
      <w:bookmarkEnd w:id="454"/>
      <w:bookmarkEnd w:id="455"/>
      <w:bookmarkEnd w:id="456"/>
      <w:bookmarkEnd w:id="457"/>
    </w:p>
    <w:p w:rsidR="005D6B71" w:rsidRPr="00542FE2" w:rsidRDefault="005D6B71" w:rsidP="005D6B71">
      <w:r w:rsidRPr="00542FE2">
        <w:t>The level detection stage is used to provide a smooth representation of the signal’s level, and may be applied at various places in the side-chain. The gradual change of gain is due to the attack and release times. The process of properly setting up these times is crucial to the performance of the compressor since unpleasant artifacts are often associated with the choice of these compressor parameters.</w:t>
      </w:r>
    </w:p>
    <w:p w:rsidR="005D6B71" w:rsidRPr="00542FE2" w:rsidRDefault="005D6B71" w:rsidP="005D6B71">
      <w:r w:rsidRPr="00542FE2">
        <w:t>The attack and the release times are usually introduced through a smoothing detector filter. We can simulate the time domain behavior of the filter in the digital domain with a digital one-pole filter,</w:t>
      </w:r>
    </w:p>
    <w:p w:rsidR="005D6B71" w:rsidRDefault="005D6B71" w:rsidP="005D6B71">
      <w:pPr>
        <w:pStyle w:val="MTDisplayEquation"/>
      </w:pPr>
      <w:r>
        <w:tab/>
      </w:r>
      <w:r w:rsidR="001D6D1E" w:rsidRPr="00E0276F">
        <w:rPr>
          <w:position w:val="-10"/>
        </w:rPr>
        <w:object w:dxaOrig="2580" w:dyaOrig="300">
          <v:shape id="_x0000_i1229" type="#_x0000_t75" style="width:102.3pt;height:15.9pt;mso-position-horizontal:absolute" o:ole="">
            <v:imagedata r:id="rId443" o:title=""/>
          </v:shape>
          <o:OLEObject Type="Embed" ProgID="Equation.DSMT4" ShapeID="_x0000_i1229" DrawAspect="Content" ObjectID="_1458716087" r:id="rId444"/>
        </w:object>
      </w:r>
      <w:r>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458" w:name="ZEqnNum257674"/>
      <w:r>
        <w:instrText>(</w:instrText>
      </w:r>
      <w:fldSimple w:instr=" SEQ MTChap \c \* Arabic \* MERGEFORMAT ">
        <w:r w:rsidR="00735D2C">
          <w:rPr>
            <w:noProof/>
          </w:rPr>
          <w:instrText>6</w:instrText>
        </w:r>
      </w:fldSimple>
      <w:r>
        <w:instrText>.</w:instrText>
      </w:r>
      <w:fldSimple w:instr=" SEQ MTEqn \c \* Arabic \* MERGEFORMAT ">
        <w:r w:rsidR="00735D2C">
          <w:rPr>
            <w:noProof/>
          </w:rPr>
          <w:instrText>5</w:instrText>
        </w:r>
      </w:fldSimple>
      <w:r>
        <w:instrText>)</w:instrText>
      </w:r>
      <w:bookmarkEnd w:id="458"/>
      <w:r w:rsidR="00212294">
        <w:fldChar w:fldCharType="end"/>
      </w:r>
    </w:p>
    <w:p w:rsidR="005D6B71" w:rsidRPr="00542FE2" w:rsidRDefault="005D6B71" w:rsidP="005D6B71">
      <w:r w:rsidRPr="00542FE2">
        <w:t xml:space="preserve">where </w:t>
      </w:r>
      <w:r w:rsidRPr="00542FE2">
        <w:rPr>
          <w:rFonts w:ascii="Symbol" w:hAnsi="Symbol"/>
          <w:i/>
        </w:rPr>
        <w:t></w:t>
      </w:r>
      <w:r w:rsidRPr="00542FE2">
        <w:t xml:space="preserve"> is the filter coefficient, </w:t>
      </w:r>
      <w:r w:rsidRPr="00542FE2">
        <w:rPr>
          <w:i/>
        </w:rPr>
        <w:t>x</w:t>
      </w:r>
      <w:r w:rsidRPr="00542FE2">
        <w:t>[</w:t>
      </w:r>
      <w:r w:rsidRPr="00542FE2">
        <w:rPr>
          <w:i/>
        </w:rPr>
        <w:t>n</w:t>
      </w:r>
      <w:r w:rsidRPr="00542FE2">
        <w:t xml:space="preserve">] the input and </w:t>
      </w:r>
      <w:r w:rsidRPr="00542FE2">
        <w:rPr>
          <w:i/>
        </w:rPr>
        <w:t>y</w:t>
      </w:r>
      <w:r w:rsidRPr="00542FE2">
        <w:t>[</w:t>
      </w:r>
      <w:r w:rsidRPr="00542FE2">
        <w:rPr>
          <w:i/>
        </w:rPr>
        <w:t>n</w:t>
      </w:r>
      <w:r w:rsidRPr="00542FE2">
        <w:t>] the output. The step response of this filter is:</w:t>
      </w:r>
    </w:p>
    <w:p w:rsidR="005D6B71" w:rsidRDefault="005D6B71" w:rsidP="005D6B71">
      <w:pPr>
        <w:pStyle w:val="MTDisplayEquation"/>
      </w:pPr>
      <w:r>
        <w:tab/>
      </w:r>
      <w:r w:rsidR="001D6D1E" w:rsidRPr="00E0276F">
        <w:rPr>
          <w:position w:val="-10"/>
        </w:rPr>
        <w:object w:dxaOrig="3019" w:dyaOrig="340">
          <v:shape id="_x0000_i1230" type="#_x0000_t75" style="width:140.05pt;height:16.9pt" o:ole="">
            <v:imagedata r:id="rId445" o:title=""/>
          </v:shape>
          <o:OLEObject Type="Embed" ProgID="Equation.DSMT4" ShapeID="_x0000_i1230" DrawAspect="Content" ObjectID="_1458716088" r:id="rId446"/>
        </w:object>
      </w:r>
      <w:r>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459" w:name="ZEqnNum416979"/>
      <w:r>
        <w:instrText>(</w:instrText>
      </w:r>
      <w:fldSimple w:instr=" SEQ MTChap \c \* Arabic \* MERGEFORMAT ">
        <w:r w:rsidR="00735D2C">
          <w:rPr>
            <w:noProof/>
          </w:rPr>
          <w:instrText>6</w:instrText>
        </w:r>
      </w:fldSimple>
      <w:r>
        <w:instrText>.</w:instrText>
      </w:r>
      <w:fldSimple w:instr=" SEQ MTEqn \c \* Arabic \* MERGEFORMAT ">
        <w:r w:rsidR="00735D2C">
          <w:rPr>
            <w:noProof/>
          </w:rPr>
          <w:instrText>6</w:instrText>
        </w:r>
      </w:fldSimple>
      <w:r>
        <w:instrText>)</w:instrText>
      </w:r>
      <w:bookmarkEnd w:id="459"/>
      <w:r w:rsidR="00212294">
        <w:fldChar w:fldCharType="end"/>
      </w:r>
    </w:p>
    <w:p w:rsidR="005D6B71" w:rsidRPr="00542FE2" w:rsidRDefault="005D6B71" w:rsidP="005D6B71">
      <w:pPr>
        <w:rPr>
          <w:vertAlign w:val="subscript"/>
        </w:rPr>
      </w:pPr>
      <w:r w:rsidRPr="00542FE2">
        <w:t xml:space="preserve">The time constant </w:t>
      </w:r>
      <w:r w:rsidRPr="00542FE2">
        <w:rPr>
          <w:rFonts w:ascii="Symbol" w:hAnsi="Symbol"/>
        </w:rPr>
        <w:t></w:t>
      </w:r>
      <w:r w:rsidRPr="00542FE2">
        <w:t xml:space="preserve"> is defined as the time it takes for this system to reach 1-1/</w:t>
      </w:r>
      <w:r w:rsidRPr="00542FE2">
        <w:rPr>
          <w:i/>
        </w:rPr>
        <w:t>e</w:t>
      </w:r>
      <w:r w:rsidRPr="00542FE2">
        <w:t xml:space="preserve"> of its final value, i.e., </w:t>
      </w:r>
      <w:r w:rsidR="00E0276F" w:rsidRPr="00E0276F">
        <w:rPr>
          <w:position w:val="-10"/>
        </w:rPr>
        <w:object w:dxaOrig="1440" w:dyaOrig="320">
          <v:shape id="_x0000_i1231" type="#_x0000_t75" style="width:1in;height:18.85pt" o:ole="">
            <v:imagedata r:id="rId447" o:title=""/>
          </v:shape>
          <o:OLEObject Type="Embed" ProgID="Equation.DSMT4" ShapeID="_x0000_i1231" DrawAspect="Content" ObjectID="_1458716089" r:id="rId448"/>
        </w:object>
      </w:r>
      <w:r w:rsidRPr="00542FE2">
        <w:t xml:space="preserve">. Thus from </w:t>
      </w:r>
      <w:r w:rsidR="00212294" w:rsidRPr="00542FE2">
        <w:fldChar w:fldCharType="begin"/>
      </w:r>
      <w:r w:rsidRPr="00542FE2">
        <w:instrText xml:space="preserve"> GOTOBUTTON ZEqnNum416979  \* MERGEFORMAT </w:instrText>
      </w:r>
      <w:fldSimple w:instr=" REF ZEqnNum416979 \* Charformat \! \* MERGEFORMAT ">
        <w:r w:rsidR="00735D2C">
          <w:instrText>(6.6)</w:instrText>
        </w:r>
      </w:fldSimple>
      <w:r w:rsidR="00212294" w:rsidRPr="00542FE2">
        <w:fldChar w:fldCharType="end"/>
      </w:r>
      <w:r w:rsidRPr="00542FE2">
        <w:t>, we have</w:t>
      </w:r>
    </w:p>
    <w:p w:rsidR="005D6B71" w:rsidRDefault="005D6B71" w:rsidP="005D6B71">
      <w:pPr>
        <w:pStyle w:val="MTDisplayEquation"/>
      </w:pPr>
      <w:r>
        <w:tab/>
      </w:r>
      <w:r w:rsidR="00E0276F" w:rsidRPr="00E0276F">
        <w:rPr>
          <w:position w:val="-6"/>
        </w:rPr>
        <w:object w:dxaOrig="1020" w:dyaOrig="300">
          <v:shape id="_x0000_i1232" type="#_x0000_t75" style="width:49.15pt;height:18.85pt" o:ole="">
            <v:imagedata r:id="rId449" o:title=""/>
          </v:shape>
          <o:OLEObject Type="Embed" ProgID="Equation.DSMT4" ShapeID="_x0000_i1232" DrawAspect="Content" ObjectID="_1458716090" r:id="rId450"/>
        </w:object>
      </w:r>
      <w:r>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460" w:name="ZEqnNum113533"/>
      <w:r>
        <w:instrText>(</w:instrText>
      </w:r>
      <w:fldSimple w:instr=" SEQ MTChap \c \* Arabic \* MERGEFORMAT ">
        <w:r w:rsidR="00735D2C">
          <w:rPr>
            <w:noProof/>
          </w:rPr>
          <w:instrText>6</w:instrText>
        </w:r>
      </w:fldSimple>
      <w:r>
        <w:instrText>.</w:instrText>
      </w:r>
      <w:fldSimple w:instr=" SEQ MTEqn \c \* Arabic \* MERGEFORMAT ">
        <w:r w:rsidR="00735D2C">
          <w:rPr>
            <w:noProof/>
          </w:rPr>
          <w:instrText>7</w:instrText>
        </w:r>
      </w:fldSimple>
      <w:r>
        <w:instrText>)</w:instrText>
      </w:r>
      <w:bookmarkEnd w:id="460"/>
      <w:r w:rsidR="00212294">
        <w:fldChar w:fldCharType="end"/>
      </w:r>
    </w:p>
    <w:p w:rsidR="005D6B71" w:rsidRDefault="005D6B71" w:rsidP="005D6B71">
      <w:r w:rsidRPr="00542FE2">
        <w:t>Alternate definitions for the time constant are often used</w:t>
      </w:r>
      <w:r w:rsidR="005E03FF">
        <w:t xml:space="preserve"> </w:t>
      </w:r>
      <w:r w:rsidRPr="00542FE2">
        <w:t>[11]. For instance, if one considers rise time for the step response to go from 10% to 90% of the f</w:t>
      </w:r>
      <w:r w:rsidR="00DB1D2C">
        <w:t>inal value</w:t>
      </w:r>
      <w:r w:rsidR="0041370E">
        <w:t>,</w:t>
      </w:r>
    </w:p>
    <w:p w:rsidR="005D6B71" w:rsidRPr="00444DFE" w:rsidRDefault="005E03FF" w:rsidP="005D6B71">
      <w:pPr>
        <w:pStyle w:val="MTDisplayEquation"/>
      </w:pPr>
      <w:r>
        <w:tab/>
      </w:r>
      <w:r w:rsidRPr="00E0276F">
        <w:rPr>
          <w:position w:val="-10"/>
        </w:rPr>
        <w:object w:dxaOrig="3960" w:dyaOrig="340">
          <v:shape id="_x0000_i1233" type="#_x0000_t75" style="width:195.15pt;height:18.85pt" o:ole="">
            <v:imagedata r:id="rId451" o:title=""/>
          </v:shape>
          <o:OLEObject Type="Embed" ProgID="Equation.DSMT4" ShapeID="_x0000_i1233" DrawAspect="Content" ObjectID="_1458716091" r:id="rId452"/>
        </w:object>
      </w:r>
      <w:r>
        <w:t>.</w:t>
      </w:r>
      <w:r>
        <w:tab/>
      </w:r>
      <w:r w:rsidR="00212294">
        <w:fldChar w:fldCharType="begin"/>
      </w:r>
      <w:r w:rsidR="005D6B71">
        <w:instrText xml:space="preserve"> MACROBUTTON MTPlaceRef \* MERGEFORMAT </w:instrText>
      </w:r>
      <w:r w:rsidR="00212294">
        <w:fldChar w:fldCharType="begin"/>
      </w:r>
      <w:r w:rsidR="005D6B71">
        <w:instrText xml:space="preserve"> SEQ MTEqn \h \* MERGEFORMAT </w:instrText>
      </w:r>
      <w:r w:rsidR="00212294">
        <w:fldChar w:fldCharType="end"/>
      </w:r>
      <w:r w:rsidR="005D6B71">
        <w:instrText>(</w:instrText>
      </w:r>
      <w:fldSimple w:instr=" SEQ MTChap \c \* Arabic \* MERGEFORMAT ">
        <w:r w:rsidR="00735D2C">
          <w:rPr>
            <w:noProof/>
          </w:rPr>
          <w:instrText>6</w:instrText>
        </w:r>
      </w:fldSimple>
      <w:r w:rsidR="005D6B71">
        <w:instrText>.</w:instrText>
      </w:r>
      <w:fldSimple w:instr=" SEQ MTEqn \c \* Arabic \* MERGEFORMAT ">
        <w:r w:rsidR="00735D2C">
          <w:rPr>
            <w:noProof/>
          </w:rPr>
          <w:instrText>8</w:instrText>
        </w:r>
      </w:fldSimple>
      <w:r w:rsidR="005D6B71">
        <w:instrText>)</w:instrText>
      </w:r>
      <w:r w:rsidR="00212294">
        <w:fldChar w:fldCharType="end"/>
      </w:r>
    </w:p>
    <w:p w:rsidR="0041370E" w:rsidRDefault="0041370E" w:rsidP="005D6B71">
      <w:r>
        <w:t xml:space="preserve">Another alternative is to relate the attack and release time </w:t>
      </w:r>
      <w:r w:rsidRPr="00542FE2">
        <w:t xml:space="preserve">to </w:t>
      </w:r>
      <w:r w:rsidR="00DB1D2C">
        <w:t xml:space="preserve">the amount of </w:t>
      </w:r>
      <w:r w:rsidR="00F1254A">
        <w:t xml:space="preserve">decibel </w:t>
      </w:r>
      <w:r w:rsidR="00DB1D2C">
        <w:t>gain change</w:t>
      </w:r>
      <w:r>
        <w:t xml:space="preserve">, </w:t>
      </w:r>
      <w:r w:rsidRPr="00542FE2">
        <w:t xml:space="preserve"> </w:t>
      </w:r>
      <w:r w:rsidR="00DB1D2C">
        <w:t xml:space="preserve">e.g., </w:t>
      </w:r>
      <w:r w:rsidR="00DB1D2C" w:rsidRPr="00DB1D2C">
        <w:t xml:space="preserve">if the attack and release times are specified relative to 10dB, then </w:t>
      </w:r>
      <w:r w:rsidR="00DB1D2C">
        <w:t xml:space="preserve">an 8 ms attack time implies that </w:t>
      </w:r>
      <w:r w:rsidR="00DB1D2C" w:rsidRPr="00DB1D2C">
        <w:t xml:space="preserve">the compressor will take </w:t>
      </w:r>
      <w:r w:rsidR="00DB1D2C">
        <w:t xml:space="preserve">8 ms </w:t>
      </w:r>
      <w:r w:rsidR="00DB1D2C" w:rsidRPr="00DB1D2C">
        <w:t xml:space="preserve">to </w:t>
      </w:r>
      <w:r w:rsidR="00DB1D2C">
        <w:t>reduce the gain</w:t>
      </w:r>
      <w:r w:rsidR="00DB1D2C" w:rsidRPr="00DB1D2C">
        <w:t xml:space="preserve"> from 0 to -10dB</w:t>
      </w:r>
      <w:r w:rsidR="00DB1D2C">
        <w:t>.</w:t>
      </w:r>
      <w:r w:rsidRPr="00542FE2">
        <w:t xml:space="preserve"> </w:t>
      </w:r>
    </w:p>
    <w:p w:rsidR="005D6B71" w:rsidRPr="00542FE2" w:rsidRDefault="005D6B71" w:rsidP="005D6B71">
      <w:r w:rsidRPr="00542FE2">
        <w:t xml:space="preserve">In analog detectors the filter is typically implemented as a simple series resistor capacitor circuit, with </w:t>
      </w:r>
      <w:r w:rsidRPr="00542FE2">
        <w:rPr>
          <w:rFonts w:ascii="Symbol" w:hAnsi="Symbol"/>
        </w:rPr>
        <w:t></w:t>
      </w:r>
      <w:r w:rsidRPr="00542FE2">
        <w:t xml:space="preserve">=RC. Eq.s </w:t>
      </w:r>
      <w:r w:rsidR="00212294" w:rsidRPr="00542FE2">
        <w:fldChar w:fldCharType="begin"/>
      </w:r>
      <w:r w:rsidRPr="00542FE2">
        <w:instrText xml:space="preserve"> GOTOBUTTON ZEqnNum257674  \* MERGEFORMAT </w:instrText>
      </w:r>
      <w:fldSimple w:instr=" REF ZEqnNum257674 \* Charformat \! \* MERGEFORMAT ">
        <w:r w:rsidR="00735D2C">
          <w:instrText>(6.5)</w:instrText>
        </w:r>
      </w:fldSimple>
      <w:r w:rsidR="00212294" w:rsidRPr="00542FE2">
        <w:fldChar w:fldCharType="end"/>
      </w:r>
      <w:r w:rsidRPr="00542FE2">
        <w:t xml:space="preserve"> and </w:t>
      </w:r>
      <w:r w:rsidR="00212294" w:rsidRPr="00542FE2">
        <w:fldChar w:fldCharType="begin"/>
      </w:r>
      <w:r w:rsidRPr="00542FE2">
        <w:instrText xml:space="preserve"> GOTOBUTTON ZEqnNum113533  \* MERGEFORMAT </w:instrText>
      </w:r>
      <w:fldSimple w:instr=" REF ZEqnNum113533 \* Charformat \! \* MERGEFORMAT ">
        <w:r w:rsidR="00735D2C">
          <w:instrText>(6.7)</w:instrText>
        </w:r>
      </w:fldSimple>
      <w:r w:rsidR="00212294" w:rsidRPr="00542FE2">
        <w:fldChar w:fldCharType="end"/>
      </w:r>
      <w:r w:rsidRPr="00542FE2">
        <w:t xml:space="preserve"> may then be found by digital simulation using a step invariant transform</w:t>
      </w:r>
      <w:r w:rsidR="00B73AA2">
        <w:t xml:space="preserve"> </w:t>
      </w:r>
      <w:r w:rsidR="00212294">
        <w:fldChar w:fldCharType="begin"/>
      </w:r>
      <w:r w:rsidR="00785F53">
        <w:instrText xml:space="preserve"> ADDIN EN.CITE &lt;EndNote&gt;&lt;Cite&gt;&lt;Author&gt;Zolzer&lt;/Author&gt;&lt;Year&gt;2008&lt;/Year&gt;&lt;RecNum&gt;13231&lt;/RecNum&gt;&lt;record&gt;&lt;rec-number&gt;13231&lt;/rec-number&gt;&lt;foreign-keys&gt;&lt;key app="EN" db-id="f5s59zdpstw9vlepssyvasxn2d25s009srfs"&gt;13231&lt;/key&gt;&lt;/foreign-keys&gt;&lt;ref-type name="Book"&gt;6&lt;/ref-type&gt;&lt;contributors&gt;&lt;authors&gt;&lt;author&gt;Udo Zolzer&lt;/author&gt;&lt;/authors&gt;&lt;/contributors&gt;&lt;titles&gt;&lt;title&gt;Digital Audio Signal Processing&lt;/title&gt;&lt;/titles&gt;&lt;pages&gt;340&lt;/pages&gt;&lt;edition&gt;2nd&lt;/edition&gt;&lt;dates&gt;&lt;year&gt;2008&lt;/year&gt;&lt;/dates&gt;&lt;publisher&gt;John Wiley and Sons, Ltd.&lt;/publisher&gt;&lt;urls&gt;&lt;/urls&gt;&lt;/record&gt;&lt;/Cite&gt;&lt;/EndNote&gt;</w:instrText>
      </w:r>
      <w:r w:rsidR="00212294">
        <w:fldChar w:fldCharType="separate"/>
      </w:r>
      <w:r w:rsidR="001561D2">
        <w:rPr>
          <w:noProof/>
        </w:rPr>
        <w:t>[10]</w:t>
      </w:r>
      <w:r w:rsidR="00212294">
        <w:fldChar w:fldCharType="end"/>
      </w:r>
      <w:r w:rsidRPr="00542FE2">
        <w:t xml:space="preserve">. The </w:t>
      </w:r>
      <w:r w:rsidRPr="00542FE2">
        <w:lastRenderedPageBreak/>
        <w:t>advantage of this approach over other digital simulation methods like the bilinear transform is that we preserve the analogue filter topology with the capacitor’s voltage as the state variable. Therefore, we will not experience any clicks and pops once we start varying the filter coefficients over time.</w:t>
      </w:r>
    </w:p>
    <w:p w:rsidR="005D6B71" w:rsidRPr="00444DFE" w:rsidRDefault="005D6B71" w:rsidP="0029333E">
      <w:pPr>
        <w:pStyle w:val="Heading5"/>
      </w:pPr>
      <w:r w:rsidRPr="00444DFE">
        <w:t>RMS detector.</w:t>
      </w:r>
    </w:p>
    <w:p w:rsidR="005D6B71" w:rsidRPr="00542FE2" w:rsidRDefault="005D6B71" w:rsidP="005D6B71">
      <w:r w:rsidRPr="00542FE2">
        <w:t xml:space="preserve">The RMS detector is useful when we are interested in a smoothed average of a signal. Level detection may be based on a measurement of the </w:t>
      </w:r>
      <w:r>
        <w:t>RMS</w:t>
      </w:r>
      <w:r w:rsidRPr="00542FE2">
        <w:t xml:space="preserve"> value of the input signal</w:t>
      </w:r>
      <w:r>
        <w:t xml:space="preserve"> </w:t>
      </w:r>
      <w:r w:rsidR="00212294">
        <w:fldChar w:fldCharType="begin"/>
      </w:r>
      <w:r w:rsidR="00785F53">
        <w:instrText xml:space="preserve"> ADDIN EN.CITE &lt;EndNote&gt;&lt;Cite&gt;&lt;Author&gt;Barchiesi&lt;/Author&gt;&lt;Year&gt;2010&lt;/Year&gt;&lt;RecNum&gt;13316&lt;/RecNum&gt;&lt;record&gt;&lt;rec-number&gt;13316&lt;/rec-number&gt;&lt;foreign-keys&gt;&lt;key app="EN" db-id="f5s59zdpstw9vlepssyvasxn2d25s009srfs"&gt;13316&lt;/key&gt;&lt;/foreign-keys&gt;&lt;ref-type name="Journal Article"&gt;17&lt;/ref-type&gt;&lt;contributors&gt;&lt;authors&gt;&lt;author&gt;D. Barchiesi&lt;/author&gt;&lt;author&gt;J. D. Reiss&lt;/author&gt;&lt;/authors&gt;&lt;/contributors&gt;&lt;titles&gt;&lt;title&gt;Reverse Engineering the Mix&lt;/title&gt;&lt;secondary-title&gt;Journal of the Audio Engineering Society&lt;/secondary-title&gt;&lt;/titles&gt;&lt;periodical&gt;&lt;full-title&gt;Journal of the Audio Engineering Society&lt;/full-title&gt;&lt;/periodical&gt;&lt;pages&gt;563-576&lt;/pages&gt;&lt;volume&gt;58&lt;/volume&gt;&lt;number&gt;7/8&lt;/number&gt;&lt;keywords&gt;&lt;keyword&gt;compression&lt;/keyword&gt;&lt;/keywords&gt;&lt;dates&gt;&lt;year&gt;2010&lt;/year&gt;&lt;pub-dates&gt;&lt;date&gt;July&lt;/date&gt;&lt;/pub-dates&gt;&lt;/dates&gt;&lt;urls&gt;&lt;/urls&gt;&lt;/record&gt;&lt;/Cite&gt;&lt;/EndNote&gt;</w:instrText>
      </w:r>
      <w:r w:rsidR="00212294">
        <w:fldChar w:fldCharType="separate"/>
      </w:r>
      <w:r w:rsidR="0010656F">
        <w:rPr>
          <w:noProof/>
        </w:rPr>
        <w:t>[30]</w:t>
      </w:r>
      <w:r w:rsidR="00212294">
        <w:fldChar w:fldCharType="end"/>
      </w:r>
      <w:r w:rsidRPr="00542FE2">
        <w:t>, which is defined as</w:t>
      </w:r>
    </w:p>
    <w:p w:rsidR="005D6B71" w:rsidRDefault="005D6B71" w:rsidP="005D6B71">
      <w:pPr>
        <w:pStyle w:val="MTDisplayEquation"/>
      </w:pPr>
      <w:r>
        <w:tab/>
      </w:r>
      <w:r w:rsidR="00E0276F" w:rsidRPr="00E0276F">
        <w:rPr>
          <w:position w:val="-26"/>
        </w:rPr>
        <w:object w:dxaOrig="2540" w:dyaOrig="620">
          <v:shape id="_x0000_i1234" type="#_x0000_t75" style="width:125.15pt;height:32.3pt" o:ole="">
            <v:imagedata r:id="rId453" o:title=""/>
          </v:shape>
          <o:OLEObject Type="Embed" ProgID="Equation.DSMT4" ShapeID="_x0000_i1234" DrawAspect="Content" ObjectID="_1458716092" r:id="rId454"/>
        </w:objec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6</w:instrText>
        </w:r>
      </w:fldSimple>
      <w:r>
        <w:instrText>.</w:instrText>
      </w:r>
      <w:fldSimple w:instr=" SEQ MTEqn \c \* Arabic \* MERGEFORMAT ">
        <w:r w:rsidR="00735D2C">
          <w:rPr>
            <w:noProof/>
          </w:rPr>
          <w:instrText>9</w:instrText>
        </w:r>
      </w:fldSimple>
      <w:r>
        <w:instrText>)</w:instrText>
      </w:r>
      <w:r w:rsidR="00212294">
        <w:fldChar w:fldCharType="end"/>
      </w:r>
    </w:p>
    <w:p w:rsidR="005D6B71" w:rsidRPr="00542FE2" w:rsidRDefault="005D6B71" w:rsidP="005D6B71">
      <w:r w:rsidRPr="00542FE2">
        <w:t xml:space="preserve">However, this is generally unsuitable for real-time implementations since it enforces a latency of M/2 samples. In the implementation of real-world effects this measurement is often approximated by filtering the squared input signal with a </w:t>
      </w:r>
      <w:r w:rsidR="00BA5378">
        <w:t>first order</w:t>
      </w:r>
      <w:r w:rsidRPr="00542FE2">
        <w:t xml:space="preserve"> low-pass IIR filter and taking the square root of the output </w:t>
      </w:r>
      <w:r w:rsidR="00212294" w:rsidRPr="00542FE2">
        <w:fldChar w:fldCharType="begin"/>
      </w:r>
      <w:r w:rsidR="00785F53">
        <w:instrText xml:space="preserve"> ADDIN EN.CITE &lt;EndNote&gt;&lt;Cite&gt;&lt;Author&gt;Cassidy&lt;/Author&gt;&lt;Year&gt;2004&lt;/Year&gt;&lt;RecNum&gt;13335&lt;/RecNum&gt;&lt;record&gt;&lt;rec-number&gt;13335&lt;/rec-number&gt;&lt;foreign-keys&gt;&lt;key app="EN" db-id="f5s59zdpstw9vlepssyvasxn2d25s009srfs"&gt;13335&lt;/key&gt;&lt;/foreign-keys&gt;&lt;ref-type name="Conference Proceedings"&gt;10&lt;/ref-type&gt;&lt;contributors&gt;&lt;authors&gt;&lt;author&gt;Ryan J. Cassidy&lt;/author&gt;&lt;/authors&gt;&lt;/contributors&gt;&lt;titles&gt;&lt;title&gt;Level Detection Tunings and Techniques for the Dynamic Range Compression of Audio Signals&lt;/title&gt;&lt;secondary-title&gt;117th AES Convention&lt;/secondary-title&gt;&lt;/titles&gt;&lt;keywords&gt;&lt;keyword&gt;compression&lt;/keyword&gt;&lt;/keywords&gt;&lt;dates&gt;&lt;year&gt;2004&lt;/year&gt;&lt;pub-dates&gt;&lt;date&gt;October&lt;/date&gt;&lt;/pub-dates&gt;&lt;/dates&gt;&lt;urls&gt;&lt;/urls&gt;&lt;/record&gt;&lt;/Cite&gt;&lt;/EndNote&gt;</w:instrText>
      </w:r>
      <w:r w:rsidR="00212294" w:rsidRPr="00542FE2">
        <w:fldChar w:fldCharType="separate"/>
      </w:r>
      <w:r w:rsidR="0010656F">
        <w:rPr>
          <w:noProof/>
        </w:rPr>
        <w:t>[31]</w:t>
      </w:r>
      <w:r w:rsidR="00212294" w:rsidRPr="00542FE2">
        <w:fldChar w:fldCharType="end"/>
      </w:r>
      <w:r w:rsidRPr="00542FE2">
        <w:t>. This is also commonly found in analog RMS-based compressors</w:t>
      </w:r>
      <w:r w:rsidR="00B73AA2">
        <w:t xml:space="preserve"> </w:t>
      </w:r>
      <w:r w:rsidR="00212294">
        <w:fldChar w:fldCharType="begin"/>
      </w:r>
      <w:r w:rsidR="00785F53">
        <w:instrText xml:space="preserve"> ADDIN EN.CITE &lt;EndNote&gt;&lt;Cite&gt;&lt;Author&gt;Zolzer&lt;/Author&gt;&lt;Year&gt;2008&lt;/Year&gt;&lt;RecNum&gt;13231&lt;/RecNum&gt;&lt;record&gt;&lt;rec-number&gt;13231&lt;/rec-number&gt;&lt;foreign-keys&gt;&lt;key app="EN" db-id="f5s59zdpstw9vlepssyvasxn2d25s009srfs"&gt;13231&lt;/key&gt;&lt;/foreign-keys&gt;&lt;ref-type name="Book"&gt;6&lt;/ref-type&gt;&lt;contributors&gt;&lt;authors&gt;&lt;author&gt;Udo Zolzer&lt;/author&gt;&lt;/authors&gt;&lt;/contributors&gt;&lt;titles&gt;&lt;title&gt;Digital Audio Signal Processing&lt;/title&gt;&lt;/titles&gt;&lt;pages&gt;340&lt;/pages&gt;&lt;edition&gt;2nd&lt;/edition&gt;&lt;dates&gt;&lt;year&gt;2008&lt;/year&gt;&lt;/dates&gt;&lt;publisher&gt;John Wiley and Sons, Ltd.&lt;/publisher&gt;&lt;urls&gt;&lt;/urls&gt;&lt;/record&gt;&lt;/Cite&gt;&lt;/EndNote&gt;</w:instrText>
      </w:r>
      <w:r w:rsidR="00212294">
        <w:fldChar w:fldCharType="separate"/>
      </w:r>
      <w:r w:rsidR="001561D2">
        <w:rPr>
          <w:noProof/>
        </w:rPr>
        <w:t>[10]</w:t>
      </w:r>
      <w:r w:rsidR="00212294">
        <w:fldChar w:fldCharType="end"/>
      </w:r>
      <w:r w:rsidRPr="00542FE2">
        <w:t>. The difference equation of the RMS detector with smoothing coefficient becomes:</w:t>
      </w:r>
    </w:p>
    <w:p w:rsidR="005D6B71" w:rsidRDefault="005D6B71" w:rsidP="005D6B71">
      <w:pPr>
        <w:pStyle w:val="MTDisplayEquation"/>
      </w:pPr>
      <w:r>
        <w:tab/>
      </w:r>
      <w:r w:rsidR="001D6D1E" w:rsidRPr="00E0276F">
        <w:rPr>
          <w:position w:val="-10"/>
        </w:rPr>
        <w:object w:dxaOrig="2880" w:dyaOrig="340">
          <v:shape id="_x0000_i1235" type="#_x0000_t75" style="width:132.6pt;height:16.9pt;mso-position-horizontal:absolute" o:ole="">
            <v:imagedata r:id="rId455" o:title=""/>
          </v:shape>
          <o:OLEObject Type="Embed" ProgID="Equation.DSMT4" ShapeID="_x0000_i1235" DrawAspect="Content" ObjectID="_1458716093" r:id="rId456"/>
        </w:objec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461" w:name="ZEqnNum576350"/>
      <w:r>
        <w:instrText>(</w:instrText>
      </w:r>
      <w:fldSimple w:instr=" SEQ MTChap \c \* Arabic \* MERGEFORMAT ">
        <w:r w:rsidR="00735D2C">
          <w:rPr>
            <w:noProof/>
          </w:rPr>
          <w:instrText>6</w:instrText>
        </w:r>
      </w:fldSimple>
      <w:r>
        <w:instrText>.</w:instrText>
      </w:r>
      <w:fldSimple w:instr=" SEQ MTEqn \c \* Arabic \* MERGEFORMAT ">
        <w:r w:rsidR="00735D2C">
          <w:rPr>
            <w:noProof/>
          </w:rPr>
          <w:instrText>10</w:instrText>
        </w:r>
      </w:fldSimple>
      <w:r>
        <w:instrText>)</w:instrText>
      </w:r>
      <w:bookmarkEnd w:id="461"/>
      <w:r w:rsidR="00212294">
        <w:fldChar w:fldCharType="end"/>
      </w:r>
    </w:p>
    <w:p w:rsidR="005D6B71" w:rsidRPr="00542FE2" w:rsidRDefault="005D6B71" w:rsidP="005D6B71">
      <w:r w:rsidRPr="00542FE2">
        <w:t>We can find RMS detectors in some compressors at th</w:t>
      </w:r>
      <w:r>
        <w:t>e beginning of the sidechain</w:t>
      </w:r>
      <w:r w:rsidRPr="00542FE2">
        <w:t xml:space="preserve">. In </w:t>
      </w:r>
      <w:r w:rsidR="00212294" w:rsidRPr="00542FE2">
        <w:fldChar w:fldCharType="begin"/>
      </w:r>
      <w:r w:rsidR="00785F53">
        <w:instrText xml:space="preserve"> ADDIN EN.CITE &lt;EndNote&gt;&lt;Cite&gt;&lt;Author&gt;Abel&lt;/Author&gt;&lt;Year&gt;2003&lt;/Year&gt;&lt;RecNum&gt;13321&lt;/RecNum&gt;&lt;record&gt;&lt;rec-number&gt;13321&lt;/rec-number&gt;&lt;foreign-keys&gt;&lt;key app="EN" db-id="f5s59zdpstw9vlepssyvasxn2d25s009srfs"&gt;13321&lt;/key&gt;&lt;/foreign-keys&gt;&lt;ref-type name="Conference Proceedings"&gt;10&lt;/ref-type&gt;&lt;contributors&gt;&lt;authors&gt;&lt;author&gt;Abel, J. S.&lt;/author&gt;&lt;author&gt;Berners, D. P.&lt;/author&gt;&lt;/authors&gt;&lt;/contributors&gt;&lt;titles&gt;&lt;title&gt;On peak-detecting and rms feedback and feedforward compressors&lt;/title&gt;&lt;secondary-title&gt;115th AES Convention&lt;/secondary-title&gt;&lt;/titles&gt;&lt;keywords&gt;&lt;keyword&gt;Compression&lt;/keyword&gt;&lt;/keywords&gt;&lt;dates&gt;&lt;year&gt;2003&lt;/year&gt;&lt;pub-dates&gt;&lt;date&gt;October&lt;/date&gt;&lt;/pub-dates&gt;&lt;/dates&gt;&lt;urls&gt;&lt;/urls&gt;&lt;/record&gt;&lt;/Cite&gt;&lt;/EndNote&gt;</w:instrText>
      </w:r>
      <w:r w:rsidR="00212294" w:rsidRPr="00542FE2">
        <w:fldChar w:fldCharType="separate"/>
      </w:r>
      <w:r w:rsidR="0010656F">
        <w:rPr>
          <w:noProof/>
        </w:rPr>
        <w:t>[32]</w:t>
      </w:r>
      <w:r w:rsidR="00212294" w:rsidRPr="00542FE2">
        <w:fldChar w:fldCharType="end"/>
      </w:r>
      <w:r w:rsidRPr="00542FE2">
        <w:t xml:space="preserve">, it was shown that Eq. </w:t>
      </w:r>
      <w:r w:rsidR="00212294" w:rsidRPr="00542FE2">
        <w:fldChar w:fldCharType="begin"/>
      </w:r>
      <w:r w:rsidRPr="00542FE2">
        <w:instrText xml:space="preserve"> GOTOBUTTON ZEqnNum576350  \* MERGEFORMAT </w:instrText>
      </w:r>
      <w:fldSimple w:instr=" REF ZEqnNum576350 \* Charformat \! \* MERGEFORMAT ">
        <w:r w:rsidR="00735D2C">
          <w:instrText>(6.10)</w:instrText>
        </w:r>
      </w:fldSimple>
      <w:r w:rsidR="00212294" w:rsidRPr="00542FE2">
        <w:fldChar w:fldCharType="end"/>
      </w:r>
      <w:r w:rsidRPr="00542FE2">
        <w:t xml:space="preserve"> produces behavior generally equivalent to Eq. </w:t>
      </w:r>
      <w:r w:rsidR="00212294" w:rsidRPr="00542FE2">
        <w:fldChar w:fldCharType="begin"/>
      </w:r>
      <w:r w:rsidRPr="00542FE2">
        <w:instrText xml:space="preserve"> GOTOBUTTON ZEqnNum257674  \* MERGEFORMAT </w:instrText>
      </w:r>
      <w:fldSimple w:instr=" REF ZEqnNum257674 \* Charformat \! \* MERGEFORMAT ">
        <w:r w:rsidR="00735D2C">
          <w:instrText>(6.5)</w:instrText>
        </w:r>
      </w:fldSimple>
      <w:r w:rsidR="00212294" w:rsidRPr="00542FE2">
        <w:fldChar w:fldCharType="end"/>
      </w:r>
      <w:r w:rsidRPr="00542FE2">
        <w:t>, save for a scaling of the time constant. Therefore, we will focus on the various options for the peak detector.</w:t>
      </w:r>
    </w:p>
    <w:p w:rsidR="005D6B71" w:rsidRPr="00444DFE" w:rsidRDefault="005D6B71" w:rsidP="0029333E">
      <w:pPr>
        <w:pStyle w:val="Heading5"/>
      </w:pPr>
      <w:r w:rsidRPr="00444DFE">
        <w:t>Peak detector.</w:t>
      </w:r>
    </w:p>
    <w:p w:rsidR="005D6B71" w:rsidRPr="00542FE2" w:rsidRDefault="005D6B71" w:rsidP="005D6B71">
      <w:r w:rsidRPr="00542FE2">
        <w:t>The analog peak detector circuit, as commonly found in analog dynamic range controls, is given in</w:t>
      </w:r>
      <w:r w:rsidR="006D2942">
        <w:t xml:space="preserve"> </w:t>
      </w:r>
      <w:r w:rsidR="00212294">
        <w:fldChar w:fldCharType="begin"/>
      </w:r>
      <w:r w:rsidR="006D2942">
        <w:instrText xml:space="preserve"> REF _Ref363800669 \h </w:instrText>
      </w:r>
      <w:r w:rsidR="00212294">
        <w:fldChar w:fldCharType="separate"/>
      </w:r>
      <w:r w:rsidR="00735D2C" w:rsidRPr="00536919">
        <w:t xml:space="preserve">Figure </w:t>
      </w:r>
      <w:r w:rsidR="00735D2C">
        <w:rPr>
          <w:noProof/>
        </w:rPr>
        <w:t>6</w:t>
      </w:r>
      <w:r w:rsidR="00735D2C">
        <w:t>.</w:t>
      </w:r>
      <w:r w:rsidR="00735D2C">
        <w:rPr>
          <w:noProof/>
        </w:rPr>
        <w:t>5</w:t>
      </w:r>
      <w:r w:rsidR="00212294">
        <w:fldChar w:fldCharType="end"/>
      </w:r>
      <w:r w:rsidRPr="00542FE2">
        <w:t xml:space="preserve">. If we are not required to simulate a particular type of diode, we can idealise it by assuming that it can supply infinite current once the voltage across the diode becomes positive and completely blocks when reverse biased. This significantly simplifies the calculation </w:t>
      </w:r>
      <w:r w:rsidR="00212294" w:rsidRPr="00542FE2">
        <w:fldChar w:fldCharType="begin"/>
      </w:r>
      <w:r w:rsidR="00785F53">
        <w:instrText xml:space="preserve"> ADDIN EN.CITE &lt;EndNote&gt;&lt;Cite&gt;&lt;Author&gt;Abel&lt;/Author&gt;&lt;Year&gt;2003&lt;/Year&gt;&lt;RecNum&gt;13321&lt;/RecNum&gt;&lt;record&gt;&lt;rec-number&gt;13321&lt;/rec-number&gt;&lt;foreign-keys&gt;&lt;key app="EN" db-id="f5s59zdpstw9vlepssyvasxn2d25s009srfs"&gt;13321&lt;/key&gt;&lt;/foreign-keys&gt;&lt;ref-type name="Conference Proceedings"&gt;10&lt;/ref-type&gt;&lt;contributors&gt;&lt;authors&gt;&lt;author&gt;Abel, J. S.&lt;/author&gt;&lt;author&gt;Berners, D. P.&lt;/author&gt;&lt;/authors&gt;&lt;/contributors&gt;&lt;titles&gt;&lt;title&gt;On peak-detecting and rms feedback and feedforward compressors&lt;/title&gt;&lt;secondary-title&gt;115th AES Convention&lt;/secondary-title&gt;&lt;/titles&gt;&lt;keywords&gt;&lt;keyword&gt;Compression&lt;/keyword&gt;&lt;/keywords&gt;&lt;dates&gt;&lt;year&gt;2003&lt;/year&gt;&lt;pub-dates&gt;&lt;date&gt;October&lt;/date&gt;&lt;/pub-dates&gt;&lt;/dates&gt;&lt;urls&gt;&lt;/urls&gt;&lt;/record&gt;&lt;/Cite&gt;&lt;/EndNote&gt;</w:instrText>
      </w:r>
      <w:r w:rsidR="00212294" w:rsidRPr="00542FE2">
        <w:fldChar w:fldCharType="separate"/>
      </w:r>
      <w:r w:rsidR="0010656F">
        <w:rPr>
          <w:noProof/>
        </w:rPr>
        <w:t>[32]</w:t>
      </w:r>
      <w:r w:rsidR="00212294" w:rsidRPr="00542FE2">
        <w:fldChar w:fldCharType="end"/>
      </w:r>
      <w:r w:rsidRPr="00542FE2">
        <w:t>.</w:t>
      </w:r>
    </w:p>
    <w:p w:rsidR="005D6B71" w:rsidRDefault="005D6B71" w:rsidP="005D6B71">
      <w:pPr>
        <w:pStyle w:val="MTDisplayEquation"/>
      </w:pPr>
      <w:r>
        <w:tab/>
      </w:r>
      <w:r w:rsidR="00E0276F" w:rsidRPr="00E0276F">
        <w:rPr>
          <w:position w:val="-28"/>
        </w:rPr>
        <w:object w:dxaOrig="2700" w:dyaOrig="639">
          <v:shape id="_x0000_i1236" type="#_x0000_t75" style="width:132.6pt;height:32.3pt" o:ole="">
            <v:imagedata r:id="rId457" o:title=""/>
          </v:shape>
          <o:OLEObject Type="Embed" ProgID="Equation.DSMT4" ShapeID="_x0000_i1236" DrawAspect="Content" ObjectID="_1458716094" r:id="rId458"/>
        </w:objec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6</w:instrText>
        </w:r>
      </w:fldSimple>
      <w:r>
        <w:instrText>.</w:instrText>
      </w:r>
      <w:fldSimple w:instr=" SEQ MTEqn \c \* Arabic \* MERGEFORMAT ">
        <w:r w:rsidR="00735D2C">
          <w:rPr>
            <w:noProof/>
          </w:rPr>
          <w:instrText>11</w:instrText>
        </w:r>
      </w:fldSimple>
      <w:r>
        <w:instrText>)</w:instrText>
      </w:r>
      <w:r w:rsidR="00212294">
        <w:fldChar w:fldCharType="end"/>
      </w:r>
    </w:p>
    <w:p w:rsidR="005D6B71" w:rsidRPr="00542FE2" w:rsidRDefault="005D6B71" w:rsidP="005D6B71">
      <w:r w:rsidRPr="00542FE2">
        <w:t xml:space="preserve">The capacitor is charged through resistor </w:t>
      </w:r>
      <w:r w:rsidRPr="00542FE2">
        <w:rPr>
          <w:i/>
        </w:rPr>
        <w:t>R</w:t>
      </w:r>
      <w:r w:rsidRPr="00542FE2">
        <w:rPr>
          <w:i/>
          <w:vertAlign w:val="subscript"/>
        </w:rPr>
        <w:t>A</w:t>
      </w:r>
      <w:r w:rsidRPr="00542FE2">
        <w:t xml:space="preserve"> according to a positive voltage across the diode but continually discharged though </w:t>
      </w:r>
      <w:r w:rsidRPr="00542FE2">
        <w:rPr>
          <w:i/>
        </w:rPr>
        <w:t>R</w:t>
      </w:r>
      <w:r w:rsidRPr="00542FE2">
        <w:rPr>
          <w:i/>
          <w:vertAlign w:val="subscript"/>
        </w:rPr>
        <w:t>R</w:t>
      </w:r>
      <w:r w:rsidRPr="00542FE2">
        <w:t xml:space="preserve">. Taking </w:t>
      </w:r>
      <w:r w:rsidRPr="00542FE2">
        <w:rPr>
          <w:rFonts w:ascii="Symbol" w:hAnsi="Symbol"/>
          <w:i/>
        </w:rPr>
        <w:t></w:t>
      </w:r>
      <w:r w:rsidRPr="00542FE2">
        <w:rPr>
          <w:i/>
          <w:vertAlign w:val="subscript"/>
        </w:rPr>
        <w:t>A</w:t>
      </w:r>
      <w:r w:rsidRPr="00542FE2">
        <w:t xml:space="preserve"> as the attack coefficient and </w:t>
      </w:r>
      <w:r w:rsidRPr="00542FE2">
        <w:rPr>
          <w:rFonts w:ascii="Symbol" w:hAnsi="Symbol"/>
          <w:i/>
        </w:rPr>
        <w:t></w:t>
      </w:r>
      <w:r w:rsidRPr="00542FE2">
        <w:rPr>
          <w:i/>
          <w:vertAlign w:val="subscript"/>
        </w:rPr>
        <w:t>R</w:t>
      </w:r>
      <w:r w:rsidRPr="00542FE2">
        <w:t xml:space="preserve"> as the release coefficient, calculated according to Eq. </w:t>
      </w:r>
      <w:r w:rsidR="00212294" w:rsidRPr="00542FE2">
        <w:fldChar w:fldCharType="begin"/>
      </w:r>
      <w:r w:rsidRPr="00542FE2">
        <w:instrText xml:space="preserve"> GOTOBUTTON ZEqnNum113533  \* MERGEFORMAT </w:instrText>
      </w:r>
      <w:fldSimple w:instr=" REF ZEqnNum113533 \* Charformat \! \* MERGEFORMAT ">
        <w:r w:rsidR="00735D2C">
          <w:instrText>(6.7)</w:instrText>
        </w:r>
      </w:fldSimple>
      <w:r w:rsidR="00212294" w:rsidRPr="00542FE2">
        <w:fldChar w:fldCharType="end"/>
      </w:r>
      <w:r w:rsidRPr="00542FE2">
        <w:t xml:space="preserve"> from the attack and release times </w:t>
      </w:r>
      <w:r w:rsidRPr="00542FE2">
        <w:rPr>
          <w:rFonts w:ascii="Symbol" w:hAnsi="Symbol"/>
        </w:rPr>
        <w:t></w:t>
      </w:r>
      <w:r w:rsidRPr="00542FE2">
        <w:rPr>
          <w:i/>
          <w:vertAlign w:val="subscript"/>
        </w:rPr>
        <w:t>A</w:t>
      </w:r>
      <w:r w:rsidRPr="00542FE2">
        <w:t>=</w:t>
      </w:r>
      <w:r w:rsidRPr="00542FE2">
        <w:rPr>
          <w:i/>
        </w:rPr>
        <w:t>R</w:t>
      </w:r>
      <w:r w:rsidRPr="00542FE2">
        <w:rPr>
          <w:i/>
          <w:vertAlign w:val="subscript"/>
        </w:rPr>
        <w:t>A</w:t>
      </w:r>
      <w:r w:rsidRPr="00542FE2">
        <w:rPr>
          <w:i/>
        </w:rPr>
        <w:t>C</w:t>
      </w:r>
      <w:r w:rsidRPr="00542FE2">
        <w:t xml:space="preserve"> and </w:t>
      </w:r>
      <w:r w:rsidRPr="00542FE2">
        <w:rPr>
          <w:rFonts w:ascii="Symbol" w:hAnsi="Symbol"/>
        </w:rPr>
        <w:t></w:t>
      </w:r>
      <w:r w:rsidRPr="00542FE2">
        <w:rPr>
          <w:i/>
          <w:vertAlign w:val="subscript"/>
        </w:rPr>
        <w:t>R</w:t>
      </w:r>
      <w:r w:rsidRPr="00542FE2">
        <w:t>=</w:t>
      </w:r>
      <w:r w:rsidRPr="00542FE2">
        <w:rPr>
          <w:i/>
        </w:rPr>
        <w:t>R</w:t>
      </w:r>
      <w:r w:rsidRPr="00542FE2">
        <w:rPr>
          <w:i/>
          <w:vertAlign w:val="subscript"/>
        </w:rPr>
        <w:t>R</w:t>
      </w:r>
      <w:r w:rsidRPr="00542FE2">
        <w:rPr>
          <w:i/>
        </w:rPr>
        <w:t>C</w:t>
      </w:r>
      <w:r w:rsidRPr="00542FE2">
        <w:t>, we can simulate the ideal analogue peak detector with:</w:t>
      </w:r>
    </w:p>
    <w:p w:rsidR="005D6B71" w:rsidRPr="005D6B71" w:rsidRDefault="00F1254A" w:rsidP="005D6B71">
      <w:pPr>
        <w:pStyle w:val="MTDisplayEquation"/>
      </w:pPr>
      <w:r>
        <w:tab/>
      </w:r>
      <w:r w:rsidR="001D6D1E" w:rsidRPr="00E0276F">
        <w:rPr>
          <w:position w:val="-10"/>
        </w:rPr>
        <w:object w:dxaOrig="4740" w:dyaOrig="320">
          <v:shape id="_x0000_i1237" type="#_x0000_t75" style="width:204.6pt;height:16.9pt;mso-position-horizontal:absolute" o:ole="">
            <v:imagedata r:id="rId459" o:title=""/>
          </v:shape>
          <o:OLEObject Type="Embed" ProgID="Equation.DSMT4" ShapeID="_x0000_i1237" DrawAspect="Content" ObjectID="_1458716095" r:id="rId460"/>
        </w:object>
      </w:r>
      <w:r>
        <w:t>.</w:t>
      </w:r>
      <w:r>
        <w:tab/>
      </w:r>
      <w:r w:rsidR="00212294">
        <w:fldChar w:fldCharType="begin"/>
      </w:r>
      <w:r w:rsidR="005D6B71">
        <w:instrText xml:space="preserve"> MACROBUTTON MTPlaceRef \* MERGEFORMAT </w:instrText>
      </w:r>
      <w:r w:rsidR="00212294">
        <w:fldChar w:fldCharType="begin"/>
      </w:r>
      <w:r w:rsidR="005D6B71">
        <w:instrText xml:space="preserve"> SEQ MTEqn \h \* MERGEFORMAT </w:instrText>
      </w:r>
      <w:r w:rsidR="00212294">
        <w:fldChar w:fldCharType="end"/>
      </w:r>
      <w:r w:rsidR="005D6B71">
        <w:instrText>(</w:instrText>
      </w:r>
      <w:fldSimple w:instr=" SEQ MTChap \c \* Arabic \* MERGEFORMAT ">
        <w:r w:rsidR="00735D2C">
          <w:rPr>
            <w:noProof/>
          </w:rPr>
          <w:instrText>6</w:instrText>
        </w:r>
      </w:fldSimple>
      <w:r w:rsidR="005D6B71">
        <w:instrText>.</w:instrText>
      </w:r>
      <w:fldSimple w:instr=" SEQ MTEqn \c \* Arabic \* MERGEFORMAT ">
        <w:r w:rsidR="00735D2C">
          <w:rPr>
            <w:noProof/>
          </w:rPr>
          <w:instrText>12</w:instrText>
        </w:r>
      </w:fldSimple>
      <w:r w:rsidR="005D6B71">
        <w:instrText>)</w:instrText>
      </w:r>
      <w:r w:rsidR="00212294">
        <w:fldChar w:fldCharType="end"/>
      </w:r>
    </w:p>
    <w:p w:rsidR="005D6B71" w:rsidRPr="00542FE2" w:rsidRDefault="005D6B71" w:rsidP="005D6B71">
      <w:r w:rsidRPr="00542FE2">
        <w:t>Although used in many analogue compressors, and some digital designs</w:t>
      </w:r>
      <w:r w:rsidR="005538D3">
        <w:t xml:space="preserve"> </w:t>
      </w:r>
      <w:r w:rsidR="00212294">
        <w:fldChar w:fldCharType="begin"/>
      </w:r>
      <w:r w:rsidR="00785F53">
        <w:instrText xml:space="preserve"> ADDIN EN.CITE &lt;EndNote&gt;&lt;Cite&gt;&lt;Author&gt;Dutilleux&lt;/Author&gt;&lt;Year&gt;2011&lt;/Year&gt;&lt;RecNum&gt;12395&lt;/RecNum&gt;&lt;record&gt;&lt;rec-number&gt;12395&lt;/rec-number&gt;&lt;foreign-keys&gt;&lt;key app="EN" db-id="f5s59zdpstw9vlepssyvasxn2d25s009srfs"&gt;12395&lt;/key&gt;&lt;/foreign-keys&gt;&lt;ref-type name="Book Section"&gt;5&lt;/ref-type&gt;&lt;contributors&gt;&lt;authors&gt;&lt;author&gt;Dutilleux, P.&lt;/author&gt;&lt;author&gt;Dempwolf, K.&lt;/author&gt;&lt;author&gt;Holters, M.&lt;/author&gt;&lt;author&gt;Zölzer, U.&lt;/author&gt;&lt;/authors&gt;&lt;secondary-authors&gt;&lt;author&gt;Zoelzer, U.&lt;/author&gt;&lt;/secondary-authors&gt;&lt;/contributors&gt;&lt;titles&gt;&lt;title&gt;Nonlinear Processing, Chap. 4&lt;/title&gt;&lt;secondary-title&gt;Dafx:Digital Audio Effects&lt;/secondary-title&gt;&lt;/titles&gt;&lt;pages&gt;554&lt;/pages&gt;&lt;edition&gt;2nd&lt;/edition&gt;&lt;keywords&gt;&lt;keyword&gt;compression&lt;/keyword&gt;&lt;/keywords&gt;&lt;dates&gt;&lt;year&gt;2011&lt;/year&gt;&lt;/dates&gt;&lt;publisher&gt;Wiley, John &amp;amp; Sons&lt;/publisher&gt;&lt;urls&gt;&lt;/urls&gt;&lt;/record&gt;&lt;/Cite&gt;&lt;/EndNote&gt;</w:instrText>
      </w:r>
      <w:r w:rsidR="00212294">
        <w:fldChar w:fldCharType="separate"/>
      </w:r>
      <w:r w:rsidR="0010656F">
        <w:rPr>
          <w:noProof/>
        </w:rPr>
        <w:t>[33]</w:t>
      </w:r>
      <w:r w:rsidR="00212294">
        <w:fldChar w:fldCharType="end"/>
      </w:r>
      <w:r w:rsidRPr="00542FE2">
        <w:t xml:space="preserve">, this circuit has a few problems. When </w:t>
      </w:r>
      <w:r w:rsidRPr="00542FE2">
        <w:rPr>
          <w:i/>
        </w:rPr>
        <w:t>x</w:t>
      </w:r>
      <w:r w:rsidRPr="00542FE2">
        <w:rPr>
          <w:i/>
          <w:vertAlign w:val="subscript"/>
        </w:rPr>
        <w:t>L</w:t>
      </w:r>
      <w:r w:rsidRPr="00542FE2">
        <w:t>[</w:t>
      </w:r>
      <w:r w:rsidRPr="00542FE2">
        <w:rPr>
          <w:i/>
        </w:rPr>
        <w:t>n</w:t>
      </w:r>
      <w:r w:rsidRPr="00542FE2">
        <w:t>] ≥</w:t>
      </w:r>
      <w:r w:rsidRPr="00542FE2">
        <w:rPr>
          <w:i/>
        </w:rPr>
        <w:t>y</w:t>
      </w:r>
      <w:r w:rsidRPr="00542FE2">
        <w:rPr>
          <w:i/>
          <w:vertAlign w:val="subscript"/>
        </w:rPr>
        <w:t>L</w:t>
      </w:r>
      <w:r w:rsidRPr="00542FE2">
        <w:t xml:space="preserve"> [</w:t>
      </w:r>
      <w:r w:rsidRPr="00542FE2">
        <w:rPr>
          <w:i/>
        </w:rPr>
        <w:t>n</w:t>
      </w:r>
      <w:r w:rsidRPr="00542FE2">
        <w:t>-1], the step response is</w:t>
      </w:r>
    </w:p>
    <w:p w:rsidR="005D6B71" w:rsidRDefault="00F1254A" w:rsidP="005D6B71">
      <w:pPr>
        <w:pStyle w:val="MTDisplayEquation"/>
      </w:pPr>
      <w:r>
        <w:tab/>
      </w:r>
      <w:r w:rsidRPr="00E0276F">
        <w:rPr>
          <w:position w:val="-28"/>
        </w:rPr>
        <w:object w:dxaOrig="5080" w:dyaOrig="639">
          <v:shape id="_x0000_i1238" type="#_x0000_t75" style="width:250.25pt;height:32.3pt" o:ole="">
            <v:imagedata r:id="rId461" o:title=""/>
          </v:shape>
          <o:OLEObject Type="Embed" ProgID="Equation.DSMT4" ShapeID="_x0000_i1238" DrawAspect="Content" ObjectID="_1458716096" r:id="rId462"/>
        </w:object>
      </w:r>
      <w:r>
        <w:t>.</w:t>
      </w:r>
      <w:r>
        <w:tab/>
      </w:r>
      <w:r w:rsidR="00212294">
        <w:fldChar w:fldCharType="begin"/>
      </w:r>
      <w:r w:rsidR="005D6B71">
        <w:instrText xml:space="preserve"> MACROBUTTON MTPlaceRef \* MERGEFORMAT </w:instrText>
      </w:r>
      <w:r w:rsidR="00212294">
        <w:fldChar w:fldCharType="begin"/>
      </w:r>
      <w:r w:rsidR="005D6B71">
        <w:instrText xml:space="preserve"> SEQ MTEqn \h \* MERGEFORMAT </w:instrText>
      </w:r>
      <w:r w:rsidR="00212294">
        <w:fldChar w:fldCharType="end"/>
      </w:r>
      <w:bookmarkStart w:id="462" w:name="ZEqnNum648351"/>
      <w:r w:rsidR="005D6B71">
        <w:instrText>(</w:instrText>
      </w:r>
      <w:fldSimple w:instr=" SEQ MTChap \c \* Arabic \* MERGEFORMAT ">
        <w:r w:rsidR="00735D2C">
          <w:rPr>
            <w:noProof/>
          </w:rPr>
          <w:instrText>6</w:instrText>
        </w:r>
      </w:fldSimple>
      <w:r w:rsidR="005D6B71">
        <w:instrText>.</w:instrText>
      </w:r>
      <w:fldSimple w:instr=" SEQ MTEqn \c \* Arabic \* MERGEFORMAT ">
        <w:r w:rsidR="00735D2C">
          <w:rPr>
            <w:noProof/>
          </w:rPr>
          <w:instrText>13</w:instrText>
        </w:r>
      </w:fldSimple>
      <w:r w:rsidR="005D6B71">
        <w:instrText>)</w:instrText>
      </w:r>
      <w:bookmarkEnd w:id="462"/>
      <w:r w:rsidR="00212294">
        <w:fldChar w:fldCharType="end"/>
      </w:r>
    </w:p>
    <w:p w:rsidR="005D6B71" w:rsidRPr="00542FE2" w:rsidRDefault="005D6B71" w:rsidP="005D6B71">
      <w:r w:rsidRPr="00542FE2">
        <w:t xml:space="preserve">where we used the series expansion of the exponential function. Eq. </w:t>
      </w:r>
      <w:r w:rsidR="00212294" w:rsidRPr="00542FE2">
        <w:fldChar w:fldCharType="begin"/>
      </w:r>
      <w:r w:rsidRPr="00542FE2">
        <w:instrText xml:space="preserve"> GOTOBUTTON ZEqnNum648351  \* MERGEFORMAT </w:instrText>
      </w:r>
      <w:fldSimple w:instr=" REF ZEqnNum648351 \* Charformat \! \* MERGEFORMAT ">
        <w:r w:rsidR="00735D2C">
          <w:instrText>(6.13)</w:instrText>
        </w:r>
      </w:fldSimple>
      <w:r w:rsidR="00212294" w:rsidRPr="00542FE2">
        <w:fldChar w:fldCharType="end"/>
      </w:r>
      <w:r w:rsidRPr="00542FE2">
        <w:t xml:space="preserve"> implies that we will get a correct peak estimate only when the release time constant is considerably longer than the attack time constant. </w:t>
      </w:r>
      <w:r w:rsidRPr="00542FE2">
        <w:lastRenderedPageBreak/>
        <w:t xml:space="preserve">Another side effect is that the attack time also gets slightly scaled by the release time: there will be a faster attack time than expected when we use a fast release time. Both problems are illustrated in </w:t>
      </w:r>
      <w:fldSimple w:instr=" REF _Ref289959635 \h  \* MERGEFORMAT ">
        <w:r w:rsidR="00735D2C" w:rsidRPr="00F74348">
          <w:t xml:space="preserve">Figure </w:t>
        </w:r>
        <w:r w:rsidR="00735D2C">
          <w:rPr>
            <w:noProof/>
          </w:rPr>
          <w:t>6.6</w:t>
        </w:r>
      </w:fldSimple>
      <w:r w:rsidRPr="00542FE2">
        <w:t>.</w:t>
      </w:r>
    </w:p>
    <w:p w:rsidR="005D6B71" w:rsidRPr="00542FE2" w:rsidRDefault="005D6B71" w:rsidP="005D6B71">
      <w:r w:rsidRPr="00542FE2">
        <w:t xml:space="preserve">In order to accomplish a program-dependent release </w:t>
      </w:r>
      <w:r w:rsidR="00F1254A" w:rsidRPr="00542FE2">
        <w:t>behavior</w:t>
      </w:r>
      <w:r w:rsidR="00C6783D">
        <w:t xml:space="preserve"> (auto</w:t>
      </w:r>
      <w:r w:rsidRPr="00542FE2">
        <w:t>release), some analogue compressors use a combination of two release time constants in their peak detectors. One such design is found in the famous SSL Stereo Bus Compressor. It uses two release networks stacked on top of each other. The much earlier Fairchild compressors and similar tube compressors used similar designs. When used in a compressor, the peak detector with dual time constant automatically increases the release time once the compression continues for a longer time period. This gives the desirable property of a shorter release times after compressing transients and a longer release time for steady state compression. However, this type of peak detector suffers from the same level problems.</w:t>
      </w:r>
    </w:p>
    <w:p w:rsidR="005D6B71" w:rsidRPr="00444DFE" w:rsidRDefault="005D6B71" w:rsidP="0029333E">
      <w:pPr>
        <w:pStyle w:val="Heading5"/>
      </w:pPr>
      <w:r>
        <w:t>Level corrected peak detectors</w:t>
      </w:r>
    </w:p>
    <w:p w:rsidR="005D6B71" w:rsidRPr="00542FE2" w:rsidRDefault="0028250A" w:rsidP="005D6B71">
      <w:r>
        <w:t>A more modern, digital design decouples the attack and release, and provides a branch to the difference equation</w:t>
      </w:r>
      <w:r w:rsidR="001003BA">
        <w:t xml:space="preserve">, </w:t>
      </w:r>
    </w:p>
    <w:p w:rsidR="005D6B71" w:rsidRDefault="00B3325E" w:rsidP="005D6B71">
      <w:pPr>
        <w:pStyle w:val="MTDisplayEquation"/>
      </w:pPr>
      <w:r>
        <w:tab/>
      </w:r>
      <w:r w:rsidR="001D6D1E" w:rsidRPr="00E0276F">
        <w:rPr>
          <w:position w:val="-28"/>
        </w:rPr>
        <w:object w:dxaOrig="4880" w:dyaOrig="680">
          <v:shape id="_x0000_i1239" type="#_x0000_t75" style="width:236.85pt;height:34.25pt" o:ole="">
            <v:imagedata r:id="rId463" o:title=""/>
          </v:shape>
          <o:OLEObject Type="Embed" ProgID="Equation.DSMT4" ShapeID="_x0000_i1239" DrawAspect="Content" ObjectID="_1458716097" r:id="rId464"/>
        </w:object>
      </w:r>
      <w:r>
        <w:t>.</w:t>
      </w:r>
      <w:r>
        <w:tab/>
      </w:r>
      <w:r w:rsidR="00212294">
        <w:fldChar w:fldCharType="begin"/>
      </w:r>
      <w:r w:rsidR="005D6B71">
        <w:instrText xml:space="preserve"> MACROBUTTON MTPlaceRef \* MERGEFORMAT </w:instrText>
      </w:r>
      <w:r w:rsidR="00212294">
        <w:fldChar w:fldCharType="begin"/>
      </w:r>
      <w:r w:rsidR="005D6B71">
        <w:instrText xml:space="preserve"> SEQ MTEqn \h \* MERGEFORMAT </w:instrText>
      </w:r>
      <w:r w:rsidR="00212294">
        <w:fldChar w:fldCharType="end"/>
      </w:r>
      <w:bookmarkStart w:id="463" w:name="ZEqnNum213416"/>
      <w:r w:rsidR="005D6B71">
        <w:instrText>(</w:instrText>
      </w:r>
      <w:fldSimple w:instr=" SEQ MTChap \c \* Arabic \* MERGEFORMAT ">
        <w:r w:rsidR="00735D2C">
          <w:rPr>
            <w:noProof/>
          </w:rPr>
          <w:instrText>6</w:instrText>
        </w:r>
      </w:fldSimple>
      <w:r w:rsidR="005D6B71">
        <w:instrText>.</w:instrText>
      </w:r>
      <w:fldSimple w:instr=" SEQ MTEqn \c \* Arabic \* MERGEFORMAT ">
        <w:r w:rsidR="00735D2C">
          <w:rPr>
            <w:noProof/>
          </w:rPr>
          <w:instrText>14</w:instrText>
        </w:r>
      </w:fldSimple>
      <w:r w:rsidR="005D6B71">
        <w:instrText>)</w:instrText>
      </w:r>
      <w:bookmarkEnd w:id="463"/>
      <w:r w:rsidR="00212294">
        <w:fldChar w:fldCharType="end"/>
      </w:r>
    </w:p>
    <w:p w:rsidR="005D6B71" w:rsidRPr="00542FE2" w:rsidRDefault="005D6B71" w:rsidP="005D6B71">
      <w:r w:rsidRPr="00542FE2">
        <w:t xml:space="preserve">This peak detector, also used in </w:t>
      </w:r>
      <w:r w:rsidR="00212294" w:rsidRPr="00542FE2">
        <w:fldChar w:fldCharType="begin">
          <w:fldData xml:space="preserve">PEVuZE5vdGU+PENpdGU+PEF1dGhvcj5EdXRpbGxldXg8L0F1dGhvcj48WWVhcj4yMDExPC9ZZWFy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</w:fldData>
        </w:fldChar>
      </w:r>
      <w:r w:rsidR="00785F53">
        <w:instrText xml:space="preserve"> ADDIN EN.CITE </w:instrText>
      </w:r>
      <w:r w:rsidR="00212294">
        <w:fldChar w:fldCharType="begin">
          <w:fldData xml:space="preserve">PEVuZE5vdGU+PENpdGU+PEF1dGhvcj5EdXRpbGxldXg8L0F1dGhvcj48WWVhcj4yMDExPC9ZZWFy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</w:fldData>
        </w:fldChar>
      </w:r>
      <w:r w:rsidR="00785F53">
        <w:instrText xml:space="preserve"> ADDIN EN.CITE.DATA </w:instrText>
      </w:r>
      <w:r w:rsidR="00212294">
        <w:fldChar w:fldCharType="end"/>
      </w:r>
      <w:r w:rsidR="00212294" w:rsidRPr="00542FE2">
        <w:fldChar w:fldCharType="separate"/>
      </w:r>
      <w:r w:rsidR="0010656F">
        <w:rPr>
          <w:noProof/>
        </w:rPr>
        <w:t>[10, 33]</w:t>
      </w:r>
      <w:r w:rsidR="00212294" w:rsidRPr="00542FE2">
        <w:fldChar w:fldCharType="end"/>
      </w:r>
      <w:r w:rsidRPr="00542FE2">
        <w:t xml:space="preserve">, now simply switches coefficients between the attack and the release phase. </w:t>
      </w:r>
      <w:r w:rsidR="001003BA">
        <w:t xml:space="preserve">As shown in </w:t>
      </w:r>
      <w:r w:rsidR="00212294">
        <w:fldChar w:fldCharType="begin"/>
      </w:r>
      <w:r w:rsidR="001003BA">
        <w:instrText xml:space="preserve"> REF _Ref289960144 \h </w:instrText>
      </w:r>
      <w:r w:rsidR="00212294">
        <w:fldChar w:fldCharType="separate"/>
      </w:r>
      <w:r w:rsidR="00735D2C" w:rsidRPr="00791425">
        <w:t xml:space="preserve">Figure </w:t>
      </w:r>
      <w:r w:rsidR="00735D2C">
        <w:rPr>
          <w:noProof/>
        </w:rPr>
        <w:t>6</w:t>
      </w:r>
      <w:r w:rsidR="00735D2C">
        <w:t>.</w:t>
      </w:r>
      <w:r w:rsidR="00735D2C">
        <w:rPr>
          <w:noProof/>
        </w:rPr>
        <w:t>7</w:t>
      </w:r>
      <w:r w:rsidR="00212294">
        <w:fldChar w:fldCharType="end"/>
      </w:r>
      <w:r w:rsidR="001003BA" w:rsidRPr="00542FE2">
        <w:t xml:space="preserve"> does not suffer from the level differences caused by different time constants exhibited by the standard peak detector circuit.</w:t>
      </w:r>
    </w:p>
    <w:p w:rsidR="005D6B71" w:rsidRDefault="0028250A" w:rsidP="005D6B71">
      <w:r>
        <w:t>There are many other choices for the peak detector, both described in the literature and implemented in commercial designs. A detailed description of these, along with an assessment of their performance, is provided in</w:t>
      </w:r>
      <w:r w:rsidR="007A125D">
        <w:t xml:space="preserve"> </w:t>
      </w:r>
      <w:r w:rsidR="00212294">
        <w:fldChar w:fldCharType="begin"/>
      </w:r>
      <w:r w:rsidR="00785F53">
        <w:instrText xml:space="preserve"> ADDIN EN.CITE &lt;EndNote&gt;&lt;Cite&gt;&lt;Author&gt;Giannoulis&lt;/Author&gt;&lt;Year&gt;2012&lt;/Year&gt;&lt;RecNum&gt;13355&lt;/RecNum&gt;&lt;record&gt;&lt;rec-number&gt;13355&lt;/rec-number&gt;&lt;foreign-keys&gt;&lt;key app="EN" db-id="f5s59zdpstw9vlepssyvasxn2d25s009srfs"&gt;13355&lt;/key&gt;&lt;/foreign-keys&gt;&lt;ref-type name="Journal Article"&gt;17&lt;/ref-type&gt;&lt;contributors&gt;&lt;authors&gt;&lt;author&gt;Dimitrios Giannoulis&lt;/author&gt;&lt;author&gt;Michael Massberg&lt;/author&gt;&lt;author&gt;Joshua D. Reiss&lt;/author&gt;&lt;/authors&gt;&lt;/contributors&gt;&lt;titles&gt;&lt;title&gt;A Tutorial on Digital Dynamic Range Compressor Design&lt;/title&gt;&lt;secondary-title&gt;J. Audio Eng. Soc.&lt;/secondary-title&gt;&lt;/titles&gt;&lt;periodical&gt;&lt;full-title&gt;J. Audio Eng. Soc.&lt;/full-title&gt;&lt;/periodical&gt;&lt;volume&gt;60&lt;/volume&gt;&lt;number&gt;6&lt;/number&gt;&lt;keywords&gt;&lt;keyword&gt;compression&lt;/keyword&gt;&lt;/keywords&gt;&lt;dates&gt;&lt;year&gt;2012&lt;/year&gt;&lt;pub-dates&gt;&lt;date&gt;June&lt;/date&gt;&lt;/pub-dates&gt;&lt;/dates&gt;&lt;urls&gt;&lt;/urls&gt;&lt;/record&gt;&lt;/Cite&gt;&lt;/EndNote&gt;</w:instrText>
      </w:r>
      <w:r w:rsidR="00212294">
        <w:fldChar w:fldCharType="separate"/>
      </w:r>
      <w:r w:rsidR="0010656F">
        <w:rPr>
          <w:noProof/>
        </w:rPr>
        <w:t>[28]</w:t>
      </w:r>
      <w:r w:rsidR="00212294">
        <w:fldChar w:fldCharType="end"/>
      </w:r>
      <w:r>
        <w:t>.</w:t>
      </w:r>
    </w:p>
    <w:bookmarkStart w:id="464" w:name="_Toc341973319"/>
    <w:bookmarkStart w:id="465" w:name="_Toc341973861"/>
    <w:p w:rsidR="005D6B71" w:rsidRDefault="00212294" w:rsidP="005D6B71">
      <w:r>
        <w:pict>
          <v:shape id="_x0000_s1522" type="#_x0000_t202" style="width:485.55pt;height:703.25pt;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v:textbox style="mso-next-textbox:#_x0000_s1522">
              <w:txbxContent>
                <w:p w:rsidR="00785F53" w:rsidRPr="00F466A9" w:rsidRDefault="00785F53" w:rsidP="00DC5A0D">
                  <w:pPr>
                    <w:spacing w:line="336" w:lineRule="auto"/>
                    <w:rPr>
                      <w:b/>
                    </w:rPr>
                  </w:pPr>
                  <w:r w:rsidRPr="00F466A9">
                    <w:rPr>
                      <w:b/>
                    </w:rPr>
                    <w:t>Overcompression and the Loudness War</w:t>
                  </w:r>
                </w:p>
                <w:p w:rsidR="00785F53" w:rsidRDefault="00785F53" w:rsidP="00DC5A0D">
                  <w:pPr>
                    <w:spacing w:line="336" w:lineRule="auto"/>
                  </w:pPr>
                  <w:r>
                    <w:t xml:space="preserve">Dynamic range compression is used at almost every stage of the audio production chain. It is applied to minimise artifacts in recording (like variation in loudness as a vocalist moves towards or away from a microphone), to reduce masking and to bring different tracks into a comparable loudness range. Compression is also applied in mastering to make the recording sound ‘loud.’ since a loud recording will be more noticeable than a quiet one, and the listener will hear more of the full frequency range. This has resulted in a trend to more and more compression being applied, a ‘loudness war.’ </w:t>
                  </w:r>
                </w:p>
                <w:p w:rsidR="00785F53" w:rsidRDefault="00785F53" w:rsidP="00DC5A0D">
                  <w:pPr>
                    <w:spacing w:line="336" w:lineRule="auto"/>
                  </w:pPr>
                  <w:r w:rsidRPr="00BD384F">
                    <w:t xml:space="preserve">Broadcasting also has its loudness wars. </w:t>
                  </w:r>
                  <w:r>
                    <w:t>Dynamic range compression is applied in broadcasting to prevent drastic level changes from song to song, and to ensure compliance with standards regarding maximum broadcast levels.</w:t>
                  </w:r>
                  <w:r w:rsidRPr="00B37B09">
                    <w:t xml:space="preserve"> </w:t>
                  </w:r>
                  <w:r w:rsidRPr="00BD384F">
                    <w:t>B</w:t>
                  </w:r>
                  <w:r>
                    <w:t>ut c</w:t>
                  </w:r>
                  <w:r w:rsidRPr="00BD384F">
                    <w:t xml:space="preserve">ompetition for listeners between radio stations has resulted in a </w:t>
                  </w:r>
                  <w:r>
                    <w:t xml:space="preserve">trend to very large amounts of compression being applied. </w:t>
                  </w:r>
                </w:p>
                <w:p w:rsidR="00785F53" w:rsidRDefault="00785F53" w:rsidP="00DC5A0D">
                  <w:pPr>
                    <w:spacing w:line="336" w:lineRule="auto"/>
                  </w:pPr>
                  <w:r>
                    <w:t>So a lot of recordings have been compressed to the point where dynamics are compromised, transients are squashed, clipping occurs and there can be significant distortion throughout. The end result is that many people think, compared to what they could have been, a lot of modern recordings sound terrible.</w:t>
                  </w:r>
                  <w:r w:rsidRPr="00FF7BF0">
                    <w:t xml:space="preserve"> </w:t>
                  </w:r>
                  <w:r>
                    <w:t>And broadcast compression only adds to the problem.</w:t>
                  </w:r>
                </w:p>
                <w:p w:rsidR="00785F53" w:rsidRDefault="00785F53" w:rsidP="00DC5A0D">
                  <w:pPr>
                    <w:spacing w:line="336" w:lineRule="auto"/>
                  </w:pPr>
                  <w:r>
                    <w:t>Who is to blame? There is a belief among many that ‘loud sells records.’ This may not be true, but believing it encourages people to participate in the loudness war. And each individual may think that what they are doing is appropriate. Collectively, the musician who wants a loud recording, the record producer who wants a wall of sound, the engineers dealing with artifacts, the mastering engineers who prepare content for broadcast and the broadcasters themselves are all acting as soldiers in the loudness war.</w:t>
                  </w:r>
                </w:p>
                <w:p w:rsidR="00785F53" w:rsidRPr="00F466A9" w:rsidRDefault="00785F53" w:rsidP="00DC5A0D">
                  <w:pPr>
                    <w:spacing w:line="336" w:lineRule="auto"/>
                    <w:rPr>
                      <w:b/>
                    </w:rPr>
                  </w:pPr>
                  <w:r w:rsidRPr="00F466A9">
                    <w:rPr>
                      <w:b/>
                    </w:rPr>
                    <w:t>The tide is turning</w:t>
                  </w:r>
                </w:p>
                <w:p w:rsidR="00785F53" w:rsidRDefault="00785F53" w:rsidP="00DC5A0D">
                  <w:pPr>
                    <w:spacing w:line="336" w:lineRule="auto"/>
                  </w:pPr>
                  <w:r>
                    <w:t>The loudness war may have reached its peak shortly after the start of the new millenium. Audiologists became</w:t>
                  </w:r>
                  <w:r w:rsidRPr="00BD384F">
                    <w:t xml:space="preserve"> concerned that the </w:t>
                  </w:r>
                  <w:r>
                    <w:t xml:space="preserve">prolonged </w:t>
                  </w:r>
                  <w:r w:rsidRPr="00BD384F">
                    <w:t xml:space="preserve">loudness of new albums </w:t>
                  </w:r>
                  <w:r>
                    <w:t>might</w:t>
                  </w:r>
                  <w:r w:rsidRPr="00BD384F">
                    <w:t xml:space="preserve"> </w:t>
                  </w:r>
                  <w:r>
                    <w:t>cause hearing damage</w:t>
                  </w:r>
                  <w:r w:rsidRPr="00BD384F">
                    <w:t xml:space="preserve">. </w:t>
                  </w:r>
                  <w:r>
                    <w:t xml:space="preserve">Musicians began highlighting the sound quality issue, and in 2006, </w:t>
                  </w:r>
                  <w:r w:rsidRPr="007238F1">
                    <w:t>Bob Dylan said, "</w:t>
                  </w:r>
                  <w:r>
                    <w:t>…</w:t>
                  </w:r>
                  <w:r w:rsidRPr="007238F1">
                    <w:t xml:space="preserve"> these modern records, they're atrocious, they have sound all over them. There's no definition of nothing, no vocal, no nothing, just like static. </w:t>
                  </w:r>
                  <w:r w:rsidRPr="007238F1">
                    <w:rPr>
                      <w:rStyle w:val="Emphasis"/>
                    </w:rPr>
                    <w:t>Even these songs probably sounded ten times better in the studio</w:t>
                  </w:r>
                  <w:r>
                    <w:rPr>
                      <w:rStyle w:val="Emphasis"/>
                    </w:rPr>
                    <w:t>.</w:t>
                  </w:r>
                  <w:r w:rsidRPr="007238F1">
                    <w:t>"</w:t>
                  </w:r>
                  <w:r>
                    <w:t xml:space="preserve"> Also in</w:t>
                  </w:r>
                  <w:r w:rsidRPr="00BD384F">
                    <w:t xml:space="preserve"> 2006, </w:t>
                  </w:r>
                  <w:r>
                    <w:t>a</w:t>
                  </w:r>
                  <w:r w:rsidRPr="00BD384F">
                    <w:t xml:space="preserve"> vice-president </w:t>
                  </w:r>
                  <w:r>
                    <w:t xml:space="preserve">at a </w:t>
                  </w:r>
                  <w:r w:rsidRPr="00BD384F">
                    <w:t xml:space="preserve">Sony Music </w:t>
                  </w:r>
                  <w:r>
                    <w:t>subsidiary wrote</w:t>
                  </w:r>
                  <w:r w:rsidRPr="00BD384F">
                    <w:t xml:space="preserve"> an open letter decrying the loudness war, </w:t>
                  </w:r>
                  <w:r>
                    <w:t xml:space="preserve">claiming </w:t>
                  </w:r>
                  <w:r w:rsidRPr="00BD384F">
                    <w:t xml:space="preserve">that mastering engineers are being forced </w:t>
                  </w:r>
                  <w:r>
                    <w:t>to make</w:t>
                  </w:r>
                  <w:r w:rsidRPr="00BD384F">
                    <w:t xml:space="preserve"> releases louder in order to get the attention of industry heads. </w:t>
                  </w:r>
                </w:p>
                <w:p w:rsidR="00785F53" w:rsidRDefault="00785F53" w:rsidP="00DC5A0D">
                  <w:pPr>
                    <w:spacing w:line="336" w:lineRule="auto"/>
                  </w:pPr>
                  <w:r>
                    <w:t>In</w:t>
                  </w:r>
                  <w:r w:rsidRPr="00BD384F">
                    <w:t xml:space="preserve"> 2008 Metallica</w:t>
                  </w:r>
                  <w:r>
                    <w:t xml:space="preserve"> released an album with tremendous compression, and hence</w:t>
                  </w:r>
                  <w:r w:rsidRPr="00BD384F">
                    <w:t xml:space="preserve"> clipping</w:t>
                  </w:r>
                  <w:r>
                    <w:t xml:space="preserve"> and lots of</w:t>
                  </w:r>
                  <w:r w:rsidRPr="00BD384F">
                    <w:t xml:space="preserve"> distortion. </w:t>
                  </w:r>
                  <w:r>
                    <w:t>But a</w:t>
                  </w:r>
                  <w:r w:rsidRPr="00BD384F">
                    <w:t xml:space="preserve"> version without </w:t>
                  </w:r>
                  <w:r>
                    <w:t>overuse of</w:t>
                  </w:r>
                  <w:r w:rsidRPr="00BD384F">
                    <w:t xml:space="preserve"> compression was included in downloadable content for </w:t>
                  </w:r>
                  <w:r>
                    <w:t>a game, Guitar Hero III, and listeners all over noticed and complained about the difference.</w:t>
                  </w:r>
                  <w:r w:rsidRPr="007238F1">
                    <w:t xml:space="preserve"> </w:t>
                  </w:r>
                  <w:r>
                    <w:t>Again in 2008, Guns N’ Roses producers (including the band’s frontman Axl Rose) chose a version with minimal compression when offered three alternative mastered versions.</w:t>
                  </w:r>
                </w:p>
                <w:p w:rsidR="00785F53" w:rsidRPr="00BD384F" w:rsidRDefault="00785F53" w:rsidP="00DC5A0D">
                  <w:pPr>
                    <w:spacing w:line="336" w:lineRule="auto"/>
                  </w:pPr>
                  <w:r>
                    <w:t>Recently, an annual Dynamic Range Day has been organised to raise awareness of the issue, and t</w:t>
                  </w:r>
                  <w:r w:rsidRPr="00BD384F">
                    <w:t xml:space="preserve">he nonprofit organization Turn Me Up! was created to </w:t>
                  </w:r>
                  <w:r>
                    <w:t>promote recordings with more dynamic range.</w:t>
                  </w:r>
                  <w:r w:rsidRPr="00BD384F">
                    <w:t xml:space="preserve"> </w:t>
                  </w:r>
                </w:p>
                <w:p w:rsidR="00785F53" w:rsidRDefault="00785F53" w:rsidP="00DC5A0D">
                  <w:pPr>
                    <w:spacing w:line="336" w:lineRule="auto"/>
                  </w:pPr>
                  <w:r w:rsidRPr="00BD384F">
                    <w:t xml:space="preserve">The European Broadcasting Union </w:t>
                  </w:r>
                  <w:r>
                    <w:t>addressed</w:t>
                  </w:r>
                  <w:r w:rsidRPr="00BD384F">
                    <w:t xml:space="preserve"> the broadcast loudness wars </w:t>
                  </w:r>
                  <w:r>
                    <w:t>with</w:t>
                  </w:r>
                  <w:r w:rsidRPr="00BD384F">
                    <w:t xml:space="preserve"> EBU Recommendation R 128</w:t>
                  </w:r>
                  <w:r>
                    <w:t xml:space="preserve"> and related documents that specify</w:t>
                  </w:r>
                  <w:r w:rsidRPr="00BD384F">
                    <w:t xml:space="preserve"> </w:t>
                  </w:r>
                  <w:r>
                    <w:t xml:space="preserve">how loudness and loudness range can be measured in broadcast content, as well as recommending appropriate ranges for both. </w:t>
                  </w:r>
                </w:p>
                <w:p w:rsidR="00785F53" w:rsidRPr="00BD384F" w:rsidRDefault="00785F53" w:rsidP="00DC5A0D">
                  <w:pPr>
                    <w:spacing w:line="336" w:lineRule="auto"/>
                  </w:pPr>
                  <w:r>
                    <w:t>Together, all these developments may go a long way to establishing a truce in the loudness war.</w:t>
                  </w:r>
                </w:p>
                <w:p w:rsidR="00785F53" w:rsidRDefault="00785F53" w:rsidP="005D6B71">
                  <w:pPr>
                    <w:spacing w:line="240" w:lineRule="auto"/>
                  </w:pPr>
                </w:p>
              </w:txbxContent>
            </v:textbox>
            <w10:wrap type="none"/>
            <w10:anchorlock/>
          </v:shape>
        </w:pict>
      </w:r>
    </w:p>
    <w:p w:rsidR="005D6B71" w:rsidRDefault="005D6B71" w:rsidP="005D6B71"/>
    <w:p w:rsidR="005D6B71" w:rsidRPr="008154EF" w:rsidRDefault="005D6B71" w:rsidP="0029333E">
      <w:pPr>
        <w:pStyle w:val="Heading3"/>
      </w:pPr>
      <w:bookmarkStart w:id="466" w:name="_Toc364241237"/>
      <w:bookmarkStart w:id="467" w:name="_Toc364259324"/>
      <w:bookmarkEnd w:id="464"/>
      <w:bookmarkEnd w:id="465"/>
      <w:r>
        <w:lastRenderedPageBreak/>
        <w:t>Implementation</w:t>
      </w:r>
      <w:bookmarkEnd w:id="466"/>
      <w:bookmarkEnd w:id="467"/>
    </w:p>
    <w:p w:rsidR="005D6B71" w:rsidRPr="00542FE2" w:rsidRDefault="005D6B71" w:rsidP="005D6B71">
      <w:bookmarkStart w:id="468" w:name="_Toc341973320"/>
      <w:bookmarkStart w:id="469" w:name="_Toc341973862"/>
      <w:r w:rsidRPr="00542FE2">
        <w:t xml:space="preserve">Considering the classic audio effects (equalisation, delay, panning, etc.), the dynamic range compressor is perhaps the most complex one. </w:t>
      </w:r>
      <w:r>
        <w:t>There is no single correct form or implementation, and there are a bewildering variety of design choices</w:t>
      </w:r>
      <w:r w:rsidRPr="00542FE2">
        <w:t xml:space="preserve">. This explains why every compressor in common usage behaves and sounds slightly different and why certain compressor models have become audio engineers' favorites for certain types of signal. Analysis of compressors is difficult because they represent nonlinear time-dependent systems with memory. The gain reduction is applied smoothly and not instantaneously as would be the case with a simple static nonlinearity. Furthermore the large number of design choices makes it nearly impossible to draw a generic compressor block diagram that would be valid for the majority of real world compressors. Some differ in topology, others introduce additional stages and some simply differ from the precise digital design since these deviations add character to the compressor. However we can describe the main parameters of a compressor unit and specify a set of standard stages and building blocks that are present in almost any compressor design. </w:t>
      </w:r>
    </w:p>
    <w:p w:rsidR="005D6B71" w:rsidRPr="00444DFE" w:rsidRDefault="005D6B71" w:rsidP="0029333E">
      <w:pPr>
        <w:pStyle w:val="Heading4"/>
      </w:pPr>
      <w:bookmarkStart w:id="470" w:name="_Toc364241238"/>
      <w:bookmarkStart w:id="471" w:name="_Toc364259325"/>
      <w:r>
        <w:t>Feedback and feedforward design</w:t>
      </w:r>
      <w:bookmarkEnd w:id="468"/>
      <w:bookmarkEnd w:id="469"/>
      <w:bookmarkEnd w:id="470"/>
      <w:bookmarkEnd w:id="471"/>
    </w:p>
    <w:p w:rsidR="005D6B71" w:rsidRPr="001F1ADA" w:rsidRDefault="005D6B71" w:rsidP="001F1ADA">
      <w:pPr>
        <w:rPr>
          <w:b/>
        </w:rPr>
      </w:pPr>
      <w:r w:rsidRPr="00542FE2">
        <w:t xml:space="preserve">There are two possible topologies for the sidechain, a feedback or feedforward topology. In the feedback topology the input to the side-chain is taken after the gain has been applied. This was used in early compressors and had the benefit that the side-chain could rectify possible inaccuracies of the gain stage. </w:t>
      </w:r>
    </w:p>
    <w:p w:rsidR="005D6B71" w:rsidRPr="00542FE2" w:rsidRDefault="005D6B71" w:rsidP="005D6B71">
      <w:r w:rsidRPr="00542FE2">
        <w:t>The feedforward topology has the side-chain input before the gain is applied. This means that the side-chain circuit responsible for calculating the gain reduction, the gain computer, will be fed with the input signal. Therefore it will have to be accurate over the whol</w:t>
      </w:r>
      <w:r w:rsidR="00EB5916">
        <w:t xml:space="preserve">e of the signal's dynamic range, </w:t>
      </w:r>
      <w:r w:rsidRPr="00542FE2">
        <w:t xml:space="preserve">as opposed to a feedback type compressor where it will have to be accurate over a reduced dynamic range since the side-chain is fed with the compressors output. This bears no implications </w:t>
      </w:r>
      <w:r w:rsidR="00EB5916">
        <w:t>for</w:t>
      </w:r>
      <w:r w:rsidRPr="00542FE2">
        <w:t xml:space="preserve"> digital design but it should be taken under consideration if designing an analogue  feedforward compressor. Most modern compressors are based on the feedforward design.</w:t>
      </w:r>
    </w:p>
    <w:p w:rsidR="005D6B71" w:rsidRPr="00542FE2" w:rsidRDefault="005D6B71" w:rsidP="005D6B71">
      <w:r w:rsidRPr="00542FE2">
        <w:t xml:space="preserve">By combining Eq.s </w:t>
      </w:r>
      <w:r w:rsidR="00212294" w:rsidRPr="00542FE2">
        <w:fldChar w:fldCharType="begin"/>
      </w:r>
      <w:r w:rsidRPr="00542FE2">
        <w:instrText xml:space="preserve"> GOTOBUTTON ZEqnNum149719  \* MERGEFORMAT </w:instrText>
      </w:r>
      <w:fldSimple w:instr=" REF ZEqnNum149719 \* Charformat \! \* MERGEFORMAT ">
        <w:r w:rsidR="00735D2C">
          <w:instrText>(6.1)</w:instrText>
        </w:r>
      </w:fldSimple>
      <w:r w:rsidR="00212294" w:rsidRPr="00542FE2">
        <w:fldChar w:fldCharType="end"/>
      </w:r>
      <w:r w:rsidRPr="00542FE2">
        <w:t xml:space="preserve"> and </w:t>
      </w:r>
      <w:r w:rsidR="00212294" w:rsidRPr="00542FE2">
        <w:fldChar w:fldCharType="begin"/>
      </w:r>
      <w:r w:rsidRPr="00542FE2">
        <w:instrText xml:space="preserve"> GOTOBUTTON ZEqnNum925852  \* MERGEFORMAT </w:instrText>
      </w:r>
      <w:fldSimple w:instr=" REF ZEqnNum925852 \* Charformat \! \* MERGEFORMAT ">
        <w:r w:rsidR="00735D2C">
          <w:instrText>(6.3)</w:instrText>
        </w:r>
      </w:fldSimple>
      <w:r w:rsidR="00212294" w:rsidRPr="00542FE2">
        <w:fldChar w:fldCharType="end"/>
      </w:r>
      <w:r w:rsidRPr="00542FE2">
        <w:t xml:space="preserve"> we can calculate the control </w:t>
      </w:r>
      <w:r>
        <w:t>signal</w:t>
      </w:r>
      <w:r w:rsidRPr="00542FE2">
        <w:t xml:space="preserve"> either from the input or from the output of the compressor, leading to the two topologies of feedforward and feedback compression</w:t>
      </w:r>
      <w:r w:rsidR="001F1ADA">
        <w:t xml:space="preserve">, </w:t>
      </w:r>
      <w:r w:rsidR="001F1ADA" w:rsidRPr="00344B75">
        <w:t>Figure</w:t>
      </w:r>
      <w:r w:rsidR="001F1ADA" w:rsidRPr="00344B75">
        <w:rPr>
          <w:noProof/>
        </w:rPr>
        <w:t xml:space="preserve"> 6.8</w:t>
      </w:r>
      <w:r w:rsidR="001F1ADA">
        <w:rPr>
          <w:noProof/>
        </w:rPr>
        <w:t xml:space="preserve"> (a) and (b)</w:t>
      </w:r>
      <w:r w:rsidRPr="00542FE2">
        <w:t xml:space="preserve">. </w:t>
      </w:r>
    </w:p>
    <w:p w:rsidR="005D6B71" w:rsidRPr="00542FE2" w:rsidRDefault="005D6B71" w:rsidP="001F1ADA">
      <w:r w:rsidRPr="00542FE2">
        <w:t xml:space="preserve">The feedback design has a few limitations, such as the inability to allow a look-ahead function or to work as a perfect limiter due to the infinite negative amplification needed. From Eq.s </w:t>
      </w:r>
      <w:r w:rsidR="00212294" w:rsidRPr="00542FE2">
        <w:fldChar w:fldCharType="begin"/>
      </w:r>
      <w:r w:rsidRPr="00542FE2">
        <w:instrText xml:space="preserve"> GOTOBUTTON ZEqnNum149719  \* MERGEFORMAT </w:instrText>
      </w:r>
      <w:fldSimple w:instr=" REF ZEqnNum149719 \* Charformat \! \* MERGEFORMAT ">
        <w:r w:rsidR="00735D2C">
          <w:instrText>(6.1)</w:instrText>
        </w:r>
      </w:fldSimple>
      <w:r w:rsidR="00212294" w:rsidRPr="00542FE2">
        <w:fldChar w:fldCharType="end"/>
      </w:r>
      <w:r w:rsidRPr="00542FE2">
        <w:t xml:space="preserve"> and </w:t>
      </w:r>
      <w:r w:rsidR="00212294" w:rsidRPr="00542FE2">
        <w:fldChar w:fldCharType="begin"/>
      </w:r>
      <w:r w:rsidRPr="00542FE2">
        <w:instrText xml:space="preserve"> GOTOBUTTON ZEqnNum925852  \* MERGEFORMAT </w:instrText>
      </w:r>
      <w:fldSimple w:instr=" REF ZEqnNum925852 \* Charformat \! \* MERGEFORMAT ">
        <w:r w:rsidR="00735D2C">
          <w:instrText>(6.3)</w:instrText>
        </w:r>
      </w:fldSimple>
      <w:r w:rsidR="00212294" w:rsidRPr="00542FE2">
        <w:fldChar w:fldCharType="end"/>
      </w:r>
      <w:r w:rsidRPr="00542FE2">
        <w:t xml:space="preserve">, when, </w:t>
      </w:r>
      <w:r w:rsidRPr="00542FE2">
        <w:rPr>
          <w:i/>
        </w:rPr>
        <w:t>x</w:t>
      </w:r>
      <w:r w:rsidRPr="00542FE2">
        <w:rPr>
          <w:i/>
          <w:vertAlign w:val="subscript"/>
        </w:rPr>
        <w:t>L</w:t>
      </w:r>
      <w:r w:rsidRPr="00542FE2">
        <w:t>&gt;</w:t>
      </w:r>
      <w:r w:rsidRPr="00542FE2">
        <w:rPr>
          <w:i/>
        </w:rPr>
        <w:t>T</w:t>
      </w:r>
      <w:r w:rsidRPr="00542FE2">
        <w:t xml:space="preserve">, </w:t>
      </w:r>
      <w:r w:rsidRPr="00542FE2">
        <w:rPr>
          <w:i/>
        </w:rPr>
        <w:t xml:space="preserve"> </w:t>
      </w:r>
      <w:r w:rsidRPr="00542FE2">
        <w:t xml:space="preserve">the control </w:t>
      </w:r>
      <w:r>
        <w:t>signal</w:t>
      </w:r>
      <w:r w:rsidRPr="00542FE2">
        <w:t xml:space="preserve"> for the feedback compressor is calculated as:</w:t>
      </w:r>
      <w:r w:rsidRPr="00542FE2">
        <w:tab/>
      </w:r>
    </w:p>
    <w:p w:rsidR="005D6B71" w:rsidRDefault="005D6B71" w:rsidP="001F1ADA">
      <w:pPr>
        <w:pStyle w:val="MTDisplayEquation"/>
        <w:spacing w:line="360" w:lineRule="auto"/>
      </w:pPr>
      <w:r>
        <w:tab/>
      </w:r>
      <w:r w:rsidR="001D6D1E" w:rsidRPr="00E0276F">
        <w:rPr>
          <w:position w:val="-10"/>
        </w:rPr>
        <w:object w:dxaOrig="2620" w:dyaOrig="320">
          <v:shape id="_x0000_i1240" type="#_x0000_t75" style="width:110.75pt;height:16.9pt" o:ole="">
            <v:imagedata r:id="rId465" o:title=""/>
          </v:shape>
          <o:OLEObject Type="Embed" ProgID="Equation.DSMT4" ShapeID="_x0000_i1240" DrawAspect="Content" ObjectID="_1458716098" r:id="rId466"/>
        </w:object>
      </w:r>
      <w:r w:rsidR="001D6D1E">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472" w:name="ZEqnNum120082"/>
      <w:r>
        <w:instrText>(</w:instrText>
      </w:r>
      <w:fldSimple w:instr=" SEQ MTChap \c \* Arabic \* MERGEFORMAT ">
        <w:r w:rsidR="00735D2C">
          <w:rPr>
            <w:noProof/>
          </w:rPr>
          <w:instrText>6</w:instrText>
        </w:r>
      </w:fldSimple>
      <w:r>
        <w:instrText>.</w:instrText>
      </w:r>
      <w:fldSimple w:instr=" SEQ MTEqn \c \* Arabic \* MERGEFORMAT ">
        <w:r w:rsidR="00735D2C">
          <w:rPr>
            <w:noProof/>
          </w:rPr>
          <w:instrText>15</w:instrText>
        </w:r>
      </w:fldSimple>
      <w:r>
        <w:instrText>)</w:instrText>
      </w:r>
      <w:bookmarkEnd w:id="472"/>
      <w:r w:rsidR="00212294">
        <w:fldChar w:fldCharType="end"/>
      </w:r>
    </w:p>
    <w:p w:rsidR="005D6B71" w:rsidRPr="00542FE2" w:rsidRDefault="005D6B71" w:rsidP="001F1ADA">
      <w:r w:rsidRPr="00542FE2">
        <w:t>where we have assumed a hard knee and no attack or release</w:t>
      </w:r>
      <w:r w:rsidR="00B3325E">
        <w:t>. A limiter (with a ratio of ∞:</w:t>
      </w:r>
      <w:r w:rsidRPr="00542FE2">
        <w:t xml:space="preserve">1) would need infinite negative amplification to calculate the control </w:t>
      </w:r>
      <w:r>
        <w:t>signal</w:t>
      </w:r>
      <w:r w:rsidRPr="00542FE2">
        <w:t>. This is why feedback compressors are not capable of perfect limiting.</w:t>
      </w:r>
    </w:p>
    <w:p w:rsidR="005D6B71" w:rsidRPr="00542FE2" w:rsidRDefault="005D6B71" w:rsidP="005D6B71">
      <w:r w:rsidRPr="00542FE2">
        <w:t xml:space="preserve">In contrast, the control </w:t>
      </w:r>
      <w:r>
        <w:t>signal</w:t>
      </w:r>
      <w:r w:rsidRPr="00542FE2">
        <w:t xml:space="preserve"> of the feedforward compressor, for </w:t>
      </w:r>
      <w:r w:rsidRPr="00542FE2">
        <w:rPr>
          <w:i/>
        </w:rPr>
        <w:t>x</w:t>
      </w:r>
      <w:r w:rsidRPr="00542FE2">
        <w:rPr>
          <w:i/>
          <w:vertAlign w:val="subscript"/>
        </w:rPr>
        <w:t>L</w:t>
      </w:r>
      <w:r w:rsidRPr="00542FE2">
        <w:t>&gt;</w:t>
      </w:r>
      <w:r w:rsidRPr="00542FE2">
        <w:rPr>
          <w:i/>
        </w:rPr>
        <w:t>T</w:t>
      </w:r>
      <w:r w:rsidRPr="00542FE2">
        <w:t>, is:</w:t>
      </w:r>
    </w:p>
    <w:p w:rsidR="005D6B71" w:rsidRDefault="005D6B71" w:rsidP="005D6B71">
      <w:pPr>
        <w:pStyle w:val="MTDisplayEquation"/>
      </w:pPr>
      <w:r>
        <w:tab/>
      </w:r>
      <w:r w:rsidR="001D6D1E" w:rsidRPr="00E0276F">
        <w:rPr>
          <w:position w:val="-10"/>
        </w:rPr>
        <w:object w:dxaOrig="2560" w:dyaOrig="320">
          <v:shape id="_x0000_i1241" type="#_x0000_t75" style="width:108.75pt;height:16.9pt" o:ole="">
            <v:imagedata r:id="rId467" o:title=""/>
          </v:shape>
          <o:OLEObject Type="Embed" ProgID="Equation.DSMT4" ShapeID="_x0000_i1241" DrawAspect="Content" ObjectID="_1458716099" r:id="rId468"/>
        </w:object>
      </w:r>
      <w:r w:rsidR="001D6D1E">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473" w:name="ZEqnNum803945"/>
      <w:r>
        <w:instrText>(</w:instrText>
      </w:r>
      <w:fldSimple w:instr=" SEQ MTChap \c \* Arabic \* MERGEFORMAT ">
        <w:r w:rsidR="00735D2C">
          <w:rPr>
            <w:noProof/>
          </w:rPr>
          <w:instrText>6</w:instrText>
        </w:r>
      </w:fldSimple>
      <w:r>
        <w:instrText>.</w:instrText>
      </w:r>
      <w:fldSimple w:instr=" SEQ MTEqn \c \* Arabic \* MERGEFORMAT ">
        <w:r w:rsidR="00735D2C">
          <w:rPr>
            <w:noProof/>
          </w:rPr>
          <w:instrText>16</w:instrText>
        </w:r>
      </w:fldSimple>
      <w:r>
        <w:instrText>)</w:instrText>
      </w:r>
      <w:bookmarkEnd w:id="473"/>
      <w:r w:rsidR="00212294">
        <w:fldChar w:fldCharType="end"/>
      </w:r>
    </w:p>
    <w:p w:rsidR="005D6B71" w:rsidRPr="00542FE2" w:rsidRDefault="005D6B71" w:rsidP="005D6B71">
      <w:r w:rsidRPr="00542FE2">
        <w:lastRenderedPageBreak/>
        <w:t xml:space="preserve">Here, since the slope for a limiter approaches </w:t>
      </w:r>
      <w:r w:rsidRPr="00542FE2">
        <w:rPr>
          <w:rFonts w:ascii="Arial" w:hAnsi="Arial"/>
        </w:rPr>
        <w:t>-</w:t>
      </w:r>
      <w:r w:rsidRPr="00542FE2">
        <w:t xml:space="preserve">1, implementing limiting is not a problem using a feedforward compressor. The  feedforward compressor is also able to smoothly go into over-compression (with </w:t>
      </w:r>
      <w:r w:rsidRPr="00542FE2">
        <w:rPr>
          <w:i/>
        </w:rPr>
        <w:t>r</w:t>
      </w:r>
      <w:r w:rsidRPr="00542FE2">
        <w:t xml:space="preserve"> &lt; 0); the slope variable simply becomes smaller than minus one.</w:t>
      </w:r>
    </w:p>
    <w:p w:rsidR="005D6B71" w:rsidRPr="00444DFE" w:rsidRDefault="005D6B71" w:rsidP="0029333E">
      <w:pPr>
        <w:pStyle w:val="Heading5"/>
      </w:pPr>
      <w:r>
        <w:t>An alternate digital</w:t>
      </w:r>
      <w:r w:rsidRPr="00444DFE">
        <w:t xml:space="preserve"> feedback compress</w:t>
      </w:r>
      <w:r>
        <w:t>or</w:t>
      </w:r>
    </w:p>
    <w:p w:rsidR="001F1ADA" w:rsidRDefault="005D6B71" w:rsidP="001F1ADA">
      <w:r w:rsidRPr="00542FE2">
        <w:t>As an alternative</w:t>
      </w:r>
      <w:r w:rsidR="001F1ADA">
        <w:t xml:space="preserve"> to the feedback design depicted in </w:t>
      </w:r>
      <w:r w:rsidR="001F1ADA" w:rsidRPr="00344B75">
        <w:t>Figure</w:t>
      </w:r>
      <w:r w:rsidR="001F1ADA" w:rsidRPr="00344B75">
        <w:rPr>
          <w:noProof/>
        </w:rPr>
        <w:t xml:space="preserve"> 6.8</w:t>
      </w:r>
      <w:r w:rsidR="001F1ADA">
        <w:rPr>
          <w:noProof/>
        </w:rPr>
        <w:t>(b)</w:t>
      </w:r>
      <w:r w:rsidRPr="00542FE2">
        <w:t>, we can use the previous gain multiplier on the current input sample in order to estimate the current output sample</w:t>
      </w:r>
      <w:r w:rsidR="001F1ADA">
        <w:t xml:space="preserve">, as shown in </w:t>
      </w:r>
      <w:r w:rsidR="001F1ADA" w:rsidRPr="00344B75">
        <w:t>Figure</w:t>
      </w:r>
      <w:r w:rsidR="001F1ADA" w:rsidRPr="00344B75">
        <w:rPr>
          <w:noProof/>
        </w:rPr>
        <w:t xml:space="preserve"> 6.8</w:t>
      </w:r>
      <w:r w:rsidR="001F1ADA">
        <w:rPr>
          <w:noProof/>
        </w:rPr>
        <w:t>(c)</w:t>
      </w:r>
      <w:r w:rsidRPr="00542FE2">
        <w:t>. Since the compressor's gain is likely to change only by small amounts from sample to sample, the estimation is a fairly good one. Since the sidechain is now fed by the input signal, we could instead feed in an arbitrary signal in the side-chain, in order to achieve side-chaining operation (</w:t>
      </w:r>
      <w:r w:rsidR="00212294">
        <w:fldChar w:fldCharType="begin"/>
      </w:r>
      <w:r w:rsidR="00DE7F3D">
        <w:instrText xml:space="preserve"> REF _Ref359947857 \w \h </w:instrText>
      </w:r>
      <w:r w:rsidR="00212294">
        <w:fldChar w:fldCharType="separate"/>
      </w:r>
      <w:r w:rsidR="00735D2C">
        <w:t>Chapter 12</w:t>
      </w:r>
      <w:r w:rsidR="00212294">
        <w:fldChar w:fldCharType="end"/>
      </w:r>
      <w:r w:rsidRPr="00542FE2">
        <w:t>). A similar technique has been used in analogue compressors such as the SSL Bus Compressor (by using a slave VCA that mirrors the main VCAs action).</w:t>
      </w:r>
      <w:bookmarkStart w:id="474" w:name="_Toc341973321"/>
      <w:bookmarkStart w:id="475" w:name="_Toc341973863"/>
      <w:bookmarkStart w:id="476" w:name="_Toc364241239"/>
      <w:bookmarkStart w:id="477" w:name="_Toc364259326"/>
      <w:r w:rsidR="001F1ADA" w:rsidRPr="00444DFE">
        <w:t xml:space="preserve"> </w:t>
      </w:r>
    </w:p>
    <w:bookmarkEnd w:id="474"/>
    <w:bookmarkEnd w:id="475"/>
    <w:bookmarkEnd w:id="476"/>
    <w:bookmarkEnd w:id="477"/>
    <w:p w:rsidR="001F1ADA" w:rsidRPr="00444DFE" w:rsidRDefault="001F1ADA" w:rsidP="001F1ADA">
      <w:pPr>
        <w:pStyle w:val="Heading4"/>
      </w:pPr>
      <w:r>
        <w:t>Detector placement</w:t>
      </w:r>
    </w:p>
    <w:p w:rsidR="005D6B71" w:rsidRPr="00542FE2" w:rsidRDefault="005D6B71" w:rsidP="001F1ADA">
      <w:r w:rsidRPr="00542FE2">
        <w:t xml:space="preserve">There are various choices for the placement of the detector circuit inside the compressor's circuitry, as </w:t>
      </w:r>
      <w:r w:rsidRPr="006D2942">
        <w:t xml:space="preserve">depicted in </w:t>
      </w:r>
      <w:fldSimple w:instr=" REF _Ref363800739 \h  \* MERGEFORMAT ">
        <w:r w:rsidR="00735D2C" w:rsidRPr="00735D2C">
          <w:t xml:space="preserve">Figure </w:t>
        </w:r>
        <w:r w:rsidR="00735D2C" w:rsidRPr="00735D2C">
          <w:rPr>
            <w:noProof/>
          </w:rPr>
          <w:t>6.9</w:t>
        </w:r>
      </w:fldSimple>
      <w:r w:rsidR="006D2942" w:rsidRPr="006D2942">
        <w:t xml:space="preserve"> </w:t>
      </w:r>
      <w:r w:rsidRPr="006D2942">
        <w:t>for feedforward compressors. In</w:t>
      </w:r>
      <w:r w:rsidR="007A125D">
        <w:t xml:space="preserve"> </w:t>
      </w:r>
      <w:r w:rsidR="00212294">
        <w:fldChar w:fldCharType="begin"/>
      </w:r>
      <w:r w:rsidR="00785F53">
        <w:instrText xml:space="preserve"> ADDIN EN.CITE &lt;EndNote&gt;&lt;Cite&gt;&lt;Author&gt;Zolzer&lt;/Author&gt;&lt;Year&gt;2008&lt;/Year&gt;&lt;RecNum&gt;13231&lt;/RecNum&gt;&lt;record&gt;&lt;rec-number&gt;13231&lt;/rec-number&gt;&lt;foreign-keys&gt;&lt;key app="EN" db-id="f5s59zdpstw9vlepssyvasxn2d25s009srfs"&gt;13231&lt;/key&gt;&lt;/foreign-keys&gt;&lt;ref-type name="Book"&gt;6&lt;/ref-type&gt;&lt;contributors&gt;&lt;authors&gt;&lt;author&gt;Udo Zolzer&lt;/author&gt;&lt;/authors&gt;&lt;/contributors&gt;&lt;titles&gt;&lt;title&gt;Digital Audio Signal Processing&lt;/title&gt;&lt;/titles&gt;&lt;pages&gt;340&lt;/pages&gt;&lt;edition&gt;2nd&lt;/edition&gt;&lt;dates&gt;&lt;year&gt;2008&lt;/year&gt;&lt;/dates&gt;&lt;publisher&gt;John Wiley and Sons, Ltd.&lt;/publisher&gt;&lt;urls&gt;&lt;/urls&gt;&lt;/record&gt;&lt;/Cite&gt;&lt;Cite&gt;&lt;Author&gt;Cassidy&lt;/Author&gt;&lt;Year&gt;2004&lt;/Year&gt;&lt;RecNum&gt;13335&lt;/RecNum&gt;&lt;record&gt;&lt;rec-number&gt;13335&lt;/rec-number&gt;&lt;foreign-keys&gt;&lt;key app="EN" db-id="f5s59zdpstw9vlepssyvasxn2d25s009srfs"&gt;13335&lt;/key&gt;&lt;/foreign-keys&gt;&lt;ref-type name="Conference Proceedings"&gt;10&lt;/ref-type&gt;&lt;contributors&gt;&lt;authors&gt;&lt;author&gt;Ryan J. Cassidy&lt;/author&gt;&lt;/authors&gt;&lt;/contributors&gt;&lt;titles&gt;&lt;title&gt;Level Detection Tunings and Techniques for the Dynamic Range Compression of Audio Signals&lt;/title&gt;&lt;secondary-title&gt;117th AES Convention&lt;/secondary-title&gt;&lt;/titles&gt;&lt;keywords&gt;&lt;keyword&gt;compression&lt;/keyword&gt;&lt;/keywords&gt;&lt;dates&gt;&lt;year&gt;2004&lt;/year&gt;&lt;pub-dates&gt;&lt;date&gt;October&lt;/date&gt;&lt;/pub-dates&gt;&lt;/dates&gt;&lt;urls&gt;&lt;/urls&gt;&lt;/record&gt;&lt;/Cite&gt;&lt;Cite&gt;&lt;Author&gt;Abel&lt;/Author&gt;&lt;Year&gt;2003&lt;/Year&gt;&lt;RecNum&gt;13321&lt;/RecNum&gt;&lt;record&gt;&lt;rec-number&gt;13321&lt;/rec-number&gt;&lt;foreign-keys&gt;&lt;key app="EN" db-id="f5s59zdpstw9vlepssyvasxn2d25s009srfs"&gt;13321&lt;/key&gt;&lt;/foreign-keys&gt;&lt;ref-type name="Conference Proceedings"&gt;10&lt;/ref-type&gt;&lt;contributors&gt;&lt;authors&gt;&lt;author&gt;Abel, J. S.&lt;/author&gt;&lt;author&gt;Berners, D. P.&lt;/author&gt;&lt;/authors&gt;&lt;/contributors&gt;&lt;titles&gt;&lt;title&gt;On peak-detecting and rms feedback and feedforward compressors&lt;/title&gt;&lt;secondary-title&gt;115th AES Convention&lt;/secondary-title&gt;&lt;/titles&gt;&lt;keywords&gt;&lt;keyword&gt;Compression&lt;/keyword&gt;&lt;/keywords&gt;&lt;dates&gt;&lt;year&gt;2003&lt;/year&gt;&lt;pub-dates&gt;&lt;date&gt;October&lt;/date&gt;&lt;/pub-dates&gt;&lt;/dates&gt;&lt;urls&gt;&lt;/urls&gt;&lt;/record&gt;&lt;/Cite&gt;&lt;/EndNote&gt;</w:instrText>
      </w:r>
      <w:r w:rsidR="00212294">
        <w:fldChar w:fldCharType="separate"/>
      </w:r>
      <w:r w:rsidR="0010656F">
        <w:rPr>
          <w:noProof/>
        </w:rPr>
        <w:t>[10, 31-32]</w:t>
      </w:r>
      <w:r w:rsidR="00212294">
        <w:fldChar w:fldCharType="end"/>
      </w:r>
      <w:r w:rsidRPr="006D2942">
        <w:t>, the suggested position for the</w:t>
      </w:r>
      <w:r w:rsidRPr="00542FE2">
        <w:t xml:space="preserve"> detector is within the linear domain and before the log converter and gain computer. That is,</w:t>
      </w:r>
    </w:p>
    <w:p w:rsidR="005D6B71" w:rsidRDefault="005D6B71" w:rsidP="001F1ADA">
      <w:pPr>
        <w:pStyle w:val="MTDisplayEquation"/>
        <w:spacing w:line="360" w:lineRule="auto"/>
      </w:pPr>
      <w:r>
        <w:tab/>
      </w:r>
      <w:r w:rsidR="00E0276F" w:rsidRPr="00E0276F">
        <w:rPr>
          <w:position w:val="-44"/>
        </w:rPr>
        <w:object w:dxaOrig="1960" w:dyaOrig="999">
          <v:shape id="_x0000_i1242" type="#_x0000_t75" style="width:99.3pt;height:49.15pt" o:ole="">
            <v:imagedata r:id="rId469" o:title=""/>
          </v:shape>
          <o:OLEObject Type="Embed" ProgID="Equation.DSMT4" ShapeID="_x0000_i1242" DrawAspect="Content" ObjectID="_1458716100" r:id="rId470"/>
        </w:objec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478" w:name="ZEqnNum213705"/>
      <w:r>
        <w:instrText>(</w:instrText>
      </w:r>
      <w:fldSimple w:instr=" SEQ MTChap \c \* Arabic \* MERGEFORMAT ">
        <w:r w:rsidR="00735D2C">
          <w:rPr>
            <w:noProof/>
          </w:rPr>
          <w:instrText>6</w:instrText>
        </w:r>
      </w:fldSimple>
      <w:r>
        <w:instrText>.</w:instrText>
      </w:r>
      <w:fldSimple w:instr=" SEQ MTEqn \c \* Arabic \* MERGEFORMAT ">
        <w:r w:rsidR="00735D2C">
          <w:rPr>
            <w:noProof/>
          </w:rPr>
          <w:instrText>17</w:instrText>
        </w:r>
      </w:fldSimple>
      <w:r>
        <w:instrText>)</w:instrText>
      </w:r>
      <w:bookmarkEnd w:id="478"/>
      <w:r w:rsidR="00212294">
        <w:fldChar w:fldCharType="end"/>
      </w:r>
    </w:p>
    <w:p w:rsidR="005D6B71" w:rsidRPr="00542FE2" w:rsidRDefault="005D6B71" w:rsidP="001F1ADA">
      <w:r w:rsidRPr="00542FE2">
        <w:t xml:space="preserve">However, the detector circuit then works on the full dynamic range of the input signal, while the gain computer only starts to operate once the signal exceeds the threshold (the control </w:t>
      </w:r>
      <w:r>
        <w:t>signal</w:t>
      </w:r>
      <w:r w:rsidRPr="00542FE2">
        <w:t xml:space="preserve"> will be zero for a signal below the threshold). The result is that we again experience a discontinuity in the release envelope when the input signal falls below the threshold. It also generates a lag in the attack trajectory since the detector needs some time to charge up to the threshold level even if the input signal attacks instantaneously.</w:t>
      </w:r>
    </w:p>
    <w:p w:rsidR="005D6B71" w:rsidRPr="00542FE2" w:rsidRDefault="005D6B71" w:rsidP="001F1ADA">
      <w:r w:rsidRPr="00542FE2">
        <w:t xml:space="preserve">A way to overcome this and achieve a smooth release trajectory and avoid the envelope discontinuity is by leaving the detector in the linear domain but bias it at the threshold level. That is subtract the threshold from the signal before it enters the detector and add the threshold back in again after the signal has left it. </w:t>
      </w:r>
    </w:p>
    <w:p w:rsidR="005D6B71" w:rsidRDefault="005D6B71" w:rsidP="001F1ADA">
      <w:pPr>
        <w:pStyle w:val="MTDisplayEquation"/>
        <w:spacing w:line="360" w:lineRule="auto"/>
      </w:pPr>
      <w:r>
        <w:tab/>
      </w:r>
      <w:r w:rsidR="00E0276F" w:rsidRPr="00E0276F">
        <w:rPr>
          <w:position w:val="-44"/>
        </w:rPr>
        <w:object w:dxaOrig="2760" w:dyaOrig="1040">
          <v:shape id="_x0000_i1243" type="#_x0000_t75" style="width:136.55pt;height:49.15pt" o:ole="">
            <v:imagedata r:id="rId471" o:title=""/>
          </v:shape>
          <o:OLEObject Type="Embed" ProgID="Equation.DSMT4" ShapeID="_x0000_i1243" DrawAspect="Content" ObjectID="_1458716101" r:id="rId472"/>
        </w:objec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479" w:name="ZEqnNum401814"/>
      <w:r>
        <w:instrText>(</w:instrText>
      </w:r>
      <w:fldSimple w:instr=" SEQ MTChap \c \* Arabic \* MERGEFORMAT ">
        <w:r w:rsidR="00735D2C">
          <w:rPr>
            <w:noProof/>
          </w:rPr>
          <w:instrText>6</w:instrText>
        </w:r>
      </w:fldSimple>
      <w:r>
        <w:instrText>.</w:instrText>
      </w:r>
      <w:fldSimple w:instr=" SEQ MTEqn \c \* Arabic \* MERGEFORMAT ">
        <w:r w:rsidR="00735D2C">
          <w:rPr>
            <w:noProof/>
          </w:rPr>
          <w:instrText>18</w:instrText>
        </w:r>
      </w:fldSimple>
      <w:r>
        <w:instrText>)</w:instrText>
      </w:r>
      <w:bookmarkEnd w:id="479"/>
      <w:r w:rsidR="00212294">
        <w:fldChar w:fldCharType="end"/>
      </w:r>
    </w:p>
    <w:p w:rsidR="005D6B71" w:rsidRPr="00542FE2" w:rsidRDefault="005D6B71" w:rsidP="001F1ADA">
      <w:r w:rsidRPr="00542FE2">
        <w:t>This turns the return-to-zero detector into a return-to-threshold type, and the envelope will smoothly fade out once the signal falls below the threshold. However, this solution becomes problematic once we start using a soft knee characteristic. Since the threshold becomes a smooth transition instead of a hard boundary, we do not have a fixed value with which to bias the detector.</w:t>
      </w:r>
    </w:p>
    <w:p w:rsidR="005D6B71" w:rsidRPr="00542FE2" w:rsidRDefault="005D6B71" w:rsidP="001F1ADA">
      <w:r w:rsidRPr="00542FE2">
        <w:t xml:space="preserve">A similar approach is to place the detector in the linear domain but after the gain computer </w:t>
      </w:r>
      <w:r w:rsidR="00212294" w:rsidRPr="00542FE2">
        <w:fldChar w:fldCharType="begin"/>
      </w:r>
      <w:r w:rsidR="00785F53">
        <w:instrText xml:space="preserve"> ADDIN EN.CITE &lt;EndNote&gt;&lt;Cite&gt;&lt;Author&gt;Bitzer&lt;/Author&gt;&lt;Year&gt;2006&lt;/Year&gt;&lt;RecNum&gt;13322&lt;/RecNum&gt;&lt;record&gt;&lt;rec-number&gt;13322&lt;/rec-number&gt;&lt;foreign-keys&gt;&lt;key app='EN' db-id='00ww0ft57s0pxseaedu5txs8dzpefas2vp2r'&gt;13322&lt;/key&gt;&lt;/foreign-keys&gt;&lt;ref-type name='Conference Paper'&gt;47&lt;/ref-type&gt;&lt;contributors&gt;&lt;authors&gt;&lt;author&gt;Bitzer, Joerg&lt;/author&gt;&lt;author&gt;Schmidt, Denny&lt;/author&gt;&lt;/authors&gt;&lt;/contributors&gt;&lt;titles&gt;&lt;title&gt;Parameter Estimation of Dynamic Range Compressors: Models, Procedures and Test Signals&lt;/title&gt;&lt;secondary-title&gt;120th AES Convention&lt;/secondary-title&gt;&lt;/titles&gt;&lt;keywords&gt;&lt;keyword&gt;compression&lt;/keyword&gt;&lt;/keywords&gt;&lt;dates&gt;&lt;year&gt;2006&lt;/year&gt;&lt;/dates&gt;&lt;urls&gt;&lt;/urls&gt;&lt;/record&gt;&lt;/Cite&gt;&lt;Cite&gt;&lt;Author&gt;Lu&lt;/Author&gt;&lt;Year&gt;1998&lt;/Year&gt;&lt;RecNum&gt;13352&lt;/RecNum&gt;&lt;record&gt;&lt;rec-number&gt;13352&lt;/rec-number&gt;&lt;foreign-keys&gt;&lt;key app="EN" db-id="f5s59zdpstw9vlepssyvasxn2d25s009srfs"&gt;13352&lt;/key&gt;&lt;/foreign-keys&gt;&lt;ref-type name="Conference Proceedings"&gt;10&lt;/ref-type&gt;&lt;contributors&gt;&lt;authors&gt;&lt;author&gt;Luzheng Lu&lt;/author&gt;&lt;/authors&gt;&lt;/contributors&gt;&lt;titles&gt;&lt;title&gt;A digital realization of audio dynamic range control&lt;/title&gt;&lt;secondary-title&gt;Fourth International Conference on Signal Processing Proceedings (IEEE ICSP)&lt;/secondary-title&gt;&lt;/titles&gt;&lt;pages&gt;1424 - 1427&lt;/pages&gt;&lt;volume&gt;2&lt;/volume&gt;&lt;keywords&gt;&lt;keyword&gt;compression&lt;/keyword&gt;&lt;/keywords&gt;&lt;dates&gt;&lt;year&gt;1998&lt;/year&gt;&lt;/dates&gt;&lt;urls&gt;&lt;/urls&gt;&lt;/record&gt;&lt;/Cite&gt;&lt;Cite&gt;&lt;Author&gt;Bitzer&lt;/Author&gt;&lt;Year&gt;2006&lt;/Year&gt;&lt;RecNum&gt;13322&lt;/RecNum&gt;&lt;record&gt;&lt;rec-number&gt;13322&lt;/rec-number&gt;&lt;foreign-keys&gt;&lt;key app='EN' db-id='00ww0ft57s0pxseaedu5txs8dzpefas2vp2r'&gt;13322&lt;/key&gt;&lt;/foreign-keys&gt;&lt;ref-type name='Conference Paper'&gt;47&lt;/ref-type&gt;&lt;contributors&gt;&lt;authors&gt;&lt;author&gt;Bitzer, Joerg&lt;/author&gt;&lt;author&gt;Schmidt, Denny&lt;/author&gt;&lt;/authors&gt;&lt;/contributors&gt;&lt;titles&gt;&lt;title&gt;Parameter Estimation of Dynamic Range Compressors: Models, Procedures and Test Signals&lt;/title&gt;&lt;secondary-title&gt;120th AES Convention&lt;/secondary-title&gt;&lt;/titles&gt;&lt;keywords&gt;&lt;keyword&gt;compression&lt;/keyword&gt;&lt;/keywords&gt;&lt;dates&gt;&lt;year&gt;2006&lt;/year&gt;&lt;/dates&gt;&lt;urls&gt;&lt;/urls&gt;&lt;/record&gt;&lt;/Cite&gt;&lt;/EndNote&gt;</w:instrText>
      </w:r>
      <w:r w:rsidR="00212294" w:rsidRPr="00542FE2">
        <w:fldChar w:fldCharType="separate"/>
      </w:r>
      <w:r w:rsidR="0010656F">
        <w:rPr>
          <w:noProof/>
        </w:rPr>
        <w:t>[34-35]</w:t>
      </w:r>
      <w:r w:rsidR="00212294" w:rsidRPr="00542FE2">
        <w:fldChar w:fldCharType="end"/>
      </w:r>
      <w:r w:rsidRPr="00542FE2">
        <w:t xml:space="preserve">. In this case the detector circuit works directly on the control </w:t>
      </w:r>
      <w:r>
        <w:t>signal</w:t>
      </w:r>
      <w:r w:rsidRPr="00542FE2">
        <w:t>.</w:t>
      </w:r>
    </w:p>
    <w:p w:rsidR="005D6B71" w:rsidRDefault="005D6B71" w:rsidP="005D6B71">
      <w:pPr>
        <w:pStyle w:val="MTDisplayEquation"/>
      </w:pPr>
      <w:r>
        <w:lastRenderedPageBreak/>
        <w:tab/>
      </w:r>
      <w:r w:rsidR="00E0276F" w:rsidRPr="00E0276F">
        <w:rPr>
          <w:position w:val="-44"/>
        </w:rPr>
        <w:object w:dxaOrig="1980" w:dyaOrig="1020">
          <v:shape id="_x0000_i1244" type="#_x0000_t75" style="width:98.3pt;height:49.15pt" o:ole="">
            <v:imagedata r:id="rId473" o:title=""/>
          </v:shape>
          <o:OLEObject Type="Embed" ProgID="Equation.DSMT4" ShapeID="_x0000_i1244" DrawAspect="Content" ObjectID="_1458716102" r:id="rId474"/>
        </w:objec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480" w:name="ZEqnNum860176"/>
      <w:r>
        <w:instrText>(</w:instrText>
      </w:r>
      <w:fldSimple w:instr=" SEQ MTChap \c \* Arabic \* MERGEFORMAT ">
        <w:r w:rsidR="00735D2C">
          <w:rPr>
            <w:noProof/>
          </w:rPr>
          <w:instrText>6</w:instrText>
        </w:r>
      </w:fldSimple>
      <w:r>
        <w:instrText>.</w:instrText>
      </w:r>
      <w:fldSimple w:instr=" SEQ MTEqn \c \* Arabic \* MERGEFORMAT ">
        <w:r w:rsidR="00735D2C">
          <w:rPr>
            <w:noProof/>
          </w:rPr>
          <w:instrText>19</w:instrText>
        </w:r>
      </w:fldSimple>
      <w:r>
        <w:instrText>)</w:instrText>
      </w:r>
      <w:bookmarkEnd w:id="480"/>
      <w:r w:rsidR="00212294">
        <w:fldChar w:fldCharType="end"/>
      </w:r>
    </w:p>
    <w:p w:rsidR="005D6B71" w:rsidRPr="00542FE2" w:rsidRDefault="005D6B71" w:rsidP="005D6B71">
      <w:r w:rsidRPr="00542FE2">
        <w:t xml:space="preserve">For each of Eq. </w:t>
      </w:r>
      <w:r w:rsidR="00212294" w:rsidRPr="00542FE2">
        <w:fldChar w:fldCharType="begin"/>
      </w:r>
      <w:r w:rsidRPr="00542FE2">
        <w:instrText xml:space="preserve"> GOTOBUTTON ZEqnNum213705  \* MERGEFORMAT </w:instrText>
      </w:r>
      <w:fldSimple w:instr=" REF ZEqnNum213705 \* Charformat \! \* MERGEFORMAT ">
        <w:r w:rsidR="00735D2C">
          <w:instrText>(6.17)</w:instrText>
        </w:r>
      </w:fldSimple>
      <w:r w:rsidR="00212294" w:rsidRPr="00542FE2">
        <w:fldChar w:fldCharType="end"/>
      </w:r>
      <w:r w:rsidRPr="00542FE2">
        <w:t xml:space="preserve">, </w:t>
      </w:r>
      <w:r w:rsidR="00212294" w:rsidRPr="00542FE2">
        <w:fldChar w:fldCharType="begin"/>
      </w:r>
      <w:r w:rsidRPr="00542FE2">
        <w:instrText xml:space="preserve"> GOTOBUTTON ZEqnNum401814  \* MERGEFORMAT </w:instrText>
      </w:r>
      <w:fldSimple w:instr=" REF ZEqnNum401814 \* Charformat \! \* MERGEFORMAT ">
        <w:r w:rsidR="00735D2C">
          <w:instrText>(6.18)</w:instrText>
        </w:r>
      </w:fldSimple>
      <w:r w:rsidR="00212294" w:rsidRPr="00542FE2">
        <w:fldChar w:fldCharType="end"/>
      </w:r>
      <w:r w:rsidRPr="00542FE2">
        <w:t xml:space="preserve"> and </w:t>
      </w:r>
      <w:r w:rsidR="00212294" w:rsidRPr="00542FE2">
        <w:fldChar w:fldCharType="begin"/>
      </w:r>
      <w:r w:rsidRPr="00542FE2">
        <w:instrText xml:space="preserve"> GOTOBUTTON ZEqnNum860176  \* MERGEFORMAT </w:instrText>
      </w:r>
      <w:fldSimple w:instr=" REF ZEqnNum860176 \* Charformat \! \* MERGEFORMAT ">
        <w:r w:rsidR="00735D2C">
          <w:instrText>(6.19)</w:instrText>
        </w:r>
      </w:fldSimple>
      <w:r w:rsidR="00212294" w:rsidRPr="00542FE2">
        <w:fldChar w:fldCharType="end"/>
      </w:r>
      <w:r w:rsidRPr="00542FE2">
        <w:t xml:space="preserve">, since the release envelope discharges exponentially towards zero in the linear domain, this is equivalent to a linear discharge in the log (or decibel) domain. Although the release rate in terms of decibels per time is now constant, it also means that the release time will be longer for heavier and shorter for lighter compression. Unfortunately, this is not what the ear perceives as a smooth release trajectory and </w:t>
      </w:r>
      <w:r w:rsidR="003540F7">
        <w:t xml:space="preserve">thus </w:t>
      </w:r>
      <w:r w:rsidRPr="00542FE2">
        <w:t xml:space="preserve">the return-to-zero detector in the linear domain is mostly used by compressors where artefacts are generated on purpose </w:t>
      </w:r>
      <w:r w:rsidR="00212294" w:rsidRPr="00542FE2">
        <w:fldChar w:fldCharType="begin"/>
      </w:r>
      <w:r w:rsidR="00785F53">
        <w:instrText xml:space="preserve"> ADDIN EN.CITE &lt;EndNote&gt;&lt;Cite&gt;&lt;Author&gt;Sonnox&lt;/Author&gt;&lt;Year&gt;2007&lt;/Year&gt;&lt;RecNum&gt;13320&lt;/RecNum&gt;&lt;record&gt;&lt;rec-number&gt;13320&lt;/rec-number&gt;&lt;foreign-keys&gt;&lt;key app="EN" db-id="f5s59zdpstw9vlepssyvasxn2d25s009srfs"&gt;13320&lt;/key&gt;&lt;/foreign-keys&gt;&lt;ref-type name="Journal Article"&gt;17&lt;/ref-type&gt;&lt;contributors&gt;&lt;authors&gt;&lt;author&gt;Sonnox&lt;/author&gt;&lt;/authors&gt;&lt;/contributors&gt;&lt;titles&gt;&lt;title&gt;Dynamics plug-in manual&lt;/title&gt;&lt;secondary-title&gt;Sonnox Oxford Plug-ins&lt;/secondary-title&gt;&lt;/titles&gt;&lt;keywords&gt;&lt;keyword&gt;Compression&lt;/keyword&gt;&lt;/keywords&gt;&lt;dates&gt;&lt;year&gt;2007&lt;/year&gt;&lt;pub-dates&gt;&lt;date&gt;April 1st&lt;/date&gt;&lt;/pub-dates&gt;&lt;/dates&gt;&lt;urls&gt;&lt;related-urls&gt;&lt;url&gt;http://dload.sonnoxplugins.com/pub/plugins/manuals/SonnoxDynMan.pdf&lt;/url&gt;&lt;/related-urls&gt;&lt;/urls&gt;&lt;/record&gt;&lt;/Cite&gt;&lt;/EndNote&gt;</w:instrText>
      </w:r>
      <w:r w:rsidR="00212294" w:rsidRPr="00542FE2">
        <w:fldChar w:fldCharType="separate"/>
      </w:r>
      <w:r w:rsidR="0010656F">
        <w:rPr>
          <w:noProof/>
        </w:rPr>
        <w:t>[36]</w:t>
      </w:r>
      <w:r w:rsidR="00212294" w:rsidRPr="00542FE2">
        <w:fldChar w:fldCharType="end"/>
      </w:r>
      <w:r w:rsidRPr="00542FE2">
        <w:t>. Therefore, the preferred position for the detector is within the log domain and after the gain computer</w:t>
      </w:r>
      <w:r w:rsidR="001B1F8E">
        <w:t xml:space="preserve"> </w:t>
      </w:r>
      <w:r w:rsidR="00212294">
        <w:fldChar w:fldCharType="begin"/>
      </w:r>
      <w:r w:rsidR="00785F53">
        <w:instrText xml:space="preserve"> ADDIN EN.CITE &lt;EndNote&gt;&lt;Cite&gt;&lt;Author&gt;Giannoulis&lt;/Author&gt;&lt;Year&gt;2012&lt;/Year&gt;&lt;RecNum&gt;13355&lt;/RecNum&gt;&lt;record&gt;&lt;rec-number&gt;13355&lt;/rec-number&gt;&lt;foreign-keys&gt;&lt;key app="EN" db-id="f5s59zdpstw9vlepssyvasxn2d25s009srfs"&gt;13355&lt;/key&gt;&lt;/foreign-keys&gt;&lt;ref-type name="Journal Article"&gt;17&lt;/ref-type&gt;&lt;contributors&gt;&lt;authors&gt;&lt;author&gt;Dimitrios Giannoulis&lt;/author&gt;&lt;author&gt;Michael Massberg&lt;/author&gt;&lt;author&gt;Joshua D. Reiss&lt;/author&gt;&lt;/authors&gt;&lt;/contributors&gt;&lt;titles&gt;&lt;title&gt;A Tutorial on Digital Dynamic Range Compressor Design&lt;/title&gt;&lt;secondary-title&gt;J. Audio Eng. Soc.&lt;/secondary-title&gt;&lt;/titles&gt;&lt;periodical&gt;&lt;full-title&gt;J. Audio Eng. Soc.&lt;/full-title&gt;&lt;/periodical&gt;&lt;volume&gt;60&lt;/volume&gt;&lt;number&gt;6&lt;/number&gt;&lt;keywords&gt;&lt;keyword&gt;compression&lt;/keyword&gt;&lt;/keywords&gt;&lt;dates&gt;&lt;year&gt;2012&lt;/year&gt;&lt;pub-dates&gt;&lt;date&gt;June&lt;/date&gt;&lt;/pub-dates&gt;&lt;/dates&gt;&lt;urls&gt;&lt;/urls&gt;&lt;/record&gt;&lt;/Cite&gt;&lt;/EndNote&gt;</w:instrText>
      </w:r>
      <w:r w:rsidR="00212294">
        <w:fldChar w:fldCharType="separate"/>
      </w:r>
      <w:r w:rsidR="0010656F">
        <w:rPr>
          <w:noProof/>
        </w:rPr>
        <w:t>[28]</w:t>
      </w:r>
      <w:r w:rsidR="00212294">
        <w:fldChar w:fldCharType="end"/>
      </w:r>
      <w:r w:rsidRPr="00542FE2">
        <w:t xml:space="preserve">. </w:t>
      </w:r>
    </w:p>
    <w:p w:rsidR="005D6B71" w:rsidRDefault="005D6B71" w:rsidP="00F5644E">
      <w:pPr>
        <w:pStyle w:val="MTDisplayEquation"/>
      </w:pPr>
      <w:r>
        <w:tab/>
      </w:r>
      <w:r w:rsidR="00E0276F" w:rsidRPr="00E0276F">
        <w:rPr>
          <w:position w:val="-44"/>
        </w:rPr>
        <w:object w:dxaOrig="1980" w:dyaOrig="999">
          <v:shape id="_x0000_i1245" type="#_x0000_t75" style="width:98.3pt;height:49.15pt" o:ole="">
            <v:imagedata r:id="rId475" o:title=""/>
          </v:shape>
          <o:OLEObject Type="Embed" ProgID="Equation.DSMT4" ShapeID="_x0000_i1245" DrawAspect="Content" ObjectID="_1458716103" r:id="rId476"/>
        </w:objec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6</w:instrText>
        </w:r>
      </w:fldSimple>
      <w:r>
        <w:instrText>.</w:instrText>
      </w:r>
      <w:fldSimple w:instr=" SEQ MTEqn \c \* Arabic \* MERGEFORMAT ">
        <w:r w:rsidR="00735D2C">
          <w:rPr>
            <w:noProof/>
          </w:rPr>
          <w:instrText>20</w:instrText>
        </w:r>
      </w:fldSimple>
      <w:r>
        <w:instrText>)</w:instrText>
      </w:r>
      <w:r w:rsidR="00212294">
        <w:fldChar w:fldCharType="end"/>
      </w:r>
    </w:p>
    <w:p w:rsidR="005D6B71" w:rsidRPr="00542FE2" w:rsidRDefault="005D6B71" w:rsidP="005D6B71">
      <w:r w:rsidRPr="00542FE2">
        <w:t xml:space="preserve">Now, the detector directly smoothes the control </w:t>
      </w:r>
      <w:r>
        <w:t>signal</w:t>
      </w:r>
      <w:r w:rsidRPr="00542FE2">
        <w:t xml:space="preserve"> instead of the input signal. Since the control </w:t>
      </w:r>
      <w:r>
        <w:t>signal</w:t>
      </w:r>
      <w:r w:rsidRPr="00542FE2">
        <w:t xml:space="preserve"> automatically returns back to zero when the compressor does not attenuate, we do not depend on a fixed threshold and a smooth release envelope is guaranteed. The trajectory now behaves exponentially in the decibel domain, which means that the release time is independent of the actual amount of compression. This behaviour seems smoother to the ear since the human sense of hearing is roughly logarithmic </w:t>
      </w:r>
      <w:r w:rsidR="00212294" w:rsidRPr="00542FE2">
        <w:fldChar w:fldCharType="begin"/>
      </w:r>
      <w:r w:rsidR="00785F53">
        <w:instrText xml:space="preserve"> ADDIN EN.CITE &lt;EndNote&gt;&lt;Cite&gt;&lt;Author&gt;Fastl&lt;/Author&gt;&lt;Year&gt;2007&lt;/Year&gt;&lt;RecNum&gt;13344&lt;/RecNum&gt;&lt;record&gt;&lt;rec-number&gt;13344&lt;/rec-number&gt;&lt;foreign-keys&gt;&lt;key app="EN" db-id="f5s59zdpstw9vlepssyvasxn2d25s009srfs"&gt;13344&lt;/key&gt;&lt;/foreign-keys&gt;&lt;ref-type name="Book"&gt;6&lt;/ref-type&gt;&lt;contributors&gt;&lt;authors&gt;&lt;author&gt;Hugo Fastl&lt;/author&gt;&lt;author&gt;Eberhard Zwicker &lt;/author&gt;&lt;/authors&gt;&lt;/contributors&gt;&lt;titles&gt;&lt;title&gt;Psychoacoustics: facts and models&lt;/title&gt;&lt;/titles&gt;&lt;edition&gt;3rd&lt;/edition&gt;&lt;dates&gt;&lt;year&gt;2007&lt;/year&gt;&lt;/dates&gt;&lt;publisher&gt;Springer&lt;/publisher&gt;&lt;urls&gt;&lt;/urls&gt;&lt;/record&gt;&lt;/Cite&gt;&lt;/EndNote&gt;</w:instrText>
      </w:r>
      <w:r w:rsidR="00212294" w:rsidRPr="00542FE2">
        <w:fldChar w:fldCharType="separate"/>
      </w:r>
      <w:r w:rsidR="0010656F">
        <w:rPr>
          <w:noProof/>
        </w:rPr>
        <w:t>[25]</w:t>
      </w:r>
      <w:r w:rsidR="00212294" w:rsidRPr="00542FE2">
        <w:fldChar w:fldCharType="end"/>
      </w:r>
      <w:r w:rsidRPr="00542FE2">
        <w:t>. It is therefore used in most compressors that want to achieve smooth and subtle (artefact-free) compression characteristics for use with complicated signals (such as programme material).</w:t>
      </w:r>
    </w:p>
    <w:p w:rsidR="00F156F6" w:rsidRDefault="00F156F6" w:rsidP="00F156F6">
      <w:pPr>
        <w:pStyle w:val="Heading4"/>
        <w:rPr>
          <w:rFonts w:eastAsia="ヒラギノ角ゴ Pro W3"/>
        </w:rPr>
      </w:pPr>
      <w:bookmarkStart w:id="481" w:name="_Toc364241241"/>
      <w:bookmarkStart w:id="482" w:name="_Toc364259328"/>
      <w:bookmarkStart w:id="483" w:name="_Toc341973325"/>
      <w:bookmarkStart w:id="484" w:name="_Toc341973866"/>
      <w:r>
        <w:rPr>
          <w:rFonts w:eastAsia="ヒラギノ角ゴ Pro W3"/>
        </w:rPr>
        <w:t>Code Example</w:t>
      </w:r>
    </w:p>
    <w:p w:rsidR="00F156F6" w:rsidRDefault="00F156F6" w:rsidP="00F156F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Bold" w:hAnsi="Times New Roman Bold"/>
        </w:rPr>
      </w:pPr>
    </w:p>
    <w:p w:rsidR="00F156F6" w:rsidRDefault="00F156F6" w:rsidP="00F156F6">
      <w:pPr>
        <w:rPr>
          <w:rFonts w:eastAsia="ヒラギノ角ゴ Pro W3"/>
        </w:rPr>
      </w:pPr>
      <w:r>
        <w:rPr>
          <w:rFonts w:eastAsia="ヒラギノ角ゴ Pro W3"/>
        </w:rPr>
        <w:t>The following C++ code fragment, adapted from the materials that accompany the book, implements a dynamic range compressor:</w:t>
      </w:r>
    </w:p>
    <w:p w:rsidR="00F156F6" w:rsidRDefault="00F156F6" w:rsidP="00F156F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rPr>
      </w:pPr>
    </w:p>
    <w:p w:rsidR="00F156F6" w:rsidRDefault="00F156F6" w:rsidP="00F156F6">
      <w:pPr>
        <w:pStyle w:val="FreeForm"/>
        <w:tabs>
          <w:tab w:val="left" w:pos="529"/>
        </w:tabs>
        <w:rPr>
          <w:rFonts w:ascii="Courier New" w:hAnsi="Courier New"/>
          <w:sz w:val="18"/>
        </w:rPr>
      </w:pPr>
      <w:r>
        <w:rPr>
          <w:rFonts w:ascii="Courier New" w:hAnsi="Courier New"/>
          <w:sz w:val="18"/>
        </w:rPr>
        <w:t xml:space="preserve">AudioSampleBuffer inputBuffer;  </w:t>
      </w:r>
      <w:r>
        <w:rPr>
          <w:rFonts w:ascii="Courier New" w:hAnsi="Courier New"/>
          <w:color w:val="007400"/>
          <w:sz w:val="18"/>
        </w:rPr>
        <w:t>// Working buffer to analyse the input signal</w:t>
      </w:r>
    </w:p>
    <w:p w:rsidR="00F156F6" w:rsidRDefault="00F156F6" w:rsidP="00F156F6">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bufferSize;                 </w:t>
      </w:r>
      <w:r>
        <w:rPr>
          <w:rFonts w:ascii="Courier New" w:hAnsi="Courier New"/>
          <w:color w:val="007400"/>
          <w:sz w:val="18"/>
        </w:rPr>
        <w:t>// Size of the input buffer</w:t>
      </w:r>
    </w:p>
    <w:p w:rsidR="00F156F6" w:rsidRDefault="00F156F6" w:rsidP="00F156F6">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samplerate;               </w:t>
      </w:r>
      <w:r>
        <w:rPr>
          <w:rFonts w:ascii="Courier New" w:hAnsi="Courier New"/>
          <w:color w:val="007400"/>
          <w:sz w:val="18"/>
        </w:rPr>
        <w:t>// Sampling rate</w:t>
      </w:r>
    </w:p>
    <w:p w:rsidR="00F156F6" w:rsidRDefault="00F156F6" w:rsidP="00F156F6">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yL_prev;                  </w:t>
      </w:r>
      <w:r>
        <w:rPr>
          <w:rFonts w:ascii="Courier New" w:hAnsi="Courier New"/>
          <w:color w:val="007400"/>
          <w:sz w:val="18"/>
        </w:rPr>
        <w:t>// Previous sample used for gain smoothing</w:t>
      </w:r>
    </w:p>
    <w:p w:rsidR="00F156F6" w:rsidRDefault="00F156F6" w:rsidP="00F156F6">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*x_g, *x_l, *y_g, *y_l;   </w:t>
      </w:r>
      <w:r>
        <w:rPr>
          <w:rFonts w:ascii="Courier New" w:hAnsi="Courier New"/>
          <w:color w:val="007400"/>
          <w:sz w:val="18"/>
        </w:rPr>
        <w:t>// Buffers used in control voltage calculation</w:t>
      </w:r>
    </w:p>
    <w:p w:rsidR="00F156F6" w:rsidRDefault="00F156F6" w:rsidP="00F156F6">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*c;                       </w:t>
      </w:r>
      <w:r>
        <w:rPr>
          <w:rFonts w:ascii="Courier New" w:hAnsi="Courier New"/>
          <w:color w:val="007400"/>
          <w:sz w:val="18"/>
        </w:rPr>
        <w:t>// Output control voltage used for compression</w:t>
      </w:r>
    </w:p>
    <w:p w:rsidR="00F156F6" w:rsidRDefault="00F156F6" w:rsidP="00F156F6">
      <w:pPr>
        <w:pStyle w:val="FreeForm"/>
        <w:tabs>
          <w:tab w:val="left" w:pos="529"/>
        </w:tabs>
        <w:rPr>
          <w:rFonts w:ascii="Courier New" w:hAnsi="Courier New"/>
          <w:sz w:val="18"/>
        </w:rPr>
      </w:pPr>
    </w:p>
    <w:p w:rsidR="00F156F6" w:rsidRDefault="00F156F6" w:rsidP="00F156F6">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threshold_;               </w:t>
      </w:r>
      <w:r>
        <w:rPr>
          <w:rFonts w:ascii="Courier New" w:hAnsi="Courier New"/>
          <w:color w:val="007400"/>
          <w:sz w:val="18"/>
        </w:rPr>
        <w:t>// Compressor threshold in dB</w:t>
      </w:r>
    </w:p>
    <w:p w:rsidR="00F156F6" w:rsidRDefault="00F156F6" w:rsidP="00F156F6">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ratio_;                   </w:t>
      </w:r>
      <w:r>
        <w:rPr>
          <w:rFonts w:ascii="Courier New" w:hAnsi="Courier New"/>
          <w:color w:val="007400"/>
          <w:sz w:val="18"/>
        </w:rPr>
        <w:t>// Compression ratio</w:t>
      </w:r>
    </w:p>
    <w:p w:rsidR="00F156F6" w:rsidRDefault="00F156F6" w:rsidP="00F156F6">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tauAttack_, tauRelease_;  </w:t>
      </w:r>
      <w:r>
        <w:rPr>
          <w:rFonts w:ascii="Courier New" w:hAnsi="Courier New"/>
          <w:color w:val="007400"/>
          <w:sz w:val="18"/>
        </w:rPr>
        <w:t>// Attack and release time constants</w:t>
      </w:r>
    </w:p>
    <w:p w:rsidR="00F156F6" w:rsidRDefault="00F156F6" w:rsidP="00F156F6">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makeUpGain_;              </w:t>
      </w:r>
      <w:r>
        <w:rPr>
          <w:rFonts w:ascii="Courier New" w:hAnsi="Courier New"/>
          <w:color w:val="007400"/>
          <w:sz w:val="18"/>
        </w:rPr>
        <w:t>// Make-up gain of the compressor</w:t>
      </w:r>
    </w:p>
    <w:p w:rsidR="00F156F6" w:rsidRDefault="00F156F6" w:rsidP="00F156F6">
      <w:pPr>
        <w:pStyle w:val="FreeForm"/>
        <w:tabs>
          <w:tab w:val="left" w:pos="529"/>
        </w:tabs>
        <w:rPr>
          <w:rFonts w:ascii="Courier New" w:hAnsi="Courier New"/>
          <w:sz w:val="18"/>
        </w:rPr>
      </w:pPr>
    </w:p>
    <w:p w:rsidR="00F156F6" w:rsidRDefault="00F156F6" w:rsidP="00F156F6">
      <w:pPr>
        <w:pStyle w:val="FreeForm"/>
        <w:tabs>
          <w:tab w:val="left" w:pos="529"/>
        </w:tabs>
        <w:rPr>
          <w:rFonts w:ascii="Courier New" w:hAnsi="Courier New"/>
          <w:sz w:val="18"/>
        </w:rPr>
      </w:pPr>
      <w:r>
        <w:rPr>
          <w:rFonts w:ascii="Courier New" w:hAnsi="Courier New"/>
          <w:sz w:val="18"/>
        </w:rPr>
        <w:t>inputBuffer.clear(</w:t>
      </w:r>
      <w:r>
        <w:rPr>
          <w:rFonts w:ascii="Courier New" w:hAnsi="Courier New"/>
          <w:color w:val="1C00CF"/>
          <w:sz w:val="18"/>
        </w:rPr>
        <w:t>0</w:t>
      </w:r>
      <w:r>
        <w:rPr>
          <w:rFonts w:ascii="Courier New" w:hAnsi="Courier New"/>
          <w:sz w:val="18"/>
        </w:rPr>
        <w:t>,</w:t>
      </w:r>
      <w:r>
        <w:rPr>
          <w:rFonts w:ascii="Courier New" w:hAnsi="Courier New"/>
          <w:color w:val="1C00CF"/>
          <w:sz w:val="18"/>
        </w:rPr>
        <w:t>0</w:t>
      </w:r>
      <w:r>
        <w:rPr>
          <w:rFonts w:ascii="Courier New" w:hAnsi="Courier New"/>
          <w:sz w:val="18"/>
        </w:rPr>
        <w:t>,bufferSize);</w:t>
      </w:r>
    </w:p>
    <w:p w:rsidR="00F156F6" w:rsidRDefault="00F156F6" w:rsidP="00F156F6">
      <w:pPr>
        <w:pStyle w:val="FreeForm"/>
        <w:tabs>
          <w:tab w:val="left" w:pos="529"/>
        </w:tabs>
        <w:rPr>
          <w:rFonts w:ascii="Courier New" w:hAnsi="Courier New"/>
          <w:sz w:val="18"/>
        </w:rPr>
      </w:pPr>
    </w:p>
    <w:p w:rsidR="00F156F6" w:rsidRDefault="00F156F6" w:rsidP="00F156F6">
      <w:pPr>
        <w:pStyle w:val="FreeForm"/>
        <w:tabs>
          <w:tab w:val="left" w:pos="529"/>
        </w:tabs>
        <w:rPr>
          <w:rFonts w:ascii="Courier New" w:hAnsi="Courier New"/>
          <w:sz w:val="18"/>
        </w:rPr>
      </w:pPr>
      <w:r>
        <w:rPr>
          <w:rFonts w:ascii="Courier New" w:hAnsi="Courier New"/>
          <w:color w:val="007400"/>
          <w:sz w:val="18"/>
        </w:rPr>
        <w:t>// Mix down left-right to analyse the input</w:t>
      </w:r>
    </w:p>
    <w:p w:rsidR="00F156F6" w:rsidRDefault="00F156F6" w:rsidP="00F156F6">
      <w:pPr>
        <w:pStyle w:val="FreeForm"/>
        <w:tabs>
          <w:tab w:val="left" w:pos="529"/>
        </w:tabs>
        <w:rPr>
          <w:rFonts w:ascii="Courier New" w:hAnsi="Courier New"/>
          <w:sz w:val="18"/>
        </w:rPr>
      </w:pPr>
      <w:r>
        <w:rPr>
          <w:rFonts w:ascii="Courier New" w:hAnsi="Courier New"/>
          <w:sz w:val="18"/>
        </w:rPr>
        <w:t>inputBuffer.addFrom(</w:t>
      </w:r>
      <w:r>
        <w:rPr>
          <w:rFonts w:ascii="Courier New" w:hAnsi="Courier New"/>
          <w:color w:val="1C00CF"/>
          <w:sz w:val="18"/>
        </w:rPr>
        <w:t>0</w:t>
      </w:r>
      <w:r>
        <w:rPr>
          <w:rFonts w:ascii="Courier New" w:hAnsi="Courier New"/>
          <w:sz w:val="18"/>
        </w:rPr>
        <w:t>,</w:t>
      </w:r>
      <w:r>
        <w:rPr>
          <w:rFonts w:ascii="Courier New" w:hAnsi="Courier New"/>
          <w:color w:val="1C00CF"/>
          <w:sz w:val="18"/>
        </w:rPr>
        <w:t>0</w:t>
      </w:r>
      <w:r>
        <w:rPr>
          <w:rFonts w:ascii="Courier New" w:hAnsi="Courier New"/>
          <w:sz w:val="18"/>
        </w:rPr>
        <w:t>,buffer,</w:t>
      </w:r>
      <w:r>
        <w:rPr>
          <w:rFonts w:ascii="Courier New" w:hAnsi="Courier New"/>
          <w:color w:val="1C00CF"/>
          <w:sz w:val="18"/>
        </w:rPr>
        <w:t>0</w:t>
      </w:r>
      <w:r>
        <w:rPr>
          <w:rFonts w:ascii="Courier New" w:hAnsi="Courier New"/>
          <w:sz w:val="18"/>
        </w:rPr>
        <w:t>,</w:t>
      </w:r>
      <w:r>
        <w:rPr>
          <w:rFonts w:ascii="Courier New" w:hAnsi="Courier New"/>
          <w:color w:val="1C00CF"/>
          <w:sz w:val="18"/>
        </w:rPr>
        <w:t>0</w:t>
      </w:r>
      <w:r>
        <w:rPr>
          <w:rFonts w:ascii="Courier New" w:hAnsi="Courier New"/>
          <w:sz w:val="18"/>
        </w:rPr>
        <w:t>,bufferSize,</w:t>
      </w:r>
      <w:r>
        <w:rPr>
          <w:rFonts w:ascii="Courier New" w:hAnsi="Courier New"/>
          <w:color w:val="1C00CF"/>
          <w:sz w:val="18"/>
        </w:rPr>
        <w:t>0.5</w:t>
      </w:r>
      <w:r>
        <w:rPr>
          <w:rFonts w:ascii="Courier New" w:hAnsi="Courier New"/>
          <w:sz w:val="18"/>
        </w:rPr>
        <w:t>);</w:t>
      </w:r>
    </w:p>
    <w:p w:rsidR="00F156F6" w:rsidRDefault="00F156F6" w:rsidP="00F156F6">
      <w:pPr>
        <w:pStyle w:val="FreeForm"/>
        <w:tabs>
          <w:tab w:val="left" w:pos="529"/>
        </w:tabs>
        <w:rPr>
          <w:rFonts w:ascii="Courier New" w:hAnsi="Courier New"/>
          <w:sz w:val="18"/>
        </w:rPr>
      </w:pPr>
      <w:r>
        <w:rPr>
          <w:rFonts w:ascii="Courier New" w:hAnsi="Courier New"/>
          <w:sz w:val="18"/>
        </w:rPr>
        <w:t>inputBuffer.addFrom(</w:t>
      </w:r>
      <w:r>
        <w:rPr>
          <w:rFonts w:ascii="Courier New" w:hAnsi="Courier New"/>
          <w:color w:val="1C00CF"/>
          <w:sz w:val="18"/>
        </w:rPr>
        <w:t>0</w:t>
      </w:r>
      <w:r>
        <w:rPr>
          <w:rFonts w:ascii="Courier New" w:hAnsi="Courier New"/>
          <w:sz w:val="18"/>
        </w:rPr>
        <w:t>,</w:t>
      </w:r>
      <w:r>
        <w:rPr>
          <w:rFonts w:ascii="Courier New" w:hAnsi="Courier New"/>
          <w:color w:val="1C00CF"/>
          <w:sz w:val="18"/>
        </w:rPr>
        <w:t>0</w:t>
      </w:r>
      <w:r>
        <w:rPr>
          <w:rFonts w:ascii="Courier New" w:hAnsi="Courier New"/>
          <w:sz w:val="18"/>
        </w:rPr>
        <w:t>,buffer,</w:t>
      </w:r>
      <w:r>
        <w:rPr>
          <w:rFonts w:ascii="Courier New" w:hAnsi="Courier New"/>
          <w:color w:val="1C00CF"/>
          <w:sz w:val="18"/>
        </w:rPr>
        <w:t>1</w:t>
      </w:r>
      <w:r>
        <w:rPr>
          <w:rFonts w:ascii="Courier New" w:hAnsi="Courier New"/>
          <w:sz w:val="18"/>
        </w:rPr>
        <w:t>,</w:t>
      </w:r>
      <w:r>
        <w:rPr>
          <w:rFonts w:ascii="Courier New" w:hAnsi="Courier New"/>
          <w:color w:val="1C00CF"/>
          <w:sz w:val="18"/>
        </w:rPr>
        <w:t>0</w:t>
      </w:r>
      <w:r>
        <w:rPr>
          <w:rFonts w:ascii="Courier New" w:hAnsi="Courier New"/>
          <w:sz w:val="18"/>
        </w:rPr>
        <w:t>,bufferSize,</w:t>
      </w:r>
      <w:r>
        <w:rPr>
          <w:rFonts w:ascii="Courier New" w:hAnsi="Courier New"/>
          <w:color w:val="1C00CF"/>
          <w:sz w:val="18"/>
        </w:rPr>
        <w:t>0.5</w:t>
      </w:r>
      <w:r>
        <w:rPr>
          <w:rFonts w:ascii="Courier New" w:hAnsi="Courier New"/>
          <w:sz w:val="18"/>
        </w:rPr>
        <w:t>);</w:t>
      </w:r>
    </w:p>
    <w:p w:rsidR="00F156F6" w:rsidRDefault="00F156F6" w:rsidP="00F156F6">
      <w:pPr>
        <w:pStyle w:val="FreeForm"/>
        <w:tabs>
          <w:tab w:val="left" w:pos="529"/>
        </w:tabs>
        <w:rPr>
          <w:rFonts w:ascii="Courier New" w:hAnsi="Courier New"/>
          <w:sz w:val="18"/>
        </w:rPr>
      </w:pPr>
    </w:p>
    <w:p w:rsidR="00F156F6" w:rsidRDefault="00F156F6" w:rsidP="00F156F6">
      <w:pPr>
        <w:pStyle w:val="FreeForm"/>
        <w:tabs>
          <w:tab w:val="left" w:pos="529"/>
        </w:tabs>
        <w:rPr>
          <w:rFonts w:ascii="Courier New" w:hAnsi="Courier New"/>
          <w:sz w:val="18"/>
        </w:rPr>
      </w:pPr>
      <w:r>
        <w:rPr>
          <w:rFonts w:ascii="Courier New" w:hAnsi="Courier New"/>
          <w:color w:val="007400"/>
          <w:sz w:val="18"/>
        </w:rPr>
        <w:t>// Compression : calculates the control voltage</w:t>
      </w:r>
    </w:p>
    <w:p w:rsidR="00F156F6" w:rsidRDefault="00F156F6" w:rsidP="00F156F6">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alphaAttack = exp(-</w:t>
      </w:r>
      <w:r>
        <w:rPr>
          <w:rFonts w:ascii="Courier New" w:hAnsi="Courier New"/>
          <w:color w:val="1C00CF"/>
          <w:sz w:val="18"/>
        </w:rPr>
        <w:t>1</w:t>
      </w:r>
      <w:r>
        <w:rPr>
          <w:rFonts w:ascii="Courier New" w:hAnsi="Courier New"/>
          <w:sz w:val="18"/>
        </w:rPr>
        <w:t>/(</w:t>
      </w:r>
      <w:r>
        <w:rPr>
          <w:rFonts w:ascii="Courier New" w:hAnsi="Courier New"/>
          <w:color w:val="1C00CF"/>
          <w:sz w:val="18"/>
        </w:rPr>
        <w:t>0.001</w:t>
      </w:r>
      <w:r>
        <w:rPr>
          <w:rFonts w:ascii="Courier New" w:hAnsi="Courier New"/>
          <w:sz w:val="18"/>
        </w:rPr>
        <w:t xml:space="preserve"> * samplerate * tauAttack_));</w:t>
      </w:r>
    </w:p>
    <w:p w:rsidR="00F156F6" w:rsidRDefault="00F156F6" w:rsidP="00F156F6">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alphaRelease = exp(-</w:t>
      </w:r>
      <w:r>
        <w:rPr>
          <w:rFonts w:ascii="Courier New" w:hAnsi="Courier New"/>
          <w:color w:val="1C00CF"/>
          <w:sz w:val="18"/>
        </w:rPr>
        <w:t>1</w:t>
      </w:r>
      <w:r>
        <w:rPr>
          <w:rFonts w:ascii="Courier New" w:hAnsi="Courier New"/>
          <w:sz w:val="18"/>
        </w:rPr>
        <w:t>/(</w:t>
      </w:r>
      <w:r>
        <w:rPr>
          <w:rFonts w:ascii="Courier New" w:hAnsi="Courier New"/>
          <w:color w:val="1C00CF"/>
          <w:sz w:val="18"/>
        </w:rPr>
        <w:t>0.001</w:t>
      </w:r>
      <w:r>
        <w:rPr>
          <w:rFonts w:ascii="Courier New" w:hAnsi="Courier New"/>
          <w:sz w:val="18"/>
        </w:rPr>
        <w:t xml:space="preserve"> * samplerate * tauRelease_));</w:t>
      </w:r>
    </w:p>
    <w:p w:rsidR="00F156F6" w:rsidRDefault="00F156F6" w:rsidP="00F156F6">
      <w:pPr>
        <w:pStyle w:val="FreeForm"/>
        <w:tabs>
          <w:tab w:val="left" w:pos="529"/>
        </w:tabs>
        <w:rPr>
          <w:rFonts w:ascii="Courier New" w:hAnsi="Courier New"/>
          <w:sz w:val="18"/>
        </w:rPr>
      </w:pPr>
    </w:p>
    <w:p w:rsidR="00F156F6" w:rsidRDefault="00F156F6" w:rsidP="00F156F6">
      <w:pPr>
        <w:pStyle w:val="FreeForm"/>
        <w:tabs>
          <w:tab w:val="left" w:pos="529"/>
        </w:tabs>
        <w:rPr>
          <w:rFonts w:ascii="Courier New" w:hAnsi="Courier New"/>
          <w:sz w:val="18"/>
        </w:rPr>
      </w:pPr>
      <w:r>
        <w:rPr>
          <w:rFonts w:ascii="Courier New" w:hAnsi="Courier New"/>
          <w:color w:val="AA0D91"/>
          <w:sz w:val="18"/>
        </w:rPr>
        <w:t>for</w:t>
      </w:r>
      <w:r>
        <w:rPr>
          <w:rFonts w:ascii="Courier New" w:hAnsi="Courier New"/>
          <w:sz w:val="18"/>
        </w:rPr>
        <w:t xml:space="preserve"> (</w:t>
      </w:r>
      <w:r>
        <w:rPr>
          <w:rFonts w:ascii="Courier New" w:hAnsi="Courier New"/>
          <w:color w:val="AA0D91"/>
          <w:sz w:val="18"/>
        </w:rPr>
        <w:t>int</w:t>
      </w:r>
      <w:r>
        <w:rPr>
          <w:rFonts w:ascii="Courier New" w:hAnsi="Courier New"/>
          <w:sz w:val="18"/>
        </w:rPr>
        <w:t xml:space="preserve"> i = </w:t>
      </w:r>
      <w:r>
        <w:rPr>
          <w:rFonts w:ascii="Courier New" w:hAnsi="Courier New"/>
          <w:color w:val="1C00CF"/>
          <w:sz w:val="18"/>
        </w:rPr>
        <w:t>0</w:t>
      </w:r>
      <w:r>
        <w:rPr>
          <w:rFonts w:ascii="Courier New" w:hAnsi="Courier New"/>
          <w:sz w:val="18"/>
        </w:rPr>
        <w:t xml:space="preserve"> ; i &lt; bufferSize ; ++i)</w:t>
      </w:r>
    </w:p>
    <w:p w:rsidR="00F156F6" w:rsidRDefault="00F156F6" w:rsidP="00F156F6">
      <w:pPr>
        <w:pStyle w:val="FreeForm"/>
        <w:tabs>
          <w:tab w:val="left" w:pos="529"/>
        </w:tabs>
        <w:rPr>
          <w:rFonts w:ascii="Courier New" w:hAnsi="Courier New"/>
          <w:sz w:val="18"/>
        </w:rPr>
      </w:pPr>
      <w:r>
        <w:rPr>
          <w:rFonts w:ascii="Courier New" w:hAnsi="Courier New"/>
          <w:sz w:val="18"/>
        </w:rPr>
        <w:lastRenderedPageBreak/>
        <w:t>{</w:t>
      </w:r>
    </w:p>
    <w:p w:rsidR="00F156F6" w:rsidRDefault="00F156F6" w:rsidP="00F156F6">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Level detection- estimate level using peak detector</w:t>
      </w:r>
    </w:p>
    <w:p w:rsidR="00F156F6" w:rsidRDefault="00F156F6" w:rsidP="00F156F6">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 (fabs(inputBuffer.getSampleData(</w:t>
      </w:r>
      <w:r>
        <w:rPr>
          <w:rFonts w:ascii="Courier New" w:hAnsi="Courier New"/>
          <w:color w:val="1C00CF"/>
          <w:sz w:val="18"/>
        </w:rPr>
        <w:t>0</w:t>
      </w:r>
      <w:r>
        <w:rPr>
          <w:rFonts w:ascii="Courier New" w:hAnsi="Courier New"/>
          <w:sz w:val="18"/>
        </w:rPr>
        <w:t xml:space="preserve">)[i]) &lt; </w:t>
      </w:r>
      <w:r>
        <w:rPr>
          <w:rFonts w:ascii="Courier New" w:hAnsi="Courier New"/>
          <w:color w:val="1C00CF"/>
          <w:sz w:val="18"/>
        </w:rPr>
        <w:t>0.000001</w:t>
      </w:r>
      <w:r>
        <w:rPr>
          <w:rFonts w:ascii="Courier New" w:hAnsi="Courier New"/>
          <w:sz w:val="18"/>
        </w:rPr>
        <w:t xml:space="preserve">) </w:t>
      </w:r>
    </w:p>
    <w:p w:rsidR="00F156F6" w:rsidRDefault="00F156F6" w:rsidP="00F156F6">
      <w:pPr>
        <w:pStyle w:val="FreeForm"/>
        <w:tabs>
          <w:tab w:val="left" w:pos="529"/>
        </w:tabs>
        <w:rPr>
          <w:rFonts w:ascii="Courier New" w:hAnsi="Courier New"/>
          <w:sz w:val="18"/>
        </w:rPr>
      </w:pPr>
      <w:r>
        <w:rPr>
          <w:rFonts w:ascii="Courier New" w:hAnsi="Courier New"/>
          <w:sz w:val="18"/>
        </w:rPr>
        <w:tab/>
        <w:t xml:space="preserve">  x_g[i] = -</w:t>
      </w:r>
      <w:r>
        <w:rPr>
          <w:rFonts w:ascii="Courier New" w:hAnsi="Courier New"/>
          <w:color w:val="1C00CF"/>
          <w:sz w:val="18"/>
        </w:rPr>
        <w:t>120</w:t>
      </w:r>
      <w:r>
        <w:rPr>
          <w:rFonts w:ascii="Courier New" w:hAnsi="Courier New"/>
          <w:sz w:val="18"/>
        </w:rPr>
        <w:t>;</w:t>
      </w:r>
    </w:p>
    <w:p w:rsidR="00F156F6" w:rsidRDefault="00F156F6" w:rsidP="00F156F6">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else</w:t>
      </w:r>
      <w:r>
        <w:rPr>
          <w:rFonts w:ascii="Courier New" w:hAnsi="Courier New"/>
          <w:sz w:val="18"/>
        </w:rPr>
        <w:t xml:space="preserve"> </w:t>
      </w:r>
    </w:p>
    <w:p w:rsidR="00F156F6" w:rsidRDefault="00F156F6" w:rsidP="00F156F6">
      <w:pPr>
        <w:pStyle w:val="FreeForm"/>
        <w:tabs>
          <w:tab w:val="left" w:pos="529"/>
        </w:tabs>
        <w:rPr>
          <w:rFonts w:ascii="Courier New" w:hAnsi="Courier New"/>
          <w:sz w:val="18"/>
        </w:rPr>
      </w:pPr>
      <w:r>
        <w:rPr>
          <w:rFonts w:ascii="Courier New" w:hAnsi="Courier New"/>
          <w:sz w:val="18"/>
        </w:rPr>
        <w:tab/>
        <w:t xml:space="preserve">  x_g[i] = </w:t>
      </w:r>
      <w:r>
        <w:rPr>
          <w:rFonts w:ascii="Courier New" w:hAnsi="Courier New"/>
          <w:color w:val="1C00CF"/>
          <w:sz w:val="18"/>
        </w:rPr>
        <w:t>20</w:t>
      </w:r>
      <w:r>
        <w:rPr>
          <w:rFonts w:ascii="Courier New" w:hAnsi="Courier New"/>
          <w:sz w:val="18"/>
        </w:rPr>
        <w:t>*log10(fabs(inputBuffer.getSampleData(</w:t>
      </w:r>
      <w:r>
        <w:rPr>
          <w:rFonts w:ascii="Courier New" w:hAnsi="Courier New"/>
          <w:color w:val="1C00CF"/>
          <w:sz w:val="18"/>
        </w:rPr>
        <w:t>0</w:t>
      </w:r>
      <w:r>
        <w:rPr>
          <w:rFonts w:ascii="Courier New" w:hAnsi="Courier New"/>
          <w:sz w:val="18"/>
        </w:rPr>
        <w:t>)[i]));</w:t>
      </w:r>
    </w:p>
    <w:p w:rsidR="00F156F6" w:rsidRDefault="00F156F6" w:rsidP="00F156F6">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Gain computer- static apply input/output curve</w:t>
      </w:r>
    </w:p>
    <w:p w:rsidR="00F156F6" w:rsidRDefault="00F156F6" w:rsidP="00F156F6">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 (x_g[i] &gt;= threshold_) </w:t>
      </w:r>
    </w:p>
    <w:p w:rsidR="00F156F6" w:rsidRDefault="00F156F6" w:rsidP="00F156F6">
      <w:pPr>
        <w:pStyle w:val="FreeForm"/>
        <w:tabs>
          <w:tab w:val="left" w:pos="529"/>
        </w:tabs>
        <w:rPr>
          <w:rFonts w:ascii="Courier New" w:hAnsi="Courier New"/>
          <w:sz w:val="18"/>
        </w:rPr>
      </w:pPr>
      <w:r>
        <w:rPr>
          <w:rFonts w:ascii="Courier New" w:hAnsi="Courier New"/>
          <w:sz w:val="18"/>
        </w:rPr>
        <w:tab/>
        <w:t xml:space="preserve">  y_g[i] = threshold_ + (x_g[i] - threshold_) / ratio_;</w:t>
      </w:r>
    </w:p>
    <w:p w:rsidR="00F156F6" w:rsidRDefault="00F156F6" w:rsidP="00F156F6">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else</w:t>
      </w:r>
      <w:r>
        <w:rPr>
          <w:rFonts w:ascii="Courier New" w:hAnsi="Courier New"/>
          <w:sz w:val="18"/>
        </w:rPr>
        <w:t xml:space="preserve"> </w:t>
      </w:r>
    </w:p>
    <w:p w:rsidR="00F156F6" w:rsidRDefault="00F156F6" w:rsidP="00F156F6">
      <w:pPr>
        <w:pStyle w:val="FreeForm"/>
        <w:tabs>
          <w:tab w:val="left" w:pos="529"/>
        </w:tabs>
        <w:rPr>
          <w:rFonts w:ascii="Courier New" w:hAnsi="Courier New"/>
          <w:sz w:val="18"/>
        </w:rPr>
      </w:pPr>
      <w:r>
        <w:rPr>
          <w:rFonts w:ascii="Courier New" w:hAnsi="Courier New"/>
          <w:sz w:val="18"/>
        </w:rPr>
        <w:tab/>
        <w:t xml:space="preserve">  y_g[i] = x_g[i];</w:t>
      </w:r>
    </w:p>
    <w:p w:rsidR="00F156F6" w:rsidRDefault="00F156F6" w:rsidP="00F156F6">
      <w:pPr>
        <w:pStyle w:val="FreeForm"/>
        <w:tabs>
          <w:tab w:val="left" w:pos="529"/>
        </w:tabs>
        <w:rPr>
          <w:rFonts w:ascii="Courier New" w:hAnsi="Courier New"/>
          <w:sz w:val="18"/>
        </w:rPr>
      </w:pPr>
      <w:r>
        <w:rPr>
          <w:rFonts w:ascii="Courier New" w:hAnsi="Courier New"/>
          <w:sz w:val="18"/>
        </w:rPr>
        <w:t xml:space="preserve">    x_l[i] = x_g[i] - y_g[i];</w:t>
      </w:r>
    </w:p>
    <w:p w:rsidR="00F156F6" w:rsidRDefault="00F156F6" w:rsidP="00F156F6">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Ballistics- smoothing of the gain</w:t>
      </w:r>
    </w:p>
    <w:p w:rsidR="00F156F6" w:rsidRDefault="00F156F6" w:rsidP="00F156F6">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 (x_l[</w:t>
      </w:r>
      <w:r>
        <w:rPr>
          <w:rFonts w:ascii="Courier New" w:hAnsi="Courier New"/>
          <w:color w:val="1C00CF"/>
          <w:sz w:val="18"/>
        </w:rPr>
        <w:t>0</w:t>
      </w:r>
      <w:r>
        <w:rPr>
          <w:rFonts w:ascii="Courier New" w:hAnsi="Courier New"/>
          <w:sz w:val="18"/>
        </w:rPr>
        <w:t xml:space="preserve">] &gt; yL_prev)  </w:t>
      </w:r>
    </w:p>
    <w:p w:rsidR="00F156F6" w:rsidRDefault="00F156F6" w:rsidP="00F156F6">
      <w:pPr>
        <w:pStyle w:val="FreeForm"/>
        <w:tabs>
          <w:tab w:val="left" w:pos="529"/>
        </w:tabs>
        <w:rPr>
          <w:rFonts w:ascii="Courier New" w:hAnsi="Courier New"/>
          <w:sz w:val="18"/>
        </w:rPr>
      </w:pPr>
      <w:r>
        <w:rPr>
          <w:rFonts w:ascii="Courier New" w:hAnsi="Courier New"/>
          <w:sz w:val="18"/>
        </w:rPr>
        <w:tab/>
        <w:t xml:space="preserve">  y_l[i] = alphaAttack * yL_prev + (</w:t>
      </w:r>
      <w:r>
        <w:rPr>
          <w:rFonts w:ascii="Courier New" w:hAnsi="Courier New"/>
          <w:color w:val="1C00CF"/>
          <w:sz w:val="18"/>
        </w:rPr>
        <w:t>1</w:t>
      </w:r>
      <w:r>
        <w:rPr>
          <w:rFonts w:ascii="Courier New" w:hAnsi="Courier New"/>
          <w:sz w:val="18"/>
        </w:rPr>
        <w:t xml:space="preserve"> - alphaAttack ) * x_l[i] ;</w:t>
      </w:r>
    </w:p>
    <w:p w:rsidR="00F156F6" w:rsidRDefault="00F156F6" w:rsidP="00F156F6">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else</w:t>
      </w:r>
      <w:r>
        <w:rPr>
          <w:rFonts w:ascii="Courier New" w:hAnsi="Courier New"/>
          <w:sz w:val="18"/>
        </w:rPr>
        <w:tab/>
      </w:r>
      <w:r>
        <w:rPr>
          <w:rFonts w:ascii="Courier New" w:hAnsi="Courier New"/>
          <w:sz w:val="18"/>
        </w:rPr>
        <w:tab/>
      </w:r>
      <w:r>
        <w:rPr>
          <w:rFonts w:ascii="Courier New" w:hAnsi="Courier New"/>
          <w:sz w:val="18"/>
        </w:rPr>
        <w:tab/>
      </w:r>
      <w:r>
        <w:rPr>
          <w:rFonts w:ascii="Courier New" w:hAnsi="Courier New"/>
          <w:sz w:val="18"/>
        </w:rPr>
        <w:tab/>
        <w:t xml:space="preserve"> </w:t>
      </w:r>
    </w:p>
    <w:p w:rsidR="00F156F6" w:rsidRDefault="00F156F6" w:rsidP="00F156F6">
      <w:pPr>
        <w:pStyle w:val="FreeForm"/>
        <w:tabs>
          <w:tab w:val="left" w:pos="529"/>
        </w:tabs>
        <w:rPr>
          <w:rFonts w:ascii="Courier New" w:hAnsi="Courier New"/>
          <w:sz w:val="18"/>
        </w:rPr>
      </w:pPr>
      <w:r>
        <w:rPr>
          <w:rFonts w:ascii="Courier New" w:hAnsi="Courier New"/>
          <w:sz w:val="18"/>
        </w:rPr>
        <w:tab/>
        <w:t xml:space="preserve">  y_l[i] = alphaRelease* yL_prev + (</w:t>
      </w:r>
      <w:r>
        <w:rPr>
          <w:rFonts w:ascii="Courier New" w:hAnsi="Courier New"/>
          <w:color w:val="1C00CF"/>
          <w:sz w:val="18"/>
        </w:rPr>
        <w:t>1</w:t>
      </w:r>
      <w:r>
        <w:rPr>
          <w:rFonts w:ascii="Courier New" w:hAnsi="Courier New"/>
          <w:sz w:val="18"/>
        </w:rPr>
        <w:t xml:space="preserve"> - alphaRelease) * x_l[i] ;</w:t>
      </w:r>
    </w:p>
    <w:p w:rsidR="00F156F6" w:rsidRDefault="00F156F6" w:rsidP="00F156F6">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find control</w:t>
      </w:r>
    </w:p>
    <w:p w:rsidR="00F156F6" w:rsidRDefault="00F156F6" w:rsidP="00F156F6">
      <w:pPr>
        <w:pStyle w:val="FreeForm"/>
        <w:tabs>
          <w:tab w:val="left" w:pos="529"/>
        </w:tabs>
        <w:rPr>
          <w:rFonts w:ascii="Courier New" w:hAnsi="Courier New"/>
          <w:sz w:val="18"/>
        </w:rPr>
      </w:pPr>
      <w:r>
        <w:rPr>
          <w:rFonts w:ascii="Courier New" w:hAnsi="Courier New"/>
          <w:sz w:val="18"/>
        </w:rPr>
        <w:t xml:space="preserve">    c[i] = pow(</w:t>
      </w:r>
      <w:r>
        <w:rPr>
          <w:rFonts w:ascii="Courier New" w:hAnsi="Courier New"/>
          <w:color w:val="1C00CF"/>
          <w:sz w:val="18"/>
        </w:rPr>
        <w:t>10</w:t>
      </w:r>
      <w:r>
        <w:rPr>
          <w:rFonts w:ascii="Courier New" w:hAnsi="Courier New"/>
          <w:sz w:val="18"/>
        </w:rPr>
        <w:t>,(makeUpGain_ - y_l[i])/</w:t>
      </w:r>
      <w:r>
        <w:rPr>
          <w:rFonts w:ascii="Courier New" w:hAnsi="Courier New"/>
          <w:color w:val="1C00CF"/>
          <w:sz w:val="18"/>
        </w:rPr>
        <w:t>20</w:t>
      </w:r>
      <w:r>
        <w:rPr>
          <w:rFonts w:ascii="Courier New" w:hAnsi="Courier New"/>
          <w:sz w:val="18"/>
        </w:rPr>
        <w:t>);</w:t>
      </w:r>
    </w:p>
    <w:p w:rsidR="00F156F6" w:rsidRDefault="00F156F6" w:rsidP="00F156F6">
      <w:pPr>
        <w:pStyle w:val="FreeForm"/>
        <w:tabs>
          <w:tab w:val="left" w:pos="529"/>
        </w:tabs>
        <w:rPr>
          <w:rFonts w:ascii="Courier New" w:hAnsi="Courier New"/>
          <w:sz w:val="18"/>
        </w:rPr>
      </w:pPr>
      <w:r>
        <w:rPr>
          <w:rFonts w:ascii="Courier New" w:hAnsi="Courier New"/>
          <w:sz w:val="18"/>
        </w:rPr>
        <w:t xml:space="preserve">    yL_prev=y_l[i];</w:t>
      </w:r>
    </w:p>
    <w:p w:rsidR="00F156F6" w:rsidRDefault="00F156F6" w:rsidP="00F156F6">
      <w:pPr>
        <w:pStyle w:val="FreeForm"/>
        <w:tabs>
          <w:tab w:val="left" w:pos="529"/>
        </w:tabs>
        <w:rPr>
          <w:rFonts w:ascii="Courier New" w:hAnsi="Courier New"/>
          <w:sz w:val="18"/>
        </w:rPr>
      </w:pPr>
      <w:r>
        <w:rPr>
          <w:rFonts w:ascii="Courier New" w:hAnsi="Courier New"/>
          <w:sz w:val="18"/>
        </w:rPr>
        <w:t>}</w:t>
      </w:r>
    </w:p>
    <w:p w:rsidR="00F156F6" w:rsidRDefault="00F156F6" w:rsidP="00F156F6">
      <w:pPr>
        <w:pStyle w:val="FreeForm"/>
        <w:tabs>
          <w:tab w:val="left" w:pos="529"/>
        </w:tabs>
        <w:rPr>
          <w:rFonts w:ascii="Courier New" w:hAnsi="Courier New"/>
          <w:sz w:val="18"/>
        </w:rPr>
      </w:pPr>
    </w:p>
    <w:p w:rsidR="00F156F6" w:rsidRDefault="00F156F6" w:rsidP="00F156F6">
      <w:pPr>
        <w:pStyle w:val="FreeForm"/>
        <w:tabs>
          <w:tab w:val="left" w:pos="529"/>
        </w:tabs>
        <w:rPr>
          <w:rFonts w:ascii="Courier New" w:hAnsi="Courier New"/>
          <w:sz w:val="18"/>
        </w:rPr>
      </w:pPr>
      <w:r>
        <w:rPr>
          <w:rFonts w:ascii="Courier New" w:hAnsi="Courier New"/>
          <w:color w:val="007400"/>
          <w:sz w:val="18"/>
        </w:rPr>
        <w:t>// apply control voltage to the audio signal</w:t>
      </w:r>
    </w:p>
    <w:p w:rsidR="00F156F6" w:rsidRDefault="00F156F6" w:rsidP="00F156F6">
      <w:pPr>
        <w:pStyle w:val="FreeForm"/>
        <w:tabs>
          <w:tab w:val="left" w:pos="529"/>
        </w:tabs>
        <w:rPr>
          <w:rFonts w:ascii="Courier New" w:hAnsi="Courier New"/>
          <w:sz w:val="18"/>
        </w:rPr>
      </w:pPr>
      <w:r>
        <w:rPr>
          <w:rFonts w:ascii="Courier New" w:hAnsi="Courier New"/>
          <w:color w:val="AA0D91"/>
          <w:sz w:val="18"/>
        </w:rPr>
        <w:t>for</w:t>
      </w:r>
      <w:r>
        <w:rPr>
          <w:rFonts w:ascii="Courier New" w:hAnsi="Courier New"/>
          <w:sz w:val="18"/>
        </w:rPr>
        <w:t xml:space="preserve"> (</w:t>
      </w:r>
      <w:r>
        <w:rPr>
          <w:rFonts w:ascii="Courier New" w:hAnsi="Courier New"/>
          <w:color w:val="AA0D91"/>
          <w:sz w:val="18"/>
        </w:rPr>
        <w:t>int</w:t>
      </w:r>
      <w:r>
        <w:rPr>
          <w:rFonts w:ascii="Courier New" w:hAnsi="Courier New"/>
          <w:sz w:val="18"/>
        </w:rPr>
        <w:t xml:space="preserve"> i = </w:t>
      </w:r>
      <w:r>
        <w:rPr>
          <w:rFonts w:ascii="Courier New" w:hAnsi="Courier New"/>
          <w:color w:val="1C00CF"/>
          <w:sz w:val="18"/>
        </w:rPr>
        <w:t>0</w:t>
      </w:r>
      <w:r>
        <w:rPr>
          <w:rFonts w:ascii="Courier New" w:hAnsi="Courier New"/>
          <w:sz w:val="18"/>
        </w:rPr>
        <w:t xml:space="preserve"> ; i &lt; bufferSize ; ++i)</w:t>
      </w:r>
    </w:p>
    <w:p w:rsidR="00F156F6" w:rsidRDefault="00F156F6" w:rsidP="00F156F6">
      <w:pPr>
        <w:pStyle w:val="FreeForm"/>
        <w:tabs>
          <w:tab w:val="left" w:pos="529"/>
        </w:tabs>
        <w:rPr>
          <w:rFonts w:ascii="Courier New" w:hAnsi="Courier New"/>
          <w:sz w:val="18"/>
        </w:rPr>
      </w:pPr>
      <w:r>
        <w:rPr>
          <w:rFonts w:ascii="Courier New" w:hAnsi="Courier New"/>
          <w:sz w:val="18"/>
        </w:rPr>
        <w:t>{</w:t>
      </w:r>
    </w:p>
    <w:p w:rsidR="00F156F6" w:rsidRDefault="00F156F6" w:rsidP="00F156F6">
      <w:pPr>
        <w:pStyle w:val="FreeForm"/>
        <w:tabs>
          <w:tab w:val="left" w:pos="529"/>
        </w:tabs>
        <w:rPr>
          <w:rFonts w:ascii="Courier New" w:hAnsi="Courier New"/>
          <w:sz w:val="18"/>
        </w:rPr>
      </w:pPr>
      <w:r>
        <w:rPr>
          <w:rFonts w:ascii="Courier New" w:hAnsi="Courier New"/>
          <w:sz w:val="18"/>
        </w:rPr>
        <w:t xml:space="preserve">    buffer.getSampleData(</w:t>
      </w:r>
      <w:r>
        <w:rPr>
          <w:rFonts w:ascii="Courier New" w:hAnsi="Courier New"/>
          <w:color w:val="1C00CF"/>
          <w:sz w:val="18"/>
        </w:rPr>
        <w:t>0</w:t>
      </w:r>
      <w:r>
        <w:rPr>
          <w:rFonts w:ascii="Courier New" w:hAnsi="Courier New"/>
          <w:sz w:val="18"/>
        </w:rPr>
        <w:t>)[i] *= c[i];</w:t>
      </w:r>
    </w:p>
    <w:p w:rsidR="00F156F6" w:rsidRDefault="00F156F6" w:rsidP="00F156F6">
      <w:pPr>
        <w:pStyle w:val="FreeForm"/>
        <w:tabs>
          <w:tab w:val="left" w:pos="529"/>
        </w:tabs>
        <w:rPr>
          <w:rFonts w:ascii="Courier New" w:hAnsi="Courier New"/>
          <w:sz w:val="18"/>
        </w:rPr>
      </w:pPr>
      <w:r>
        <w:rPr>
          <w:rFonts w:ascii="Courier New" w:hAnsi="Courier New"/>
          <w:sz w:val="18"/>
        </w:rPr>
        <w:t xml:space="preserve">    buffer.getSampleData(</w:t>
      </w:r>
      <w:r>
        <w:rPr>
          <w:rFonts w:ascii="Courier New" w:hAnsi="Courier New"/>
          <w:color w:val="1C00CF"/>
          <w:sz w:val="18"/>
        </w:rPr>
        <w:t>1</w:t>
      </w:r>
      <w:r>
        <w:rPr>
          <w:rFonts w:ascii="Courier New" w:hAnsi="Courier New"/>
          <w:sz w:val="18"/>
        </w:rPr>
        <w:t>)[i] *= c[i];</w:t>
      </w:r>
    </w:p>
    <w:p w:rsidR="00F156F6" w:rsidRDefault="00F156F6" w:rsidP="00F156F6">
      <w:pPr>
        <w:pStyle w:val="FreeForm"/>
        <w:tabs>
          <w:tab w:val="left" w:pos="529"/>
        </w:tabs>
        <w:rPr>
          <w:rFonts w:ascii="Courier New" w:hAnsi="Courier New"/>
          <w:sz w:val="18"/>
        </w:rPr>
      </w:pPr>
      <w:r>
        <w:rPr>
          <w:rFonts w:ascii="Courier New" w:hAnsi="Courier New"/>
          <w:sz w:val="18"/>
        </w:rPr>
        <w:t>}</w:t>
      </w:r>
    </w:p>
    <w:p w:rsidR="00F156F6" w:rsidRDefault="00F156F6" w:rsidP="00F156F6">
      <w:pPr>
        <w:pStyle w:val="FreeForm"/>
        <w:tabs>
          <w:tab w:val="left" w:pos="529"/>
        </w:tabs>
        <w:rPr>
          <w:rFonts w:ascii="Courier New" w:hAnsi="Courier New"/>
          <w:sz w:val="18"/>
        </w:rPr>
      </w:pPr>
    </w:p>
    <w:p w:rsidR="00F156F6" w:rsidRDefault="00F156F6" w:rsidP="00F156F6">
      <w:pPr>
        <w:rPr>
          <w:sz w:val="20"/>
          <w:lang w:eastAsia="en-US"/>
        </w:rPr>
      </w:pPr>
      <w:r>
        <w:rPr>
          <w:rFonts w:eastAsia="ヒラギノ角ゴ Pro W3"/>
        </w:rPr>
        <w:t>This code first implements a level detector, converting the level of the input signal to decibels. It then applies the compression curve to find the required gain for the given signal level. Finally, it applies the calculated gain to the sample data in the buffer. This code assumes a stereo input, and the level detector uses the mix of the two channels.</w:t>
      </w:r>
    </w:p>
    <w:p w:rsidR="005D6B71" w:rsidRDefault="005D6B71" w:rsidP="0029333E">
      <w:pPr>
        <w:pStyle w:val="Heading3"/>
      </w:pPr>
      <w:r>
        <w:t>Application</w:t>
      </w:r>
      <w:bookmarkEnd w:id="481"/>
      <w:bookmarkEnd w:id="482"/>
    </w:p>
    <w:p w:rsidR="005D6B71" w:rsidRPr="00542FE2" w:rsidRDefault="005D6B71" w:rsidP="005D6B71">
      <w:r w:rsidRPr="00542FE2">
        <w:t xml:space="preserve">As the name implies, </w:t>
      </w:r>
      <w:r>
        <w:t>d</w:t>
      </w:r>
      <w:r w:rsidRPr="00542FE2">
        <w:t xml:space="preserve">ynamic </w:t>
      </w:r>
      <w:r>
        <w:t>r</w:t>
      </w:r>
      <w:r w:rsidRPr="00542FE2">
        <w:t xml:space="preserve">ange </w:t>
      </w:r>
      <w:r>
        <w:t>c</w:t>
      </w:r>
      <w:r w:rsidRPr="00542FE2">
        <w:t xml:space="preserve">ompression reduces the dynamic range of a signal. It is used extensively in audio recording, </w:t>
      </w:r>
      <w:r w:rsidR="0038574B" w:rsidRPr="00542FE2">
        <w:t xml:space="preserve">noise reduction, </w:t>
      </w:r>
      <w:r w:rsidR="0038574B">
        <w:t xml:space="preserve">production work </w:t>
      </w:r>
      <w:r w:rsidRPr="00542FE2">
        <w:t>and live performance applications</w:t>
      </w:r>
      <w:r w:rsidR="0038574B">
        <w:t>. B</w:t>
      </w:r>
      <w:r w:rsidRPr="00542FE2">
        <w:t xml:space="preserve">ut it </w:t>
      </w:r>
      <w:r w:rsidR="0038574B">
        <w:t>does need to be used with care, since its overuse or use with nonideal parameter settings can introduce distortion and unforeseen side effects, reducing sound quality.</w:t>
      </w:r>
    </w:p>
    <w:p w:rsidR="0038574B" w:rsidRDefault="005D6B71" w:rsidP="00906FC5">
      <w:r w:rsidRPr="00542FE2">
        <w:t xml:space="preserve">Compressors have a wide variety of applications. </w:t>
      </w:r>
      <w:r w:rsidR="00906FC5">
        <w:t>When recording onto magnetic tape, distortion can result for high signal levels</w:t>
      </w:r>
      <w:r w:rsidRPr="00542FE2">
        <w:t xml:space="preserve">. </w:t>
      </w:r>
      <w:r w:rsidR="00906FC5">
        <w:t>So c</w:t>
      </w:r>
      <w:r w:rsidRPr="00542FE2">
        <w:t>ompressors and limiters</w:t>
      </w:r>
      <w:r w:rsidR="00906FC5">
        <w:t>, with no or minimal make-up gain,</w:t>
      </w:r>
      <w:r w:rsidRPr="00542FE2">
        <w:t xml:space="preserve"> </w:t>
      </w:r>
      <w:r w:rsidR="00906FC5">
        <w:t>are used to preven</w:t>
      </w:r>
      <w:r w:rsidRPr="00542FE2">
        <w:t xml:space="preserve">t sudden transient sounds </w:t>
      </w:r>
      <w:r w:rsidR="00906FC5">
        <w:t xml:space="preserve">causing the distortion, while still ensuring that the signal level is kept above the background noise. Compression is also used </w:t>
      </w:r>
      <w:r w:rsidRPr="00542FE2">
        <w:t xml:space="preserve">when </w:t>
      </w:r>
      <w:r w:rsidR="006A6520">
        <w:t>editing and mixing</w:t>
      </w:r>
      <w:r w:rsidRPr="00542FE2">
        <w:t xml:space="preserve"> tracks</w:t>
      </w:r>
      <w:r w:rsidR="00906FC5">
        <w:t xml:space="preserve"> to correct for issues that arose in the recording process</w:t>
      </w:r>
      <w:r w:rsidRPr="00542FE2">
        <w:t xml:space="preserve">. For example, a singer may move towards and away from a microphone, </w:t>
      </w:r>
      <w:r w:rsidR="0038574B">
        <w:t>so</w:t>
      </w:r>
      <w:r w:rsidRPr="00542FE2">
        <w:t xml:space="preserve"> a </w:t>
      </w:r>
      <w:r w:rsidR="0038574B">
        <w:t>small amount of</w:t>
      </w:r>
      <w:r w:rsidRPr="00542FE2">
        <w:t xml:space="preserve"> compression </w:t>
      </w:r>
      <w:r w:rsidR="0038574B">
        <w:t>could be applied to reduce</w:t>
      </w:r>
      <w:r w:rsidRPr="00542FE2">
        <w:t xml:space="preserve"> the resultant volume changes. And once tracks have been recorded, a compressor provides a means to adjust the dynamic range of the track. In some cases, compression may </w:t>
      </w:r>
      <w:r w:rsidR="0038574B">
        <w:t xml:space="preserve">be used as an alternative to equalization, as we shall see in </w:t>
      </w:r>
      <w:r w:rsidR="00212294">
        <w:fldChar w:fldCharType="begin"/>
      </w:r>
      <w:r w:rsidR="0038574B">
        <w:instrText xml:space="preserve"> REF _Ref359947857 \r \h </w:instrText>
      </w:r>
      <w:r w:rsidR="00212294">
        <w:fldChar w:fldCharType="separate"/>
      </w:r>
      <w:r w:rsidR="00735D2C">
        <w:t>Chapter 12</w:t>
      </w:r>
      <w:r w:rsidR="00212294">
        <w:fldChar w:fldCharType="end"/>
      </w:r>
      <w:r w:rsidR="0038574B">
        <w:t>.</w:t>
      </w:r>
    </w:p>
    <w:p w:rsidR="005D6B71" w:rsidRPr="00542FE2" w:rsidRDefault="0038574B" w:rsidP="00906FC5">
      <w:r>
        <w:t>A</w:t>
      </w:r>
      <w:r w:rsidR="005D6B71" w:rsidRPr="00542FE2">
        <w:t xml:space="preserve"> popular use </w:t>
      </w:r>
      <w:r>
        <w:t>of dynamic range compression i</w:t>
      </w:r>
      <w:r w:rsidR="005D6B71" w:rsidRPr="00542FE2">
        <w:t xml:space="preserve">s to increase </w:t>
      </w:r>
      <w:r>
        <w:t>the sustain of a musical instrument</w:t>
      </w:r>
      <w:r w:rsidR="005D6B71" w:rsidRPr="00542FE2">
        <w:t xml:space="preserve">. </w:t>
      </w:r>
      <w:r w:rsidR="00906FC5">
        <w:t xml:space="preserve">By compressing a signal, the output level is made more constant, by </w:t>
      </w:r>
      <w:r w:rsidR="005D6B71" w:rsidRPr="00542FE2">
        <w:t xml:space="preserve">suppressing the louder portions while amplifying the overall signal. For example, after a note is played, the envelope will decay towards silence. A compressor with appropriate settings will slow this decay, and hence preserve the instrument's sound. </w:t>
      </w:r>
      <w:r w:rsidR="00C6783D">
        <w:lastRenderedPageBreak/>
        <w:t xml:space="preserve">Alternatively, a transient modifier could be used </w:t>
      </w:r>
      <w:r w:rsidR="00212294">
        <w:fldChar w:fldCharType="begin"/>
      </w:r>
      <w:r w:rsidR="00785F53">
        <w:instrText xml:space="preserve"> ADDIN EN.CITE &lt;EndNote&gt;&lt;Cite&gt;&lt;Author&gt;Zaunschirm&lt;/Author&gt;&lt;Year&gt;2012&lt;/Year&gt;&lt;RecNum&gt;13357&lt;/RecNum&gt;&lt;record&gt;&lt;rec-number&gt;13357&lt;/rec-number&gt;&lt;foreign-keys&gt;&lt;key app="EN" db-id="f5s59zdpstw9vlepssyvasxn2d25s009srfs"&gt;13357&lt;/key&gt;&lt;/foreign-keys&gt;&lt;ref-type name="Journal Article"&gt;17&lt;/ref-type&gt;&lt;contributors&gt;&lt;authors&gt;&lt;author&gt;M. Zaunschirm&lt;/author&gt;&lt;author&gt;J. D. Reiss&lt;/author&gt;&lt;author&gt;A. Klapuri&lt;/author&gt;&lt;/authors&gt;&lt;/contributors&gt;&lt;titles&gt;&lt;title&gt;A sub-band approach to musical transient modification&lt;/title&gt;&lt;secondary-title&gt;Computer Music Journal&lt;/secondary-title&gt;&lt;/titles&gt;&lt;periodical&gt;&lt;full-title&gt;Computer Music Journal&lt;/full-title&gt;&lt;/periodical&gt;&lt;volume&gt;36&lt;/volume&gt;&lt;number&gt;2&lt;/number&gt;&lt;keywords&gt;&lt;keyword&gt;compression&lt;/keyword&gt;&lt;/keywords&gt;&lt;dates&gt;&lt;year&gt;2012&lt;/year&gt;&lt;pub-dates&gt;&lt;date&gt;Summer&lt;/date&gt;&lt;/pub-dates&gt;&lt;/dates&gt;&lt;urls&gt;&lt;/urls&gt;&lt;/record&gt;&lt;/Cite&gt;&lt;/EndNote&gt;</w:instrText>
      </w:r>
      <w:r w:rsidR="00212294">
        <w:fldChar w:fldCharType="separate"/>
      </w:r>
      <w:r w:rsidR="0010656F">
        <w:rPr>
          <w:noProof/>
        </w:rPr>
        <w:t>[37]</w:t>
      </w:r>
      <w:r w:rsidR="00212294">
        <w:fldChar w:fldCharType="end"/>
      </w:r>
      <w:r w:rsidR="00C6783D">
        <w:t>, attenuating or boosting just the transient portions (as opposed to the sustain), which include the attack stage of a musical note.</w:t>
      </w:r>
    </w:p>
    <w:p w:rsidR="005D6B71" w:rsidRDefault="005D6B71" w:rsidP="0029333E">
      <w:pPr>
        <w:pStyle w:val="Heading4"/>
      </w:pPr>
      <w:bookmarkStart w:id="485" w:name="_Toc364241242"/>
      <w:bookmarkStart w:id="486" w:name="_Toc364259329"/>
      <w:r>
        <w:t>Artifacts</w:t>
      </w:r>
      <w:bookmarkEnd w:id="483"/>
      <w:bookmarkEnd w:id="484"/>
      <w:bookmarkEnd w:id="485"/>
      <w:bookmarkEnd w:id="486"/>
    </w:p>
    <w:p w:rsidR="005D6B71" w:rsidRPr="00542FE2" w:rsidRDefault="005D6B71" w:rsidP="005D6B71">
      <w:r w:rsidRPr="00542FE2">
        <w:t>There are a large number of artifacts associated with compressors. These are primarily to do with parameter settings that result in unwanted modification of</w:t>
      </w:r>
      <w:r w:rsidR="009F48FE">
        <w:t xml:space="preserve"> the signal. To name just a few:</w:t>
      </w:r>
    </w:p>
    <w:p w:rsidR="005D6B71" w:rsidRPr="00542FE2" w:rsidRDefault="005D6B71" w:rsidP="005D6B71">
      <w:pPr>
        <w:numPr>
          <w:ilvl w:val="0"/>
          <w:numId w:val="18"/>
        </w:numPr>
      </w:pPr>
      <w:r w:rsidRPr="00542FE2">
        <w:t>dropouts</w:t>
      </w:r>
      <w:r w:rsidR="00B3325E">
        <w:t xml:space="preserve"> </w:t>
      </w:r>
      <w:r w:rsidR="009F48FE">
        <w:t>–</w:t>
      </w:r>
      <w:r w:rsidRPr="00542FE2">
        <w:t xml:space="preserve"> </w:t>
      </w:r>
      <w:r w:rsidR="009F48FE">
        <w:t>these are ‘</w:t>
      </w:r>
      <w:r w:rsidRPr="00542FE2">
        <w:t>holes</w:t>
      </w:r>
      <w:r w:rsidR="009F48FE">
        <w:t xml:space="preserve">,’ or periods of unwanted near silence, </w:t>
      </w:r>
      <w:r w:rsidRPr="00542FE2">
        <w:t xml:space="preserve">in the </w:t>
      </w:r>
      <w:r w:rsidR="009F48FE">
        <w:t>output</w:t>
      </w:r>
      <w:r w:rsidRPr="00542FE2">
        <w:t xml:space="preserve"> signal that </w:t>
      </w:r>
      <w:r w:rsidR="009F48FE">
        <w:t xml:space="preserve">result from a strong attenuation immediately after a </w:t>
      </w:r>
      <w:r w:rsidRPr="00542FE2">
        <w:t xml:space="preserve">occur </w:t>
      </w:r>
      <w:r w:rsidR="009F48FE">
        <w:t>short, intense sound</w:t>
      </w:r>
      <w:r w:rsidRPr="00542FE2">
        <w:t>;</w:t>
      </w:r>
    </w:p>
    <w:p w:rsidR="005D6B71" w:rsidRPr="00542FE2" w:rsidRDefault="005D6B71" w:rsidP="005D6B71">
      <w:pPr>
        <w:numPr>
          <w:ilvl w:val="0"/>
          <w:numId w:val="18"/>
        </w:numPr>
      </w:pPr>
      <w:r w:rsidRPr="00542FE2">
        <w:t xml:space="preserve">pumping </w:t>
      </w:r>
      <w:r w:rsidR="009F48FE">
        <w:t>–</w:t>
      </w:r>
      <w:r w:rsidRPr="00542FE2">
        <w:t xml:space="preserve"> </w:t>
      </w:r>
      <w:r w:rsidR="009F48FE">
        <w:t>perceived variation of signal level, as a r</w:t>
      </w:r>
      <w:r w:rsidRPr="00542FE2">
        <w:t xml:space="preserve">esult of reducing gain as signal crosses threshold </w:t>
      </w:r>
      <w:r w:rsidR="009F48FE">
        <w:t>and</w:t>
      </w:r>
      <w:r w:rsidRPr="00542FE2">
        <w:t xml:space="preserve"> turning up as signal dips below</w:t>
      </w:r>
      <w:r w:rsidR="009F48FE">
        <w:t>;</w:t>
      </w:r>
    </w:p>
    <w:p w:rsidR="005D6B71" w:rsidRPr="00542FE2" w:rsidRDefault="005D6B71" w:rsidP="005D6B71">
      <w:pPr>
        <w:numPr>
          <w:ilvl w:val="0"/>
          <w:numId w:val="18"/>
        </w:numPr>
      </w:pPr>
      <w:r w:rsidRPr="00542FE2">
        <w:t>breathing</w:t>
      </w:r>
      <w:r w:rsidR="00B3325E">
        <w:t xml:space="preserve"> </w:t>
      </w:r>
      <w:r w:rsidR="009F48FE">
        <w:t>–</w:t>
      </w:r>
      <w:r w:rsidRPr="00542FE2">
        <w:t xml:space="preserve"> </w:t>
      </w:r>
      <w:r w:rsidR="009F48FE">
        <w:t>similar to pumping, this is perceived variation of</w:t>
      </w:r>
      <w:r w:rsidRPr="00542FE2">
        <w:t xml:space="preserve"> background noise </w:t>
      </w:r>
      <w:r w:rsidR="009F48FE">
        <w:t xml:space="preserve">level due to rapid </w:t>
      </w:r>
      <w:r w:rsidRPr="00542FE2">
        <w:t xml:space="preserve"> gain changes </w:t>
      </w:r>
      <w:r w:rsidR="009F48FE">
        <w:t>in conjunction with high background noise</w:t>
      </w:r>
      <w:r w:rsidRPr="00542FE2">
        <w:t>;</w:t>
      </w:r>
    </w:p>
    <w:p w:rsidR="005D6B71" w:rsidRPr="00542FE2" w:rsidRDefault="005D6B71" w:rsidP="005D6B71">
      <w:pPr>
        <w:numPr>
          <w:ilvl w:val="0"/>
          <w:numId w:val="18"/>
        </w:numPr>
      </w:pPr>
      <w:r w:rsidRPr="00542FE2">
        <w:t>modulation distortion- distortion that is caused by the gain control changing too rapidly</w:t>
      </w:r>
      <w:r w:rsidR="009F48FE">
        <w:t>;</w:t>
      </w:r>
    </w:p>
    <w:p w:rsidR="005D6B71" w:rsidRPr="00542FE2" w:rsidRDefault="005D6B71" w:rsidP="005D6B71">
      <w:pPr>
        <w:numPr>
          <w:ilvl w:val="0"/>
          <w:numId w:val="18"/>
        </w:numPr>
      </w:pPr>
      <w:r w:rsidRPr="00542FE2">
        <w:t>spectral ducking</w:t>
      </w:r>
      <w:r w:rsidR="00B3325E">
        <w:t xml:space="preserve"> </w:t>
      </w:r>
      <w:r w:rsidRPr="00542FE2">
        <w:t>- broadband gain reductions in the processed signal that occur as a result of a narrow-band interfering signal</w:t>
      </w:r>
      <w:r w:rsidR="009F48FE">
        <w:t>; and</w:t>
      </w:r>
    </w:p>
    <w:p w:rsidR="005D6B71" w:rsidRPr="00542FE2" w:rsidRDefault="005D6B71" w:rsidP="005D6B71">
      <w:pPr>
        <w:numPr>
          <w:ilvl w:val="0"/>
          <w:numId w:val="18"/>
        </w:numPr>
      </w:pPr>
      <w:r w:rsidRPr="00542FE2">
        <w:t>SNR reduction</w:t>
      </w:r>
      <w:r w:rsidR="00B3325E">
        <w:t xml:space="preserve"> </w:t>
      </w:r>
      <w:r w:rsidRPr="00542FE2">
        <w:t>- reduction in the signal-to-noise ratio caused by boosting low-level (noise signals) signals and/or attenuating high level sources.</w:t>
      </w:r>
    </w:p>
    <w:p w:rsidR="00EB6210" w:rsidRDefault="00EB6210" w:rsidP="005D6B71">
      <w:r w:rsidRPr="00542FE2">
        <w:t xml:space="preserve">Drop-outs, pumping and breathing are functions of the attack and release time changes, and to some extent, the threshold. </w:t>
      </w:r>
      <w:r w:rsidR="005D6B71" w:rsidRPr="00542FE2">
        <w:t>Pumping and breathing</w:t>
      </w:r>
      <w:r>
        <w:t>, in particular,</w:t>
      </w:r>
      <w:r w:rsidR="005D6B71" w:rsidRPr="00542FE2">
        <w:t xml:space="preserve"> are quite </w:t>
      </w:r>
      <w:r w:rsidR="009F48FE" w:rsidRPr="00542FE2">
        <w:t>well-known</w:t>
      </w:r>
      <w:r w:rsidR="005D6B71" w:rsidRPr="00542FE2">
        <w:t xml:space="preserve"> and sometimes used intentionally</w:t>
      </w:r>
      <w:r w:rsidR="00B3325E">
        <w:t>.</w:t>
      </w:r>
      <w:r w:rsidR="005D6B71" w:rsidRPr="00542FE2">
        <w:t xml:space="preserve"> </w:t>
      </w:r>
      <w:r w:rsidR="00FB0286">
        <w:t xml:space="preserve">Sometimes, especially with dance music, the producer may want an audible change every time the compressor ‘kicks in.’ A </w:t>
      </w:r>
      <w:r w:rsidR="005D6B71" w:rsidRPr="00542FE2">
        <w:t>short attack or release time</w:t>
      </w:r>
      <w:r w:rsidR="00FB0286">
        <w:t xml:space="preserve"> can be used</w:t>
      </w:r>
      <w:r w:rsidR="005D6B71" w:rsidRPr="00542FE2">
        <w:t xml:space="preserve"> </w:t>
      </w:r>
      <w:r w:rsidR="00FB0286">
        <w:t>in order to achieve</w:t>
      </w:r>
      <w:r w:rsidR="005D6B71" w:rsidRPr="00542FE2">
        <w:t xml:space="preserve"> a quick change in the gain</w:t>
      </w:r>
      <w:r w:rsidR="00FB0286">
        <w:t xml:space="preserve"> and achieve modulation of the overall signal level. This gives a</w:t>
      </w:r>
      <w:r w:rsidR="005D6B71" w:rsidRPr="00542FE2">
        <w:t xml:space="preserve"> 'pumping' sound. </w:t>
      </w:r>
    </w:p>
    <w:p w:rsidR="005D6B71" w:rsidRPr="00542FE2" w:rsidRDefault="00EB6210" w:rsidP="005D6B71">
      <w:r>
        <w:t>W</w:t>
      </w:r>
      <w:r w:rsidR="00FB0286">
        <w:t>hen</w:t>
      </w:r>
      <w:r w:rsidR="005D6B71" w:rsidRPr="00542FE2">
        <w:t xml:space="preserve"> the sound level drops below the</w:t>
      </w:r>
      <w:r w:rsidR="00FB0286">
        <w:t xml:space="preserve"> threshold, the gain increases with a rate dependent on the release time</w:t>
      </w:r>
      <w:r w:rsidR="00FB0286" w:rsidRPr="00542FE2">
        <w:t xml:space="preserve">. </w:t>
      </w:r>
      <w:r w:rsidR="00FB0286">
        <w:t>With appropriate choice of time constants, t</w:t>
      </w:r>
      <w:r w:rsidR="00FB0286" w:rsidRPr="00542FE2">
        <w:t xml:space="preserve">he signal </w:t>
      </w:r>
      <w:r w:rsidR="00FB0286">
        <w:t>level can remain reduced even though the input level is low</w:t>
      </w:r>
      <w:r>
        <w:t xml:space="preserve">. Thus, </w:t>
      </w:r>
      <w:r w:rsidR="005D6B71" w:rsidRPr="00542FE2">
        <w:t>the noise can be made audible</w:t>
      </w:r>
      <w:r w:rsidR="00FB0286">
        <w:t>, giving the impression of breathing</w:t>
      </w:r>
      <w:r w:rsidR="005D6B71" w:rsidRPr="00542FE2">
        <w:t xml:space="preserve">. A more sophisticated compressor may watch the input closely and adjust the gain when the input hits zero momentarily to reduce the 'breathing' effect. </w:t>
      </w:r>
      <w:r>
        <w:t xml:space="preserve">Since breathing involves raising the noise floor, it could be considered </w:t>
      </w:r>
      <w:r w:rsidR="005D6B71" w:rsidRPr="00542FE2">
        <w:t xml:space="preserve">a subset of SNR reduction. Spectral ducking is dealt with through sideband filtering or multiband compression, and is discussed in </w:t>
      </w:r>
      <w:r w:rsidR="00212294">
        <w:fldChar w:fldCharType="begin"/>
      </w:r>
      <w:r>
        <w:instrText xml:space="preserve"> REF _Ref359947857 \r \h </w:instrText>
      </w:r>
      <w:r w:rsidR="00212294">
        <w:fldChar w:fldCharType="separate"/>
      </w:r>
      <w:r w:rsidR="00735D2C">
        <w:t>Chapter 12</w:t>
      </w:r>
      <w:r w:rsidR="00212294">
        <w:fldChar w:fldCharType="end"/>
      </w:r>
      <w:r w:rsidR="005D6B71" w:rsidRPr="00542FE2">
        <w:t xml:space="preserve">. </w:t>
      </w:r>
    </w:p>
    <w:p w:rsidR="005D6B71" w:rsidRPr="00542FE2" w:rsidRDefault="005D6B71" w:rsidP="005D6B71">
      <w:r w:rsidRPr="00542FE2">
        <w:t>Generally, a compressor should leave the power spectrum unchanged. If our input is a pure sinusoid, with a sudden change in level, then the spectrum should be a single peak, with a tiny bit of harmonic distortion in just the window where the transition occurred.</w:t>
      </w:r>
    </w:p>
    <w:p w:rsidR="005D6B71" w:rsidRDefault="005D6B71" w:rsidP="0029333E">
      <w:pPr>
        <w:pStyle w:val="Heading3"/>
      </w:pPr>
      <w:bookmarkStart w:id="487" w:name="_Toc341973326"/>
      <w:bookmarkStart w:id="488" w:name="_Toc341973867"/>
      <w:bookmarkStart w:id="489" w:name="_Toc364241243"/>
      <w:bookmarkStart w:id="490" w:name="_Toc364259330"/>
      <w:r>
        <w:t>Summary</w:t>
      </w:r>
      <w:bookmarkEnd w:id="487"/>
      <w:bookmarkEnd w:id="488"/>
      <w:bookmarkEnd w:id="489"/>
      <w:bookmarkEnd w:id="490"/>
    </w:p>
    <w:p w:rsidR="005D6B71" w:rsidRPr="00542FE2" w:rsidRDefault="005D6B71" w:rsidP="005D6B71">
      <w:r w:rsidRPr="00542FE2">
        <w:t xml:space="preserve">Based on the analysis and design choices presented, we can </w:t>
      </w:r>
      <w:r w:rsidR="00EB5916">
        <w:t>now present a</w:t>
      </w:r>
      <w:r w:rsidRPr="00542FE2">
        <w:t xml:space="preserve"> compressor configuration that serves the goals of ease of modification and avoidance of artifacts.</w:t>
      </w:r>
    </w:p>
    <w:p w:rsidR="005D6B71" w:rsidRPr="00542FE2" w:rsidRDefault="005D6B71" w:rsidP="005D6B71">
      <w:r w:rsidRPr="00542FE2">
        <w:t xml:space="preserve">Feedforward compressors are preferred since they are more stable and predictable than the feedback type ones, and high dynamic range problems do not occur with digital designs. The detector is placed in the log </w:t>
      </w:r>
      <w:r w:rsidRPr="00542FE2">
        <w:lastRenderedPageBreak/>
        <w:t>domain after the gain computer, since this generates a smooth envelope, has no attack lag, and allows for easy implementation of variable knee width. For the compressor to have smooth performance on a wide variety of signals, with minimal artifacts and minimal modification of timbral characteristics, the smooth, decoupled peak detector should be used. Alternately, the smooth, branching peak detector could be used in order to have more detailed knowledge of the effect of the time constants, although this may yield discontinuities in the slope of the gain curve when switching between attack and release phases.</w:t>
      </w:r>
    </w:p>
    <w:p w:rsidR="005D6B71" w:rsidRPr="00542FE2" w:rsidRDefault="005D6B71" w:rsidP="005D6B71">
      <w:r w:rsidRPr="00542FE2">
        <w:t>The analysis in this chapter was limited to the design of standard compressors. Their uses and recommended parameter settings</w:t>
      </w:r>
      <w:r w:rsidR="00B3325E">
        <w:t xml:space="preserve"> are discussed in detail in other texts</w:t>
      </w:r>
      <w:r w:rsidR="00E06729">
        <w:t xml:space="preserve"> </w:t>
      </w:r>
      <w:r w:rsidR="00212294">
        <w:fldChar w:fldCharType="begin"/>
      </w:r>
      <w:r w:rsidR="00785F53">
        <w:instrText xml:space="preserve"> ADDIN EN.CITE &lt;EndNote&gt;&lt;Cite&gt;&lt;Author&gt;Case&lt;/Author&gt;&lt;Year&gt;2012&lt;/Year&gt;&lt;RecNum&gt;13459&lt;/RecNum&gt;&lt;record&gt;&lt;rec-number&gt;13459&lt;/rec-number&gt;&lt;foreign-keys&gt;&lt;key app="EN" db-id="f5s59zdpstw9vlepssyvasxn2d25s009srfs"&gt;13459&lt;/key&gt;&lt;/foreign-keys&gt;&lt;ref-type name="Book"&gt;6&lt;/ref-type&gt;&lt;contributors&gt;&lt;authors&gt;&lt;author&gt;Alex Case&lt;/author&gt;&lt;/authors&gt;&lt;/contributors&gt;&lt;titles&gt;&lt;title&gt;Mix Smart: professional techniques for the home studio&lt;/title&gt;&lt;/titles&gt;&lt;dates&gt;&lt;year&gt;2012&lt;/year&gt;&lt;/dates&gt;&lt;publisher&gt;CRC Press&lt;/publisher&gt;&lt;urls&gt;&lt;/urls&gt;&lt;/record&gt;&lt;/Cite&gt;&lt;Cite&gt;&lt;Author&gt;Senior&lt;/Author&gt;&lt;Year&gt;2011&lt;/Year&gt;&lt;RecNum&gt;13399&lt;/RecNum&gt;&lt;record&gt;&lt;rec-number&gt;13399&lt;/rec-number&gt;&lt;foreign-keys&gt;&lt;key app="EN" db-id="f5s59zdpstw9vlepssyvasxn2d25s009srfs"&gt;13399&lt;/key&gt;&lt;/foreign-keys&gt;&lt;ref-type name="Book"&gt;6&lt;/ref-type&gt;&lt;contributors&gt;&lt;authors&gt;&lt;author&gt;M. Senior&lt;/author&gt;&lt;/authors&gt;&lt;/contributors&gt;&lt;titles&gt;&lt;title&gt;Mixing Secrets for the small studio&lt;/title&gt;&lt;/titles&gt;&lt;dates&gt;&lt;year&gt;2011&lt;/year&gt;&lt;/dates&gt;&lt;publisher&gt;Focal Press&lt;/publisher&gt;&lt;urls&gt;&lt;/urls&gt;&lt;/record&gt;&lt;/Cite&gt;&lt;Cite&gt;&lt;Author&gt;Izhaki&lt;/Author&gt;&lt;Year&gt;2008&lt;/Year&gt;&lt;RecNum&gt;13282&lt;/RecNum&gt;&lt;record&gt;&lt;rec-number&gt;13282&lt;/rec-number&gt;&lt;foreign-keys&gt;&lt;key app="EN" db-id="f5s59zdpstw9vlepssyvasxn2d25s009srfs"&gt;13282&lt;/key&gt;&lt;/foreign-keys&gt;&lt;ref-type name="Book"&gt;6&lt;/ref-type&gt;&lt;contributors&gt;&lt;authors&gt;&lt;author&gt;R. Izhaki&lt;/author&gt;&lt;/authors&gt;&lt;/contributors&gt;&lt;titles&gt;&lt;title&gt;Mixing Audio: Concepts, Practices and Tools&lt;/title&gt;&lt;/titles&gt;&lt;keywords&gt;&lt;keyword&gt;compression&lt;/keyword&gt;&lt;/keywords&gt;&lt;dates&gt;&lt;year&gt;2008&lt;/year&gt;&lt;/dates&gt;&lt;publisher&gt;Focal Press&lt;/publisher&gt;&lt;urls&gt;&lt;/urls&gt;&lt;/record&gt;&lt;/Cite&gt;&lt;Cite&gt;&lt;Author&gt;Gibson&lt;/Author&gt;&lt;Year&gt;2005&lt;/Year&gt;&lt;RecNum&gt;13458&lt;/RecNum&gt;&lt;record&gt;&lt;rec-number&gt;13458&lt;/rec-number&gt;&lt;foreign-keys&gt;&lt;key app="EN" db-id="f5s59zdpstw9vlepssyvasxn2d25s009srfs"&gt;13458&lt;/key&gt;&lt;/foreign-keys&gt;&lt;ref-type name="Book"&gt;6&lt;/ref-type&gt;&lt;contributors&gt;&lt;authors&gt;&lt;author&gt;Gibson, D.&lt;/author&gt;&lt;/authors&gt;&lt;/contributors&gt;&lt;titles&gt;&lt;title&gt;The Art of Mixing&lt;/title&gt;&lt;/titles&gt;&lt;edition&gt;2nd&lt;/edition&gt;&lt;dates&gt;&lt;year&gt;2005&lt;/year&gt;&lt;/dates&gt;&lt;publisher&gt;artistpro.com LLC&lt;/publisher&gt;&lt;isbn&gt;1931140456 &lt;/isbn&gt;&lt;urls&gt;&lt;/urls&gt;&lt;/record&gt;&lt;/Cite&gt;&lt;/EndNote&gt;</w:instrText>
      </w:r>
      <w:r w:rsidR="00212294">
        <w:fldChar w:fldCharType="separate"/>
      </w:r>
      <w:r w:rsidR="0010656F">
        <w:rPr>
          <w:noProof/>
        </w:rPr>
        <w:t>[15-16, 38-39]</w:t>
      </w:r>
      <w:r w:rsidR="00212294">
        <w:fldChar w:fldCharType="end"/>
      </w:r>
      <w:r w:rsidR="00E06729">
        <w:t>. V</w:t>
      </w:r>
      <w:r w:rsidRPr="00542FE2">
        <w:t xml:space="preserve">ariations and more advanced designs, such as sidechain filtering or multiband compressors, are discussed in </w:t>
      </w:r>
      <w:r w:rsidR="00212294">
        <w:fldChar w:fldCharType="begin"/>
      </w:r>
      <w:r w:rsidR="00E06729">
        <w:instrText xml:space="preserve"> REF _Ref359947857 \w \h </w:instrText>
      </w:r>
      <w:r w:rsidR="00212294">
        <w:fldChar w:fldCharType="separate"/>
      </w:r>
      <w:r w:rsidR="00735D2C">
        <w:t>Chapter 12</w:t>
      </w:r>
      <w:r w:rsidR="00212294">
        <w:fldChar w:fldCharType="end"/>
      </w:r>
      <w:r w:rsidRPr="00542FE2">
        <w:t xml:space="preserve">. </w:t>
      </w:r>
    </w:p>
    <w:p w:rsidR="005D6B71" w:rsidRDefault="005D6B71" w:rsidP="0029333E">
      <w:pPr>
        <w:pStyle w:val="Heading2"/>
      </w:pPr>
      <w:bookmarkStart w:id="491" w:name="_Toc341973327"/>
      <w:bookmarkStart w:id="492" w:name="_Toc341973868"/>
      <w:bookmarkStart w:id="493" w:name="_Toc364241244"/>
      <w:bookmarkStart w:id="494" w:name="_Toc364242942"/>
      <w:bookmarkStart w:id="495" w:name="_Toc364259331"/>
      <w:bookmarkStart w:id="496" w:name="_Toc381362618"/>
      <w:r>
        <w:t>Noise gates and Expanders</w:t>
      </w:r>
      <w:bookmarkEnd w:id="491"/>
      <w:bookmarkEnd w:id="492"/>
      <w:bookmarkEnd w:id="493"/>
      <w:bookmarkEnd w:id="494"/>
      <w:bookmarkEnd w:id="495"/>
      <w:bookmarkEnd w:id="496"/>
    </w:p>
    <w:p w:rsidR="005D6B71" w:rsidRPr="00542FE2" w:rsidRDefault="005D6B71" w:rsidP="005D6B71">
      <w:r w:rsidRPr="00542FE2">
        <w:t xml:space="preserve">The expander is a dynamic processor that attenuates the low level portions of a signal and leaves the rest unaffected. </w:t>
      </w:r>
      <w:r w:rsidR="00EB5916">
        <w:t xml:space="preserve">A </w:t>
      </w:r>
      <w:r w:rsidRPr="00542FE2">
        <w:t>noise gate is expansion taken to the extreme, where it will heavily attenuate the input or eliminate it entirely, leaving only silence. The expander and noise gate, which act on low level signals, are analogous to the compressor and limiter, which act on high level signals.</w:t>
      </w:r>
    </w:p>
    <w:p w:rsidR="005D6B71" w:rsidRDefault="005D6B71" w:rsidP="0029333E">
      <w:pPr>
        <w:pStyle w:val="Heading3"/>
      </w:pPr>
      <w:bookmarkStart w:id="497" w:name="_Toc364241245"/>
      <w:bookmarkStart w:id="498" w:name="_Toc364259332"/>
      <w:r>
        <w:t>Theory</w:t>
      </w:r>
      <w:bookmarkEnd w:id="497"/>
      <w:bookmarkEnd w:id="498"/>
      <w:r w:rsidR="00426683">
        <w:t xml:space="preserve"> and implementation</w:t>
      </w:r>
    </w:p>
    <w:p w:rsidR="005D6B71" w:rsidRPr="00542FE2" w:rsidRDefault="005D6B71" w:rsidP="005D6B71">
      <w:r w:rsidRPr="00542FE2">
        <w:t xml:space="preserve">The expander </w:t>
      </w:r>
      <w:r w:rsidR="00906FC5">
        <w:t xml:space="preserve">can be viewed as a </w:t>
      </w:r>
      <w:r w:rsidR="00906FC5" w:rsidRPr="00542FE2">
        <w:t>variable gain</w:t>
      </w:r>
      <w:r w:rsidR="00906FC5">
        <w:t xml:space="preserve"> amplifier, where the gain </w:t>
      </w:r>
      <w:r w:rsidR="00906FC5" w:rsidRPr="00542FE2">
        <w:t xml:space="preserve">is controlled by the level of the input signal </w:t>
      </w:r>
      <w:r w:rsidR="00906FC5">
        <w:t>and</w:t>
      </w:r>
      <w:r w:rsidRPr="00542FE2">
        <w:t xml:space="preserve"> always</w:t>
      </w:r>
      <w:r w:rsidR="00906FC5">
        <w:t xml:space="preserve"> set</w:t>
      </w:r>
      <w:r w:rsidRPr="00542FE2">
        <w:t xml:space="preserve"> less than or equal to one. When the signal level is high, the expander has unity gain</w:t>
      </w:r>
      <w:r w:rsidR="00DD3AC8">
        <w:t>. But</w:t>
      </w:r>
      <w:r w:rsidRPr="00542FE2">
        <w:t xml:space="preserve"> when the signal drops</w:t>
      </w:r>
      <w:r w:rsidR="00DD3AC8">
        <w:t xml:space="preserve"> below a predetermined level</w:t>
      </w:r>
      <w:r w:rsidRPr="00542FE2">
        <w:t xml:space="preserve">, gain </w:t>
      </w:r>
      <w:r w:rsidR="00DD3AC8">
        <w:t xml:space="preserve">will </w:t>
      </w:r>
      <w:r w:rsidRPr="00542FE2">
        <w:t>decrease, making the signal even lower.</w:t>
      </w:r>
      <w:r w:rsidR="00B40B8F">
        <w:t xml:space="preserve"> </w:t>
      </w:r>
      <w:r w:rsidR="006A71C4">
        <w:t>T</w:t>
      </w:r>
      <w:r w:rsidRPr="00542FE2">
        <w:t>he basic structure of an expander</w:t>
      </w:r>
      <w:r w:rsidR="006A71C4">
        <w:t xml:space="preserve"> is as a level-dependent, feedforward gain control, identical to the feedforward compressor block diagram, </w:t>
      </w:r>
      <w:r w:rsidR="00212294">
        <w:fldChar w:fldCharType="begin"/>
      </w:r>
      <w:r w:rsidR="006A71C4">
        <w:instrText xml:space="preserve"> REF _Ref364428817 \h </w:instrText>
      </w:r>
      <w:r w:rsidR="00212294">
        <w:fldChar w:fldCharType="separate"/>
      </w:r>
      <w:r w:rsidR="00735D2C">
        <w:t xml:space="preserve">Figure </w:t>
      </w:r>
      <w:r w:rsidR="00735D2C">
        <w:rPr>
          <w:noProof/>
        </w:rPr>
        <w:t>6</w:t>
      </w:r>
      <w:r w:rsidR="00735D2C">
        <w:t>.</w:t>
      </w:r>
      <w:r w:rsidR="00735D2C">
        <w:rPr>
          <w:noProof/>
        </w:rPr>
        <w:t>1</w:t>
      </w:r>
      <w:r w:rsidR="00212294">
        <w:fldChar w:fldCharType="end"/>
      </w:r>
      <w:r w:rsidR="006A71C4">
        <w:t>a</w:t>
      </w:r>
      <w:r w:rsidRPr="00542FE2">
        <w:t xml:space="preserve">. </w:t>
      </w:r>
    </w:p>
    <w:p w:rsidR="005D6B71" w:rsidRPr="00300425" w:rsidRDefault="005D6B71" w:rsidP="005D6B71">
      <w:pPr>
        <w:pStyle w:val="NormalWeb"/>
        <w:spacing w:before="0" w:beforeAutospacing="0" w:after="0" w:afterAutospacing="0" w:line="360" w:lineRule="auto"/>
        <w:rPr>
          <w:sz w:val="22"/>
          <w:szCs w:val="22"/>
        </w:rPr>
      </w:pPr>
      <w:r w:rsidRPr="00300425">
        <w:rPr>
          <w:sz w:val="22"/>
        </w:rPr>
        <w:t xml:space="preserve">The input/output relationship is represented with a simple graph, like the </w:t>
      </w:r>
      <w:r w:rsidRPr="006D2942">
        <w:rPr>
          <w:sz w:val="22"/>
          <w:szCs w:val="22"/>
        </w:rPr>
        <w:t xml:space="preserve">one in </w:t>
      </w:r>
      <w:fldSimple w:instr=" REF _Ref363800837 \h  \* MERGEFORMAT ">
        <w:r w:rsidR="00735D2C" w:rsidRPr="00735D2C">
          <w:rPr>
            <w:sz w:val="22"/>
            <w:szCs w:val="22"/>
          </w:rPr>
          <w:t xml:space="preserve">Figure </w:t>
        </w:r>
        <w:r w:rsidR="00735D2C" w:rsidRPr="00735D2C">
          <w:rPr>
            <w:noProof/>
            <w:sz w:val="22"/>
            <w:szCs w:val="22"/>
          </w:rPr>
          <w:t>6.10</w:t>
        </w:r>
      </w:fldSimple>
      <w:r w:rsidRPr="006D2942">
        <w:rPr>
          <w:sz w:val="22"/>
          <w:szCs w:val="22"/>
        </w:rPr>
        <w:t>. The input signal level is given in dB by the horizontal axis, and the output level is given</w:t>
      </w:r>
      <w:r w:rsidRPr="00300425">
        <w:rPr>
          <w:sz w:val="22"/>
        </w:rPr>
        <w:t xml:space="preserve"> by the vertical axis. When the </w:t>
      </w:r>
      <w:r w:rsidR="00906FC5">
        <w:rPr>
          <w:sz w:val="22"/>
        </w:rPr>
        <w:t xml:space="preserve">input/output curve has slope 1 (i.e., </w:t>
      </w:r>
      <w:r w:rsidR="00906FC5" w:rsidRPr="00300425">
        <w:rPr>
          <w:sz w:val="22"/>
        </w:rPr>
        <w:t xml:space="preserve">angled </w:t>
      </w:r>
      <w:r w:rsidR="00906FC5">
        <w:rPr>
          <w:sz w:val="22"/>
        </w:rPr>
        <w:t>at 45 degrees) and</w:t>
      </w:r>
      <w:r w:rsidRPr="00300425">
        <w:rPr>
          <w:sz w:val="22"/>
        </w:rPr>
        <w:t xml:space="preserve"> intersects the origin, the gain of the expander is one and the output level is identical to the input level. A change in the </w:t>
      </w:r>
      <w:r w:rsidR="001E1142">
        <w:rPr>
          <w:sz w:val="22"/>
        </w:rPr>
        <w:t>height of this curve</w:t>
      </w:r>
      <w:r w:rsidRPr="00300425">
        <w:rPr>
          <w:sz w:val="22"/>
        </w:rPr>
        <w:t xml:space="preserve"> </w:t>
      </w:r>
      <w:r w:rsidR="00906FC5">
        <w:rPr>
          <w:sz w:val="22"/>
        </w:rPr>
        <w:t>corresponds to</w:t>
      </w:r>
      <w:r w:rsidRPr="00300425">
        <w:rPr>
          <w:sz w:val="22"/>
        </w:rPr>
        <w:t xml:space="preserve"> a change in the expander's gain. For the expander, part of the line will have </w:t>
      </w:r>
      <w:r w:rsidR="00B51363">
        <w:rPr>
          <w:sz w:val="22"/>
        </w:rPr>
        <w:t>slope</w:t>
      </w:r>
      <w:r w:rsidR="00DD3AC8">
        <w:rPr>
          <w:sz w:val="22"/>
        </w:rPr>
        <w:t xml:space="preserve"> greater than 1</w:t>
      </w:r>
      <w:r w:rsidRPr="00300425">
        <w:rPr>
          <w:sz w:val="22"/>
        </w:rPr>
        <w:t xml:space="preserve">. The point where the slope of the line changes is the </w:t>
      </w:r>
      <w:r w:rsidRPr="00300425">
        <w:rPr>
          <w:bCs/>
          <w:i/>
          <w:sz w:val="22"/>
        </w:rPr>
        <w:t>threshold</w:t>
      </w:r>
      <w:r w:rsidRPr="00300425">
        <w:rPr>
          <w:sz w:val="22"/>
        </w:rPr>
        <w:t>, which is generally a</w:t>
      </w:r>
      <w:r w:rsidR="00DD3AC8">
        <w:rPr>
          <w:sz w:val="22"/>
        </w:rPr>
        <w:t xml:space="preserve"> user</w:t>
      </w:r>
      <w:r w:rsidRPr="00300425">
        <w:rPr>
          <w:sz w:val="22"/>
        </w:rPr>
        <w:t xml:space="preserve"> adjustable parameter. When the input signal level is above the threshold nothing happens, </w:t>
      </w:r>
      <w:r w:rsidR="00B51363">
        <w:rPr>
          <w:sz w:val="22"/>
        </w:rPr>
        <w:t>and the output equals the input. B</w:t>
      </w:r>
      <w:r w:rsidRPr="00300425">
        <w:rPr>
          <w:sz w:val="22"/>
        </w:rPr>
        <w:t xml:space="preserve">ut </w:t>
      </w:r>
      <w:r w:rsidR="00B51363">
        <w:rPr>
          <w:sz w:val="22"/>
        </w:rPr>
        <w:t>a gain reduction results whenever the level</w:t>
      </w:r>
      <w:r w:rsidRPr="00300425">
        <w:rPr>
          <w:sz w:val="22"/>
        </w:rPr>
        <w:t xml:space="preserve"> drops</w:t>
      </w:r>
      <w:r w:rsidR="00B51363">
        <w:rPr>
          <w:sz w:val="22"/>
        </w:rPr>
        <w:t xml:space="preserve"> or stays below the threshold</w:t>
      </w:r>
      <w:r w:rsidRPr="00300425">
        <w:rPr>
          <w:sz w:val="22"/>
        </w:rPr>
        <w:t xml:space="preserve">. </w:t>
      </w:r>
      <w:r w:rsidR="00B51363">
        <w:rPr>
          <w:sz w:val="22"/>
        </w:rPr>
        <w:t>This</w:t>
      </w:r>
      <w:r w:rsidRPr="00300425">
        <w:rPr>
          <w:sz w:val="22"/>
        </w:rPr>
        <w:t xml:space="preserve"> gain reduction lowers the input level, </w:t>
      </w:r>
      <w:r w:rsidR="00B51363">
        <w:rPr>
          <w:sz w:val="22"/>
        </w:rPr>
        <w:t>thus</w:t>
      </w:r>
      <w:r w:rsidRPr="00300425">
        <w:rPr>
          <w:sz w:val="22"/>
        </w:rPr>
        <w:t xml:space="preserve"> expanding the dynamic range. </w:t>
      </w:r>
      <w:r w:rsidR="00B51363">
        <w:rPr>
          <w:sz w:val="22"/>
        </w:rPr>
        <w:t>For a typical expander, the</w:t>
      </w:r>
      <w:r w:rsidRPr="00300425">
        <w:rPr>
          <w:sz w:val="22"/>
        </w:rPr>
        <w:t xml:space="preserve"> signal levels are taken from </w:t>
      </w:r>
      <w:r w:rsidR="00B51363">
        <w:rPr>
          <w:sz w:val="22"/>
        </w:rPr>
        <w:t xml:space="preserve">an average level based on </w:t>
      </w:r>
      <w:r w:rsidR="00B51363" w:rsidRPr="00300425">
        <w:rPr>
          <w:sz w:val="22"/>
          <w:szCs w:val="22"/>
        </w:rPr>
        <w:t>a root-mean-square (RMS) calculation</w:t>
      </w:r>
      <w:r w:rsidR="00B51363">
        <w:rPr>
          <w:sz w:val="22"/>
          <w:szCs w:val="22"/>
        </w:rPr>
        <w:t>, rather than from</w:t>
      </w:r>
      <w:r w:rsidR="00B51363" w:rsidRPr="00300425">
        <w:rPr>
          <w:sz w:val="22"/>
        </w:rPr>
        <w:t xml:space="preserve"> </w:t>
      </w:r>
      <w:r w:rsidRPr="00300425">
        <w:rPr>
          <w:sz w:val="22"/>
        </w:rPr>
        <w:t>instantaneous measurements</w:t>
      </w:r>
      <w:r w:rsidR="001E1142">
        <w:rPr>
          <w:sz w:val="22"/>
        </w:rPr>
        <w:t>, since even a signal with high average level may produce low instantaneous measurements</w:t>
      </w:r>
      <w:r w:rsidRPr="00300425">
        <w:rPr>
          <w:sz w:val="22"/>
          <w:szCs w:val="22"/>
        </w:rPr>
        <w:t xml:space="preserve">. </w:t>
      </w:r>
    </w:p>
    <w:p w:rsidR="005D6B71" w:rsidRPr="00300425" w:rsidRDefault="005D6B71" w:rsidP="005D6B71">
      <w:pPr>
        <w:pStyle w:val="NormalWeb"/>
        <w:spacing w:before="0" w:beforeAutospacing="0" w:after="0" w:afterAutospacing="0" w:line="360" w:lineRule="auto"/>
        <w:rPr>
          <w:sz w:val="22"/>
          <w:szCs w:val="22"/>
        </w:rPr>
      </w:pPr>
      <w:r w:rsidRPr="00300425">
        <w:rPr>
          <w:sz w:val="22"/>
          <w:szCs w:val="22"/>
        </w:rPr>
        <w:t xml:space="preserve">As with compression, the amount of expansion that is applied is usually expressed as a ratio between the change in input level (expressed in dB) and the corresponding change in output level. So with a 4:1 expansion ratio (with the input level below the threshold), a dip of 2 dB in the input will produce a drop of 8 dB in the output. </w:t>
      </w:r>
    </w:p>
    <w:p w:rsidR="005D6B71" w:rsidRPr="00300425" w:rsidRDefault="005D6B71" w:rsidP="005D6B71">
      <w:pPr>
        <w:pStyle w:val="NormalWeb"/>
        <w:spacing w:before="0" w:beforeAutospacing="0" w:after="0" w:afterAutospacing="0" w:line="360" w:lineRule="auto"/>
        <w:rPr>
          <w:sz w:val="22"/>
        </w:rPr>
      </w:pPr>
      <w:r w:rsidRPr="00300425">
        <w:rPr>
          <w:sz w:val="22"/>
        </w:rPr>
        <w:lastRenderedPageBreak/>
        <w:t xml:space="preserve">Since the level </w:t>
      </w:r>
      <w:r w:rsidR="00DD3AC8">
        <w:rPr>
          <w:sz w:val="22"/>
        </w:rPr>
        <w:t>detection</w:t>
      </w:r>
      <w:r w:rsidRPr="00300425">
        <w:rPr>
          <w:sz w:val="22"/>
        </w:rPr>
        <w:t xml:space="preserve"> is </w:t>
      </w:r>
      <w:r w:rsidR="00B51363">
        <w:rPr>
          <w:sz w:val="22"/>
        </w:rPr>
        <w:t xml:space="preserve">based on </w:t>
      </w:r>
      <w:r w:rsidRPr="00300425">
        <w:rPr>
          <w:sz w:val="22"/>
        </w:rPr>
        <w:t xml:space="preserve">a short time average, it takes some time for a change in the input level to be detected which then triggers the change in the gain. Like the compressor, </w:t>
      </w:r>
      <w:r w:rsidR="00B51363">
        <w:rPr>
          <w:sz w:val="22"/>
        </w:rPr>
        <w:t>the ballistics are given by</w:t>
      </w:r>
      <w:r w:rsidRPr="00300425">
        <w:rPr>
          <w:sz w:val="22"/>
        </w:rPr>
        <w:t xml:space="preserve"> attack and release times</w:t>
      </w:r>
      <w:r w:rsidR="00B51363">
        <w:rPr>
          <w:sz w:val="22"/>
        </w:rPr>
        <w:t>, which may optionally be used in the level sensing, or in smoothing the applied gain</w:t>
      </w:r>
      <w:r w:rsidRPr="00300425">
        <w:rPr>
          <w:sz w:val="22"/>
        </w:rPr>
        <w:t xml:space="preserve">. </w:t>
      </w:r>
      <w:r w:rsidR="00DD3AC8">
        <w:rPr>
          <w:sz w:val="22"/>
        </w:rPr>
        <w:t xml:space="preserve">The </w:t>
      </w:r>
      <w:r w:rsidRPr="00300425">
        <w:rPr>
          <w:sz w:val="22"/>
        </w:rPr>
        <w:t>time required for the expander to restore the gain to one once the input level rises above the threshold</w:t>
      </w:r>
      <w:r w:rsidR="00DD3AC8">
        <w:rPr>
          <w:sz w:val="22"/>
        </w:rPr>
        <w:t xml:space="preserve"> is the</w:t>
      </w:r>
      <w:r w:rsidR="00DD3AC8" w:rsidRPr="00DD3AC8">
        <w:rPr>
          <w:bCs/>
          <w:i/>
          <w:sz w:val="22"/>
        </w:rPr>
        <w:t xml:space="preserve"> </w:t>
      </w:r>
      <w:r w:rsidR="00DD3AC8" w:rsidRPr="00300425">
        <w:rPr>
          <w:bCs/>
          <w:i/>
          <w:sz w:val="22"/>
        </w:rPr>
        <w:t>attack time</w:t>
      </w:r>
      <w:r w:rsidRPr="00300425">
        <w:rPr>
          <w:sz w:val="22"/>
        </w:rPr>
        <w:t xml:space="preserve">. Likewise, the time taken for the expander to reduce its gain after the input drops below the threshold is the </w:t>
      </w:r>
      <w:r w:rsidRPr="00300425">
        <w:rPr>
          <w:bCs/>
          <w:i/>
          <w:sz w:val="22"/>
        </w:rPr>
        <w:t>release time</w:t>
      </w:r>
      <w:r w:rsidRPr="00300425">
        <w:rPr>
          <w:sz w:val="22"/>
        </w:rPr>
        <w:t xml:space="preserve">. </w:t>
      </w:r>
      <w:r w:rsidR="00B51363" w:rsidRPr="00300425">
        <w:rPr>
          <w:sz w:val="22"/>
        </w:rPr>
        <w:t xml:space="preserve">The attack and release times give the expander a smoother change in the gain, rather than abrupt changes that may produce pops and other noise. </w:t>
      </w:r>
      <w:r w:rsidR="00B51363">
        <w:rPr>
          <w:sz w:val="22"/>
        </w:rPr>
        <w:t xml:space="preserve">Note that this is different from in the compressor, where attack relates to the time to reduce the gain and release to the time to restore to the </w:t>
      </w:r>
      <w:r w:rsidR="00B51363" w:rsidRPr="006D2942">
        <w:rPr>
          <w:sz w:val="22"/>
          <w:szCs w:val="22"/>
        </w:rPr>
        <w:t xml:space="preserve">original levels. </w:t>
      </w:r>
      <w:fldSimple w:instr=" REF _Ref363801114 \h  \* MERGEFORMAT ">
        <w:r w:rsidR="00735D2C" w:rsidRPr="00735D2C">
          <w:rPr>
            <w:sz w:val="22"/>
            <w:szCs w:val="22"/>
          </w:rPr>
          <w:t xml:space="preserve">Figure </w:t>
        </w:r>
        <w:r w:rsidR="00735D2C" w:rsidRPr="00735D2C">
          <w:rPr>
            <w:noProof/>
            <w:sz w:val="22"/>
            <w:szCs w:val="22"/>
          </w:rPr>
          <w:t>6.11</w:t>
        </w:r>
      </w:fldSimple>
      <w:r w:rsidR="006D2942" w:rsidRPr="006D2942">
        <w:rPr>
          <w:sz w:val="22"/>
          <w:szCs w:val="22"/>
        </w:rPr>
        <w:t xml:space="preserve"> </w:t>
      </w:r>
      <w:r w:rsidRPr="006D2942">
        <w:rPr>
          <w:sz w:val="22"/>
          <w:szCs w:val="22"/>
        </w:rPr>
        <w:t xml:space="preserve">shows how the attack and release times </w:t>
      </w:r>
      <w:r w:rsidR="00B51363" w:rsidRPr="006D2942">
        <w:rPr>
          <w:sz w:val="22"/>
          <w:szCs w:val="22"/>
        </w:rPr>
        <w:t xml:space="preserve">in an expander </w:t>
      </w:r>
      <w:r w:rsidRPr="006D2942">
        <w:rPr>
          <w:sz w:val="22"/>
          <w:szCs w:val="22"/>
        </w:rPr>
        <w:t>affect an example input</w:t>
      </w:r>
      <w:r w:rsidRPr="00300425">
        <w:rPr>
          <w:sz w:val="22"/>
        </w:rPr>
        <w:t xml:space="preserve"> signal. </w:t>
      </w:r>
    </w:p>
    <w:p w:rsidR="00426683" w:rsidRDefault="001E1142" w:rsidP="00426683">
      <w:bookmarkStart w:id="499" w:name="_Toc364241246"/>
      <w:bookmarkStart w:id="500" w:name="_Toc364259333"/>
      <w:r>
        <w:t>If</w:t>
      </w:r>
      <w:r w:rsidRPr="00300425">
        <w:t xml:space="preserve"> an expander is used with extreme settings where the input/output characteristic becomes almost vertical below the threshold e.g., expansion ratio larger than </w:t>
      </w:r>
      <w:r>
        <w:t>8</w:t>
      </w:r>
      <w:r w:rsidRPr="00300425">
        <w:t xml:space="preserve">:1, it is known as a </w:t>
      </w:r>
      <w:r w:rsidRPr="00300425">
        <w:rPr>
          <w:bCs/>
          <w:i/>
        </w:rPr>
        <w:t>noise</w:t>
      </w:r>
      <w:r w:rsidRPr="00300425">
        <w:rPr>
          <w:b/>
          <w:bCs/>
        </w:rPr>
        <w:t xml:space="preserve"> </w:t>
      </w:r>
      <w:r w:rsidRPr="00300425">
        <w:rPr>
          <w:bCs/>
          <w:i/>
        </w:rPr>
        <w:t>gate</w:t>
      </w:r>
      <w:r w:rsidRPr="00300425">
        <w:t xml:space="preserve">. In this case, the signal may be very </w:t>
      </w:r>
      <w:r>
        <w:t>strongly</w:t>
      </w:r>
      <w:r w:rsidRPr="00300425">
        <w:t xml:space="preserve"> attenuated or </w:t>
      </w:r>
      <w:r>
        <w:t>even completely cut</w:t>
      </w:r>
      <w:r w:rsidRPr="00300425">
        <w:t xml:space="preserve">. </w:t>
      </w:r>
      <w:r>
        <w:t>The noise gate</w:t>
      </w:r>
      <w:r w:rsidRPr="00300425">
        <w:t xml:space="preserve"> </w:t>
      </w:r>
      <w:r>
        <w:t>will act</w:t>
      </w:r>
      <w:r w:rsidRPr="00300425">
        <w:t xml:space="preserve"> like an on/off switch for an audio signal. When the signal </w:t>
      </w:r>
      <w:r>
        <w:t>has large amplitude</w:t>
      </w:r>
      <w:r w:rsidRPr="00300425">
        <w:t xml:space="preserve">, the switch is on and </w:t>
      </w:r>
      <w:r>
        <w:t xml:space="preserve">the </w:t>
      </w:r>
      <w:r w:rsidRPr="00300425">
        <w:t xml:space="preserve">input </w:t>
      </w:r>
      <w:r>
        <w:t>re</w:t>
      </w:r>
      <w:r w:rsidRPr="00300425">
        <w:t>appears at the output, but when it drops below the threshold, the switch is off and there is no output. As the name suggests, noise gates are used to reduce the level of noise in a signal.</w:t>
      </w:r>
      <w:r w:rsidR="00426683" w:rsidRPr="00426683">
        <w:t xml:space="preserve"> </w:t>
      </w:r>
    </w:p>
    <w:p w:rsidR="001E1142" w:rsidRPr="00300425" w:rsidRDefault="00426683" w:rsidP="00426683">
      <w:r w:rsidRPr="00300425">
        <w:t>A noise gate has f</w:t>
      </w:r>
      <w:r>
        <w:t>ive main parameters: threshold, attack</w:t>
      </w:r>
      <w:r w:rsidRPr="00300425">
        <w:t>, release, hold, and gain</w:t>
      </w:r>
      <w:r w:rsidR="00785F53">
        <w:t xml:space="preserve"> </w:t>
      </w:r>
      <w:r w:rsidR="00212294">
        <w:fldChar w:fldCharType="begin"/>
      </w:r>
      <w:r w:rsidR="00785F53">
        <w:instrText xml:space="preserve"> ADDIN EN.CITE &lt;EndNote&gt;&lt;Cite&gt;&lt;Author&gt;Terrell&lt;/Author&gt;&lt;Year&gt;2010&lt;/Year&gt;&lt;RecNum&gt;13315&lt;/RecNum&gt;&lt;record&gt;&lt;rec-number&gt;13315&lt;/rec-number&gt;&lt;foreign-keys&gt;&lt;key app="EN" db-id="f5s59zdpstw9vlepssyvasxn2d25s009srfs"&gt;13315&lt;/key&gt;&lt;/foreign-keys&gt;&lt;ref-type name="Journal Article"&gt;17&lt;/ref-type&gt;&lt;contributors&gt;&lt;authors&gt;&lt;author&gt;Terrell, M. J.&lt;/author&gt;&lt;author&gt;Reiss, J. D.&lt;/author&gt;&lt;author&gt;Sandler, M.&lt;/author&gt;&lt;/authors&gt;&lt;/contributors&gt;&lt;titles&gt;&lt;title&gt;Automatic Noise Gate Settings for Drum Recordings Containing Bleed from Secondary Sources&lt;/title&gt;&lt;secondary-title&gt;EURASIP Journal on Advances in Signal Processing&lt;/secondary-title&gt;&lt;short-title&gt;Article ID 465417&lt;/short-title&gt;&lt;/titles&gt;&lt;pages&gt;1-9&lt;/pages&gt;&lt;volume&gt;2010&lt;/volume&gt;&lt;dates&gt;&lt;year&gt;2010&lt;/year&gt;&lt;/dates&gt;&lt;urls&gt;&lt;/urls&gt;&lt;/record&gt;&lt;/Cite&gt;&lt;/EndNote&gt;</w:instrText>
      </w:r>
      <w:r w:rsidR="00212294">
        <w:fldChar w:fldCharType="separate"/>
      </w:r>
      <w:r w:rsidR="00785F53">
        <w:rPr>
          <w:noProof/>
        </w:rPr>
        <w:t>[40]</w:t>
      </w:r>
      <w:r w:rsidR="00212294">
        <w:fldChar w:fldCharType="end"/>
      </w:r>
      <w:r w:rsidRPr="00300425">
        <w:t xml:space="preserve">. Threshold and gain are measured in decibels, and attack, release, and hold are measured in </w:t>
      </w:r>
      <w:r w:rsidR="003804C9">
        <w:t>milli</w:t>
      </w:r>
      <w:r w:rsidRPr="00300425">
        <w:t>seconds. The</w:t>
      </w:r>
      <w:r w:rsidRPr="00542FE2">
        <w:t xml:space="preserve"> threshold is the level above which the signal will open the gate and below which it will not. The gain is the attenuation applied to the signal when the gate is closed. The attack and release parameters control how quickly the gate opens and closes. The attack is a time constant representing the speed at which the gate opens. The release is a time constant representing the speed at which the gate closes. The hold parameter defines the minimum time for which the gate must remain open. It prevents the gate from switching between states too quickly which can cause modulation artifacts.</w:t>
      </w:r>
    </w:p>
    <w:p w:rsidR="005D6B71" w:rsidRDefault="005D6B71" w:rsidP="0029333E">
      <w:pPr>
        <w:pStyle w:val="Heading3"/>
      </w:pPr>
      <w:bookmarkStart w:id="501" w:name="_Toc364241247"/>
      <w:bookmarkStart w:id="502" w:name="_Toc364259334"/>
      <w:bookmarkStart w:id="503" w:name="_Toc341973873"/>
      <w:bookmarkEnd w:id="499"/>
      <w:bookmarkEnd w:id="500"/>
      <w:r>
        <w:t>Applications</w:t>
      </w:r>
      <w:bookmarkEnd w:id="501"/>
      <w:bookmarkEnd w:id="502"/>
    </w:p>
    <w:p w:rsidR="00426683" w:rsidRPr="00300425" w:rsidRDefault="00426683" w:rsidP="00426683">
      <w:r w:rsidRPr="00300425">
        <w:t>There are many audio applications</w:t>
      </w:r>
      <w:r>
        <w:t xml:space="preserve"> of noise gates. F</w:t>
      </w:r>
      <w:r w:rsidRPr="00300425">
        <w:t xml:space="preserve">or example, noise gates are used to remove breathing from vocal tracks, hum from distorted guitars, and bleed on drum tracks, particularly snare and kick drum tracks. </w:t>
      </w:r>
    </w:p>
    <w:p w:rsidR="00426683" w:rsidRPr="00542FE2" w:rsidRDefault="00426683" w:rsidP="00426683">
      <w:r>
        <w:t>Consider a drum kit containing</w:t>
      </w:r>
      <w:r w:rsidRPr="00542FE2">
        <w:t xml:space="preserve"> snare, </w:t>
      </w:r>
      <w:r w:rsidR="003804C9" w:rsidRPr="00542FE2">
        <w:t xml:space="preserve">kick drum, </w:t>
      </w:r>
      <w:r w:rsidRPr="00542FE2">
        <w:t xml:space="preserve">hihats, cymbals, and any number of tom toms. An example microphone setup will include a kick drum microphone, a snare microphone (possibly two), a microphone for each tom tom, and a set of stereo-overheads to capture a natural mix of the entire kit. In some instances a hi-hat microphone will also be used. When mixing the recording, the overheads will be used as a starting point. The signals from the other microphones are mixed into this to provide emphasis on the main rhythmic components, that is, the kick, snare, and tom toms. Processing is applied to these signals to obtain the desired sound. Compression is invariably used on kick drum recordings. A compressor raises the level of low amplitude regions in the signal, relative to high amplitude regions which has the affect of amplifying the bleed. Noise gates are used to reduce (or remove) bleed from the signal before processing is applied. </w:t>
      </w:r>
    </w:p>
    <w:p w:rsidR="00785F53" w:rsidRDefault="00212294" w:rsidP="00426683">
      <w:r w:rsidRPr="00542FE2">
        <w:lastRenderedPageBreak/>
        <w:fldChar w:fldCharType="begin"/>
      </w:r>
      <w:r w:rsidR="00426683" w:rsidRPr="00542FE2">
        <w:instrText xml:space="preserve"> REF _Ref327547789 \h </w:instrText>
      </w:r>
      <w:r w:rsidRPr="00542FE2">
        <w:fldChar w:fldCharType="separate"/>
      </w:r>
      <w:r w:rsidR="00735D2C">
        <w:t xml:space="preserve">Figure </w:t>
      </w:r>
      <w:r w:rsidR="00735D2C">
        <w:rPr>
          <w:noProof/>
        </w:rPr>
        <w:t>6</w:t>
      </w:r>
      <w:r w:rsidR="00735D2C">
        <w:t>.</w:t>
      </w:r>
      <w:r w:rsidR="00735D2C">
        <w:rPr>
          <w:noProof/>
        </w:rPr>
        <w:t>12</w:t>
      </w:r>
      <w:r w:rsidRPr="00542FE2">
        <w:fldChar w:fldCharType="end"/>
      </w:r>
      <w:r w:rsidR="00426683" w:rsidRPr="00542FE2">
        <w:t xml:space="preserve">a shows an example </w:t>
      </w:r>
      <w:r w:rsidR="00861E9C">
        <w:t>snare</w:t>
      </w:r>
      <w:r w:rsidR="00426683" w:rsidRPr="00542FE2">
        <w:t xml:space="preserve"> drum recording containing bleed from secondary sources</w:t>
      </w:r>
      <w:r w:rsidR="00861E9C">
        <w:t xml:space="preserve">, and </w:t>
      </w:r>
      <w:r w:rsidRPr="00542FE2">
        <w:fldChar w:fldCharType="begin"/>
      </w:r>
      <w:r w:rsidR="00426683" w:rsidRPr="00542FE2">
        <w:instrText xml:space="preserve"> REF _Ref327547789 \h </w:instrText>
      </w:r>
      <w:r w:rsidRPr="00542FE2">
        <w:fldChar w:fldCharType="separate"/>
      </w:r>
      <w:r w:rsidR="00735D2C">
        <w:t xml:space="preserve">Figure </w:t>
      </w:r>
      <w:r w:rsidR="00735D2C">
        <w:rPr>
          <w:noProof/>
        </w:rPr>
        <w:t>6</w:t>
      </w:r>
      <w:r w:rsidR="00735D2C">
        <w:t>.</w:t>
      </w:r>
      <w:r w:rsidR="00735D2C">
        <w:rPr>
          <w:noProof/>
        </w:rPr>
        <w:t>12</w:t>
      </w:r>
      <w:r w:rsidRPr="00542FE2">
        <w:fldChar w:fldCharType="end"/>
      </w:r>
      <w:r w:rsidR="00426683" w:rsidRPr="00542FE2">
        <w:t xml:space="preserve">b shows the </w:t>
      </w:r>
      <w:r w:rsidR="00861E9C">
        <w:t>same signal after a noise gate has been applied</w:t>
      </w:r>
      <w:r w:rsidR="00426683" w:rsidRPr="00542FE2">
        <w:t>. The amplitude of the</w:t>
      </w:r>
      <w:r w:rsidR="00785F53">
        <w:t xml:space="preserve"> spill from other source</w:t>
      </w:r>
      <w:r w:rsidR="00426683" w:rsidRPr="00542FE2">
        <w:t>s</w:t>
      </w:r>
      <w:r w:rsidR="00785F53">
        <w:t xml:space="preserve"> is </w:t>
      </w:r>
      <w:r w:rsidR="00426683" w:rsidRPr="00542FE2">
        <w:t xml:space="preserve">very low and will have minimal affect on the gate settings. Components of the bleed signal which coincide with the </w:t>
      </w:r>
      <w:r w:rsidR="00861E9C">
        <w:t>snare</w:t>
      </w:r>
      <w:r w:rsidR="00426683">
        <w:t xml:space="preserve"> cannot be removed by the gate, </w:t>
      </w:r>
      <w:r w:rsidR="00426683" w:rsidRPr="00542FE2">
        <w:t xml:space="preserve">because </w:t>
      </w:r>
      <w:r w:rsidR="00426683">
        <w:t>the gate</w:t>
      </w:r>
      <w:r w:rsidR="00426683" w:rsidRPr="00542FE2">
        <w:t xml:space="preserve"> is opened by the </w:t>
      </w:r>
      <w:r w:rsidR="00861E9C">
        <w:t>snare</w:t>
      </w:r>
      <w:r w:rsidR="00426683" w:rsidRPr="00542FE2">
        <w:t xml:space="preserve">. </w:t>
      </w:r>
    </w:p>
    <w:p w:rsidR="00426683" w:rsidRPr="00542FE2" w:rsidRDefault="00426683" w:rsidP="00426683">
      <w:r w:rsidRPr="00542FE2">
        <w:t xml:space="preserve">If the release time is short, the gate will be tightly closed before the </w:t>
      </w:r>
      <w:r w:rsidR="00861E9C">
        <w:t>spill from other sources</w:t>
      </w:r>
      <w:r w:rsidRPr="00542FE2">
        <w:t xml:space="preserve">, but the natural decay of the </w:t>
      </w:r>
      <w:r w:rsidR="00861E9C">
        <w:t>snare</w:t>
      </w:r>
      <w:r w:rsidRPr="00542FE2">
        <w:t xml:space="preserve"> will be </w:t>
      </w:r>
      <w:r w:rsidR="00785F53">
        <w:t>cut off</w:t>
      </w:r>
      <w:r w:rsidRPr="00542FE2">
        <w:t xml:space="preserve">. If the release time is long the gate will remain partially open, and the </w:t>
      </w:r>
      <w:r w:rsidR="00785F53">
        <w:t>spill</w:t>
      </w:r>
      <w:r w:rsidRPr="00542FE2">
        <w:t xml:space="preserve"> will be audible to some extent, but the </w:t>
      </w:r>
      <w:r w:rsidR="00785F53">
        <w:t>snare</w:t>
      </w:r>
      <w:r w:rsidRPr="00542FE2">
        <w:t xml:space="preserve"> will be allowed to decay more naturally. If the threshold is below the peak amplitude of any part of the bleed signal, then the bleed will open the gate and will be audible. It is necessary to strike a balance between reducing the level of bleed and minim</w:t>
      </w:r>
      <w:r w:rsidR="00785F53">
        <w:t>ising distortion of the wanted source (in this case, the snare)</w:t>
      </w:r>
      <w:r w:rsidRPr="00542FE2">
        <w:t>.</w:t>
      </w:r>
    </w:p>
    <w:p w:rsidR="005D6B71" w:rsidRPr="00300425" w:rsidRDefault="005D6B71" w:rsidP="005D6B71">
      <w:r w:rsidRPr="00300425">
        <w:t xml:space="preserve">Expanders have applications in consumer electronics. </w:t>
      </w:r>
      <w:r w:rsidR="0046438D">
        <w:t>They are often used</w:t>
      </w:r>
      <w:r w:rsidRPr="00300425">
        <w:t xml:space="preserve"> to produce more extremes </w:t>
      </w:r>
      <w:r w:rsidR="0046438D">
        <w:t>on</w:t>
      </w:r>
      <w:r w:rsidRPr="00300425">
        <w:t xml:space="preserve"> </w:t>
      </w:r>
      <w:r w:rsidR="0046438D" w:rsidRPr="00300425">
        <w:t>recordings which have a limited dynamic range</w:t>
      </w:r>
      <w:r w:rsidR="0046438D">
        <w:t xml:space="preserve">, such as </w:t>
      </w:r>
      <w:r w:rsidR="0046438D" w:rsidRPr="00300425">
        <w:t xml:space="preserve">vinyl or </w:t>
      </w:r>
      <w:r w:rsidRPr="00300425">
        <w:t xml:space="preserve">cassettes. An expander will make the dynamics much more dramatic during playback. </w:t>
      </w:r>
    </w:p>
    <w:p w:rsidR="005D6B71" w:rsidRPr="00300425" w:rsidRDefault="005D6B71" w:rsidP="005D6B71">
      <w:pPr>
        <w:pStyle w:val="NormalWeb"/>
        <w:spacing w:before="0" w:beforeAutospacing="0" w:after="0" w:afterAutospacing="0" w:line="360" w:lineRule="auto"/>
        <w:rPr>
          <w:sz w:val="22"/>
          <w:szCs w:val="22"/>
        </w:rPr>
      </w:pPr>
      <w:r w:rsidRPr="00300425">
        <w:rPr>
          <w:sz w:val="22"/>
          <w:szCs w:val="22"/>
        </w:rPr>
        <w:t>One of the most significant applications for expanders is noise reduction. They help reduce feedback and unwanted audio</w:t>
      </w:r>
      <w:r w:rsidR="00DD3AC8">
        <w:rPr>
          <w:sz w:val="22"/>
          <w:szCs w:val="22"/>
        </w:rPr>
        <w:t xml:space="preserve"> content</w:t>
      </w:r>
      <w:r w:rsidRPr="00300425">
        <w:rPr>
          <w:sz w:val="22"/>
          <w:szCs w:val="22"/>
        </w:rPr>
        <w:t xml:space="preserve">, such as background sounds </w:t>
      </w:r>
      <w:r w:rsidR="00DD3AC8">
        <w:rPr>
          <w:sz w:val="22"/>
          <w:szCs w:val="22"/>
        </w:rPr>
        <w:t>or</w:t>
      </w:r>
      <w:r w:rsidRPr="00300425">
        <w:rPr>
          <w:sz w:val="22"/>
          <w:szCs w:val="22"/>
        </w:rPr>
        <w:t xml:space="preserve"> bleed </w:t>
      </w:r>
      <w:r w:rsidR="00DD3AC8">
        <w:rPr>
          <w:sz w:val="22"/>
          <w:szCs w:val="22"/>
        </w:rPr>
        <w:t>and</w:t>
      </w:r>
      <w:r w:rsidRPr="00300425">
        <w:rPr>
          <w:sz w:val="22"/>
          <w:szCs w:val="22"/>
        </w:rPr>
        <w:t xml:space="preserve"> interference from other sources. Noise gates are often used to eliminate noise or hiss which may otherwise be amplified and heard when an instrument is not being played. </w:t>
      </w:r>
      <w:r w:rsidR="00D96208">
        <w:rPr>
          <w:sz w:val="22"/>
          <w:szCs w:val="22"/>
        </w:rPr>
        <w:t>In which case, t</w:t>
      </w:r>
      <w:r w:rsidRPr="00300425">
        <w:rPr>
          <w:sz w:val="22"/>
          <w:szCs w:val="22"/>
        </w:rPr>
        <w:t xml:space="preserve">he threshold </w:t>
      </w:r>
      <w:r w:rsidR="0046438D">
        <w:rPr>
          <w:sz w:val="22"/>
          <w:szCs w:val="22"/>
        </w:rPr>
        <w:t>should be set</w:t>
      </w:r>
      <w:r w:rsidRPr="00300425">
        <w:rPr>
          <w:sz w:val="22"/>
          <w:szCs w:val="22"/>
        </w:rPr>
        <w:t xml:space="preserve"> high enough such that the ambient noise falls below it, but not </w:t>
      </w:r>
      <w:r w:rsidR="0046438D">
        <w:rPr>
          <w:sz w:val="22"/>
          <w:szCs w:val="22"/>
        </w:rPr>
        <w:t xml:space="preserve">set </w:t>
      </w:r>
      <w:r w:rsidRPr="00300425">
        <w:rPr>
          <w:sz w:val="22"/>
          <w:szCs w:val="22"/>
        </w:rPr>
        <w:t xml:space="preserve">so high that the instrument's sound and sustained notes are </w:t>
      </w:r>
      <w:r w:rsidR="0046438D" w:rsidRPr="00300425">
        <w:rPr>
          <w:sz w:val="22"/>
          <w:szCs w:val="22"/>
        </w:rPr>
        <w:t xml:space="preserve">prematurely </w:t>
      </w:r>
      <w:r w:rsidRPr="00300425">
        <w:rPr>
          <w:sz w:val="22"/>
          <w:szCs w:val="22"/>
        </w:rPr>
        <w:t xml:space="preserve">cut off. </w:t>
      </w:r>
    </w:p>
    <w:p w:rsidR="005D6B71" w:rsidRDefault="005D6B71" w:rsidP="005D6B71">
      <w:pPr>
        <w:pStyle w:val="NormalWeb"/>
        <w:spacing w:before="0" w:beforeAutospacing="0" w:after="0" w:afterAutospacing="0" w:line="360" w:lineRule="auto"/>
        <w:rPr>
          <w:sz w:val="22"/>
          <w:szCs w:val="22"/>
        </w:rPr>
      </w:pPr>
      <w:r w:rsidRPr="00300425">
        <w:rPr>
          <w:sz w:val="22"/>
          <w:szCs w:val="22"/>
        </w:rPr>
        <w:t xml:space="preserve">Expanders can also be used </w:t>
      </w:r>
      <w:r w:rsidR="0046438D">
        <w:rPr>
          <w:sz w:val="22"/>
          <w:szCs w:val="22"/>
        </w:rPr>
        <w:t>in conjunction</w:t>
      </w:r>
      <w:r w:rsidRPr="00300425">
        <w:rPr>
          <w:sz w:val="22"/>
          <w:szCs w:val="22"/>
        </w:rPr>
        <w:t xml:space="preserve"> with compressors to reduce the effects of noise when transmitting a signal, audio or otherwise. </w:t>
      </w:r>
      <w:r w:rsidR="0046438D">
        <w:rPr>
          <w:sz w:val="22"/>
          <w:szCs w:val="22"/>
        </w:rPr>
        <w:t>A</w:t>
      </w:r>
      <w:r w:rsidRPr="00300425">
        <w:rPr>
          <w:sz w:val="22"/>
          <w:szCs w:val="22"/>
        </w:rPr>
        <w:t xml:space="preserve"> transmission channel </w:t>
      </w:r>
      <w:r w:rsidR="00D96208">
        <w:rPr>
          <w:sz w:val="22"/>
          <w:szCs w:val="22"/>
        </w:rPr>
        <w:t>typically has</w:t>
      </w:r>
      <w:r w:rsidRPr="00300425">
        <w:rPr>
          <w:sz w:val="22"/>
          <w:szCs w:val="22"/>
        </w:rPr>
        <w:t xml:space="preserve"> limited dynamic range capacity. </w:t>
      </w:r>
      <w:r w:rsidR="00D96208">
        <w:rPr>
          <w:sz w:val="22"/>
          <w:szCs w:val="22"/>
        </w:rPr>
        <w:t xml:space="preserve">If the signal is </w:t>
      </w:r>
      <w:r w:rsidR="0046438D">
        <w:rPr>
          <w:sz w:val="22"/>
          <w:szCs w:val="22"/>
        </w:rPr>
        <w:t>c</w:t>
      </w:r>
      <w:r w:rsidRPr="00300425">
        <w:rPr>
          <w:sz w:val="22"/>
          <w:szCs w:val="22"/>
        </w:rPr>
        <w:t>ompress</w:t>
      </w:r>
      <w:r w:rsidR="00D96208">
        <w:rPr>
          <w:sz w:val="22"/>
          <w:szCs w:val="22"/>
        </w:rPr>
        <w:t>ed</w:t>
      </w:r>
      <w:r w:rsidRPr="00300425">
        <w:rPr>
          <w:sz w:val="22"/>
          <w:szCs w:val="22"/>
        </w:rPr>
        <w:t xml:space="preserve"> </w:t>
      </w:r>
      <w:r w:rsidR="0046438D">
        <w:rPr>
          <w:sz w:val="22"/>
          <w:szCs w:val="22"/>
        </w:rPr>
        <w:t xml:space="preserve">before transmission, </w:t>
      </w:r>
      <w:r w:rsidRPr="00300425">
        <w:rPr>
          <w:sz w:val="22"/>
          <w:szCs w:val="22"/>
        </w:rPr>
        <w:t xml:space="preserve">one </w:t>
      </w:r>
      <w:r w:rsidR="00D96208">
        <w:rPr>
          <w:sz w:val="22"/>
          <w:szCs w:val="22"/>
        </w:rPr>
        <w:t>can</w:t>
      </w:r>
      <w:r w:rsidRPr="00300425">
        <w:rPr>
          <w:sz w:val="22"/>
          <w:szCs w:val="22"/>
        </w:rPr>
        <w:t xml:space="preserve"> increase the average level of the signal with respect to the noise in the system, </w:t>
      </w:r>
      <w:r w:rsidR="00D96208">
        <w:rPr>
          <w:sz w:val="22"/>
          <w:szCs w:val="22"/>
        </w:rPr>
        <w:t>thus reducing</w:t>
      </w:r>
      <w:r w:rsidRPr="00300425">
        <w:rPr>
          <w:sz w:val="22"/>
          <w:szCs w:val="22"/>
        </w:rPr>
        <w:t xml:space="preserve"> the effect of the </w:t>
      </w:r>
      <w:r w:rsidR="0046438D">
        <w:rPr>
          <w:sz w:val="22"/>
          <w:szCs w:val="22"/>
        </w:rPr>
        <w:t>noisy channel</w:t>
      </w:r>
      <w:r w:rsidRPr="00300425">
        <w:rPr>
          <w:sz w:val="22"/>
          <w:szCs w:val="22"/>
        </w:rPr>
        <w:t>. An expander is then used on the receiving end to return the transmitted signal back to its original dynamic range</w:t>
      </w:r>
      <w:r>
        <w:rPr>
          <w:sz w:val="22"/>
          <w:szCs w:val="22"/>
        </w:rPr>
        <w:t xml:space="preserve"> (though it does</w:t>
      </w:r>
      <w:r w:rsidR="00E06729">
        <w:rPr>
          <w:sz w:val="22"/>
          <w:szCs w:val="22"/>
        </w:rPr>
        <w:t xml:space="preserve"> </w:t>
      </w:r>
      <w:r>
        <w:rPr>
          <w:sz w:val="22"/>
          <w:szCs w:val="22"/>
        </w:rPr>
        <w:t>n</w:t>
      </w:r>
      <w:r w:rsidR="00E06729">
        <w:rPr>
          <w:sz w:val="22"/>
          <w:szCs w:val="22"/>
        </w:rPr>
        <w:t>o</w:t>
      </w:r>
      <w:r>
        <w:rPr>
          <w:sz w:val="22"/>
          <w:szCs w:val="22"/>
        </w:rPr>
        <w:t xml:space="preserve">t undo or invert the compression </w:t>
      </w:r>
      <w:r w:rsidR="00212294">
        <w:rPr>
          <w:sz w:val="22"/>
          <w:szCs w:val="22"/>
        </w:rPr>
        <w:fldChar w:fldCharType="begin"/>
      </w:r>
      <w:r w:rsidR="00785F53">
        <w:rPr>
          <w:sz w:val="22"/>
          <w:szCs w:val="22"/>
        </w:rPr>
        <w:instrText xml:space="preserve"> ADDIN EN.CITE &lt;EndNote&gt;&lt;Cite&gt;&lt;Author&gt;Gorlow&lt;/Author&gt;&lt;Year&gt;2013&lt;/Year&gt;&lt;RecNum&gt;13424&lt;/RecNum&gt;&lt;record&gt;&lt;rec-number&gt;13424&lt;/rec-number&gt;&lt;foreign-keys&gt;&lt;key app="EN" db-id="f5s59zdpstw9vlepssyvasxn2d25s009srfs"&gt;13424&lt;/key&gt;&lt;/foreign-keys&gt;&lt;ref-type name="Journal Article"&gt;17&lt;/ref-type&gt;&lt;contributors&gt;&lt;authors&gt;&lt;author&gt;S. Gorlow&lt;/author&gt;&lt;author&gt;J. D. Reiss&lt;/author&gt;&lt;/authors&gt;&lt;/contributors&gt;&lt;titles&gt;&lt;title&gt;Model-Based Inversion of Dynamic Range Compression&lt;/title&gt;&lt;secondary-title&gt;IEEE Trans. Audio Speech Lang. Proc.&lt;/secondary-title&gt;&lt;/titles&gt;&lt;volume&gt;21&lt;/volume&gt;&lt;number&gt;7&lt;/number&gt;&lt;dates&gt;&lt;year&gt;2013&lt;/year&gt;&lt;/dates&gt;&lt;urls&gt;&lt;/urls&gt;&lt;/record&gt;&lt;/Cite&gt;&lt;/EndNote&gt;</w:instrText>
      </w:r>
      <w:r w:rsidR="00212294">
        <w:rPr>
          <w:sz w:val="22"/>
          <w:szCs w:val="22"/>
        </w:rPr>
        <w:fldChar w:fldCharType="separate"/>
      </w:r>
      <w:r w:rsidR="00785F53">
        <w:rPr>
          <w:noProof/>
          <w:sz w:val="22"/>
          <w:szCs w:val="22"/>
        </w:rPr>
        <w:t>[41]</w:t>
      </w:r>
      <w:r w:rsidR="00212294">
        <w:rPr>
          <w:sz w:val="22"/>
          <w:szCs w:val="22"/>
        </w:rPr>
        <w:fldChar w:fldCharType="end"/>
      </w:r>
      <w:r>
        <w:rPr>
          <w:sz w:val="22"/>
          <w:szCs w:val="22"/>
        </w:rPr>
        <w:t>)</w:t>
      </w:r>
      <w:r w:rsidRPr="00300425">
        <w:rPr>
          <w:sz w:val="22"/>
          <w:szCs w:val="22"/>
        </w:rPr>
        <w:t xml:space="preserve">. This process of compressing and then expanding a signal is called </w:t>
      </w:r>
      <w:r w:rsidRPr="00300425">
        <w:rPr>
          <w:bCs/>
          <w:i/>
          <w:sz w:val="22"/>
          <w:szCs w:val="22"/>
        </w:rPr>
        <w:t>companding</w:t>
      </w:r>
      <w:r w:rsidR="00D96208">
        <w:rPr>
          <w:bCs/>
          <w:sz w:val="22"/>
          <w:szCs w:val="22"/>
        </w:rPr>
        <w:t xml:space="preserve">, and is an important component of the </w:t>
      </w:r>
      <w:r w:rsidR="00D96208" w:rsidRPr="00300425">
        <w:rPr>
          <w:sz w:val="22"/>
          <w:szCs w:val="22"/>
        </w:rPr>
        <w:t>Dolby A noise reduction technique</w:t>
      </w:r>
      <w:r w:rsidRPr="00300425">
        <w:rPr>
          <w:sz w:val="22"/>
          <w:szCs w:val="22"/>
        </w:rPr>
        <w:t>.</w:t>
      </w:r>
      <w:r w:rsidR="00D96208">
        <w:rPr>
          <w:sz w:val="22"/>
          <w:szCs w:val="22"/>
        </w:rPr>
        <w:t xml:space="preserve"> </w:t>
      </w:r>
      <w:r w:rsidRPr="00300425">
        <w:rPr>
          <w:sz w:val="22"/>
          <w:szCs w:val="22"/>
        </w:rPr>
        <w:t xml:space="preserve">Compressing the signal when recording and then expanding it on playback </w:t>
      </w:r>
      <w:r w:rsidR="00D96208">
        <w:rPr>
          <w:sz w:val="22"/>
          <w:szCs w:val="22"/>
        </w:rPr>
        <w:t>reduces the overall noise level</w:t>
      </w:r>
      <w:r w:rsidRPr="00300425">
        <w:rPr>
          <w:sz w:val="22"/>
          <w:szCs w:val="22"/>
        </w:rPr>
        <w:t xml:space="preserve">. </w:t>
      </w:r>
    </w:p>
    <w:p w:rsidR="00F41142" w:rsidRPr="00300425" w:rsidRDefault="00F41142" w:rsidP="00F41142">
      <w:pPr>
        <w:pStyle w:val="Heading2"/>
      </w:pPr>
      <w:bookmarkStart w:id="504" w:name="_Toc381362619"/>
      <w:r>
        <w:t>Problems</w:t>
      </w:r>
      <w:bookmarkEnd w:id="504"/>
    </w:p>
    <w:p w:rsidR="00F41142" w:rsidRPr="008D5A09" w:rsidRDefault="00F41142" w:rsidP="00B40B8F">
      <w:bookmarkStart w:id="505" w:name="_Ref363800579"/>
      <w:bookmarkStart w:id="506" w:name="_Ref295119558"/>
      <w:bookmarkStart w:id="507" w:name="_Ref289702929"/>
      <w:bookmarkEnd w:id="503"/>
      <w:r w:rsidRPr="007C093F">
        <w:t xml:space="preserve">1.  Define the following parameters for a dynamic range compressor: threshold, ratio, attack, release and </w:t>
      </w:r>
      <w:r w:rsidRPr="008D5A09">
        <w:t>knee.</w:t>
      </w:r>
    </w:p>
    <w:p w:rsidR="00F41142" w:rsidRDefault="00F41142" w:rsidP="00B40B8F">
      <w:r>
        <w:t xml:space="preserve">2. </w:t>
      </w:r>
      <w:r w:rsidRPr="00EC7F2F">
        <w:t xml:space="preserve">Explain whether or not the compressor has the following properties, and why: </w:t>
      </w:r>
    </w:p>
    <w:p w:rsidR="00F41142" w:rsidRDefault="00F41142" w:rsidP="00B40B8F">
      <w:r>
        <w:t xml:space="preserve">i) </w:t>
      </w:r>
      <w:r w:rsidR="001D6D1E" w:rsidRPr="00EC7F2F">
        <w:t>Linearity</w:t>
      </w:r>
      <w:r>
        <w:t xml:space="preserve">; </w:t>
      </w:r>
      <w:r>
        <w:rPr>
          <w:i/>
        </w:rPr>
        <w:t>f</w:t>
      </w:r>
      <w:r w:rsidRPr="00EC7F2F">
        <w:t>(</w:t>
      </w:r>
      <w:r w:rsidRPr="00EC7F2F">
        <w:rPr>
          <w:i/>
        </w:rPr>
        <w:t>x</w:t>
      </w:r>
      <w:r w:rsidRPr="00EC7F2F">
        <w:t>+</w:t>
      </w:r>
      <w:r w:rsidRPr="00EC7F2F">
        <w:rPr>
          <w:i/>
        </w:rPr>
        <w:t>y</w:t>
      </w:r>
      <w:r w:rsidRPr="00EC7F2F">
        <w:t>)=</w:t>
      </w:r>
      <w:r w:rsidRPr="00EC7F2F">
        <w:rPr>
          <w:i/>
        </w:rPr>
        <w:t>f</w:t>
      </w:r>
      <w:r w:rsidRPr="00EC7F2F">
        <w:t>(</w:t>
      </w:r>
      <w:r w:rsidRPr="00EC7F2F">
        <w:rPr>
          <w:i/>
        </w:rPr>
        <w:t>x</w:t>
      </w:r>
      <w:r w:rsidRPr="00EC7F2F">
        <w:t>)+</w:t>
      </w:r>
      <w:r w:rsidRPr="00EC7F2F">
        <w:rPr>
          <w:i/>
        </w:rPr>
        <w:t>f</w:t>
      </w:r>
      <w:r w:rsidRPr="00EC7F2F">
        <w:t>(</w:t>
      </w:r>
      <w:r w:rsidRPr="00EC7F2F">
        <w:rPr>
          <w:i/>
        </w:rPr>
        <w:t>y</w:t>
      </w:r>
      <w:r w:rsidRPr="00EC7F2F">
        <w:t xml:space="preserve">) and </w:t>
      </w:r>
      <w:r w:rsidRPr="00EC7F2F">
        <w:rPr>
          <w:i/>
        </w:rPr>
        <w:t>f</w:t>
      </w:r>
      <w:r w:rsidRPr="00EC7F2F">
        <w:t>(</w:t>
      </w:r>
      <w:r w:rsidRPr="00EC7F2F">
        <w:rPr>
          <w:i/>
        </w:rPr>
        <w:t>ax</w:t>
      </w:r>
      <w:r w:rsidRPr="00EC7F2F">
        <w:t>)=</w:t>
      </w:r>
      <w:r w:rsidRPr="00EC7F2F">
        <w:rPr>
          <w:i/>
        </w:rPr>
        <w:t>af</w:t>
      </w:r>
      <w:r w:rsidRPr="00EC7F2F">
        <w:t>(</w:t>
      </w:r>
      <w:r w:rsidRPr="00EC7F2F">
        <w:rPr>
          <w:i/>
        </w:rPr>
        <w:t>x</w:t>
      </w:r>
      <w:r w:rsidRPr="00EC7F2F">
        <w:t>)</w:t>
      </w:r>
    </w:p>
    <w:p w:rsidR="00F41142" w:rsidRDefault="00F41142" w:rsidP="00B40B8F">
      <w:r>
        <w:t xml:space="preserve">ii) </w:t>
      </w:r>
      <w:r w:rsidR="001D6D1E">
        <w:t>Shift</w:t>
      </w:r>
      <w:r w:rsidRPr="00EC7F2F">
        <w:t xml:space="preserve"> </w:t>
      </w:r>
      <w:r>
        <w:t xml:space="preserve">or time </w:t>
      </w:r>
      <w:r w:rsidRPr="00EC7F2F">
        <w:t>invariance</w:t>
      </w:r>
      <w:r>
        <w:t xml:space="preserve">; if </w:t>
      </w:r>
      <w:r>
        <w:rPr>
          <w:i/>
        </w:rPr>
        <w:t>f</w:t>
      </w:r>
      <w:r>
        <w:t>(</w:t>
      </w:r>
      <w:r>
        <w:rPr>
          <w:i/>
        </w:rPr>
        <w:t>x</w:t>
      </w:r>
      <w:r>
        <w:t>[</w:t>
      </w:r>
      <w:r>
        <w:rPr>
          <w:i/>
        </w:rPr>
        <w:t>n</w:t>
      </w:r>
      <w:r>
        <w:t>])=</w:t>
      </w:r>
      <w:r w:rsidRPr="004D6556">
        <w:rPr>
          <w:i/>
        </w:rPr>
        <w:t xml:space="preserve"> </w:t>
      </w:r>
      <w:r>
        <w:rPr>
          <w:i/>
        </w:rPr>
        <w:t>y</w:t>
      </w:r>
      <w:r>
        <w:t>[</w:t>
      </w:r>
      <w:r>
        <w:rPr>
          <w:i/>
        </w:rPr>
        <w:t>n</w:t>
      </w:r>
      <w:r>
        <w:t xml:space="preserve">], then </w:t>
      </w:r>
      <w:r>
        <w:rPr>
          <w:i/>
        </w:rPr>
        <w:t>f</w:t>
      </w:r>
      <w:r>
        <w:t>(</w:t>
      </w:r>
      <w:r>
        <w:rPr>
          <w:i/>
        </w:rPr>
        <w:t>x</w:t>
      </w:r>
      <w:r>
        <w:t>[</w:t>
      </w:r>
      <w:r>
        <w:rPr>
          <w:i/>
        </w:rPr>
        <w:t>n</w:t>
      </w:r>
      <w:r>
        <w:t>-</w:t>
      </w:r>
      <w:r w:rsidRPr="004D6556">
        <w:rPr>
          <w:i/>
        </w:rPr>
        <w:t>k</w:t>
      </w:r>
      <w:r>
        <w:t>])=</w:t>
      </w:r>
      <w:r w:rsidRPr="004D6556">
        <w:rPr>
          <w:i/>
        </w:rPr>
        <w:t xml:space="preserve"> </w:t>
      </w:r>
      <w:r>
        <w:rPr>
          <w:i/>
        </w:rPr>
        <w:t>y</w:t>
      </w:r>
      <w:r>
        <w:t>[</w:t>
      </w:r>
      <w:r>
        <w:rPr>
          <w:i/>
        </w:rPr>
        <w:t>n</w:t>
      </w:r>
      <w:r>
        <w:t>-</w:t>
      </w:r>
      <w:r w:rsidRPr="004D6556">
        <w:rPr>
          <w:i/>
        </w:rPr>
        <w:t>k</w:t>
      </w:r>
      <w:r>
        <w:t>]</w:t>
      </w:r>
    </w:p>
    <w:p w:rsidR="00F41142" w:rsidRDefault="00F41142" w:rsidP="00B40B8F">
      <w:r>
        <w:t xml:space="preserve">iii) </w:t>
      </w:r>
      <w:r w:rsidR="001D6D1E">
        <w:t>Memory</w:t>
      </w:r>
      <w:r>
        <w:t xml:space="preserve"> independence; </w:t>
      </w:r>
      <w:r>
        <w:rPr>
          <w:i/>
        </w:rPr>
        <w:t>f</w:t>
      </w:r>
      <w:r>
        <w:t xml:space="preserve"> is not an explicit function of time.</w:t>
      </w:r>
    </w:p>
    <w:p w:rsidR="00F41142" w:rsidRDefault="00F41142" w:rsidP="00B40B8F">
      <w:r>
        <w:t>3</w:t>
      </w:r>
      <w:r w:rsidRPr="00AC7789">
        <w:t xml:space="preserve">. The diagrams </w:t>
      </w:r>
      <w:r>
        <w:t xml:space="preserve">in </w:t>
      </w:r>
      <w:fldSimple w:instr=" REF _Ref368920687 \h  \* MERGEFORMAT ">
        <w:r w:rsidR="00735D2C">
          <w:t xml:space="preserve">Figure </w:t>
        </w:r>
        <w:r w:rsidR="00735D2C">
          <w:rPr>
            <w:noProof/>
          </w:rPr>
          <w:t>6.13</w:t>
        </w:r>
      </w:fldSimple>
      <w:r w:rsidRPr="00AC7789">
        <w:t xml:space="preserve"> two different compressor input-output characteristics. </w:t>
      </w:r>
    </w:p>
    <w:p w:rsidR="00F41142" w:rsidRPr="00AC7789" w:rsidRDefault="00F41142" w:rsidP="00B40B8F">
      <w:r>
        <w:t xml:space="preserve">i) </w:t>
      </w:r>
      <w:r w:rsidRPr="00AC7789">
        <w:t xml:space="preserve">Label the following quantities on each diagram: </w:t>
      </w:r>
      <w:r w:rsidRPr="00AC7789">
        <w:rPr>
          <w:i/>
        </w:rPr>
        <w:t>threshold</w:t>
      </w:r>
      <w:r w:rsidRPr="00AC7789">
        <w:t xml:space="preserve">, </w:t>
      </w:r>
      <w:r w:rsidRPr="00AC7789">
        <w:rPr>
          <w:i/>
        </w:rPr>
        <w:t>ratio</w:t>
      </w:r>
      <w:r w:rsidRPr="00AC7789">
        <w:t xml:space="preserve">, </w:t>
      </w:r>
      <w:r w:rsidRPr="00AC7789">
        <w:rPr>
          <w:i/>
        </w:rPr>
        <w:t>knee</w:t>
      </w:r>
      <w:r w:rsidRPr="00AC7789">
        <w:t>, i.e., show what aspect of the diagram corresponds to each quantity.</w:t>
      </w:r>
    </w:p>
    <w:p w:rsidR="00F41142" w:rsidRPr="00AC7789" w:rsidRDefault="00F41142" w:rsidP="00B40B8F">
      <w:r>
        <w:lastRenderedPageBreak/>
        <w:t>ii)</w:t>
      </w:r>
      <w:r w:rsidRPr="00AC7789">
        <w:t xml:space="preserve"> Which curve more closely corresponds to a limiter? Why? </w:t>
      </w:r>
    </w:p>
    <w:p w:rsidR="00F41142" w:rsidRPr="00AC7789" w:rsidRDefault="00F41142" w:rsidP="00B40B8F"/>
    <w:p w:rsidR="00F41142" w:rsidRPr="00AC7789" w:rsidRDefault="00F41142" w:rsidP="00B40B8F"/>
    <w:p w:rsidR="00F41142" w:rsidRPr="00AC7789" w:rsidRDefault="00F41142" w:rsidP="00B40B8F">
      <w:r>
        <w:t xml:space="preserve">4. </w:t>
      </w:r>
      <w:r w:rsidRPr="00AC7789">
        <w:t xml:space="preserve">Define two side effects of compression, </w:t>
      </w:r>
      <w:r w:rsidRPr="008D5A09">
        <w:rPr>
          <w:i/>
        </w:rPr>
        <w:t>pumping</w:t>
      </w:r>
      <w:r w:rsidRPr="00AC7789">
        <w:t xml:space="preserve"> and </w:t>
      </w:r>
      <w:r w:rsidRPr="008D5A09">
        <w:rPr>
          <w:i/>
        </w:rPr>
        <w:t>breathing</w:t>
      </w:r>
      <w:r w:rsidRPr="00AC7789">
        <w:t>. Explain the difference between them and how they can be addressed.</w:t>
      </w:r>
    </w:p>
    <w:p w:rsidR="00F41142" w:rsidRPr="00AC7789" w:rsidRDefault="00F41142" w:rsidP="00B40B8F">
      <w:r>
        <w:t xml:space="preserve">5. </w:t>
      </w:r>
      <w:r w:rsidRPr="00AC7789">
        <w:t xml:space="preserve">Suppose </w:t>
      </w:r>
      <w:r>
        <w:t>a</w:t>
      </w:r>
      <w:r w:rsidRPr="00AC7789">
        <w:t xml:space="preserve"> compressor is given </w:t>
      </w:r>
      <w:r>
        <w:t xml:space="preserve">by the input signal depicted in </w:t>
      </w:r>
      <w:fldSimple w:instr=" REF _Ref368920703 \h  \* MERGEFORMAT ">
        <w:r w:rsidR="00735D2C">
          <w:t xml:space="preserve">Figure </w:t>
        </w:r>
        <w:r w:rsidR="00735D2C">
          <w:rPr>
            <w:noProof/>
          </w:rPr>
          <w:t>6.14</w:t>
        </w:r>
      </w:fldSimple>
      <w:r>
        <w:t xml:space="preserve">. </w:t>
      </w:r>
      <w:r w:rsidRPr="00AC7789">
        <w:t>Draw a plot of the compressor gain over time for the following two configurations (</w:t>
      </w:r>
      <w:r>
        <w:t>e</w:t>
      </w:r>
      <w:r w:rsidRPr="00AC7789">
        <w:t>xact numerical accuracy is not expected, but keep approximately the right scale in time and amplitude)</w:t>
      </w:r>
      <w:r>
        <w:t>:</w:t>
      </w:r>
    </w:p>
    <w:p w:rsidR="00F41142" w:rsidRPr="00AC7789" w:rsidRDefault="00F41142" w:rsidP="00B40B8F">
      <w:r w:rsidRPr="00AC7789">
        <w:t>i) Attack time = 20ms, Release time = 500ms</w:t>
      </w:r>
    </w:p>
    <w:p w:rsidR="00F41142" w:rsidRDefault="00F41142" w:rsidP="00B40B8F">
      <w:r w:rsidRPr="00AC7789">
        <w:t>ii) Attack time = 100ms, Release time = 100ms</w:t>
      </w:r>
    </w:p>
    <w:p w:rsidR="00F41142" w:rsidRPr="00AC7789" w:rsidRDefault="00F41142" w:rsidP="00B40B8F">
      <w:r>
        <w:t xml:space="preserve">iii) For case i), </w:t>
      </w:r>
      <w:r w:rsidRPr="00AC7789">
        <w:t xml:space="preserve">draw a plot of the </w:t>
      </w:r>
      <w:r w:rsidRPr="00AC7789">
        <w:rPr>
          <w:i/>
        </w:rPr>
        <w:t>output</w:t>
      </w:r>
      <w:r w:rsidRPr="00AC7789">
        <w:t xml:space="preserve"> audio signal after the compressor is applied. In your diagram, label where </w:t>
      </w:r>
      <w:r w:rsidRPr="00AC7789">
        <w:rPr>
          <w:i/>
        </w:rPr>
        <w:t>pumping</w:t>
      </w:r>
      <w:r w:rsidRPr="00AC7789">
        <w:t xml:space="preserve"> occurs and explain what can be done to reduce its effect.</w:t>
      </w:r>
    </w:p>
    <w:p w:rsidR="00F41142" w:rsidRDefault="00F41142" w:rsidP="00B40B8F">
      <w:r>
        <w:t xml:space="preserve">7. </w:t>
      </w:r>
      <w:r w:rsidRPr="00EC7F2F">
        <w:t xml:space="preserve">Consider a dynamic range compressor with hard knee, threshold at -12dB and ratio of 3:1. What is the output signal level if the input signal level is -15dB, -12dB, or </w:t>
      </w:r>
      <w:r>
        <w:t xml:space="preserve">3 </w:t>
      </w:r>
      <w:r w:rsidRPr="00EC7F2F">
        <w:t>dB?</w:t>
      </w:r>
    </w:p>
    <w:p w:rsidR="00F41142" w:rsidRDefault="00F41142" w:rsidP="00B40B8F"/>
    <w:p w:rsidR="00DC5A0D" w:rsidRDefault="00DC5A0D" w:rsidP="00B40B8F">
      <w:r w:rsidRPr="00DC5A0D">
        <w:rPr>
          <w:noProof/>
          <w:lang w:eastAsia="en-US"/>
        </w:rPr>
        <w:drawing>
          <wp:inline distT="0" distB="0" distL="0" distR="0">
            <wp:extent cx="6120765" cy="1632724"/>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477" cstate="print"/>
                    <a:srcRect/>
                    <a:stretch>
                      <a:fillRect/>
                    </a:stretch>
                  </pic:blipFill>
                  <pic:spPr bwMode="auto">
                    <a:xfrm>
                      <a:off x="0" y="0"/>
                      <a:ext cx="6120765" cy="1632724"/>
                    </a:xfrm>
                    <a:prstGeom prst="rect">
                      <a:avLst/>
                    </a:prstGeom>
                    <a:noFill/>
                    <a:ln w="9525">
                      <a:noFill/>
                      <a:miter lim="800000"/>
                      <a:headEnd/>
                      <a:tailEnd/>
                    </a:ln>
                  </pic:spPr>
                </pic:pic>
              </a:graphicData>
            </a:graphic>
          </wp:inline>
        </w:drawing>
      </w:r>
    </w:p>
    <w:p w:rsidR="00036D76" w:rsidRDefault="00036D76" w:rsidP="00036D76">
      <w:pPr>
        <w:pStyle w:val="Caption"/>
      </w:pPr>
      <w:bookmarkStart w:id="508" w:name="_Ref364428817"/>
      <w:r>
        <w:t xml:space="preserve">Figure </w:t>
      </w:r>
      <w:fldSimple w:instr=" STYLEREF 1 \s ">
        <w:r w:rsidR="00735D2C">
          <w:rPr>
            <w:noProof/>
          </w:rPr>
          <w:t>6</w:t>
        </w:r>
      </w:fldSimple>
      <w:r>
        <w:t>.</w:t>
      </w:r>
      <w:r w:rsidR="00212294">
        <w:fldChar w:fldCharType="begin"/>
      </w:r>
      <w:r w:rsidR="00E55896">
        <w:instrText xml:space="preserve"> SEQ Figure \* ARABIC \s 1 </w:instrText>
      </w:r>
      <w:r w:rsidR="00212294">
        <w:fldChar w:fldCharType="separate"/>
      </w:r>
      <w:r w:rsidR="00735D2C">
        <w:rPr>
          <w:noProof/>
        </w:rPr>
        <w:t>1</w:t>
      </w:r>
      <w:r w:rsidR="00212294">
        <w:fldChar w:fldCharType="end"/>
      </w:r>
      <w:bookmarkEnd w:id="505"/>
      <w:bookmarkEnd w:id="508"/>
      <w:r>
        <w:t>. Flow diagram of a feedforward (</w:t>
      </w:r>
      <w:r w:rsidR="006A71C4">
        <w:t>a</w:t>
      </w:r>
      <w:r>
        <w:t>) and feedback (</w:t>
      </w:r>
      <w:r w:rsidR="006A71C4">
        <w:t>b</w:t>
      </w:r>
      <w:r>
        <w:t xml:space="preserve">) compressor. </w:t>
      </w:r>
    </w:p>
    <w:p w:rsidR="00036D76" w:rsidRDefault="00B60DC0" w:rsidP="00B40B8F">
      <w:r w:rsidRPr="00B60DC0">
        <w:rPr>
          <w:noProof/>
          <w:lang w:eastAsia="en-US"/>
        </w:rPr>
        <w:drawing>
          <wp:inline distT="0" distB="0" distL="0" distR="0">
            <wp:extent cx="4969510" cy="330009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478" cstate="print"/>
                    <a:srcRect/>
                    <a:stretch>
                      <a:fillRect/>
                    </a:stretch>
                  </pic:blipFill>
                  <pic:spPr bwMode="auto">
                    <a:xfrm>
                      <a:off x="0" y="0"/>
                      <a:ext cx="4969510" cy="3300095"/>
                    </a:xfrm>
                    <a:prstGeom prst="rect">
                      <a:avLst/>
                    </a:prstGeom>
                    <a:noFill/>
                    <a:ln w="9525">
                      <a:noFill/>
                      <a:miter lim="800000"/>
                      <a:headEnd/>
                      <a:tailEnd/>
                    </a:ln>
                  </pic:spPr>
                </pic:pic>
              </a:graphicData>
            </a:graphic>
          </wp:inline>
        </w:drawing>
      </w:r>
    </w:p>
    <w:p w:rsidR="00036D76" w:rsidRDefault="00036D76" w:rsidP="00036D76">
      <w:pPr>
        <w:pStyle w:val="Caption"/>
      </w:pPr>
      <w:bookmarkStart w:id="509" w:name="_Ref363800608"/>
      <w:r>
        <w:lastRenderedPageBreak/>
        <w:t xml:space="preserve">Figure </w:t>
      </w:r>
      <w:fldSimple w:instr=" STYLEREF 1 \s ">
        <w:r w:rsidR="00735D2C">
          <w:rPr>
            <w:noProof/>
          </w:rPr>
          <w:t>6</w:t>
        </w:r>
      </w:fldSimple>
      <w:r>
        <w:t>.</w:t>
      </w:r>
      <w:r w:rsidR="00212294">
        <w:fldChar w:fldCharType="begin"/>
      </w:r>
      <w:r w:rsidR="00E55896">
        <w:instrText xml:space="preserve"> SEQ Figure \* ARABIC \s 1 </w:instrText>
      </w:r>
      <w:r w:rsidR="00212294">
        <w:fldChar w:fldCharType="separate"/>
      </w:r>
      <w:r w:rsidR="00735D2C">
        <w:rPr>
          <w:noProof/>
        </w:rPr>
        <w:t>2</w:t>
      </w:r>
      <w:r w:rsidR="00212294">
        <w:fldChar w:fldCharType="end"/>
      </w:r>
      <w:bookmarkEnd w:id="509"/>
      <w:r>
        <w:t>. Compressor input/output characteristic. The compressor weakens the signal only when it is above the threshold. Above that threshold, a change in the input level produces a smaller change in the output level.</w:t>
      </w:r>
    </w:p>
    <w:p w:rsidR="00036D76" w:rsidRDefault="00036D76" w:rsidP="00DB7CA2">
      <w:r>
        <w:rPr>
          <w:noProof/>
          <w:lang w:eastAsia="en-US"/>
        </w:rPr>
        <w:drawing>
          <wp:inline distT="0" distB="0" distL="0" distR="0">
            <wp:extent cx="4835525" cy="1617980"/>
            <wp:effectExtent l="0" t="0" r="0" b="0"/>
            <wp:docPr id="495" name="Picture 4" descr="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put"/>
                    <pic:cNvPicPr>
                      <a:picLocks noChangeAspect="1" noChangeArrowheads="1"/>
                    </pic:cNvPicPr>
                  </pic:nvPicPr>
                  <pic:blipFill>
                    <a:blip r:embed="rId479" cstate="print"/>
                    <a:srcRect b="16951"/>
                    <a:stretch>
                      <a:fillRect/>
                    </a:stretch>
                  </pic:blipFill>
                  <pic:spPr bwMode="auto">
                    <a:xfrm>
                      <a:off x="0" y="0"/>
                      <a:ext cx="4835525" cy="1617980"/>
                    </a:xfrm>
                    <a:prstGeom prst="rect">
                      <a:avLst/>
                    </a:prstGeom>
                    <a:noFill/>
                    <a:ln w="9525">
                      <a:noFill/>
                      <a:miter lim="800000"/>
                      <a:headEnd/>
                      <a:tailEnd/>
                    </a:ln>
                  </pic:spPr>
                </pic:pic>
              </a:graphicData>
            </a:graphic>
          </wp:inline>
        </w:drawing>
      </w:r>
    </w:p>
    <w:p w:rsidR="00036D76" w:rsidRDefault="00036D76" w:rsidP="00DB7CA2">
      <w:r>
        <w:rPr>
          <w:noProof/>
          <w:lang w:eastAsia="en-US"/>
        </w:rPr>
        <w:drawing>
          <wp:inline distT="0" distB="0" distL="0" distR="0">
            <wp:extent cx="4888230" cy="1512570"/>
            <wp:effectExtent l="0" t="0" r="0" b="0"/>
            <wp:docPr id="496" name="Picture 5"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utput"/>
                    <pic:cNvPicPr>
                      <a:picLocks noChangeAspect="1" noChangeArrowheads="1"/>
                    </pic:cNvPicPr>
                  </pic:nvPicPr>
                  <pic:blipFill>
                    <a:blip r:embed="rId480" cstate="print"/>
                    <a:srcRect t="5823" b="16951"/>
                    <a:stretch>
                      <a:fillRect/>
                    </a:stretch>
                  </pic:blipFill>
                  <pic:spPr bwMode="auto">
                    <a:xfrm>
                      <a:off x="0" y="0"/>
                      <a:ext cx="4888230" cy="1512570"/>
                    </a:xfrm>
                    <a:prstGeom prst="rect">
                      <a:avLst/>
                    </a:prstGeom>
                    <a:noFill/>
                    <a:ln w="9525">
                      <a:noFill/>
                      <a:miter lim="800000"/>
                      <a:headEnd/>
                      <a:tailEnd/>
                    </a:ln>
                  </pic:spPr>
                </pic:pic>
              </a:graphicData>
            </a:graphic>
          </wp:inline>
        </w:drawing>
      </w:r>
    </w:p>
    <w:p w:rsidR="00036D76" w:rsidRDefault="00036D76" w:rsidP="00DB7CA2">
      <w:r>
        <w:rPr>
          <w:noProof/>
          <w:lang w:eastAsia="en-US"/>
        </w:rPr>
        <w:drawing>
          <wp:inline distT="0" distB="0" distL="0" distR="0">
            <wp:extent cx="4888230" cy="1899285"/>
            <wp:effectExtent l="0" t="0" r="0" b="0"/>
            <wp:docPr id="497" name="Picture 6" descr="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in"/>
                    <pic:cNvPicPr>
                      <a:picLocks noChangeAspect="1" noChangeArrowheads="1"/>
                    </pic:cNvPicPr>
                  </pic:nvPicPr>
                  <pic:blipFill>
                    <a:blip r:embed="rId481" cstate="print"/>
                    <a:srcRect t="3685"/>
                    <a:stretch>
                      <a:fillRect/>
                    </a:stretch>
                  </pic:blipFill>
                  <pic:spPr bwMode="auto">
                    <a:xfrm>
                      <a:off x="0" y="0"/>
                      <a:ext cx="4888230" cy="1899285"/>
                    </a:xfrm>
                    <a:prstGeom prst="rect">
                      <a:avLst/>
                    </a:prstGeom>
                    <a:noFill/>
                    <a:ln w="9525">
                      <a:noFill/>
                      <a:miter lim="800000"/>
                      <a:headEnd/>
                      <a:tailEnd/>
                    </a:ln>
                  </pic:spPr>
                </pic:pic>
              </a:graphicData>
            </a:graphic>
          </wp:inline>
        </w:drawing>
      </w:r>
    </w:p>
    <w:p w:rsidR="00036D76" w:rsidRDefault="00036D76" w:rsidP="00036D76">
      <w:pPr>
        <w:pStyle w:val="Caption"/>
      </w:pPr>
      <w:r w:rsidRPr="00564853">
        <w:rPr>
          <w:b w:val="0"/>
          <w:bCs w:val="0"/>
        </w:rPr>
        <w:t xml:space="preserve"> </w:t>
      </w:r>
      <w:bookmarkStart w:id="510" w:name="_Ref315792145"/>
      <w:r>
        <w:t xml:space="preserve">Figure </w:t>
      </w:r>
      <w:fldSimple w:instr=" STYLEREF 1 \s ">
        <w:r w:rsidR="00735D2C">
          <w:rPr>
            <w:noProof/>
          </w:rPr>
          <w:t>6</w:t>
        </w:r>
      </w:fldSimple>
      <w:r>
        <w:t>.</w:t>
      </w:r>
      <w:r w:rsidR="00212294">
        <w:fldChar w:fldCharType="begin"/>
      </w:r>
      <w:r w:rsidR="00E55896">
        <w:instrText xml:space="preserve"> SEQ Figure \* ARABIC \s 1 </w:instrText>
      </w:r>
      <w:r w:rsidR="00212294">
        <w:fldChar w:fldCharType="separate"/>
      </w:r>
      <w:r w:rsidR="00735D2C">
        <w:rPr>
          <w:noProof/>
        </w:rPr>
        <w:t>3</w:t>
      </w:r>
      <w:r w:rsidR="00212294">
        <w:fldChar w:fldCharType="end"/>
      </w:r>
      <w:bookmarkEnd w:id="510"/>
      <w:r>
        <w:t xml:space="preserve">. Effect of a compressor on a signal. Only the middle portion of input is above the compressor's threshold. </w:t>
      </w:r>
    </w:p>
    <w:p w:rsidR="00036D76" w:rsidRPr="00542FE2" w:rsidRDefault="00036D76" w:rsidP="00DB7CA2">
      <w:r>
        <w:rPr>
          <w:noProof/>
          <w:lang w:eastAsia="en-US"/>
        </w:rPr>
        <w:lastRenderedPageBreak/>
        <w:drawing>
          <wp:inline distT="0" distB="0" distL="0" distR="0">
            <wp:extent cx="4659630" cy="3604895"/>
            <wp:effectExtent l="19050" t="0" r="7620" b="0"/>
            <wp:docPr id="498" name="Picture 10" descr="static compression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atic compression curve"/>
                    <pic:cNvPicPr>
                      <a:picLocks noChangeAspect="1" noChangeArrowheads="1"/>
                    </pic:cNvPicPr>
                  </pic:nvPicPr>
                  <pic:blipFill>
                    <a:blip r:embed="rId482" cstate="print"/>
                    <a:srcRect l="545" t="2809" r="6056"/>
                    <a:stretch>
                      <a:fillRect/>
                    </a:stretch>
                  </pic:blipFill>
                  <pic:spPr bwMode="auto">
                    <a:xfrm>
                      <a:off x="0" y="0"/>
                      <a:ext cx="4659630" cy="3604895"/>
                    </a:xfrm>
                    <a:prstGeom prst="rect">
                      <a:avLst/>
                    </a:prstGeom>
                    <a:noFill/>
                    <a:ln w="9525">
                      <a:noFill/>
                      <a:miter lim="800000"/>
                      <a:headEnd/>
                      <a:tailEnd/>
                    </a:ln>
                  </pic:spPr>
                </pic:pic>
              </a:graphicData>
            </a:graphic>
          </wp:inline>
        </w:drawing>
      </w:r>
    </w:p>
    <w:p w:rsidR="00036D76" w:rsidRPr="000037D0" w:rsidRDefault="00036D76" w:rsidP="00036D76">
      <w:pPr>
        <w:pStyle w:val="Caption"/>
      </w:pPr>
      <w:bookmarkStart w:id="511" w:name="_Ref289266044"/>
      <w:r w:rsidRPr="000037D0">
        <w:t xml:space="preserve">Figure </w:t>
      </w:r>
      <w:fldSimple w:instr=" STYLEREF 1 \s ">
        <w:r w:rsidR="00735D2C">
          <w:rPr>
            <w:noProof/>
          </w:rPr>
          <w:t>6</w:t>
        </w:r>
      </w:fldSimple>
      <w:r>
        <w:t>.</w:t>
      </w:r>
      <w:r w:rsidR="00212294">
        <w:fldChar w:fldCharType="begin"/>
      </w:r>
      <w:r w:rsidR="00E55896">
        <w:instrText xml:space="preserve"> SEQ Figure \* ARABIC \s 1 </w:instrText>
      </w:r>
      <w:r w:rsidR="00212294">
        <w:fldChar w:fldCharType="separate"/>
      </w:r>
      <w:r w:rsidR="00735D2C">
        <w:rPr>
          <w:noProof/>
        </w:rPr>
        <w:t>4</w:t>
      </w:r>
      <w:r w:rsidR="00212294">
        <w:fldChar w:fldCharType="end"/>
      </w:r>
      <w:bookmarkEnd w:id="511"/>
      <w:r w:rsidRPr="000037D0">
        <w:t xml:space="preserve">. Static compression characteristic with </w:t>
      </w:r>
      <w:r>
        <w:t>make-up gain</w:t>
      </w:r>
      <w:r w:rsidRPr="000037D0">
        <w:t xml:space="preserve"> </w:t>
      </w:r>
      <w:r>
        <w:t>and</w:t>
      </w:r>
      <w:r w:rsidRPr="000037D0">
        <w:t xml:space="preserve"> hard or soft knee.</w:t>
      </w:r>
    </w:p>
    <w:p w:rsidR="00036D76" w:rsidRPr="00542FE2" w:rsidRDefault="00036D76" w:rsidP="00DB7CA2">
      <w:r w:rsidRPr="00542FE2">
        <w:object w:dxaOrig="4233" w:dyaOrig="2169">
          <v:shape id="_x0000_i1246" type="#_x0000_t75" style="width:246.3pt;height:121.15pt" o:ole="">
            <v:imagedata r:id="rId483" o:title=""/>
          </v:shape>
          <o:OLEObject Type="Embed" ProgID="SmartDraw.2" ShapeID="_x0000_i1246" DrawAspect="Content" ObjectID="_1458716104" r:id="rId484"/>
        </w:object>
      </w:r>
    </w:p>
    <w:p w:rsidR="00036D76" w:rsidRPr="00536919" w:rsidRDefault="00036D76" w:rsidP="00036D76">
      <w:pPr>
        <w:pStyle w:val="Caption"/>
      </w:pPr>
      <w:bookmarkStart w:id="512" w:name="_Ref363800669"/>
      <w:r w:rsidRPr="00536919">
        <w:t xml:space="preserve">Figure </w:t>
      </w:r>
      <w:fldSimple w:instr=" STYLEREF 1 \s ">
        <w:r w:rsidR="00735D2C">
          <w:rPr>
            <w:noProof/>
          </w:rPr>
          <w:t>6</w:t>
        </w:r>
      </w:fldSimple>
      <w:r>
        <w:t>.</w:t>
      </w:r>
      <w:r w:rsidR="00212294">
        <w:fldChar w:fldCharType="begin"/>
      </w:r>
      <w:r w:rsidR="00E55896">
        <w:instrText xml:space="preserve"> SEQ Figure \* ARABIC \s 1 </w:instrText>
      </w:r>
      <w:r w:rsidR="00212294">
        <w:fldChar w:fldCharType="separate"/>
      </w:r>
      <w:r w:rsidR="00735D2C">
        <w:rPr>
          <w:noProof/>
        </w:rPr>
        <w:t>5</w:t>
      </w:r>
      <w:r w:rsidR="00212294">
        <w:fldChar w:fldCharType="end"/>
      </w:r>
      <w:bookmarkEnd w:id="506"/>
      <w:bookmarkEnd w:id="512"/>
      <w:r w:rsidRPr="00536919">
        <w:rPr>
          <w:lang w:val="en-GB"/>
        </w:rPr>
        <w:t xml:space="preserve">. </w:t>
      </w:r>
      <w:r w:rsidRPr="00536919">
        <w:t>Peak detector circuit.</w:t>
      </w:r>
    </w:p>
    <w:p w:rsidR="00036D76" w:rsidRPr="00542FE2" w:rsidRDefault="00036D76" w:rsidP="00DB7CA2">
      <w:r>
        <w:rPr>
          <w:noProof/>
          <w:lang w:eastAsia="en-US"/>
        </w:rPr>
        <w:drawing>
          <wp:inline distT="0" distB="0" distL="0" distR="0">
            <wp:extent cx="5046980" cy="2971800"/>
            <wp:effectExtent l="0" t="0" r="1270" b="0"/>
            <wp:docPr id="499" name="Picture 22" descr="peakdetector-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eakdetector-analog"/>
                    <pic:cNvPicPr>
                      <a:picLocks noChangeAspect="1" noChangeArrowheads="1"/>
                    </pic:cNvPicPr>
                  </pic:nvPicPr>
                  <pic:blipFill>
                    <a:blip r:embed="rId485" cstate="print"/>
                    <a:srcRect l="1311" t="2643" r="4333" b="2875"/>
                    <a:stretch>
                      <a:fillRect/>
                    </a:stretch>
                  </pic:blipFill>
                  <pic:spPr bwMode="auto">
                    <a:xfrm>
                      <a:off x="0" y="0"/>
                      <a:ext cx="5046980" cy="2971800"/>
                    </a:xfrm>
                    <a:prstGeom prst="rect">
                      <a:avLst/>
                    </a:prstGeom>
                    <a:noFill/>
                    <a:ln w="9525">
                      <a:noFill/>
                      <a:miter lim="800000"/>
                      <a:headEnd/>
                      <a:tailEnd/>
                    </a:ln>
                  </pic:spPr>
                </pic:pic>
              </a:graphicData>
            </a:graphic>
          </wp:inline>
        </w:drawing>
      </w:r>
    </w:p>
    <w:p w:rsidR="00036D76" w:rsidRPr="00F74348" w:rsidRDefault="00036D76" w:rsidP="00B60DC0">
      <w:pPr>
        <w:pStyle w:val="Caption"/>
        <w:spacing w:line="360" w:lineRule="auto"/>
      </w:pPr>
      <w:bookmarkStart w:id="513" w:name="_Ref289959635"/>
      <w:r w:rsidRPr="00F74348">
        <w:lastRenderedPageBreak/>
        <w:t xml:space="preserve">Figure </w:t>
      </w:r>
      <w:fldSimple w:instr=" STYLEREF 1 \s ">
        <w:r w:rsidR="00735D2C">
          <w:rPr>
            <w:noProof/>
          </w:rPr>
          <w:t>6</w:t>
        </w:r>
      </w:fldSimple>
      <w:r>
        <w:t>.</w:t>
      </w:r>
      <w:r w:rsidR="00212294">
        <w:fldChar w:fldCharType="begin"/>
      </w:r>
      <w:r w:rsidR="00E55896">
        <w:instrText xml:space="preserve"> SEQ Figure \* ARABIC \s 1 </w:instrText>
      </w:r>
      <w:r w:rsidR="00212294">
        <w:fldChar w:fldCharType="separate"/>
      </w:r>
      <w:r w:rsidR="00735D2C">
        <w:rPr>
          <w:noProof/>
        </w:rPr>
        <w:t>6</w:t>
      </w:r>
      <w:r w:rsidR="00212294">
        <w:fldChar w:fldCharType="end"/>
      </w:r>
      <w:bookmarkEnd w:id="513"/>
      <w:r w:rsidRPr="00F74348">
        <w:t xml:space="preserve">. Output of the </w:t>
      </w:r>
      <w:r w:rsidR="00DC5A0D">
        <w:t xml:space="preserve">analog </w:t>
      </w:r>
      <w:r w:rsidRPr="00F74348">
        <w:t>peak detector circuit for different release time constants. Attack Time = 50ms.</w:t>
      </w:r>
    </w:p>
    <w:p w:rsidR="001003BA" w:rsidRPr="00542FE2" w:rsidRDefault="001003BA" w:rsidP="001003BA">
      <w:r>
        <w:rPr>
          <w:noProof/>
          <w:lang w:eastAsia="en-US"/>
        </w:rPr>
        <w:drawing>
          <wp:inline distT="0" distB="0" distL="0" distR="0">
            <wp:extent cx="6120765" cy="3556545"/>
            <wp:effectExtent l="19050" t="0" r="0" b="0"/>
            <wp:docPr id="26" name="Picture 356" descr="C:\Work\Compression\Journal paper\figs\Branching peak detector relea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Work\Compression\Journal paper\figs\Branching peak detector release.emf"/>
                    <pic:cNvPicPr>
                      <a:picLocks noChangeAspect="1" noChangeArrowheads="1"/>
                    </pic:cNvPicPr>
                  </pic:nvPicPr>
                  <pic:blipFill>
                    <a:blip r:embed="rId486" cstate="print"/>
                    <a:srcRect/>
                    <a:stretch>
                      <a:fillRect/>
                    </a:stretch>
                  </pic:blipFill>
                  <pic:spPr bwMode="auto">
                    <a:xfrm>
                      <a:off x="0" y="0"/>
                      <a:ext cx="6120765" cy="3556545"/>
                    </a:xfrm>
                    <a:prstGeom prst="rect">
                      <a:avLst/>
                    </a:prstGeom>
                    <a:noFill/>
                    <a:ln w="9525">
                      <a:noFill/>
                      <a:miter lim="800000"/>
                      <a:headEnd/>
                      <a:tailEnd/>
                    </a:ln>
                  </pic:spPr>
                </pic:pic>
              </a:graphicData>
            </a:graphic>
          </wp:inline>
        </w:drawing>
      </w:r>
    </w:p>
    <w:p w:rsidR="001003BA" w:rsidRDefault="001003BA" w:rsidP="001003BA">
      <w:pPr>
        <w:pStyle w:val="Caption"/>
      </w:pPr>
      <w:bookmarkStart w:id="514" w:name="_Ref289960144"/>
      <w:r w:rsidRPr="00791425">
        <w:t xml:space="preserve">Figure </w:t>
      </w:r>
      <w:fldSimple w:instr=" STYLEREF 1 \s ">
        <w:r w:rsidR="00735D2C">
          <w:rPr>
            <w:noProof/>
          </w:rPr>
          <w:t>6</w:t>
        </w:r>
      </w:fldSimple>
      <w:r>
        <w:t>.</w:t>
      </w:r>
      <w:r w:rsidR="00212294">
        <w:fldChar w:fldCharType="begin"/>
      </w:r>
      <w:r w:rsidR="00764F3C">
        <w:instrText xml:space="preserve"> SEQ Figure \* ARABIC \s 1 </w:instrText>
      </w:r>
      <w:r w:rsidR="00212294">
        <w:fldChar w:fldCharType="separate"/>
      </w:r>
      <w:r w:rsidR="00735D2C">
        <w:rPr>
          <w:noProof/>
        </w:rPr>
        <w:t>7</w:t>
      </w:r>
      <w:r w:rsidR="00212294">
        <w:fldChar w:fldCharType="end"/>
      </w:r>
      <w:bookmarkEnd w:id="514"/>
      <w:r w:rsidRPr="00791425">
        <w:t xml:space="preserve">. Output of the </w:t>
      </w:r>
      <w:r>
        <w:t>branching</w:t>
      </w:r>
      <w:r w:rsidRPr="00791425">
        <w:t xml:space="preserve"> peak </w:t>
      </w:r>
      <w:r w:rsidR="006A71C4" w:rsidRPr="00791425">
        <w:t xml:space="preserve">detector </w:t>
      </w:r>
      <w:r w:rsidR="006A71C4">
        <w:t>for</w:t>
      </w:r>
      <w:r>
        <w:t xml:space="preserve"> different release time</w:t>
      </w:r>
      <w:r w:rsidR="006A71C4">
        <w:t xml:space="preserve"> constant</w:t>
      </w:r>
      <w:r>
        <w:t>s.</w:t>
      </w:r>
    </w:p>
    <w:p w:rsidR="00036D76" w:rsidRPr="00542FE2" w:rsidRDefault="00036D76" w:rsidP="00B60DC0">
      <w:r w:rsidRPr="00542FE2">
        <w:object w:dxaOrig="5169" w:dyaOrig="5385">
          <v:shape id="_x0000_i1247" type="#_x0000_t75" style="width:330.7pt;height:348.6pt" o:ole="">
            <v:imagedata r:id="rId487" o:title=""/>
          </v:shape>
          <o:OLEObject Type="Embed" ProgID="SmartDraw.2" ShapeID="_x0000_i1247" DrawAspect="Content" ObjectID="_1458716105" r:id="rId488"/>
        </w:object>
      </w:r>
      <w:bookmarkStart w:id="515" w:name="_Ref289941192"/>
    </w:p>
    <w:p w:rsidR="00036D76" w:rsidRPr="00B3325E" w:rsidRDefault="00036D76" w:rsidP="00B60DC0">
      <w:pPr>
        <w:rPr>
          <w:b/>
        </w:rPr>
      </w:pPr>
      <w:r w:rsidRPr="00B3325E">
        <w:rPr>
          <w:b/>
        </w:rPr>
        <w:lastRenderedPageBreak/>
        <w:t xml:space="preserve">Figure </w:t>
      </w:r>
      <w:r w:rsidR="00212294" w:rsidRPr="00B3325E">
        <w:rPr>
          <w:b/>
        </w:rPr>
        <w:fldChar w:fldCharType="begin"/>
      </w:r>
      <w:r w:rsidRPr="00B3325E">
        <w:rPr>
          <w:b/>
        </w:rPr>
        <w:instrText xml:space="preserve"> STYLEREF 1 \s </w:instrText>
      </w:r>
      <w:r w:rsidR="00212294" w:rsidRPr="00B3325E">
        <w:rPr>
          <w:b/>
        </w:rPr>
        <w:fldChar w:fldCharType="separate"/>
      </w:r>
      <w:r w:rsidR="00735D2C">
        <w:rPr>
          <w:b/>
          <w:noProof/>
        </w:rPr>
        <w:t>6</w:t>
      </w:r>
      <w:r w:rsidR="00212294" w:rsidRPr="00B3325E">
        <w:rPr>
          <w:b/>
        </w:rPr>
        <w:fldChar w:fldCharType="end"/>
      </w:r>
      <w:r w:rsidRPr="00B3325E">
        <w:rPr>
          <w:b/>
        </w:rPr>
        <w:t>.</w:t>
      </w:r>
      <w:r w:rsidR="00212294" w:rsidRPr="00B3325E">
        <w:rPr>
          <w:b/>
        </w:rPr>
        <w:fldChar w:fldCharType="begin"/>
      </w:r>
      <w:r w:rsidRPr="00B3325E">
        <w:rPr>
          <w:b/>
        </w:rPr>
        <w:instrText xml:space="preserve"> SEQ Figure \* ARABIC \s 1 </w:instrText>
      </w:r>
      <w:r w:rsidR="00212294" w:rsidRPr="00B3325E">
        <w:rPr>
          <w:b/>
        </w:rPr>
        <w:fldChar w:fldCharType="separate"/>
      </w:r>
      <w:r w:rsidR="00735D2C">
        <w:rPr>
          <w:b/>
          <w:noProof/>
        </w:rPr>
        <w:t>8</w:t>
      </w:r>
      <w:r w:rsidR="00212294" w:rsidRPr="00B3325E">
        <w:rPr>
          <w:b/>
        </w:rPr>
        <w:fldChar w:fldCharType="end"/>
      </w:r>
      <w:bookmarkEnd w:id="515"/>
      <w:r w:rsidRPr="00B3325E">
        <w:rPr>
          <w:b/>
        </w:rPr>
        <w:t>. Static compressor block diagrams with linear/decibel conversion not depicted. Feedforward design on top, feedback design in the middle and alternate feedback design on bottom.</w:t>
      </w:r>
    </w:p>
    <w:p w:rsidR="00036D76" w:rsidRPr="00542FE2" w:rsidRDefault="00036D76" w:rsidP="00B60DC0">
      <w:r w:rsidRPr="00542FE2">
        <w:object w:dxaOrig="8273" w:dyaOrig="8918">
          <v:shape id="_x0000_i1248" type="#_x0000_t75" style="width:363pt;height:392.3pt" o:ole="">
            <v:imagedata r:id="rId489" o:title=""/>
          </v:shape>
          <o:OLEObject Type="Embed" ProgID="SmartDraw.2" ShapeID="_x0000_i1248" DrawAspect="Content" ObjectID="_1458716106" r:id="rId490"/>
        </w:object>
      </w:r>
    </w:p>
    <w:p w:rsidR="00036D76" w:rsidRPr="00B3325E" w:rsidRDefault="00036D76" w:rsidP="00036D76">
      <w:pPr>
        <w:rPr>
          <w:b/>
        </w:rPr>
      </w:pPr>
      <w:bookmarkStart w:id="516" w:name="_Ref363800739"/>
      <w:r w:rsidRPr="00B3325E">
        <w:rPr>
          <w:b/>
        </w:rPr>
        <w:t xml:space="preserve">Figure </w:t>
      </w:r>
      <w:r w:rsidR="00212294" w:rsidRPr="00B3325E">
        <w:rPr>
          <w:b/>
        </w:rPr>
        <w:fldChar w:fldCharType="begin"/>
      </w:r>
      <w:r w:rsidRPr="00B3325E">
        <w:rPr>
          <w:b/>
        </w:rPr>
        <w:instrText xml:space="preserve"> STYLEREF 1 \s </w:instrText>
      </w:r>
      <w:r w:rsidR="00212294" w:rsidRPr="00B3325E">
        <w:rPr>
          <w:b/>
        </w:rPr>
        <w:fldChar w:fldCharType="separate"/>
      </w:r>
      <w:r w:rsidR="00735D2C">
        <w:rPr>
          <w:b/>
          <w:noProof/>
        </w:rPr>
        <w:t>6</w:t>
      </w:r>
      <w:r w:rsidR="00212294" w:rsidRPr="00B3325E">
        <w:rPr>
          <w:b/>
        </w:rPr>
        <w:fldChar w:fldCharType="end"/>
      </w:r>
      <w:r w:rsidRPr="00B3325E">
        <w:rPr>
          <w:b/>
        </w:rPr>
        <w:t>.</w:t>
      </w:r>
      <w:r w:rsidR="00212294" w:rsidRPr="00B3325E">
        <w:rPr>
          <w:b/>
        </w:rPr>
        <w:fldChar w:fldCharType="begin"/>
      </w:r>
      <w:r w:rsidRPr="00B3325E">
        <w:rPr>
          <w:b/>
        </w:rPr>
        <w:instrText xml:space="preserve"> SEQ Figure \* ARABIC \s 1 </w:instrText>
      </w:r>
      <w:r w:rsidR="00212294" w:rsidRPr="00B3325E">
        <w:rPr>
          <w:b/>
        </w:rPr>
        <w:fldChar w:fldCharType="separate"/>
      </w:r>
      <w:r w:rsidR="00735D2C">
        <w:rPr>
          <w:b/>
          <w:noProof/>
        </w:rPr>
        <w:t>9</w:t>
      </w:r>
      <w:r w:rsidR="00212294" w:rsidRPr="00B3325E">
        <w:rPr>
          <w:b/>
        </w:rPr>
        <w:fldChar w:fldCharType="end"/>
      </w:r>
      <w:bookmarkEnd w:id="507"/>
      <w:bookmarkEnd w:id="516"/>
      <w:r w:rsidRPr="00B3325E">
        <w:rPr>
          <w:b/>
        </w:rPr>
        <w:t>. Block Diagrams of the Compressor Configuration. (a) the return-to-zero detector; (b) the return-to-threshold detector; (c) the log domain detector.</w:t>
      </w:r>
    </w:p>
    <w:p w:rsidR="00036D76" w:rsidRDefault="00036D76" w:rsidP="00DB7CA2"/>
    <w:p w:rsidR="00CE762A" w:rsidRDefault="00CE762A" w:rsidP="00DB7CA2"/>
    <w:p w:rsidR="00036D76" w:rsidRPr="00542FE2" w:rsidRDefault="00036D76" w:rsidP="00DB7CA2">
      <w:r>
        <w:rPr>
          <w:noProof/>
          <w:lang w:eastAsia="en-US"/>
        </w:rPr>
        <w:lastRenderedPageBreak/>
        <w:drawing>
          <wp:inline distT="0" distB="0" distL="0" distR="0">
            <wp:extent cx="4589780" cy="3446780"/>
            <wp:effectExtent l="0" t="0" r="0" b="0"/>
            <wp:docPr id="5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1" cstate="print"/>
                    <a:srcRect/>
                    <a:stretch>
                      <a:fillRect/>
                    </a:stretch>
                  </pic:blipFill>
                  <pic:spPr bwMode="auto">
                    <a:xfrm>
                      <a:off x="0" y="0"/>
                      <a:ext cx="4589780" cy="3446780"/>
                    </a:xfrm>
                    <a:prstGeom prst="rect">
                      <a:avLst/>
                    </a:prstGeom>
                    <a:noFill/>
                    <a:ln w="9525">
                      <a:noFill/>
                      <a:miter lim="800000"/>
                      <a:headEnd/>
                      <a:tailEnd/>
                    </a:ln>
                  </pic:spPr>
                </pic:pic>
              </a:graphicData>
            </a:graphic>
          </wp:inline>
        </w:drawing>
      </w:r>
    </w:p>
    <w:p w:rsidR="00036D76" w:rsidRPr="00CE451C" w:rsidRDefault="00036D76" w:rsidP="00036D76">
      <w:pPr>
        <w:pStyle w:val="Caption"/>
        <w:spacing w:before="0" w:after="0" w:line="360" w:lineRule="auto"/>
        <w:rPr>
          <w:color w:val="FF0000"/>
        </w:rPr>
      </w:pPr>
      <w:bookmarkStart w:id="517" w:name="_Ref363800837"/>
      <w:r>
        <w:t xml:space="preserve">Figure </w:t>
      </w:r>
      <w:fldSimple w:instr=" STYLEREF 1 \s ">
        <w:r w:rsidR="00735D2C">
          <w:rPr>
            <w:noProof/>
          </w:rPr>
          <w:t>6</w:t>
        </w:r>
      </w:fldSimple>
      <w:r>
        <w:t>.</w:t>
      </w:r>
      <w:r w:rsidR="00212294">
        <w:fldChar w:fldCharType="begin"/>
      </w:r>
      <w:r w:rsidR="00E55896">
        <w:instrText xml:space="preserve"> SEQ Figure \* ARABIC \s 1 </w:instrText>
      </w:r>
      <w:r w:rsidR="00212294">
        <w:fldChar w:fldCharType="separate"/>
      </w:r>
      <w:r w:rsidR="00735D2C">
        <w:rPr>
          <w:noProof/>
        </w:rPr>
        <w:t>10</w:t>
      </w:r>
      <w:r w:rsidR="00212294">
        <w:fldChar w:fldCharType="end"/>
      </w:r>
      <w:bookmarkEnd w:id="517"/>
      <w:r>
        <w:t>. The expander reduces the signal level only when it drops below the threshold.</w:t>
      </w:r>
    </w:p>
    <w:p w:rsidR="00036D76" w:rsidRDefault="00036D76" w:rsidP="00DB7CA2">
      <w:r>
        <w:rPr>
          <w:noProof/>
          <w:lang w:eastAsia="en-US"/>
        </w:rPr>
        <w:lastRenderedPageBreak/>
        <w:drawing>
          <wp:inline distT="0" distB="0" distL="0" distR="0">
            <wp:extent cx="6119495" cy="7104380"/>
            <wp:effectExtent l="0" t="0" r="0" b="0"/>
            <wp:docPr id="50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2" cstate="print"/>
                    <a:srcRect l="7986" r="8400"/>
                    <a:stretch>
                      <a:fillRect/>
                    </a:stretch>
                  </pic:blipFill>
                  <pic:spPr bwMode="auto">
                    <a:xfrm>
                      <a:off x="0" y="0"/>
                      <a:ext cx="6119495" cy="7104380"/>
                    </a:xfrm>
                    <a:prstGeom prst="rect">
                      <a:avLst/>
                    </a:prstGeom>
                    <a:noFill/>
                    <a:ln w="9525">
                      <a:noFill/>
                      <a:miter lim="800000"/>
                      <a:headEnd/>
                      <a:tailEnd/>
                    </a:ln>
                  </pic:spPr>
                </pic:pic>
              </a:graphicData>
            </a:graphic>
          </wp:inline>
        </w:drawing>
      </w:r>
    </w:p>
    <w:p w:rsidR="00036D76" w:rsidRDefault="00036D76" w:rsidP="00036D76">
      <w:pPr>
        <w:pStyle w:val="Caption"/>
      </w:pPr>
      <w:bookmarkStart w:id="518" w:name="_Ref363801114"/>
      <w:r>
        <w:t xml:space="preserve">Figure </w:t>
      </w:r>
      <w:fldSimple w:instr=" STYLEREF 1 \s ">
        <w:r w:rsidR="00735D2C">
          <w:rPr>
            <w:noProof/>
          </w:rPr>
          <w:t>6</w:t>
        </w:r>
      </w:fldSimple>
      <w:r>
        <w:t>.</w:t>
      </w:r>
      <w:r w:rsidR="00212294">
        <w:fldChar w:fldCharType="begin"/>
      </w:r>
      <w:r w:rsidR="00E55896">
        <w:instrText xml:space="preserve"> SEQ Figure \* ARABIC \s 1 </w:instrText>
      </w:r>
      <w:r w:rsidR="00212294">
        <w:fldChar w:fldCharType="separate"/>
      </w:r>
      <w:r w:rsidR="00735D2C">
        <w:rPr>
          <w:noProof/>
        </w:rPr>
        <w:t>11</w:t>
      </w:r>
      <w:r w:rsidR="00212294">
        <w:fldChar w:fldCharType="end"/>
      </w:r>
      <w:bookmarkEnd w:id="518"/>
      <w:r>
        <w:t xml:space="preserve">.  Effect of an expander. Only the middle portion of input is above the expander's threshold value. It takes time for the expander to increase gain when the input rises above the threshold. When input drops below the threshold, the expander slowly reduces gain. </w:t>
      </w:r>
    </w:p>
    <w:p w:rsidR="00036D76" w:rsidRPr="00542FE2" w:rsidRDefault="00861E9C" w:rsidP="00DB7CA2">
      <w:r w:rsidRPr="00861E9C">
        <w:rPr>
          <w:noProof/>
          <w:lang w:eastAsia="en-US"/>
        </w:rPr>
        <w:lastRenderedPageBreak/>
        <w:drawing>
          <wp:inline distT="0" distB="0" distL="0" distR="0">
            <wp:extent cx="5335270" cy="3802380"/>
            <wp:effectExtent l="0" t="0" r="0" b="0"/>
            <wp:docPr id="746"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493" cstate="print"/>
                    <a:srcRect/>
                    <a:stretch>
                      <a:fillRect/>
                    </a:stretch>
                  </pic:blipFill>
                  <pic:spPr bwMode="auto">
                    <a:xfrm>
                      <a:off x="0" y="0"/>
                      <a:ext cx="5335270" cy="3802380"/>
                    </a:xfrm>
                    <a:prstGeom prst="rect">
                      <a:avLst/>
                    </a:prstGeom>
                    <a:noFill/>
                    <a:ln w="9525">
                      <a:noFill/>
                      <a:miter lim="800000"/>
                      <a:headEnd/>
                      <a:tailEnd/>
                    </a:ln>
                  </pic:spPr>
                </pic:pic>
              </a:graphicData>
            </a:graphic>
          </wp:inline>
        </w:drawing>
      </w:r>
    </w:p>
    <w:p w:rsidR="00036D76" w:rsidRDefault="00036D76" w:rsidP="00036D76">
      <w:pPr>
        <w:pStyle w:val="Caption"/>
      </w:pPr>
      <w:bookmarkStart w:id="519" w:name="_Ref327547789"/>
      <w:r>
        <w:t xml:space="preserve">Figure </w:t>
      </w:r>
      <w:fldSimple w:instr=" STYLEREF 1 \s ">
        <w:r w:rsidR="00735D2C">
          <w:rPr>
            <w:noProof/>
          </w:rPr>
          <w:t>6</w:t>
        </w:r>
      </w:fldSimple>
      <w:r>
        <w:t>.</w:t>
      </w:r>
      <w:r w:rsidR="00212294">
        <w:fldChar w:fldCharType="begin"/>
      </w:r>
      <w:r w:rsidR="00E55896">
        <w:instrText xml:space="preserve"> SEQ Figure \* ARABIC \s 1 </w:instrText>
      </w:r>
      <w:r w:rsidR="00212294">
        <w:fldChar w:fldCharType="separate"/>
      </w:r>
      <w:r w:rsidR="00735D2C">
        <w:rPr>
          <w:noProof/>
        </w:rPr>
        <w:t>12</w:t>
      </w:r>
      <w:r w:rsidR="00212294">
        <w:fldChar w:fldCharType="end"/>
      </w:r>
      <w:bookmarkEnd w:id="519"/>
      <w:r>
        <w:t xml:space="preserve">. </w:t>
      </w:r>
      <w:r w:rsidR="00861E9C" w:rsidRPr="00861E9C">
        <w:t>(a) Audio recorded from a snare drum microphone, with spill from the cymbals and bass drum in a drum kit; (b) the same recording, but with a noise gate applied to remove the low level bleed from other sources.</w:t>
      </w:r>
    </w:p>
    <w:p w:rsidR="00653EFD" w:rsidRPr="00AC7789" w:rsidRDefault="00653EFD" w:rsidP="00653EFD">
      <w:pPr>
        <w:pStyle w:val="PlainText"/>
        <w:rPr>
          <w:sz w:val="22"/>
          <w:szCs w:val="22"/>
        </w:rPr>
      </w:pPr>
      <w:r w:rsidRPr="00AC7789">
        <w:rPr>
          <w:sz w:val="22"/>
          <w:szCs w:val="22"/>
        </w:rPr>
        <w:object w:dxaOrig="5835" w:dyaOrig="4605">
          <v:shape id="_x0000_i1249" type="#_x0000_t75" style="width:218pt;height:172.3pt" o:ole="">
            <v:imagedata r:id="rId494" o:title=""/>
          </v:shape>
          <o:OLEObject Type="Embed" ProgID="AcroExch.Document.7" ShapeID="_x0000_i1249" DrawAspect="Content" ObjectID="_1458716107" r:id="rId495"/>
        </w:object>
      </w:r>
      <w:r w:rsidRPr="00AC7789">
        <w:rPr>
          <w:sz w:val="22"/>
          <w:szCs w:val="22"/>
        </w:rPr>
        <w:t xml:space="preserve"> </w:t>
      </w:r>
      <w:r w:rsidRPr="00AC7789">
        <w:rPr>
          <w:sz w:val="22"/>
          <w:szCs w:val="22"/>
        </w:rPr>
        <w:object w:dxaOrig="5835" w:dyaOrig="4560">
          <v:shape id="_x0000_i1250" type="#_x0000_t75" style="width:218pt;height:172.3pt" o:ole="">
            <v:imagedata r:id="rId496" o:title=""/>
          </v:shape>
          <o:OLEObject Type="Embed" ProgID="AcroExch.Document.7" ShapeID="_x0000_i1250" DrawAspect="Content" ObjectID="_1458716108" r:id="rId497"/>
        </w:object>
      </w:r>
    </w:p>
    <w:p w:rsidR="00F41142" w:rsidRDefault="00F41142" w:rsidP="00F41142">
      <w:pPr>
        <w:pStyle w:val="Caption"/>
      </w:pPr>
      <w:bookmarkStart w:id="520" w:name="_Ref368920687"/>
      <w:bookmarkStart w:id="521" w:name="_Ref359947587"/>
      <w:bookmarkStart w:id="522" w:name="_Toc364241248"/>
      <w:bookmarkStart w:id="523" w:name="_Toc364242943"/>
      <w:bookmarkStart w:id="524" w:name="_Toc364259335"/>
      <w:r>
        <w:t xml:space="preserve">Figure </w:t>
      </w:r>
      <w:fldSimple w:instr=" STYLEREF 1 \s ">
        <w:r w:rsidR="00735D2C">
          <w:rPr>
            <w:noProof/>
          </w:rPr>
          <w:t>6</w:t>
        </w:r>
      </w:fldSimple>
      <w:r>
        <w:t>.</w:t>
      </w:r>
      <w:fldSimple w:instr=" SEQ Figure \* ARABIC \s 1 ">
        <w:r w:rsidR="00735D2C">
          <w:rPr>
            <w:noProof/>
          </w:rPr>
          <w:t>13</w:t>
        </w:r>
      </w:fldSimple>
      <w:bookmarkEnd w:id="520"/>
      <w:r>
        <w:t xml:space="preserve">.  Possible compressor input/out curves. </w:t>
      </w:r>
    </w:p>
    <w:p w:rsidR="00F41142" w:rsidRPr="00AC7789" w:rsidRDefault="00F41142" w:rsidP="00F41142">
      <w:r w:rsidRPr="00AC7789">
        <w:object w:dxaOrig="14250" w:dyaOrig="3930">
          <v:shape id="_x0000_i1251" type="#_x0000_t75" style="width:484.65pt;height:133.55pt" o:ole="">
            <v:imagedata r:id="rId498" o:title=""/>
          </v:shape>
          <o:OLEObject Type="Embed" ProgID="AcroExch.Document.7" ShapeID="_x0000_i1251" DrawAspect="Content" ObjectID="_1458716109" r:id="rId499"/>
        </w:object>
      </w:r>
    </w:p>
    <w:p w:rsidR="00F41142" w:rsidRDefault="00F41142" w:rsidP="00F41142">
      <w:pPr>
        <w:pStyle w:val="Caption"/>
      </w:pPr>
      <w:bookmarkStart w:id="525" w:name="_Ref368920703"/>
      <w:r>
        <w:t xml:space="preserve">Figure </w:t>
      </w:r>
      <w:fldSimple w:instr=" STYLEREF 1 \s ">
        <w:r w:rsidR="00735D2C">
          <w:rPr>
            <w:noProof/>
          </w:rPr>
          <w:t>6</w:t>
        </w:r>
      </w:fldSimple>
      <w:r>
        <w:t>.</w:t>
      </w:r>
      <w:fldSimple w:instr=" SEQ Figure \* ARABIC \s 1 ">
        <w:r w:rsidR="00735D2C">
          <w:rPr>
            <w:noProof/>
          </w:rPr>
          <w:t>14</w:t>
        </w:r>
      </w:fldSimple>
      <w:bookmarkEnd w:id="525"/>
      <w:r>
        <w:t xml:space="preserve">.  Example waveform. </w:t>
      </w:r>
    </w:p>
    <w:p w:rsidR="00F41142" w:rsidRDefault="00F41142" w:rsidP="00F41142">
      <w:pPr>
        <w:spacing w:line="240" w:lineRule="auto"/>
        <w:jc w:val="left"/>
        <w:rPr>
          <w:b/>
          <w:bCs/>
          <w:kern w:val="36"/>
          <w:sz w:val="48"/>
          <w:szCs w:val="48"/>
          <w:lang w:eastAsia="en-US"/>
        </w:rPr>
      </w:pPr>
      <w:r>
        <w:lastRenderedPageBreak/>
        <w:br w:type="page"/>
      </w:r>
    </w:p>
    <w:p w:rsidR="00933519" w:rsidRDefault="003A1AC4" w:rsidP="008C6FEF">
      <w:pPr>
        <w:pStyle w:val="Heading1"/>
      </w:pPr>
      <w:bookmarkStart w:id="526" w:name="_Ref380731757"/>
      <w:bookmarkStart w:id="527" w:name="_Toc381362620"/>
      <w:r>
        <w:lastRenderedPageBreak/>
        <w:t>Overdrive, Distortion and Fuzz</w:t>
      </w:r>
      <w:bookmarkEnd w:id="521"/>
      <w:bookmarkEnd w:id="522"/>
      <w:bookmarkEnd w:id="523"/>
      <w:bookmarkEnd w:id="524"/>
      <w:bookmarkEnd w:id="526"/>
      <w:bookmarkEnd w:id="527"/>
    </w:p>
    <w:p w:rsidR="00933519" w:rsidRDefault="00212294" w:rsidP="003A1AC4">
      <w:r>
        <w:fldChar w:fldCharType="begin"/>
      </w:r>
      <w:r w:rsidR="003A1AC4">
        <w:instrText xml:space="preserve"> MACROBUTTON MTEditEquationSection2 </w:instrText>
      </w:r>
      <w:r w:rsidR="003A1AC4" w:rsidRPr="003A1AC4">
        <w:rPr>
          <w:rStyle w:val="MTEquationSection"/>
        </w:rPr>
        <w:instrText>Equation Chapter (Next) Section 1</w:instrText>
      </w:r>
      <w:r>
        <w:fldChar w:fldCharType="begin"/>
      </w:r>
      <w:r w:rsidR="003A1AC4">
        <w:instrText xml:space="preserve"> SEQ MTEqn \r \h \* MERGEFORMAT </w:instrText>
      </w:r>
      <w:r>
        <w:fldChar w:fldCharType="end"/>
      </w:r>
      <w:r>
        <w:fldChar w:fldCharType="begin"/>
      </w:r>
      <w:r w:rsidR="003A1AC4">
        <w:instrText xml:space="preserve"> SEQ MTSec \r 1 \h \* MERGEFORMAT </w:instrText>
      </w:r>
      <w:r>
        <w:fldChar w:fldCharType="end"/>
      </w:r>
      <w:r>
        <w:fldChar w:fldCharType="begin"/>
      </w:r>
      <w:r w:rsidR="003A1AC4">
        <w:instrText xml:space="preserve"> SEQ MTChap \h \* MERGEFORMAT </w:instrText>
      </w:r>
      <w:r>
        <w:fldChar w:fldCharType="end"/>
      </w:r>
      <w:r>
        <w:fldChar w:fldCharType="end"/>
      </w:r>
    </w:p>
    <w:p w:rsidR="00205471" w:rsidRDefault="005D6B71" w:rsidP="005D6B71">
      <w:pPr>
        <w:pStyle w:val="NormalWeb1"/>
        <w:spacing w:before="0" w:after="0" w:line="360" w:lineRule="auto"/>
        <w:jc w:val="both"/>
        <w:rPr>
          <w:kern w:val="24"/>
          <w:sz w:val="22"/>
        </w:rPr>
      </w:pPr>
      <w:r>
        <w:rPr>
          <w:kern w:val="24"/>
          <w:sz w:val="22"/>
        </w:rPr>
        <w:t xml:space="preserve">Since the earliest days of the electric guitar, guitarists have been adding </w:t>
      </w:r>
      <w:r>
        <w:rPr>
          <w:rFonts w:ascii="Times New Roman Italic" w:hAnsi="Times New Roman Italic"/>
          <w:kern w:val="24"/>
          <w:sz w:val="22"/>
        </w:rPr>
        <w:t xml:space="preserve">distortion </w:t>
      </w:r>
      <w:r>
        <w:rPr>
          <w:kern w:val="24"/>
          <w:sz w:val="22"/>
        </w:rPr>
        <w:t>to the sound of their instruments for expressive purposes. Distortion effects can create a wide palette of sounds ranging from smooth, singing tones with long sustain to harsh, grungy effects. Distortion can be introduced deliberately by the amplifier (especially in vacuum tube guitar amplifiers) or by a self-contained effect, and the particular choice of distortion effect is often part of a player’s signature sound.</w:t>
      </w:r>
      <w:r w:rsidR="00205471">
        <w:rPr>
          <w:kern w:val="24"/>
          <w:sz w:val="22"/>
        </w:rPr>
        <w:t xml:space="preserve"> An overview of many distortion-based effects, along with new implementations, is provided in </w:t>
      </w:r>
      <w:r w:rsidR="00212294">
        <w:rPr>
          <w:kern w:val="24"/>
          <w:sz w:val="22"/>
        </w:rPr>
        <w:fldChar w:fldCharType="begin"/>
      </w:r>
      <w:r w:rsidR="00785F53">
        <w:rPr>
          <w:kern w:val="24"/>
          <w:sz w:val="22"/>
        </w:rPr>
        <w:instrText xml:space="preserve"> ADDIN EN.CITE &lt;EndNote&gt;&lt;Cite&gt;&lt;Author&gt;De Man&lt;/Author&gt;&lt;Year&gt;2014&lt;/Year&gt;&lt;RecNum&gt;13511&lt;/RecNum&gt;&lt;record&gt;&lt;rec-number&gt;13511&lt;/rec-number&gt;&lt;foreign-keys&gt;&lt;key app="EN" db-id="f5s59zdpstw9vlepssyvasxn2d25s009srfs"&gt;13511&lt;/key&gt;&lt;/foreign-keys&gt;&lt;ref-type name="Conference Paper"&gt;47&lt;/ref-type&gt;&lt;contributors&gt;&lt;authors&gt;&lt;author&gt;De Man, Brecht&lt;/author&gt;&lt;author&gt;Reiss, J. D.&lt;/author&gt;&lt;/authors&gt;&lt;/contributors&gt;&lt;titles&gt;&lt;title&gt;An Intelligent Multiband Distortion Effect&lt;/title&gt;&lt;secondary-title&gt;AES 53rd International Conference on Semantic Audio&lt;/secondary-title&gt;&lt;/titles&gt;&lt;dates&gt;&lt;year&gt;2014&lt;/year&gt;&lt;pub-dates&gt;&lt;date&gt;January 27-29&lt;/date&gt;&lt;/pub-dates&gt;&lt;/dates&gt;&lt;pub-location&gt;London, UK&lt;/pub-location&gt;&lt;urls&gt;&lt;/urls&gt;&lt;/record&gt;&lt;/Cite&gt;&lt;/EndNote&gt;</w:instrText>
      </w:r>
      <w:r w:rsidR="00212294">
        <w:rPr>
          <w:kern w:val="24"/>
          <w:sz w:val="22"/>
        </w:rPr>
        <w:fldChar w:fldCharType="separate"/>
      </w:r>
      <w:r w:rsidR="00785F53">
        <w:rPr>
          <w:noProof/>
          <w:kern w:val="24"/>
          <w:sz w:val="22"/>
        </w:rPr>
        <w:t>[42]</w:t>
      </w:r>
      <w:r w:rsidR="00212294">
        <w:rPr>
          <w:kern w:val="24"/>
          <w:sz w:val="22"/>
        </w:rPr>
        <w:fldChar w:fldCharType="end"/>
      </w:r>
      <w:r w:rsidR="00205471">
        <w:rPr>
          <w:kern w:val="24"/>
          <w:sz w:val="22"/>
        </w:rPr>
        <w:t>.</w:t>
      </w:r>
    </w:p>
    <w:p w:rsidR="005D6B71" w:rsidRDefault="005D6B71" w:rsidP="005D6B71">
      <w:pPr>
        <w:pStyle w:val="NormalWeb1"/>
        <w:spacing w:before="0" w:after="0" w:line="360" w:lineRule="auto"/>
        <w:jc w:val="both"/>
        <w:rPr>
          <w:kern w:val="24"/>
          <w:sz w:val="22"/>
        </w:rPr>
      </w:pPr>
      <w:r>
        <w:rPr>
          <w:kern w:val="24"/>
          <w:sz w:val="22"/>
        </w:rPr>
        <w:t xml:space="preserve">This chapter covers </w:t>
      </w:r>
      <w:r>
        <w:rPr>
          <w:rFonts w:ascii="Times New Roman Italic" w:hAnsi="Times New Roman Italic"/>
          <w:kern w:val="24"/>
          <w:sz w:val="22"/>
        </w:rPr>
        <w:t>overdrive</w:t>
      </w:r>
      <w:r>
        <w:rPr>
          <w:kern w:val="24"/>
          <w:sz w:val="22"/>
        </w:rPr>
        <w:t xml:space="preserve">, </w:t>
      </w:r>
      <w:r>
        <w:rPr>
          <w:rFonts w:ascii="Times New Roman Italic" w:hAnsi="Times New Roman Italic"/>
          <w:kern w:val="24"/>
          <w:sz w:val="22"/>
        </w:rPr>
        <w:t xml:space="preserve">distortion </w:t>
      </w:r>
      <w:r>
        <w:rPr>
          <w:kern w:val="24"/>
          <w:sz w:val="22"/>
        </w:rPr>
        <w:t xml:space="preserve">and </w:t>
      </w:r>
      <w:r>
        <w:rPr>
          <w:rFonts w:ascii="Times New Roman Italic" w:hAnsi="Times New Roman Italic"/>
          <w:kern w:val="24"/>
          <w:sz w:val="22"/>
        </w:rPr>
        <w:t xml:space="preserve">fuzz </w:t>
      </w:r>
      <w:r>
        <w:rPr>
          <w:kern w:val="24"/>
          <w:sz w:val="22"/>
        </w:rPr>
        <w:t xml:space="preserve">effects, which are all based on the same principle of </w:t>
      </w:r>
      <w:r>
        <w:rPr>
          <w:rFonts w:ascii="Times New Roman Italic" w:hAnsi="Times New Roman Italic"/>
          <w:kern w:val="24"/>
          <w:sz w:val="22"/>
        </w:rPr>
        <w:t>nonlinearity</w:t>
      </w:r>
      <w:r>
        <w:rPr>
          <w:kern w:val="24"/>
          <w:sz w:val="22"/>
        </w:rPr>
        <w:t xml:space="preserve">. Indeed, the three terms are sometimes used interchangeably. When a distinction is made, it is largely one of degree: </w:t>
      </w:r>
      <w:r>
        <w:rPr>
          <w:rFonts w:ascii="Times New Roman Italic" w:hAnsi="Times New Roman Italic"/>
          <w:kern w:val="24"/>
          <w:sz w:val="22"/>
        </w:rPr>
        <w:t xml:space="preserve">overdrive </w:t>
      </w:r>
      <w:r>
        <w:rPr>
          <w:kern w:val="24"/>
          <w:sz w:val="22"/>
        </w:rPr>
        <w:t xml:space="preserve">is a nearly linear effect for low signal levels which becomes progressively more nonlinear at high levels; </w:t>
      </w:r>
      <w:r>
        <w:rPr>
          <w:rFonts w:ascii="Times New Roman Italic" w:hAnsi="Times New Roman Italic"/>
          <w:kern w:val="24"/>
          <w:sz w:val="22"/>
        </w:rPr>
        <w:t xml:space="preserve">distortion </w:t>
      </w:r>
      <w:r>
        <w:rPr>
          <w:kern w:val="24"/>
          <w:sz w:val="22"/>
        </w:rPr>
        <w:t xml:space="preserve">operates mainly in a nonlinear region for all input signals; </w:t>
      </w:r>
      <w:r>
        <w:rPr>
          <w:rFonts w:ascii="Times New Roman Italic" w:hAnsi="Times New Roman Italic"/>
          <w:kern w:val="24"/>
          <w:sz w:val="22"/>
        </w:rPr>
        <w:t xml:space="preserve">fuzz </w:t>
      </w:r>
      <w:r>
        <w:rPr>
          <w:kern w:val="24"/>
          <w:sz w:val="22"/>
        </w:rPr>
        <w:t>is a completely nonlinear effect which creates more drastic changes to the input waveform, resulting in a harder or harsher sound.</w:t>
      </w:r>
    </w:p>
    <w:p w:rsidR="005D6B71" w:rsidRDefault="005D6B71" w:rsidP="00C51BDB">
      <w:pPr>
        <w:pStyle w:val="Heading2"/>
        <w:rPr>
          <w:kern w:val="24"/>
          <w:sz w:val="22"/>
        </w:rPr>
      </w:pPr>
      <w:bookmarkStart w:id="528" w:name="_Toc364241249"/>
      <w:bookmarkStart w:id="529" w:name="_Toc364242944"/>
      <w:bookmarkStart w:id="530" w:name="_Toc364259336"/>
      <w:bookmarkStart w:id="531" w:name="_Toc381362621"/>
      <w:r>
        <w:t>Theory</w:t>
      </w:r>
      <w:bookmarkEnd w:id="528"/>
      <w:bookmarkEnd w:id="529"/>
      <w:bookmarkEnd w:id="530"/>
      <w:bookmarkEnd w:id="531"/>
    </w:p>
    <w:p w:rsidR="005D6B71" w:rsidRDefault="005D6B71" w:rsidP="00C51BDB">
      <w:pPr>
        <w:pStyle w:val="Heading3"/>
        <w:rPr>
          <w:lang w:val="en-GB"/>
        </w:rPr>
      </w:pPr>
      <w:bookmarkStart w:id="532" w:name="_Toc364241250"/>
      <w:bookmarkStart w:id="533" w:name="_Toc364259337"/>
      <w:r>
        <w:rPr>
          <w:lang w:val="en-GB"/>
        </w:rPr>
        <w:t>Characteristic Curve</w:t>
      </w:r>
      <w:bookmarkEnd w:id="532"/>
      <w:bookmarkEnd w:id="533"/>
    </w:p>
    <w:p w:rsidR="005D6B71" w:rsidRPr="00C6629E" w:rsidRDefault="005D6B71" w:rsidP="005D6B71">
      <w:pPr>
        <w:pStyle w:val="NormalWeb1"/>
        <w:spacing w:before="0" w:after="0" w:line="360" w:lineRule="auto"/>
        <w:jc w:val="both"/>
        <w:rPr>
          <w:kern w:val="24"/>
          <w:sz w:val="22"/>
          <w:szCs w:val="22"/>
        </w:rPr>
      </w:pPr>
      <w:r w:rsidRPr="00C6629E">
        <w:rPr>
          <w:kern w:val="24"/>
          <w:sz w:val="22"/>
          <w:szCs w:val="22"/>
        </w:rPr>
        <w:t xml:space="preserve">Most common audio effects are </w:t>
      </w:r>
      <w:r w:rsidRPr="00C6629E">
        <w:rPr>
          <w:rFonts w:ascii="Times New Roman Italic" w:hAnsi="Times New Roman Italic"/>
          <w:kern w:val="24"/>
          <w:sz w:val="22"/>
          <w:szCs w:val="22"/>
        </w:rPr>
        <w:t xml:space="preserve">linear </w:t>
      </w:r>
      <w:r w:rsidRPr="00C6629E">
        <w:rPr>
          <w:kern w:val="24"/>
          <w:sz w:val="22"/>
          <w:szCs w:val="22"/>
        </w:rPr>
        <w:t>systems. In a linear system, if two inputs are added together and processed, the result is the same as processing each input individually and adding the results. And if an input is multiplied by a scalar value before processing, the result is the same as processing the input and then multiplying by that same scalar value. That is, for a linear audio effect, the following holds;</w:t>
      </w:r>
    </w:p>
    <w:p w:rsidR="005D6B71" w:rsidRPr="00C6629E" w:rsidRDefault="005D6B71" w:rsidP="005D6B71">
      <w:pPr>
        <w:pStyle w:val="MTDisplayEquation"/>
        <w:rPr>
          <w:kern w:val="24"/>
          <w:sz w:val="22"/>
          <w:szCs w:val="22"/>
        </w:rPr>
      </w:pPr>
      <w:r w:rsidRPr="00C6629E">
        <w:rPr>
          <w:kern w:val="24"/>
          <w:sz w:val="22"/>
          <w:szCs w:val="22"/>
        </w:rPr>
        <w:tab/>
      </w:r>
      <w:r w:rsidR="00E0276F" w:rsidRPr="00E0276F">
        <w:rPr>
          <w:kern w:val="24"/>
          <w:position w:val="-28"/>
          <w:sz w:val="22"/>
          <w:szCs w:val="22"/>
        </w:rPr>
        <w:object w:dxaOrig="3360" w:dyaOrig="660">
          <v:shape id="_x0000_i1252" type="#_x0000_t75" style="width:167.85pt;height:32.3pt" o:ole="">
            <v:imagedata r:id="rId500" o:title=""/>
          </v:shape>
          <o:OLEObject Type="Embed" ProgID="Equation.DSMT4" ShapeID="_x0000_i1252" DrawAspect="Content" ObjectID="_1458716110" r:id="rId501"/>
        </w:object>
      </w:r>
      <w:r w:rsidRPr="00C6629E">
        <w:rPr>
          <w:kern w:val="24"/>
          <w:sz w:val="22"/>
          <w:szCs w:val="22"/>
        </w:rPr>
        <w:tab/>
      </w:r>
      <w:r w:rsidR="00212294">
        <w:rPr>
          <w:kern w:val="24"/>
          <w:sz w:val="22"/>
          <w:szCs w:val="22"/>
        </w:rPr>
        <w:fldChar w:fldCharType="begin"/>
      </w:r>
      <w:r>
        <w:rPr>
          <w:kern w:val="24"/>
          <w:sz w:val="22"/>
          <w:szCs w:val="22"/>
        </w:rPr>
        <w:instrText xml:space="preserve"> MACROBUTTON MTPlaceRef \* MERGEFORMAT </w:instrText>
      </w:r>
      <w:r w:rsidR="00212294">
        <w:rPr>
          <w:kern w:val="24"/>
          <w:sz w:val="22"/>
          <w:szCs w:val="22"/>
        </w:rPr>
        <w:fldChar w:fldCharType="begin"/>
      </w:r>
      <w:r>
        <w:rPr>
          <w:kern w:val="24"/>
          <w:sz w:val="22"/>
          <w:szCs w:val="22"/>
        </w:rPr>
        <w:instrText xml:space="preserve"> SEQ MTEqn \h \* MERGEFORMAT </w:instrText>
      </w:r>
      <w:r w:rsidR="00212294">
        <w:rPr>
          <w:kern w:val="24"/>
          <w:sz w:val="22"/>
          <w:szCs w:val="22"/>
        </w:rPr>
        <w:fldChar w:fldCharType="end"/>
      </w:r>
      <w:bookmarkStart w:id="534" w:name="ZEqnNum941700"/>
      <w:r>
        <w:rPr>
          <w:kern w:val="24"/>
          <w:sz w:val="22"/>
          <w:szCs w:val="22"/>
        </w:rPr>
        <w:instrText>(</w:instrText>
      </w:r>
      <w:fldSimple w:instr=" SEQ MTChap \c \* Arabic \* MERGEFORMAT ">
        <w:r w:rsidR="00735D2C" w:rsidRPr="00735D2C">
          <w:rPr>
            <w:noProof/>
            <w:kern w:val="24"/>
            <w:sz w:val="22"/>
            <w:szCs w:val="22"/>
          </w:rPr>
          <w:instrText>7</w:instrText>
        </w:r>
      </w:fldSimple>
      <w:r>
        <w:rPr>
          <w:kern w:val="24"/>
          <w:sz w:val="22"/>
          <w:szCs w:val="22"/>
        </w:rPr>
        <w:instrText>.</w:instrText>
      </w:r>
      <w:fldSimple w:instr=" SEQ MTEqn \c \* Arabic \* MERGEFORMAT ">
        <w:r w:rsidR="00735D2C" w:rsidRPr="00735D2C">
          <w:rPr>
            <w:noProof/>
            <w:kern w:val="24"/>
            <w:sz w:val="22"/>
            <w:szCs w:val="22"/>
          </w:rPr>
          <w:instrText>1</w:instrText>
        </w:r>
      </w:fldSimple>
      <w:r>
        <w:rPr>
          <w:kern w:val="24"/>
          <w:sz w:val="22"/>
          <w:szCs w:val="22"/>
        </w:rPr>
        <w:instrText>)</w:instrText>
      </w:r>
      <w:bookmarkEnd w:id="534"/>
      <w:r w:rsidR="00212294">
        <w:rPr>
          <w:kern w:val="24"/>
          <w:sz w:val="22"/>
          <w:szCs w:val="22"/>
        </w:rPr>
        <w:fldChar w:fldCharType="end"/>
      </w:r>
    </w:p>
    <w:p w:rsidR="005D6B71" w:rsidRPr="00C6629E" w:rsidRDefault="005D6B71" w:rsidP="005D6B71">
      <w:pPr>
        <w:pStyle w:val="NormalWeb1"/>
        <w:spacing w:before="0" w:after="0" w:line="360" w:lineRule="auto"/>
        <w:jc w:val="both"/>
        <w:rPr>
          <w:kern w:val="24"/>
          <w:sz w:val="22"/>
          <w:szCs w:val="22"/>
        </w:rPr>
      </w:pPr>
      <w:r w:rsidRPr="00C6629E">
        <w:rPr>
          <w:kern w:val="24"/>
          <w:sz w:val="22"/>
          <w:szCs w:val="22"/>
        </w:rPr>
        <w:t xml:space="preserve">Overdrive, distortion and fuzz (hereafter collectively referred to as “distortion”) are always </w:t>
      </w:r>
      <w:r w:rsidRPr="00C6629E">
        <w:rPr>
          <w:rFonts w:ascii="Times New Roman Italic" w:hAnsi="Times New Roman Italic"/>
          <w:kern w:val="24"/>
          <w:sz w:val="22"/>
          <w:szCs w:val="22"/>
        </w:rPr>
        <w:t xml:space="preserve">nonlinear </w:t>
      </w:r>
      <w:r w:rsidRPr="00C6629E">
        <w:rPr>
          <w:kern w:val="24"/>
          <w:sz w:val="22"/>
          <w:szCs w:val="22"/>
        </w:rPr>
        <w:t xml:space="preserve">effects for at least some input signals, meaning that Eq. </w:t>
      </w:r>
      <w:r w:rsidR="00212294" w:rsidRPr="00C6629E">
        <w:rPr>
          <w:kern w:val="24"/>
          <w:sz w:val="22"/>
          <w:szCs w:val="22"/>
        </w:rPr>
        <w:fldChar w:fldCharType="begin"/>
      </w:r>
      <w:r w:rsidRPr="00C6629E">
        <w:rPr>
          <w:kern w:val="24"/>
          <w:sz w:val="22"/>
          <w:szCs w:val="22"/>
        </w:rPr>
        <w:instrText xml:space="preserve"> GOTOBUTTON ZEqnNum941700  \* MERGEFORMAT </w:instrText>
      </w:r>
      <w:r w:rsidR="00212294" w:rsidRPr="00C6629E">
        <w:rPr>
          <w:kern w:val="24"/>
          <w:sz w:val="22"/>
          <w:szCs w:val="22"/>
        </w:rPr>
        <w:fldChar w:fldCharType="begin"/>
      </w:r>
      <w:r w:rsidRPr="00C6629E">
        <w:rPr>
          <w:kern w:val="24"/>
          <w:sz w:val="22"/>
          <w:szCs w:val="22"/>
        </w:rPr>
        <w:instrText xml:space="preserve"> REF ZEqnNum941700 \* Charformat \! \* MERGEFORMAT </w:instrText>
      </w:r>
      <w:r w:rsidR="00212294" w:rsidRPr="00C6629E">
        <w:rPr>
          <w:kern w:val="24"/>
          <w:sz w:val="22"/>
          <w:szCs w:val="22"/>
        </w:rPr>
        <w:fldChar w:fldCharType="separate"/>
      </w:r>
      <w:r w:rsidR="00735D2C">
        <w:rPr>
          <w:kern w:val="24"/>
          <w:sz w:val="22"/>
          <w:szCs w:val="22"/>
        </w:rPr>
        <w:instrText>(</w:instrText>
      </w:r>
      <w:r w:rsidR="00735D2C" w:rsidRPr="00735D2C">
        <w:rPr>
          <w:kern w:val="24"/>
          <w:sz w:val="22"/>
          <w:szCs w:val="22"/>
        </w:rPr>
        <w:instrText>7</w:instrText>
      </w:r>
      <w:r w:rsidR="00735D2C">
        <w:rPr>
          <w:kern w:val="24"/>
          <w:sz w:val="22"/>
          <w:szCs w:val="22"/>
        </w:rPr>
        <w:instrText>.</w:instrText>
      </w:r>
      <w:r w:rsidR="00735D2C" w:rsidRPr="00735D2C">
        <w:rPr>
          <w:kern w:val="24"/>
          <w:sz w:val="22"/>
          <w:szCs w:val="22"/>
        </w:rPr>
        <w:instrText>1</w:instrText>
      </w:r>
      <w:r w:rsidR="00735D2C">
        <w:rPr>
          <w:kern w:val="24"/>
          <w:sz w:val="22"/>
          <w:szCs w:val="22"/>
        </w:rPr>
        <w:instrText>)</w:instrText>
      </w:r>
      <w:r w:rsidR="00212294" w:rsidRPr="00C6629E">
        <w:rPr>
          <w:kern w:val="24"/>
          <w:sz w:val="22"/>
          <w:szCs w:val="22"/>
        </w:rPr>
        <w:fldChar w:fldCharType="end"/>
      </w:r>
      <w:r w:rsidR="00212294" w:rsidRPr="00C6629E">
        <w:rPr>
          <w:kern w:val="24"/>
          <w:sz w:val="22"/>
          <w:szCs w:val="22"/>
        </w:rPr>
        <w:fldChar w:fldCharType="end"/>
      </w:r>
      <w:r w:rsidRPr="00C6629E">
        <w:rPr>
          <w:kern w:val="24"/>
          <w:sz w:val="22"/>
          <w:szCs w:val="22"/>
        </w:rPr>
        <w:t xml:space="preserve"> does not hold.</w:t>
      </w:r>
    </w:p>
    <w:p w:rsidR="005D6B71" w:rsidRPr="00C6629E" w:rsidRDefault="005D6B71" w:rsidP="005D6B71">
      <w:pPr>
        <w:pStyle w:val="NormalWeb1"/>
        <w:spacing w:before="0" w:after="0" w:line="360" w:lineRule="auto"/>
        <w:jc w:val="both"/>
        <w:rPr>
          <w:kern w:val="24"/>
          <w:sz w:val="22"/>
          <w:szCs w:val="22"/>
        </w:rPr>
      </w:pPr>
      <w:r w:rsidRPr="00C6629E">
        <w:rPr>
          <w:kern w:val="24"/>
          <w:sz w:val="22"/>
          <w:szCs w:val="22"/>
        </w:rPr>
        <w:t xml:space="preserve">Distortion effects can be largely described by a </w:t>
      </w:r>
      <w:r w:rsidRPr="00C6629E">
        <w:rPr>
          <w:rFonts w:ascii="Times New Roman Italic" w:hAnsi="Times New Roman Italic"/>
          <w:kern w:val="24"/>
          <w:sz w:val="22"/>
          <w:szCs w:val="22"/>
        </w:rPr>
        <w:t xml:space="preserve">characteristic curve, </w:t>
      </w:r>
      <w:r w:rsidRPr="00C6629E">
        <w:rPr>
          <w:kern w:val="24"/>
          <w:sz w:val="22"/>
          <w:szCs w:val="22"/>
        </w:rPr>
        <w:t xml:space="preserve">a mathematical function relating the output sample </w:t>
      </w:r>
      <w:r w:rsidRPr="00C6629E">
        <w:rPr>
          <w:rFonts w:ascii="Times New Roman Italic" w:hAnsi="Times New Roman Italic"/>
          <w:kern w:val="24"/>
          <w:sz w:val="22"/>
          <w:szCs w:val="22"/>
        </w:rPr>
        <w:t>y</w:t>
      </w:r>
      <w:r w:rsidRPr="00C6629E">
        <w:rPr>
          <w:kern w:val="24"/>
          <w:sz w:val="22"/>
          <w:szCs w:val="22"/>
        </w:rPr>
        <w:t>[</w:t>
      </w:r>
      <w:r w:rsidRPr="00C6629E">
        <w:rPr>
          <w:rFonts w:ascii="Times New Roman Italic" w:hAnsi="Times New Roman Italic"/>
          <w:kern w:val="24"/>
          <w:sz w:val="22"/>
          <w:szCs w:val="22"/>
        </w:rPr>
        <w:t>n</w:t>
      </w:r>
      <w:r w:rsidRPr="00C6629E">
        <w:rPr>
          <w:kern w:val="24"/>
          <w:sz w:val="22"/>
          <w:szCs w:val="22"/>
        </w:rPr>
        <w:t xml:space="preserve">] to the input sample </w:t>
      </w:r>
      <w:r w:rsidRPr="00C6629E">
        <w:rPr>
          <w:rFonts w:ascii="Times New Roman Italic" w:hAnsi="Times New Roman Italic"/>
          <w:kern w:val="24"/>
          <w:sz w:val="22"/>
          <w:szCs w:val="22"/>
        </w:rPr>
        <w:t>x</w:t>
      </w:r>
      <w:r w:rsidRPr="00C6629E">
        <w:rPr>
          <w:kern w:val="24"/>
          <w:sz w:val="22"/>
          <w:szCs w:val="22"/>
        </w:rPr>
        <w:t>[</w:t>
      </w:r>
      <w:r w:rsidRPr="00C6629E">
        <w:rPr>
          <w:rFonts w:ascii="Times New Roman Italic" w:hAnsi="Times New Roman Italic"/>
          <w:kern w:val="24"/>
          <w:sz w:val="22"/>
          <w:szCs w:val="22"/>
        </w:rPr>
        <w:t>n</w:t>
      </w:r>
      <w:r w:rsidRPr="00C6629E">
        <w:rPr>
          <w:kern w:val="24"/>
          <w:sz w:val="22"/>
          <w:szCs w:val="22"/>
        </w:rPr>
        <w:t>]. The following equation is one of many possible characteristic curves to produce a distortion effect</w:t>
      </w:r>
      <w:r>
        <w:rPr>
          <w:kern w:val="24"/>
          <w:sz w:val="22"/>
          <w:szCs w:val="22"/>
        </w:rPr>
        <w:t xml:space="preserve"> </w:t>
      </w:r>
      <w:r w:rsidR="00212294">
        <w:rPr>
          <w:kern w:val="24"/>
          <w:sz w:val="22"/>
          <w:szCs w:val="22"/>
        </w:rPr>
        <w:fldChar w:fldCharType="begin"/>
      </w:r>
      <w:r w:rsidR="00785F53">
        <w:rPr>
          <w:kern w:val="24"/>
          <w:sz w:val="22"/>
          <w:szCs w:val="22"/>
        </w:rPr>
        <w:instrText xml:space="preserve"> ADDIN EN.CITE &lt;EndNote&gt;&lt;Cite&gt;&lt;Author&gt;Dutilleux&lt;/Author&gt;&lt;Year&gt;2011&lt;/Year&gt;&lt;RecNum&gt;12395&lt;/RecNum&gt;&lt;record&gt;&lt;rec-number&gt;12395&lt;/rec-number&gt;&lt;foreign-keys&gt;&lt;key app="EN" db-id="f5s59zdpstw9vlepssyvasxn2d25s009srfs"&gt;12395&lt;/key&gt;&lt;/foreign-keys&gt;&lt;ref-type name="Book Section"&gt;5&lt;/ref-type&gt;&lt;contributors&gt;&lt;authors&gt;&lt;author&gt;Dutilleux, P.&lt;/author&gt;&lt;author&gt;Dempwolf, K.&lt;/author&gt;&lt;author&gt;Holters, M.&lt;/author&gt;&lt;author&gt;Zölzer, U.&lt;/author&gt;&lt;/authors&gt;&lt;secondary-authors&gt;&lt;author&gt;Zoelzer, U.&lt;/author&gt;&lt;/secondary-authors&gt;&lt;/contributors&gt;&lt;titles&gt;&lt;title&gt;Nonlinear Processing, Chap. 4&lt;/title&gt;&lt;secondary-title&gt;Dafx:Digital Audio Effects&lt;/secondary-title&gt;&lt;/titles&gt;&lt;pages&gt;554&lt;/pages&gt;&lt;edition&gt;2nd&lt;/edition&gt;&lt;keywords&gt;&lt;keyword&gt;compression&lt;/keyword&gt;&lt;/keywords&gt;&lt;dates&gt;&lt;year&gt;2011&lt;/year&gt;&lt;/dates&gt;&lt;publisher&gt;Wiley, John &amp;amp; Sons&lt;/publisher&gt;&lt;urls&gt;&lt;/urls&gt;&lt;/record&gt;&lt;/Cite&gt;&lt;/EndNote&gt;</w:instrText>
      </w:r>
      <w:r w:rsidR="00212294">
        <w:rPr>
          <w:kern w:val="24"/>
          <w:sz w:val="22"/>
          <w:szCs w:val="22"/>
        </w:rPr>
        <w:fldChar w:fldCharType="separate"/>
      </w:r>
      <w:r w:rsidR="0010656F">
        <w:rPr>
          <w:noProof/>
          <w:kern w:val="24"/>
          <w:sz w:val="22"/>
          <w:szCs w:val="22"/>
        </w:rPr>
        <w:t>[33]</w:t>
      </w:r>
      <w:r w:rsidR="00212294">
        <w:rPr>
          <w:kern w:val="24"/>
          <w:sz w:val="22"/>
          <w:szCs w:val="22"/>
        </w:rPr>
        <w:fldChar w:fldCharType="end"/>
      </w:r>
      <w:r w:rsidRPr="00C6629E">
        <w:rPr>
          <w:kern w:val="24"/>
          <w:sz w:val="22"/>
          <w:szCs w:val="22"/>
        </w:rPr>
        <w:t>:</w:t>
      </w:r>
    </w:p>
    <w:p w:rsidR="005D6B71" w:rsidRPr="00C6629E" w:rsidRDefault="005D6B71" w:rsidP="005D6B71">
      <w:pPr>
        <w:pStyle w:val="MTDisplayEquation"/>
        <w:rPr>
          <w:kern w:val="24"/>
          <w:sz w:val="22"/>
          <w:szCs w:val="22"/>
        </w:rPr>
      </w:pPr>
      <w:r w:rsidRPr="00C6629E">
        <w:rPr>
          <w:kern w:val="24"/>
          <w:sz w:val="22"/>
          <w:szCs w:val="22"/>
        </w:rPr>
        <w:tab/>
      </w:r>
      <w:r w:rsidR="00E0276F" w:rsidRPr="00E0276F">
        <w:rPr>
          <w:kern w:val="24"/>
          <w:position w:val="-46"/>
          <w:sz w:val="22"/>
          <w:szCs w:val="22"/>
        </w:rPr>
        <w:object w:dxaOrig="3540" w:dyaOrig="1020">
          <v:shape id="_x0000_i1253" type="#_x0000_t75" style="width:176.3pt;height:49.15pt" o:ole="">
            <v:imagedata r:id="rId502" o:title=""/>
          </v:shape>
          <o:OLEObject Type="Embed" ProgID="Equation.DSMT4" ShapeID="_x0000_i1253" DrawAspect="Content" ObjectID="_1458716111" r:id="rId503"/>
        </w:object>
      </w:r>
      <w:r w:rsidRPr="00C6629E">
        <w:rPr>
          <w:kern w:val="24"/>
          <w:sz w:val="22"/>
          <w:szCs w:val="22"/>
        </w:rPr>
        <w:tab/>
      </w:r>
      <w:r w:rsidR="00212294">
        <w:rPr>
          <w:kern w:val="24"/>
          <w:sz w:val="22"/>
          <w:szCs w:val="22"/>
        </w:rPr>
        <w:fldChar w:fldCharType="begin"/>
      </w:r>
      <w:r>
        <w:rPr>
          <w:kern w:val="24"/>
          <w:sz w:val="22"/>
          <w:szCs w:val="22"/>
        </w:rPr>
        <w:instrText xml:space="preserve"> MACROBUTTON MTPlaceRef \* MERGEFORMAT </w:instrText>
      </w:r>
      <w:r w:rsidR="00212294">
        <w:rPr>
          <w:kern w:val="24"/>
          <w:sz w:val="22"/>
          <w:szCs w:val="22"/>
        </w:rPr>
        <w:fldChar w:fldCharType="begin"/>
      </w:r>
      <w:r>
        <w:rPr>
          <w:kern w:val="24"/>
          <w:sz w:val="22"/>
          <w:szCs w:val="22"/>
        </w:rPr>
        <w:instrText xml:space="preserve"> SEQ MTEqn \h \* MERGEFORMAT </w:instrText>
      </w:r>
      <w:r w:rsidR="00212294">
        <w:rPr>
          <w:kern w:val="24"/>
          <w:sz w:val="22"/>
          <w:szCs w:val="22"/>
        </w:rPr>
        <w:fldChar w:fldCharType="end"/>
      </w:r>
      <w:bookmarkStart w:id="535" w:name="ZEqnNum490227"/>
      <w:r>
        <w:rPr>
          <w:kern w:val="24"/>
          <w:sz w:val="22"/>
          <w:szCs w:val="22"/>
        </w:rPr>
        <w:instrText>(</w:instrText>
      </w:r>
      <w:fldSimple w:instr=" SEQ MTChap \c \* Arabic \* MERGEFORMAT ">
        <w:r w:rsidR="00735D2C" w:rsidRPr="00735D2C">
          <w:rPr>
            <w:noProof/>
            <w:kern w:val="24"/>
            <w:sz w:val="22"/>
            <w:szCs w:val="22"/>
          </w:rPr>
          <w:instrText>7</w:instrText>
        </w:r>
      </w:fldSimple>
      <w:r>
        <w:rPr>
          <w:kern w:val="24"/>
          <w:sz w:val="22"/>
          <w:szCs w:val="22"/>
        </w:rPr>
        <w:instrText>.</w:instrText>
      </w:r>
      <w:fldSimple w:instr=" SEQ MTEqn \c \* Arabic \* MERGEFORMAT ">
        <w:r w:rsidR="00735D2C" w:rsidRPr="00735D2C">
          <w:rPr>
            <w:noProof/>
            <w:kern w:val="24"/>
            <w:sz w:val="22"/>
            <w:szCs w:val="22"/>
          </w:rPr>
          <w:instrText>2</w:instrText>
        </w:r>
      </w:fldSimple>
      <w:r>
        <w:rPr>
          <w:kern w:val="24"/>
          <w:sz w:val="22"/>
          <w:szCs w:val="22"/>
        </w:rPr>
        <w:instrText>)</w:instrText>
      </w:r>
      <w:bookmarkEnd w:id="535"/>
      <w:r w:rsidR="00212294">
        <w:rPr>
          <w:kern w:val="24"/>
          <w:sz w:val="22"/>
          <w:szCs w:val="22"/>
        </w:rPr>
        <w:fldChar w:fldCharType="end"/>
      </w:r>
    </w:p>
    <w:p w:rsidR="005D6B71" w:rsidRDefault="005D6B71" w:rsidP="005D6B71">
      <w:pPr>
        <w:pStyle w:val="NormalWeb1"/>
        <w:spacing w:before="0" w:after="0" w:line="360" w:lineRule="auto"/>
        <w:jc w:val="both"/>
        <w:rPr>
          <w:kern w:val="24"/>
          <w:sz w:val="22"/>
        </w:rPr>
      </w:pPr>
      <w:r w:rsidRPr="00C6629E">
        <w:rPr>
          <w:kern w:val="24"/>
          <w:sz w:val="22"/>
          <w:szCs w:val="22"/>
        </w:rPr>
        <w:t xml:space="preserve">In this example, for input samples with magnitude less than 1/3, the effect operates in a linear region, but as the magnitude of </w:t>
      </w:r>
      <w:r w:rsidRPr="00C6629E">
        <w:rPr>
          <w:rFonts w:ascii="Times New Roman Italic" w:hAnsi="Times New Roman Italic"/>
          <w:kern w:val="24"/>
          <w:sz w:val="22"/>
          <w:szCs w:val="22"/>
        </w:rPr>
        <w:t xml:space="preserve">x </w:t>
      </w:r>
      <w:r w:rsidRPr="00C6629E">
        <w:rPr>
          <w:kern w:val="24"/>
          <w:sz w:val="22"/>
          <w:szCs w:val="22"/>
        </w:rPr>
        <w:t xml:space="preserve">increases, it becomes progressively more nonlinear until </w:t>
      </w:r>
      <w:r w:rsidRPr="00C6629E">
        <w:rPr>
          <w:rFonts w:ascii="Times New Roman Italic" w:hAnsi="Times New Roman Italic"/>
          <w:kern w:val="24"/>
          <w:sz w:val="22"/>
          <w:szCs w:val="22"/>
        </w:rPr>
        <w:t xml:space="preserve">clipping </w:t>
      </w:r>
      <w:r w:rsidRPr="00C6629E">
        <w:rPr>
          <w:kern w:val="24"/>
          <w:sz w:val="22"/>
          <w:szCs w:val="22"/>
        </w:rPr>
        <w:t xml:space="preserve">occurs above </w:t>
      </w:r>
      <w:r w:rsidRPr="00C6629E">
        <w:rPr>
          <w:rFonts w:ascii="Times New Roman Italic" w:hAnsi="Times New Roman Italic"/>
          <w:kern w:val="24"/>
          <w:sz w:val="22"/>
          <w:szCs w:val="22"/>
        </w:rPr>
        <w:t xml:space="preserve">x </w:t>
      </w:r>
      <w:r w:rsidRPr="00C6629E">
        <w:rPr>
          <w:kern w:val="24"/>
          <w:sz w:val="22"/>
          <w:szCs w:val="22"/>
        </w:rPr>
        <w:t>= 2/3</w:t>
      </w:r>
      <w:r>
        <w:rPr>
          <w:kern w:val="24"/>
          <w:sz w:val="22"/>
        </w:rPr>
        <w:t xml:space="preserve"> and the output no longer grows in </w:t>
      </w:r>
      <w:r w:rsidRPr="00D976C9">
        <w:rPr>
          <w:kern w:val="24"/>
          <w:sz w:val="22"/>
          <w:szCs w:val="22"/>
        </w:rPr>
        <w:t xml:space="preserve">magnitude. A plot is shown in </w:t>
      </w:r>
      <w:fldSimple w:instr=" REF _Ref356981320 \h  \* MERGEFORMAT ">
        <w:r w:rsidR="00735D2C" w:rsidRPr="00735D2C">
          <w:rPr>
            <w:sz w:val="22"/>
            <w:szCs w:val="22"/>
          </w:rPr>
          <w:t xml:space="preserve">Figure </w:t>
        </w:r>
        <w:r w:rsidR="00735D2C" w:rsidRPr="00735D2C">
          <w:rPr>
            <w:noProof/>
            <w:sz w:val="22"/>
            <w:szCs w:val="22"/>
          </w:rPr>
          <w:t>7.1</w:t>
        </w:r>
      </w:fldSimple>
      <w:r w:rsidRPr="00D976C9">
        <w:rPr>
          <w:kern w:val="24"/>
          <w:sz w:val="22"/>
          <w:szCs w:val="22"/>
        </w:rPr>
        <w:t xml:space="preserve">. This particular equation is best </w:t>
      </w:r>
      <w:r w:rsidRPr="00D976C9">
        <w:rPr>
          <w:kern w:val="24"/>
          <w:sz w:val="22"/>
          <w:szCs w:val="22"/>
        </w:rPr>
        <w:lastRenderedPageBreak/>
        <w:t xml:space="preserve">classified as an </w:t>
      </w:r>
      <w:r w:rsidRPr="00D976C9">
        <w:rPr>
          <w:rFonts w:ascii="Times New Roman Italic" w:hAnsi="Times New Roman Italic"/>
          <w:kern w:val="24"/>
          <w:sz w:val="22"/>
          <w:szCs w:val="22"/>
        </w:rPr>
        <w:t xml:space="preserve">overdrive </w:t>
      </w:r>
      <w:r w:rsidRPr="00D976C9">
        <w:rPr>
          <w:kern w:val="24"/>
          <w:sz w:val="22"/>
          <w:szCs w:val="22"/>
        </w:rPr>
        <w:t>effect since it contains a linear and a nonlinear region with a gradual transition between them. It is the nonlinear region that</w:t>
      </w:r>
      <w:r>
        <w:rPr>
          <w:kern w:val="24"/>
          <w:sz w:val="22"/>
        </w:rPr>
        <w:t xml:space="preserve"> will give this effect its distinct sound.</w:t>
      </w:r>
    </w:p>
    <w:p w:rsidR="005D6B71" w:rsidRDefault="005D6B71" w:rsidP="005D6B71">
      <w:pPr>
        <w:pStyle w:val="NormalWeb1"/>
        <w:spacing w:before="0" w:after="0" w:line="360" w:lineRule="auto"/>
        <w:jc w:val="both"/>
        <w:rPr>
          <w:kern w:val="24"/>
          <w:sz w:val="22"/>
        </w:rPr>
      </w:pPr>
      <w:r>
        <w:rPr>
          <w:kern w:val="24"/>
          <w:sz w:val="22"/>
        </w:rPr>
        <w:t xml:space="preserve">The characteristic curve defines a </w:t>
      </w:r>
      <w:r>
        <w:rPr>
          <w:rFonts w:ascii="Times New Roman Italic" w:hAnsi="Times New Roman Italic"/>
          <w:kern w:val="24"/>
          <w:sz w:val="22"/>
        </w:rPr>
        <w:t xml:space="preserve">memoryless </w:t>
      </w:r>
      <w:r>
        <w:rPr>
          <w:kern w:val="24"/>
          <w:sz w:val="22"/>
        </w:rPr>
        <w:t xml:space="preserve">effect: the current output sample </w:t>
      </w:r>
      <w:r>
        <w:rPr>
          <w:rFonts w:ascii="Times New Roman Italic" w:hAnsi="Times New Roman Italic"/>
          <w:kern w:val="24"/>
          <w:sz w:val="22"/>
        </w:rPr>
        <w:t>y</w:t>
      </w:r>
      <w:r>
        <w:rPr>
          <w:kern w:val="24"/>
          <w:sz w:val="22"/>
        </w:rPr>
        <w:t>[</w:t>
      </w:r>
      <w:r>
        <w:rPr>
          <w:rFonts w:ascii="Times New Roman Italic" w:hAnsi="Times New Roman Italic"/>
          <w:kern w:val="24"/>
          <w:sz w:val="22"/>
        </w:rPr>
        <w:t>n</w:t>
      </w:r>
      <w:r>
        <w:rPr>
          <w:kern w:val="24"/>
          <w:sz w:val="22"/>
        </w:rPr>
        <w:t>]</w:t>
      </w:r>
      <w:r>
        <w:rPr>
          <w:rFonts w:ascii="Times New Roman Italic" w:hAnsi="Times New Roman Italic"/>
          <w:kern w:val="24"/>
          <w:sz w:val="22"/>
        </w:rPr>
        <w:t xml:space="preserve"> </w:t>
      </w:r>
      <w:r>
        <w:rPr>
          <w:kern w:val="24"/>
          <w:sz w:val="22"/>
        </w:rPr>
        <w:t xml:space="preserve">depends only on the current input sample </w:t>
      </w:r>
      <w:r>
        <w:rPr>
          <w:rFonts w:ascii="Times New Roman Italic" w:hAnsi="Times New Roman Italic"/>
          <w:kern w:val="24"/>
          <w:sz w:val="22"/>
        </w:rPr>
        <w:t>x</w:t>
      </w:r>
      <w:r>
        <w:rPr>
          <w:kern w:val="24"/>
          <w:sz w:val="22"/>
        </w:rPr>
        <w:t>[</w:t>
      </w:r>
      <w:r>
        <w:rPr>
          <w:rFonts w:ascii="Times New Roman Italic" w:hAnsi="Times New Roman Italic"/>
          <w:kern w:val="24"/>
          <w:sz w:val="22"/>
        </w:rPr>
        <w:t>n</w:t>
      </w:r>
      <w:r>
        <w:rPr>
          <w:kern w:val="24"/>
          <w:sz w:val="22"/>
        </w:rPr>
        <w:t xml:space="preserve">] </w:t>
      </w:r>
      <w:r w:rsidR="00A20FC4">
        <w:rPr>
          <w:kern w:val="24"/>
          <w:sz w:val="22"/>
        </w:rPr>
        <w:t>and</w:t>
      </w:r>
      <w:r>
        <w:rPr>
          <w:kern w:val="24"/>
          <w:sz w:val="22"/>
        </w:rPr>
        <w:t xml:space="preserve"> not on any previous inputs or outputs. This is a reasonable approximation to how analog distortion circuits operate, though not an exact one as we will see in a later section. Distortion is also a </w:t>
      </w:r>
      <w:r>
        <w:rPr>
          <w:rFonts w:ascii="Times New Roman Italic" w:hAnsi="Times New Roman Italic"/>
          <w:kern w:val="24"/>
          <w:sz w:val="22"/>
        </w:rPr>
        <w:t xml:space="preserve">time-invariant </w:t>
      </w:r>
      <w:r>
        <w:rPr>
          <w:kern w:val="24"/>
          <w:sz w:val="22"/>
        </w:rPr>
        <w:t>effect in that the output samples depend only on the input samples and not the time at which they are processed.</w:t>
      </w:r>
    </w:p>
    <w:p w:rsidR="005D6B71" w:rsidRDefault="005D6B71" w:rsidP="00C51BDB">
      <w:pPr>
        <w:pStyle w:val="Heading3"/>
        <w:rPr>
          <w:color w:val="FB0007"/>
          <w:sz w:val="22"/>
          <w:lang w:val="en-GB"/>
        </w:rPr>
      </w:pPr>
      <w:bookmarkStart w:id="536" w:name="_Toc364241251"/>
      <w:bookmarkStart w:id="537" w:name="_Toc364259338"/>
      <w:r>
        <w:rPr>
          <w:lang w:val="en-GB"/>
        </w:rPr>
        <w:t>Hard and Soft Clipping</w:t>
      </w:r>
      <w:bookmarkEnd w:id="536"/>
      <w:bookmarkEnd w:id="537"/>
    </w:p>
    <w:p w:rsidR="005D6B71" w:rsidRDefault="005D6B71" w:rsidP="005D6B71">
      <w:pPr>
        <w:pStyle w:val="NormalWeb1"/>
        <w:spacing w:before="0" w:after="0" w:line="360" w:lineRule="auto"/>
        <w:jc w:val="both"/>
        <w:rPr>
          <w:kern w:val="24"/>
          <w:sz w:val="22"/>
        </w:rPr>
      </w:pPr>
      <w:r>
        <w:rPr>
          <w:kern w:val="24"/>
          <w:sz w:val="22"/>
        </w:rPr>
        <w:t xml:space="preserve">Both digital and analog systems have limits to the magnitude of signal they can process. For analog systems, these limits are typically determined by the power supply voltages and architecture of each amplifier stage. In digital systems, the limits are usually determined by the number of bits in the analog-to-digital converter (ADC) and digital-to-analog converter (DAC). When a signal exceeds these limits, </w:t>
      </w:r>
      <w:r>
        <w:rPr>
          <w:rFonts w:ascii="Times New Roman Italic" w:hAnsi="Times New Roman Italic"/>
          <w:kern w:val="24"/>
          <w:sz w:val="22"/>
        </w:rPr>
        <w:t xml:space="preserve">clipping </w:t>
      </w:r>
      <w:r>
        <w:rPr>
          <w:kern w:val="24"/>
          <w:sz w:val="22"/>
        </w:rPr>
        <w:t>occurs, meaning that a further increase in input does not produce any further increase in output. Clipping is an essential feature of distortion effects, and the way that an effect approaches its clipping point is a crucial part of its sound.</w:t>
      </w:r>
    </w:p>
    <w:p w:rsidR="005D6B71" w:rsidRDefault="005D6B71" w:rsidP="005D6B71">
      <w:pPr>
        <w:pStyle w:val="NormalWeb1"/>
        <w:spacing w:before="0" w:after="0" w:line="360" w:lineRule="auto"/>
        <w:jc w:val="both"/>
        <w:rPr>
          <w:kern w:val="24"/>
          <w:sz w:val="22"/>
          <w:szCs w:val="22"/>
        </w:rPr>
      </w:pPr>
      <w:r>
        <w:rPr>
          <w:kern w:val="24"/>
          <w:sz w:val="22"/>
        </w:rPr>
        <w:t xml:space="preserve">Distortion effects are often classified by whether they produce </w:t>
      </w:r>
      <w:r>
        <w:rPr>
          <w:rFonts w:ascii="Times New Roman Italic" w:hAnsi="Times New Roman Italic"/>
          <w:kern w:val="24"/>
          <w:sz w:val="22"/>
        </w:rPr>
        <w:t xml:space="preserve">hard clipping </w:t>
      </w:r>
      <w:r>
        <w:rPr>
          <w:kern w:val="24"/>
          <w:sz w:val="22"/>
        </w:rPr>
        <w:t xml:space="preserve">or </w:t>
      </w:r>
      <w:r>
        <w:rPr>
          <w:rFonts w:ascii="Times New Roman Italic" w:hAnsi="Times New Roman Italic"/>
          <w:kern w:val="24"/>
          <w:sz w:val="22"/>
        </w:rPr>
        <w:t xml:space="preserve">soft </w:t>
      </w:r>
      <w:r w:rsidRPr="00E46B2C">
        <w:rPr>
          <w:rFonts w:ascii="Times New Roman Italic" w:hAnsi="Times New Roman Italic"/>
          <w:kern w:val="24"/>
          <w:sz w:val="22"/>
          <w:szCs w:val="22"/>
        </w:rPr>
        <w:t>clipping</w:t>
      </w:r>
      <w:r w:rsidRPr="00E46B2C">
        <w:rPr>
          <w:kern w:val="24"/>
          <w:sz w:val="22"/>
          <w:szCs w:val="22"/>
        </w:rPr>
        <w:t xml:space="preserve">. </w:t>
      </w:r>
      <w:fldSimple w:instr=" REF _Ref356984561 \h  \* MERGEFORMAT ">
        <w:r w:rsidR="00735D2C" w:rsidRPr="00735D2C">
          <w:rPr>
            <w:sz w:val="22"/>
            <w:szCs w:val="22"/>
          </w:rPr>
          <w:t xml:space="preserve">Figure </w:t>
        </w:r>
        <w:r w:rsidR="00735D2C" w:rsidRPr="00735D2C">
          <w:rPr>
            <w:noProof/>
            <w:sz w:val="22"/>
            <w:szCs w:val="22"/>
          </w:rPr>
          <w:t>7.2</w:t>
        </w:r>
      </w:fldSimple>
      <w:r w:rsidRPr="00E46B2C">
        <w:rPr>
          <w:color w:val="FF0000"/>
          <w:kern w:val="24"/>
          <w:sz w:val="22"/>
          <w:szCs w:val="22"/>
        </w:rPr>
        <w:t xml:space="preserve">  </w:t>
      </w:r>
      <w:r w:rsidRPr="00E46B2C">
        <w:rPr>
          <w:kern w:val="24"/>
          <w:sz w:val="22"/>
          <w:szCs w:val="22"/>
        </w:rPr>
        <w:t>compares the two forms. Hard clipping is characterized by an abrupt transition between unclipped and clipped regions of the waveform, which produces sharp corners</w:t>
      </w:r>
      <w:r>
        <w:rPr>
          <w:kern w:val="24"/>
          <w:sz w:val="22"/>
        </w:rPr>
        <w:t xml:space="preserve"> in the waveform. Soft clipping is characterized by a smooth approach to the clipping level, creating rounded corners at the peaks of the waveform. In general, soft clipping produces a smoother, warmer sound where hard clipping </w:t>
      </w:r>
      <w:r w:rsidRPr="00C6629E">
        <w:rPr>
          <w:kern w:val="24"/>
          <w:sz w:val="22"/>
          <w:szCs w:val="22"/>
        </w:rPr>
        <w:t>produces a bright, harsh or buzzy sound. Hard versus soft clipping is not a binary decision, and any given characteristic curve will fall on a continuum between the two.</w:t>
      </w:r>
    </w:p>
    <w:p w:rsidR="005D6B71" w:rsidRPr="00C6629E" w:rsidRDefault="005D6B71" w:rsidP="005D6B71">
      <w:pPr>
        <w:pStyle w:val="NormalWeb1"/>
        <w:spacing w:before="0" w:after="0" w:line="360" w:lineRule="auto"/>
        <w:jc w:val="both"/>
        <w:rPr>
          <w:kern w:val="24"/>
          <w:sz w:val="22"/>
          <w:szCs w:val="22"/>
        </w:rPr>
      </w:pPr>
      <w:r w:rsidRPr="00C6629E">
        <w:rPr>
          <w:kern w:val="24"/>
          <w:sz w:val="22"/>
          <w:szCs w:val="22"/>
        </w:rPr>
        <w:t>The simplest, purest form of hard clipping simply caps the input signal above a certain magnitude threshold:</w:t>
      </w:r>
    </w:p>
    <w:p w:rsidR="005D6B71" w:rsidRPr="00C6629E" w:rsidRDefault="005D6B71" w:rsidP="005D6B71">
      <w:pPr>
        <w:pStyle w:val="MTDisplayEquation"/>
        <w:rPr>
          <w:kern w:val="24"/>
          <w:sz w:val="22"/>
          <w:szCs w:val="22"/>
        </w:rPr>
      </w:pPr>
      <w:r w:rsidRPr="00C6629E">
        <w:rPr>
          <w:kern w:val="24"/>
          <w:sz w:val="22"/>
          <w:szCs w:val="22"/>
        </w:rPr>
        <w:tab/>
      </w:r>
      <w:r w:rsidR="00FC0114" w:rsidRPr="00E0276F">
        <w:rPr>
          <w:kern w:val="24"/>
          <w:position w:val="-46"/>
          <w:sz w:val="22"/>
          <w:szCs w:val="22"/>
        </w:rPr>
        <w:object w:dxaOrig="2260" w:dyaOrig="1020">
          <v:shape id="_x0000_i1254" type="#_x0000_t75" style="width:111.7pt;height:51.15pt" o:ole="">
            <v:imagedata r:id="rId504" o:title=""/>
            <o:lock v:ext="edit" aspectratio="f"/>
          </v:shape>
          <o:OLEObject Type="Embed" ProgID="Equation.DSMT4" ShapeID="_x0000_i1254" DrawAspect="Content" ObjectID="_1458716112" r:id="rId505"/>
        </w:object>
      </w:r>
      <w:r w:rsidR="00FC0114">
        <w:rPr>
          <w:kern w:val="24"/>
          <w:sz w:val="22"/>
          <w:szCs w:val="22"/>
        </w:rPr>
        <w:t>,</w:t>
      </w:r>
      <w:r w:rsidRPr="00C6629E">
        <w:rPr>
          <w:kern w:val="24"/>
          <w:sz w:val="22"/>
          <w:szCs w:val="22"/>
        </w:rPr>
        <w:tab/>
      </w:r>
      <w:r w:rsidR="00212294">
        <w:rPr>
          <w:kern w:val="24"/>
          <w:sz w:val="22"/>
          <w:szCs w:val="22"/>
        </w:rPr>
        <w:fldChar w:fldCharType="begin"/>
      </w:r>
      <w:r>
        <w:rPr>
          <w:kern w:val="24"/>
          <w:sz w:val="22"/>
          <w:szCs w:val="22"/>
        </w:rPr>
        <w:instrText xml:space="preserve"> MACROBUTTON MTPlaceRef \* MERGEFORMAT </w:instrText>
      </w:r>
      <w:r w:rsidR="00212294">
        <w:rPr>
          <w:kern w:val="24"/>
          <w:sz w:val="22"/>
          <w:szCs w:val="22"/>
        </w:rPr>
        <w:fldChar w:fldCharType="begin"/>
      </w:r>
      <w:r>
        <w:rPr>
          <w:kern w:val="24"/>
          <w:sz w:val="22"/>
          <w:szCs w:val="22"/>
        </w:rPr>
        <w:instrText xml:space="preserve"> SEQ MTEqn \h \* MERGEFORMAT </w:instrText>
      </w:r>
      <w:r w:rsidR="00212294">
        <w:rPr>
          <w:kern w:val="24"/>
          <w:sz w:val="22"/>
          <w:szCs w:val="22"/>
        </w:rPr>
        <w:fldChar w:fldCharType="end"/>
      </w:r>
      <w:bookmarkStart w:id="538" w:name="ZEqnNum725057"/>
      <w:r>
        <w:rPr>
          <w:kern w:val="24"/>
          <w:sz w:val="22"/>
          <w:szCs w:val="22"/>
        </w:rPr>
        <w:instrText>(</w:instrText>
      </w:r>
      <w:fldSimple w:instr=" SEQ MTChap \c \* Arabic \* MERGEFORMAT ">
        <w:r w:rsidR="00735D2C" w:rsidRPr="00735D2C">
          <w:rPr>
            <w:noProof/>
            <w:kern w:val="24"/>
            <w:sz w:val="22"/>
            <w:szCs w:val="22"/>
          </w:rPr>
          <w:instrText>7</w:instrText>
        </w:r>
      </w:fldSimple>
      <w:r>
        <w:rPr>
          <w:kern w:val="24"/>
          <w:sz w:val="22"/>
          <w:szCs w:val="22"/>
        </w:rPr>
        <w:instrText>.</w:instrText>
      </w:r>
      <w:fldSimple w:instr=" SEQ MTEqn \c \* Arabic \* MERGEFORMAT ">
        <w:r w:rsidR="00735D2C" w:rsidRPr="00735D2C">
          <w:rPr>
            <w:noProof/>
            <w:kern w:val="24"/>
            <w:sz w:val="22"/>
            <w:szCs w:val="22"/>
          </w:rPr>
          <w:instrText>3</w:instrText>
        </w:r>
      </w:fldSimple>
      <w:r>
        <w:rPr>
          <w:kern w:val="24"/>
          <w:sz w:val="22"/>
          <w:szCs w:val="22"/>
        </w:rPr>
        <w:instrText>)</w:instrText>
      </w:r>
      <w:bookmarkEnd w:id="538"/>
      <w:r w:rsidR="00212294">
        <w:rPr>
          <w:kern w:val="24"/>
          <w:sz w:val="22"/>
          <w:szCs w:val="22"/>
        </w:rPr>
        <w:fldChar w:fldCharType="end"/>
      </w:r>
    </w:p>
    <w:p w:rsidR="005D6B71" w:rsidRPr="00C6629E" w:rsidRDefault="00FC0114" w:rsidP="005D6B71">
      <w:pPr>
        <w:pStyle w:val="NormalWeb1"/>
        <w:spacing w:before="0" w:after="0" w:line="360" w:lineRule="auto"/>
        <w:jc w:val="both"/>
        <w:rPr>
          <w:kern w:val="24"/>
          <w:sz w:val="22"/>
          <w:szCs w:val="22"/>
        </w:rPr>
      </w:pPr>
      <w:r>
        <w:rPr>
          <w:kern w:val="24"/>
          <w:sz w:val="22"/>
          <w:szCs w:val="22"/>
        </w:rPr>
        <w:t>w</w:t>
      </w:r>
      <w:r w:rsidR="005D6B71" w:rsidRPr="00C6629E">
        <w:rPr>
          <w:kern w:val="24"/>
          <w:sz w:val="22"/>
          <w:szCs w:val="22"/>
        </w:rPr>
        <w:t xml:space="preserve">here </w:t>
      </w:r>
      <w:r w:rsidR="005D6B71" w:rsidRPr="00C6629E">
        <w:rPr>
          <w:rFonts w:ascii="Times New Roman Italic" w:hAnsi="Times New Roman Italic"/>
          <w:kern w:val="24"/>
          <w:sz w:val="22"/>
          <w:szCs w:val="22"/>
        </w:rPr>
        <w:t xml:space="preserve">G </w:t>
      </w:r>
      <w:r w:rsidR="005D6B71" w:rsidRPr="00C6629E">
        <w:rPr>
          <w:kern w:val="24"/>
          <w:sz w:val="22"/>
          <w:szCs w:val="22"/>
        </w:rPr>
        <w:t xml:space="preserve">is an </w:t>
      </w:r>
      <w:r w:rsidR="005D6B71" w:rsidRPr="00C6629E">
        <w:rPr>
          <w:rFonts w:ascii="Times New Roman Italic" w:hAnsi="Times New Roman Italic"/>
          <w:kern w:val="24"/>
          <w:sz w:val="22"/>
          <w:szCs w:val="22"/>
        </w:rPr>
        <w:t xml:space="preserve">input gain </w:t>
      </w:r>
      <w:r w:rsidR="005D6B71" w:rsidRPr="00C6629E">
        <w:rPr>
          <w:kern w:val="24"/>
          <w:sz w:val="22"/>
          <w:szCs w:val="22"/>
        </w:rPr>
        <w:t xml:space="preserve">applied to </w:t>
      </w:r>
      <w:r w:rsidR="005D6B71" w:rsidRPr="00C6629E">
        <w:rPr>
          <w:rFonts w:ascii="Times New Roman Italic" w:hAnsi="Times New Roman Italic"/>
          <w:kern w:val="24"/>
          <w:sz w:val="22"/>
          <w:szCs w:val="22"/>
        </w:rPr>
        <w:t xml:space="preserve">x </w:t>
      </w:r>
      <w:r w:rsidR="005D6B71" w:rsidRPr="00C6629E">
        <w:rPr>
          <w:kern w:val="24"/>
          <w:sz w:val="22"/>
          <w:szCs w:val="22"/>
        </w:rPr>
        <w:t>before comparing to the threshold, explained in the next section. Digital systems produce this result when overloaded. Musicians generally find it to be an unpleasant, overly harsh sound. In the analog domain, many amplifiers based on transistors produce hard clipping, and hard clipping can also be created in an effect pedal through the use of silicon diodes.</w:t>
      </w:r>
    </w:p>
    <w:p w:rsidR="005D6B71" w:rsidRPr="00C6629E" w:rsidRDefault="005D6B71" w:rsidP="005D6B71">
      <w:pPr>
        <w:pStyle w:val="NormalWeb1"/>
        <w:spacing w:before="0" w:after="0" w:line="360" w:lineRule="auto"/>
        <w:jc w:val="both"/>
        <w:rPr>
          <w:kern w:val="24"/>
          <w:sz w:val="22"/>
          <w:szCs w:val="22"/>
        </w:rPr>
      </w:pPr>
      <w:r w:rsidRPr="00C6629E">
        <w:rPr>
          <w:kern w:val="24"/>
          <w:sz w:val="22"/>
          <w:szCs w:val="22"/>
        </w:rPr>
        <w:t xml:space="preserve">The characteristic curve in Eq. </w:t>
      </w:r>
      <w:r w:rsidR="00212294" w:rsidRPr="00C6629E">
        <w:rPr>
          <w:kern w:val="24"/>
          <w:sz w:val="22"/>
          <w:szCs w:val="22"/>
        </w:rPr>
        <w:fldChar w:fldCharType="begin"/>
      </w:r>
      <w:r w:rsidRPr="00C6629E">
        <w:rPr>
          <w:kern w:val="24"/>
          <w:sz w:val="22"/>
          <w:szCs w:val="22"/>
        </w:rPr>
        <w:instrText xml:space="preserve"> GOTOBUTTON ZEqnNum490227  \* MERGEFORMAT </w:instrText>
      </w:r>
      <w:r w:rsidR="00212294" w:rsidRPr="00C6629E">
        <w:rPr>
          <w:kern w:val="24"/>
          <w:sz w:val="22"/>
          <w:szCs w:val="22"/>
        </w:rPr>
        <w:fldChar w:fldCharType="begin"/>
      </w:r>
      <w:r w:rsidRPr="00C6629E">
        <w:rPr>
          <w:kern w:val="24"/>
          <w:sz w:val="22"/>
          <w:szCs w:val="22"/>
        </w:rPr>
        <w:instrText xml:space="preserve"> REF ZEqnNum490227 \* Charformat \! \* MERGEFORMAT </w:instrText>
      </w:r>
      <w:r w:rsidR="00212294" w:rsidRPr="00C6629E">
        <w:rPr>
          <w:kern w:val="24"/>
          <w:sz w:val="22"/>
          <w:szCs w:val="22"/>
        </w:rPr>
        <w:fldChar w:fldCharType="separate"/>
      </w:r>
      <w:r w:rsidR="00735D2C">
        <w:rPr>
          <w:kern w:val="24"/>
          <w:sz w:val="22"/>
          <w:szCs w:val="22"/>
        </w:rPr>
        <w:instrText>(</w:instrText>
      </w:r>
      <w:r w:rsidR="00735D2C" w:rsidRPr="00735D2C">
        <w:rPr>
          <w:kern w:val="24"/>
          <w:sz w:val="22"/>
          <w:szCs w:val="22"/>
        </w:rPr>
        <w:instrText>7</w:instrText>
      </w:r>
      <w:r w:rsidR="00735D2C">
        <w:rPr>
          <w:kern w:val="24"/>
          <w:sz w:val="22"/>
          <w:szCs w:val="22"/>
        </w:rPr>
        <w:instrText>.</w:instrText>
      </w:r>
      <w:r w:rsidR="00735D2C" w:rsidRPr="00735D2C">
        <w:rPr>
          <w:kern w:val="24"/>
          <w:sz w:val="22"/>
          <w:szCs w:val="22"/>
        </w:rPr>
        <w:instrText>2</w:instrText>
      </w:r>
      <w:r w:rsidR="00735D2C">
        <w:rPr>
          <w:kern w:val="24"/>
          <w:sz w:val="22"/>
          <w:szCs w:val="22"/>
        </w:rPr>
        <w:instrText>)</w:instrText>
      </w:r>
      <w:r w:rsidR="00212294" w:rsidRPr="00C6629E">
        <w:rPr>
          <w:kern w:val="24"/>
          <w:sz w:val="22"/>
          <w:szCs w:val="22"/>
        </w:rPr>
        <w:fldChar w:fldCharType="end"/>
      </w:r>
      <w:r w:rsidR="00212294" w:rsidRPr="00C6629E">
        <w:rPr>
          <w:kern w:val="24"/>
          <w:sz w:val="22"/>
          <w:szCs w:val="22"/>
        </w:rPr>
        <w:fldChar w:fldCharType="end"/>
      </w:r>
      <w:r w:rsidRPr="00C6629E">
        <w:rPr>
          <w:kern w:val="24"/>
          <w:sz w:val="22"/>
          <w:szCs w:val="22"/>
        </w:rPr>
        <w:t xml:space="preserve"> produces a form soft clipping since the transition from unclipped to clipped is gradual. The equation below </w:t>
      </w:r>
      <w:r w:rsidR="00212294">
        <w:rPr>
          <w:kern w:val="24"/>
          <w:sz w:val="22"/>
          <w:szCs w:val="22"/>
        </w:rPr>
        <w:fldChar w:fldCharType="begin"/>
      </w:r>
      <w:r w:rsidR="00785F53">
        <w:rPr>
          <w:kern w:val="24"/>
          <w:sz w:val="22"/>
          <w:szCs w:val="22"/>
        </w:rPr>
        <w:instrText xml:space="preserve"> ADDIN EN.CITE &lt;EndNote&gt;&lt;Cite&gt;&lt;Author&gt;Dutilleux&lt;/Author&gt;&lt;Year&gt;2011&lt;/Year&gt;&lt;RecNum&gt;12395&lt;/RecNum&gt;&lt;record&gt;&lt;rec-number&gt;12395&lt;/rec-number&gt;&lt;foreign-keys&gt;&lt;key app="EN" db-id="f5s59zdpstw9vlepssyvasxn2d25s009srfs"&gt;12395&lt;/key&gt;&lt;/foreign-keys&gt;&lt;ref-type name="Book Section"&gt;5&lt;/ref-type&gt;&lt;contributors&gt;&lt;authors&gt;&lt;author&gt;Dutilleux, P.&lt;/author&gt;&lt;author&gt;Dempwolf, K.&lt;/author&gt;&lt;author&gt;Holters, M.&lt;/author&gt;&lt;author&gt;Zölzer, U.&lt;/author&gt;&lt;/authors&gt;&lt;secondary-authors&gt;&lt;author&gt;Zoelzer, U.&lt;/author&gt;&lt;/secondary-authors&gt;&lt;/contributors&gt;&lt;titles&gt;&lt;title&gt;Nonlinear Processing, Chap. 4&lt;/title&gt;&lt;secondary-title&gt;Dafx:Digital Audio Effects&lt;/secondary-title&gt;&lt;/titles&gt;&lt;pages&gt;554&lt;/pages&gt;&lt;edition&gt;2nd&lt;/edition&gt;&lt;keywords&gt;&lt;keyword&gt;compression&lt;/keyword&gt;&lt;/keywords&gt;&lt;dates&gt;&lt;year&gt;2011&lt;/year&gt;&lt;/dates&gt;&lt;publisher&gt;Wiley, John &amp;amp; Sons&lt;/publisher&gt;&lt;urls&gt;&lt;/urls&gt;&lt;/record&gt;&lt;/Cite&gt;&lt;/EndNote&gt;</w:instrText>
      </w:r>
      <w:r w:rsidR="00212294">
        <w:rPr>
          <w:kern w:val="24"/>
          <w:sz w:val="22"/>
          <w:szCs w:val="22"/>
        </w:rPr>
        <w:fldChar w:fldCharType="separate"/>
      </w:r>
      <w:r w:rsidR="0010656F">
        <w:rPr>
          <w:noProof/>
          <w:kern w:val="24"/>
          <w:sz w:val="22"/>
          <w:szCs w:val="22"/>
        </w:rPr>
        <w:t>[33]</w:t>
      </w:r>
      <w:r w:rsidR="00212294">
        <w:rPr>
          <w:kern w:val="24"/>
          <w:sz w:val="22"/>
          <w:szCs w:val="22"/>
        </w:rPr>
        <w:fldChar w:fldCharType="end"/>
      </w:r>
      <w:r>
        <w:rPr>
          <w:color w:val="FF0000"/>
          <w:kern w:val="24"/>
          <w:sz w:val="22"/>
          <w:szCs w:val="22"/>
        </w:rPr>
        <w:t xml:space="preserve"> </w:t>
      </w:r>
      <w:r w:rsidRPr="00C6629E">
        <w:rPr>
          <w:kern w:val="24"/>
          <w:sz w:val="22"/>
          <w:szCs w:val="22"/>
        </w:rPr>
        <w:t>also produces soft clipping:</w:t>
      </w:r>
    </w:p>
    <w:p w:rsidR="005D6B71" w:rsidRPr="00C6629E" w:rsidRDefault="005D6B71" w:rsidP="005D6B71">
      <w:pPr>
        <w:pStyle w:val="MTDisplayEquation"/>
        <w:rPr>
          <w:kern w:val="24"/>
          <w:sz w:val="22"/>
          <w:szCs w:val="22"/>
        </w:rPr>
      </w:pPr>
      <w:r w:rsidRPr="00C6629E">
        <w:rPr>
          <w:kern w:val="24"/>
          <w:sz w:val="22"/>
          <w:szCs w:val="22"/>
        </w:rPr>
        <w:tab/>
      </w:r>
      <w:r w:rsidR="00E0276F" w:rsidRPr="00E0276F">
        <w:rPr>
          <w:kern w:val="24"/>
          <w:position w:val="-10"/>
          <w:sz w:val="22"/>
          <w:szCs w:val="22"/>
        </w:rPr>
        <w:object w:dxaOrig="2100" w:dyaOrig="340">
          <v:shape id="_x0000_i1255" type="#_x0000_t75" style="width:106.25pt;height:18.85pt" o:ole="">
            <v:imagedata r:id="rId506" o:title=""/>
          </v:shape>
          <o:OLEObject Type="Embed" ProgID="Equation.DSMT4" ShapeID="_x0000_i1255" DrawAspect="Content" ObjectID="_1458716113" r:id="rId507"/>
        </w:object>
      </w:r>
      <w:r w:rsidR="00FC0114">
        <w:rPr>
          <w:kern w:val="24"/>
          <w:sz w:val="22"/>
          <w:szCs w:val="22"/>
        </w:rPr>
        <w:t>.</w:t>
      </w:r>
      <w:r w:rsidRPr="00C6629E">
        <w:rPr>
          <w:kern w:val="24"/>
          <w:sz w:val="22"/>
          <w:szCs w:val="22"/>
        </w:rPr>
        <w:tab/>
      </w:r>
      <w:r w:rsidR="00212294">
        <w:rPr>
          <w:kern w:val="24"/>
          <w:sz w:val="22"/>
          <w:szCs w:val="22"/>
        </w:rPr>
        <w:fldChar w:fldCharType="begin"/>
      </w:r>
      <w:r>
        <w:rPr>
          <w:kern w:val="24"/>
          <w:sz w:val="22"/>
          <w:szCs w:val="22"/>
        </w:rPr>
        <w:instrText xml:space="preserve"> MACROBUTTON MTPlaceRef \* MERGEFORMAT </w:instrText>
      </w:r>
      <w:r w:rsidR="00212294">
        <w:rPr>
          <w:kern w:val="24"/>
          <w:sz w:val="22"/>
          <w:szCs w:val="22"/>
        </w:rPr>
        <w:fldChar w:fldCharType="begin"/>
      </w:r>
      <w:r>
        <w:rPr>
          <w:kern w:val="24"/>
          <w:sz w:val="22"/>
          <w:szCs w:val="22"/>
        </w:rPr>
        <w:instrText xml:space="preserve"> SEQ MTEqn \h \* MERGEFORMAT </w:instrText>
      </w:r>
      <w:r w:rsidR="00212294">
        <w:rPr>
          <w:kern w:val="24"/>
          <w:sz w:val="22"/>
          <w:szCs w:val="22"/>
        </w:rPr>
        <w:fldChar w:fldCharType="end"/>
      </w:r>
      <w:bookmarkStart w:id="539" w:name="ZEqnNum655438"/>
      <w:r>
        <w:rPr>
          <w:kern w:val="24"/>
          <w:sz w:val="22"/>
          <w:szCs w:val="22"/>
        </w:rPr>
        <w:instrText>(</w:instrText>
      </w:r>
      <w:fldSimple w:instr=" SEQ MTChap \c \* Arabic \* MERGEFORMAT ">
        <w:r w:rsidR="00735D2C" w:rsidRPr="00735D2C">
          <w:rPr>
            <w:noProof/>
            <w:kern w:val="24"/>
            <w:sz w:val="22"/>
            <w:szCs w:val="22"/>
          </w:rPr>
          <w:instrText>7</w:instrText>
        </w:r>
      </w:fldSimple>
      <w:r>
        <w:rPr>
          <w:kern w:val="24"/>
          <w:sz w:val="22"/>
          <w:szCs w:val="22"/>
        </w:rPr>
        <w:instrText>.</w:instrText>
      </w:r>
      <w:fldSimple w:instr=" SEQ MTEqn \c \* Arabic \* MERGEFORMAT ">
        <w:r w:rsidR="00735D2C" w:rsidRPr="00735D2C">
          <w:rPr>
            <w:noProof/>
            <w:kern w:val="24"/>
            <w:sz w:val="22"/>
            <w:szCs w:val="22"/>
          </w:rPr>
          <w:instrText>4</w:instrText>
        </w:r>
      </w:fldSimple>
      <w:r>
        <w:rPr>
          <w:kern w:val="24"/>
          <w:sz w:val="22"/>
          <w:szCs w:val="22"/>
        </w:rPr>
        <w:instrText>)</w:instrText>
      </w:r>
      <w:bookmarkEnd w:id="539"/>
      <w:r w:rsidR="00212294">
        <w:rPr>
          <w:kern w:val="24"/>
          <w:sz w:val="22"/>
          <w:szCs w:val="22"/>
        </w:rPr>
        <w:fldChar w:fldCharType="end"/>
      </w:r>
    </w:p>
    <w:p w:rsidR="005D6B71" w:rsidRPr="00C6629E" w:rsidRDefault="005D6B71" w:rsidP="005D6B71">
      <w:pPr>
        <w:pStyle w:val="NormalWeb1"/>
        <w:spacing w:before="0" w:after="0" w:line="360" w:lineRule="auto"/>
        <w:jc w:val="both"/>
        <w:rPr>
          <w:kern w:val="24"/>
          <w:sz w:val="22"/>
          <w:szCs w:val="22"/>
        </w:rPr>
      </w:pPr>
      <w:r w:rsidRPr="00C6629E">
        <w:rPr>
          <w:kern w:val="24"/>
          <w:sz w:val="22"/>
          <w:szCs w:val="22"/>
        </w:rPr>
        <w:t>In this equation, the output asymptotically approaches the clipping point as the input gets larger but never reaches it.</w:t>
      </w:r>
      <w:r w:rsidRPr="00C6629E">
        <w:rPr>
          <w:kern w:val="24"/>
          <w:sz w:val="22"/>
          <w:szCs w:val="22"/>
          <w:vertAlign w:val="superscript"/>
        </w:rPr>
        <w:footnoteReference w:id="2"/>
      </w:r>
      <w:r w:rsidRPr="00C6629E">
        <w:rPr>
          <w:kern w:val="24"/>
          <w:sz w:val="22"/>
          <w:szCs w:val="22"/>
        </w:rPr>
        <w:t xml:space="preserve"> The amount of distortion added to the sound increases smoothly as the input level increases. Soft </w:t>
      </w:r>
      <w:r w:rsidRPr="00C6629E">
        <w:rPr>
          <w:kern w:val="24"/>
          <w:sz w:val="22"/>
          <w:szCs w:val="22"/>
        </w:rPr>
        <w:lastRenderedPageBreak/>
        <w:t>clipping occurs in analog vacuum tube amplifiers and certain effects pedals based on germanium diodes. It is not a natural occurrence in digital systems unless deliberately created by a suitable characteristic curve.</w:t>
      </w:r>
    </w:p>
    <w:p w:rsidR="005D6B71" w:rsidRDefault="005D6B71" w:rsidP="00C51BDB">
      <w:pPr>
        <w:pStyle w:val="Heading3"/>
        <w:rPr>
          <w:lang w:val="en-GB"/>
        </w:rPr>
      </w:pPr>
      <w:bookmarkStart w:id="540" w:name="_Toc364241252"/>
      <w:bookmarkStart w:id="541" w:name="_Toc364259339"/>
      <w:r>
        <w:rPr>
          <w:lang w:val="en-GB"/>
        </w:rPr>
        <w:t>Input Gain</w:t>
      </w:r>
      <w:bookmarkEnd w:id="540"/>
      <w:bookmarkEnd w:id="541"/>
    </w:p>
    <w:p w:rsidR="005D6B71" w:rsidRDefault="005D6B71" w:rsidP="005D6B71">
      <w:pPr>
        <w:pStyle w:val="NormalWeb1"/>
        <w:spacing w:before="0" w:after="0" w:line="360" w:lineRule="auto"/>
        <w:jc w:val="both"/>
        <w:rPr>
          <w:kern w:val="24"/>
          <w:sz w:val="22"/>
        </w:rPr>
      </w:pPr>
      <w:r>
        <w:rPr>
          <w:kern w:val="24"/>
          <w:sz w:val="22"/>
        </w:rPr>
        <w:t xml:space="preserve">The term </w:t>
      </w:r>
      <w:r>
        <w:rPr>
          <w:rFonts w:ascii="Times New Roman Italic" w:hAnsi="Times New Roman Italic"/>
          <w:kern w:val="24"/>
          <w:sz w:val="22"/>
        </w:rPr>
        <w:t xml:space="preserve">G </w:t>
      </w:r>
      <w:r>
        <w:rPr>
          <w:kern w:val="24"/>
          <w:sz w:val="22"/>
        </w:rPr>
        <w:t xml:space="preserve">in Eq.s </w:t>
      </w:r>
      <w:r w:rsidR="00212294">
        <w:rPr>
          <w:kern w:val="24"/>
          <w:sz w:val="22"/>
        </w:rPr>
        <w:fldChar w:fldCharType="begin"/>
      </w:r>
      <w:r>
        <w:rPr>
          <w:kern w:val="24"/>
          <w:sz w:val="22"/>
        </w:rPr>
        <w:instrText xml:space="preserve"> GOTOBUTTON ZEqnNum725057  \* MERGEFORMAT </w:instrText>
      </w:r>
      <w:r w:rsidR="00212294">
        <w:rPr>
          <w:kern w:val="24"/>
          <w:sz w:val="22"/>
        </w:rPr>
        <w:fldChar w:fldCharType="begin"/>
      </w:r>
      <w:r>
        <w:rPr>
          <w:kern w:val="24"/>
          <w:sz w:val="22"/>
        </w:rPr>
        <w:instrText xml:space="preserve"> REF ZEqnNum725057 \* Charformat \! \* MERGEFORMAT </w:instrText>
      </w:r>
      <w:r w:rsidR="00212294">
        <w:rPr>
          <w:kern w:val="24"/>
          <w:sz w:val="22"/>
        </w:rPr>
        <w:fldChar w:fldCharType="separate"/>
      </w:r>
      <w:r w:rsidR="00735D2C" w:rsidRPr="00735D2C">
        <w:rPr>
          <w:kern w:val="24"/>
          <w:sz w:val="22"/>
        </w:rPr>
        <w:instrText>(7.3)</w:instrText>
      </w:r>
      <w:r w:rsidR="00212294">
        <w:rPr>
          <w:kern w:val="24"/>
          <w:sz w:val="22"/>
        </w:rPr>
        <w:fldChar w:fldCharType="end"/>
      </w:r>
      <w:r w:rsidR="00212294">
        <w:rPr>
          <w:kern w:val="24"/>
          <w:sz w:val="22"/>
        </w:rPr>
        <w:fldChar w:fldCharType="end"/>
      </w:r>
      <w:r>
        <w:rPr>
          <w:kern w:val="24"/>
          <w:sz w:val="22"/>
        </w:rPr>
        <w:t xml:space="preserve"> and </w:t>
      </w:r>
      <w:r w:rsidR="00212294">
        <w:rPr>
          <w:kern w:val="24"/>
          <w:sz w:val="22"/>
        </w:rPr>
        <w:fldChar w:fldCharType="begin"/>
      </w:r>
      <w:r>
        <w:rPr>
          <w:kern w:val="24"/>
          <w:sz w:val="22"/>
        </w:rPr>
        <w:instrText xml:space="preserve"> GOTOBUTTON ZEqnNum655438  \* MERGEFORMAT </w:instrText>
      </w:r>
      <w:r w:rsidR="00212294">
        <w:rPr>
          <w:kern w:val="24"/>
          <w:sz w:val="22"/>
        </w:rPr>
        <w:fldChar w:fldCharType="begin"/>
      </w:r>
      <w:r>
        <w:rPr>
          <w:kern w:val="24"/>
          <w:sz w:val="22"/>
        </w:rPr>
        <w:instrText xml:space="preserve"> REF ZEqnNum655438 \* Charformat \! \* MERGEFORMAT </w:instrText>
      </w:r>
      <w:r w:rsidR="00212294">
        <w:rPr>
          <w:kern w:val="24"/>
          <w:sz w:val="22"/>
        </w:rPr>
        <w:fldChar w:fldCharType="separate"/>
      </w:r>
      <w:r w:rsidR="00735D2C" w:rsidRPr="00735D2C">
        <w:rPr>
          <w:kern w:val="24"/>
          <w:sz w:val="22"/>
        </w:rPr>
        <w:instrText>(7.4)</w:instrText>
      </w:r>
      <w:r w:rsidR="00212294">
        <w:rPr>
          <w:kern w:val="24"/>
          <w:sz w:val="22"/>
        </w:rPr>
        <w:fldChar w:fldCharType="end"/>
      </w:r>
      <w:r w:rsidR="00212294">
        <w:rPr>
          <w:kern w:val="24"/>
          <w:sz w:val="22"/>
        </w:rPr>
        <w:fldChar w:fldCharType="end"/>
      </w:r>
      <w:r>
        <w:rPr>
          <w:kern w:val="24"/>
          <w:sz w:val="22"/>
        </w:rPr>
        <w:t xml:space="preserve"> is a </w:t>
      </w:r>
      <w:r>
        <w:rPr>
          <w:rFonts w:ascii="Times New Roman Italic" w:hAnsi="Times New Roman Italic"/>
          <w:kern w:val="24"/>
          <w:sz w:val="22"/>
        </w:rPr>
        <w:t xml:space="preserve">gain </w:t>
      </w:r>
      <w:r>
        <w:rPr>
          <w:kern w:val="24"/>
          <w:sz w:val="22"/>
        </w:rPr>
        <w:t xml:space="preserve">term applied to the input signal </w:t>
      </w:r>
      <w:r>
        <w:rPr>
          <w:rFonts w:ascii="Times New Roman Italic" w:hAnsi="Times New Roman Italic"/>
          <w:kern w:val="24"/>
          <w:sz w:val="22"/>
        </w:rPr>
        <w:t xml:space="preserve">x </w:t>
      </w:r>
      <w:r>
        <w:rPr>
          <w:kern w:val="24"/>
          <w:sz w:val="22"/>
        </w:rPr>
        <w:t>before it passes through the nonlinear function. Because distortion is a nonlinear effect, the gain (or amplitude) of the input signal changes how the effect sounds. For nearly all practical characteristic curves, higher gain produces more distortion in the output. Notice that applying more gain to the input signal does not substantially affect the amplitude of the output, since the clipping level remains in the same place.</w:t>
      </w:r>
    </w:p>
    <w:p w:rsidR="005D6B71" w:rsidRDefault="00212294" w:rsidP="005D6B71">
      <w:pPr>
        <w:pStyle w:val="NormalWeb1"/>
        <w:spacing w:before="0" w:after="0" w:line="360" w:lineRule="auto"/>
        <w:jc w:val="both"/>
        <w:rPr>
          <w:kern w:val="24"/>
          <w:sz w:val="22"/>
        </w:rPr>
      </w:pPr>
      <w:fldSimple w:instr=" REF _Ref356981995 \h  \* MERGEFORMAT ">
        <w:r w:rsidR="00735D2C" w:rsidRPr="00735D2C">
          <w:rPr>
            <w:sz w:val="22"/>
            <w:szCs w:val="22"/>
          </w:rPr>
          <w:t xml:space="preserve">Figure </w:t>
        </w:r>
        <w:r w:rsidR="00735D2C" w:rsidRPr="00735D2C">
          <w:rPr>
            <w:noProof/>
            <w:sz w:val="22"/>
            <w:szCs w:val="22"/>
          </w:rPr>
          <w:t>7.3</w:t>
        </w:r>
      </w:fldSimple>
      <w:r w:rsidR="005D6B71">
        <w:rPr>
          <w:color w:val="FF0000"/>
          <w:kern w:val="24"/>
          <w:sz w:val="22"/>
          <w:szCs w:val="22"/>
        </w:rPr>
        <w:t xml:space="preserve"> </w:t>
      </w:r>
      <w:r w:rsidR="005D6B71" w:rsidRPr="00AC1802">
        <w:rPr>
          <w:kern w:val="24"/>
          <w:sz w:val="22"/>
          <w:szCs w:val="22"/>
        </w:rPr>
        <w:t>shows a sine wave subjected to soft clipping</w:t>
      </w:r>
      <w:r w:rsidR="005D6B71">
        <w:rPr>
          <w:kern w:val="24"/>
          <w:sz w:val="22"/>
          <w:szCs w:val="22"/>
        </w:rPr>
        <w:t xml:space="preserve">, Eq. </w:t>
      </w:r>
      <w:r>
        <w:rPr>
          <w:kern w:val="24"/>
          <w:sz w:val="22"/>
          <w:szCs w:val="22"/>
        </w:rPr>
        <w:fldChar w:fldCharType="begin"/>
      </w:r>
      <w:r w:rsidR="005D6B71">
        <w:rPr>
          <w:kern w:val="24"/>
          <w:sz w:val="22"/>
          <w:szCs w:val="22"/>
        </w:rPr>
        <w:instrText xml:space="preserve"> GOTOBUTTON ZEqnNum655438  \* MERGEFORMAT </w:instrText>
      </w:r>
      <w:r>
        <w:rPr>
          <w:kern w:val="24"/>
          <w:sz w:val="22"/>
          <w:szCs w:val="22"/>
        </w:rPr>
        <w:fldChar w:fldCharType="begin"/>
      </w:r>
      <w:r w:rsidR="005D6B71">
        <w:rPr>
          <w:kern w:val="24"/>
          <w:sz w:val="22"/>
          <w:szCs w:val="22"/>
        </w:rPr>
        <w:instrText xml:space="preserve"> REF ZEqnNum655438 \* Charformat \! \* MERGEFORMAT </w:instrText>
      </w:r>
      <w:r>
        <w:rPr>
          <w:kern w:val="24"/>
          <w:sz w:val="22"/>
          <w:szCs w:val="22"/>
        </w:rPr>
        <w:fldChar w:fldCharType="separate"/>
      </w:r>
      <w:r w:rsidR="00735D2C">
        <w:rPr>
          <w:kern w:val="24"/>
          <w:sz w:val="22"/>
          <w:szCs w:val="22"/>
        </w:rPr>
        <w:instrText>(</w:instrText>
      </w:r>
      <w:r w:rsidR="00735D2C" w:rsidRPr="00735D2C">
        <w:rPr>
          <w:kern w:val="24"/>
          <w:sz w:val="22"/>
          <w:szCs w:val="22"/>
        </w:rPr>
        <w:instrText>7</w:instrText>
      </w:r>
      <w:r w:rsidR="00735D2C">
        <w:rPr>
          <w:kern w:val="24"/>
          <w:sz w:val="22"/>
          <w:szCs w:val="22"/>
        </w:rPr>
        <w:instrText>.</w:instrText>
      </w:r>
      <w:r w:rsidR="00735D2C" w:rsidRPr="00735D2C">
        <w:rPr>
          <w:kern w:val="24"/>
          <w:sz w:val="22"/>
          <w:szCs w:val="22"/>
        </w:rPr>
        <w:instrText>4</w:instrText>
      </w:r>
      <w:r w:rsidR="00735D2C">
        <w:rPr>
          <w:kern w:val="24"/>
          <w:sz w:val="22"/>
          <w:szCs w:val="22"/>
        </w:rPr>
        <w:instrText>)</w:instrText>
      </w:r>
      <w:r>
        <w:rPr>
          <w:kern w:val="24"/>
          <w:sz w:val="22"/>
          <w:szCs w:val="22"/>
        </w:rPr>
        <w:fldChar w:fldCharType="end"/>
      </w:r>
      <w:r>
        <w:rPr>
          <w:kern w:val="24"/>
          <w:sz w:val="22"/>
          <w:szCs w:val="22"/>
        </w:rPr>
        <w:fldChar w:fldCharType="end"/>
      </w:r>
      <w:r w:rsidR="005D6B71">
        <w:rPr>
          <w:kern w:val="24"/>
          <w:sz w:val="22"/>
          <w:szCs w:val="22"/>
        </w:rPr>
        <w:t>,</w:t>
      </w:r>
      <w:r w:rsidR="005D6B71" w:rsidRPr="00AC1802">
        <w:rPr>
          <w:kern w:val="24"/>
          <w:sz w:val="22"/>
          <w:szCs w:val="22"/>
        </w:rPr>
        <w:t xml:space="preserve"> with four different input gains.</w:t>
      </w:r>
      <w:r w:rsidR="005D6B71">
        <w:rPr>
          <w:kern w:val="24"/>
          <w:sz w:val="22"/>
        </w:rPr>
        <w:t xml:space="preserve"> In the extreme case, the output approaches a square wave with amplitude equal to the clipping level. An extremely large input gain with a hard clipping effect would also produce an output approaching a square wave, showing that the differences between hard and soft clipping are less pronounced for very large gains.</w:t>
      </w:r>
    </w:p>
    <w:p w:rsidR="005D6B71" w:rsidRDefault="005D6B71" w:rsidP="00C51BDB">
      <w:pPr>
        <w:pStyle w:val="Heading3"/>
        <w:rPr>
          <w:color w:val="FB0007"/>
          <w:sz w:val="22"/>
          <w:lang w:val="en-GB"/>
        </w:rPr>
      </w:pPr>
      <w:bookmarkStart w:id="542" w:name="_Toc364241253"/>
      <w:bookmarkStart w:id="543" w:name="_Toc364259340"/>
      <w:r>
        <w:rPr>
          <w:lang w:val="en-GB"/>
        </w:rPr>
        <w:t>Symmetry and Rectification</w:t>
      </w:r>
      <w:bookmarkEnd w:id="542"/>
      <w:bookmarkEnd w:id="543"/>
    </w:p>
    <w:p w:rsidR="005D6B71" w:rsidRPr="00C6629E" w:rsidRDefault="005D6B71" w:rsidP="001D6D1E">
      <w:pPr>
        <w:pStyle w:val="NormalWeb1"/>
        <w:spacing w:before="0" w:after="0" w:line="360" w:lineRule="auto"/>
        <w:jc w:val="both"/>
        <w:rPr>
          <w:kern w:val="24"/>
          <w:sz w:val="22"/>
          <w:szCs w:val="22"/>
        </w:rPr>
      </w:pPr>
      <w:r w:rsidRPr="00C6629E">
        <w:rPr>
          <w:kern w:val="24"/>
          <w:sz w:val="22"/>
          <w:szCs w:val="22"/>
        </w:rPr>
        <w:t xml:space="preserve">The equations presented in the preceding sections were all </w:t>
      </w:r>
      <w:r w:rsidRPr="00C6629E">
        <w:rPr>
          <w:rFonts w:ascii="Times New Roman Italic" w:hAnsi="Times New Roman Italic"/>
          <w:kern w:val="24"/>
          <w:sz w:val="22"/>
          <w:szCs w:val="22"/>
        </w:rPr>
        <w:t>symmetrical</w:t>
      </w:r>
      <w:r w:rsidRPr="00C6629E">
        <w:rPr>
          <w:kern w:val="24"/>
          <w:sz w:val="22"/>
          <w:szCs w:val="22"/>
        </w:rPr>
        <w:t xml:space="preserve"> in that they applied the same nonlinear function to the positive and negative halves of the waveform. Real analog guitar amplifiers, especially those based on vacuum tubes, do not always behave this way. Instead, the clipping point might differ for positive and negative half-waves, or the curve for each half-wave could be entirely different. As we will see in the next section, symmetrical and </w:t>
      </w:r>
      <w:r w:rsidRPr="00E16AA2">
        <w:rPr>
          <w:kern w:val="24"/>
          <w:sz w:val="22"/>
          <w:szCs w:val="22"/>
        </w:rPr>
        <w:t>asymmetrical</w:t>
      </w:r>
      <w:r w:rsidRPr="00C6629E">
        <w:rPr>
          <w:rFonts w:ascii="Times New Roman Italic" w:hAnsi="Times New Roman Italic"/>
          <w:kern w:val="24"/>
          <w:sz w:val="22"/>
          <w:szCs w:val="22"/>
        </w:rPr>
        <w:t xml:space="preserve"> </w:t>
      </w:r>
      <w:r w:rsidRPr="00C6629E">
        <w:rPr>
          <w:kern w:val="24"/>
          <w:sz w:val="22"/>
          <w:szCs w:val="22"/>
        </w:rPr>
        <w:t>characteristic curves produce different effects in the frequency domain which are responsible for distinctive differences in sound.</w:t>
      </w:r>
    </w:p>
    <w:p w:rsidR="005D6B71" w:rsidRPr="00C6629E" w:rsidRDefault="005D6B71" w:rsidP="001D6D1E">
      <w:pPr>
        <w:pStyle w:val="NormalWeb1"/>
        <w:spacing w:before="0" w:after="0" w:line="360" w:lineRule="auto"/>
        <w:jc w:val="both"/>
        <w:rPr>
          <w:kern w:val="24"/>
          <w:sz w:val="22"/>
          <w:szCs w:val="22"/>
        </w:rPr>
      </w:pPr>
      <w:r w:rsidRPr="00C6629E">
        <w:rPr>
          <w:rFonts w:ascii="Times New Roman Italic" w:hAnsi="Times New Roman Italic"/>
          <w:kern w:val="24"/>
          <w:sz w:val="22"/>
          <w:szCs w:val="22"/>
        </w:rPr>
        <w:t xml:space="preserve">Rectification </w:t>
      </w:r>
      <w:r w:rsidRPr="00C6629E">
        <w:rPr>
          <w:kern w:val="24"/>
          <w:sz w:val="22"/>
          <w:szCs w:val="22"/>
        </w:rPr>
        <w:t xml:space="preserve">is a special case of an asymmetrical function used in distortion effects. Rectification passes the positive half-wave unchanged but either omits or inverts the negative half-wave. It comes in two forms, shown </w:t>
      </w:r>
      <w:r w:rsidRPr="00E46B2C">
        <w:rPr>
          <w:kern w:val="24"/>
          <w:sz w:val="22"/>
          <w:szCs w:val="22"/>
        </w:rPr>
        <w:t xml:space="preserve">in </w:t>
      </w:r>
      <w:fldSimple w:instr=" REF _Ref356984282 \h  \* MERGEFORMAT ">
        <w:r w:rsidR="00735D2C" w:rsidRPr="00735D2C">
          <w:rPr>
            <w:sz w:val="22"/>
            <w:szCs w:val="22"/>
          </w:rPr>
          <w:t xml:space="preserve">Figure </w:t>
        </w:r>
        <w:r w:rsidR="00735D2C" w:rsidRPr="00735D2C">
          <w:rPr>
            <w:noProof/>
            <w:sz w:val="22"/>
            <w:szCs w:val="22"/>
          </w:rPr>
          <w:t>7.4</w:t>
        </w:r>
      </w:fldSimple>
      <w:r w:rsidRPr="00E46B2C">
        <w:rPr>
          <w:kern w:val="24"/>
          <w:sz w:val="22"/>
          <w:szCs w:val="22"/>
        </w:rPr>
        <w:t xml:space="preserve">. </w:t>
      </w:r>
      <w:r w:rsidRPr="00E46B2C">
        <w:rPr>
          <w:i/>
          <w:kern w:val="24"/>
          <w:sz w:val="22"/>
          <w:szCs w:val="22"/>
        </w:rPr>
        <w:t>H</w:t>
      </w:r>
      <w:r w:rsidRPr="00E46B2C">
        <w:rPr>
          <w:rFonts w:ascii="Times New Roman Italic" w:hAnsi="Times New Roman Italic"/>
          <w:kern w:val="24"/>
          <w:sz w:val="22"/>
          <w:szCs w:val="22"/>
        </w:rPr>
        <w:t>alf</w:t>
      </w:r>
      <w:r w:rsidRPr="00C6629E">
        <w:rPr>
          <w:rFonts w:ascii="Times New Roman Italic" w:hAnsi="Times New Roman Italic"/>
          <w:kern w:val="24"/>
          <w:sz w:val="22"/>
          <w:szCs w:val="22"/>
        </w:rPr>
        <w:t xml:space="preserve">-wave rectification </w:t>
      </w:r>
      <w:r w:rsidRPr="00C6629E">
        <w:rPr>
          <w:kern w:val="24"/>
          <w:sz w:val="22"/>
          <w:szCs w:val="22"/>
        </w:rPr>
        <w:t>sets the negative half-wave to 0</w:t>
      </w:r>
      <w:r>
        <w:rPr>
          <w:kern w:val="24"/>
          <w:sz w:val="22"/>
          <w:szCs w:val="22"/>
        </w:rPr>
        <w:t>,</w:t>
      </w:r>
    </w:p>
    <w:p w:rsidR="005D6B71" w:rsidRPr="00C6629E" w:rsidRDefault="005D6B71" w:rsidP="001D6D1E">
      <w:pPr>
        <w:pStyle w:val="MTDisplayEquation"/>
        <w:spacing w:line="360" w:lineRule="auto"/>
        <w:rPr>
          <w:kern w:val="24"/>
          <w:sz w:val="22"/>
          <w:szCs w:val="22"/>
        </w:rPr>
      </w:pPr>
      <w:r w:rsidRPr="00C6629E">
        <w:rPr>
          <w:kern w:val="24"/>
          <w:sz w:val="22"/>
          <w:szCs w:val="22"/>
        </w:rPr>
        <w:tab/>
      </w:r>
      <w:r w:rsidR="00E0276F" w:rsidRPr="00E0276F">
        <w:rPr>
          <w:kern w:val="24"/>
          <w:position w:val="-14"/>
          <w:sz w:val="22"/>
          <w:szCs w:val="22"/>
        </w:rPr>
        <w:object w:dxaOrig="1760" w:dyaOrig="360">
          <v:shape id="_x0000_i1256" type="#_x0000_t75" style="width:90.85pt;height:18.85pt" o:ole="">
            <v:imagedata r:id="rId508" o:title=""/>
          </v:shape>
          <o:OLEObject Type="Embed" ProgID="Equation.DSMT4" ShapeID="_x0000_i1256" DrawAspect="Content" ObjectID="_1458716114" r:id="rId509"/>
        </w:object>
      </w:r>
      <w:r w:rsidRPr="00C6629E">
        <w:rPr>
          <w:kern w:val="24"/>
          <w:sz w:val="22"/>
          <w:szCs w:val="22"/>
        </w:rPr>
        <w:tab/>
      </w:r>
      <w:r w:rsidR="00212294">
        <w:rPr>
          <w:kern w:val="24"/>
          <w:sz w:val="22"/>
          <w:szCs w:val="22"/>
        </w:rPr>
        <w:fldChar w:fldCharType="begin"/>
      </w:r>
      <w:r>
        <w:rPr>
          <w:kern w:val="24"/>
          <w:sz w:val="22"/>
          <w:szCs w:val="22"/>
        </w:rPr>
        <w:instrText xml:space="preserve"> MACROBUTTON MTPlaceRef \* MERGEFORMAT </w:instrText>
      </w:r>
      <w:r w:rsidR="00212294">
        <w:rPr>
          <w:kern w:val="24"/>
          <w:sz w:val="22"/>
          <w:szCs w:val="22"/>
        </w:rPr>
        <w:fldChar w:fldCharType="begin"/>
      </w:r>
      <w:r>
        <w:rPr>
          <w:kern w:val="24"/>
          <w:sz w:val="22"/>
          <w:szCs w:val="22"/>
        </w:rPr>
        <w:instrText xml:space="preserve"> SEQ MTEqn \h \* MERGEFORMAT </w:instrText>
      </w:r>
      <w:r w:rsidR="00212294">
        <w:rPr>
          <w:kern w:val="24"/>
          <w:sz w:val="22"/>
          <w:szCs w:val="22"/>
        </w:rPr>
        <w:fldChar w:fldCharType="end"/>
      </w:r>
      <w:r>
        <w:rPr>
          <w:kern w:val="24"/>
          <w:sz w:val="22"/>
          <w:szCs w:val="22"/>
        </w:rPr>
        <w:instrText>(</w:instrText>
      </w:r>
      <w:fldSimple w:instr=" SEQ MTChap \c \* Arabic \* MERGEFORMAT ">
        <w:r w:rsidR="00735D2C" w:rsidRPr="00735D2C">
          <w:rPr>
            <w:noProof/>
            <w:kern w:val="24"/>
            <w:sz w:val="22"/>
            <w:szCs w:val="22"/>
          </w:rPr>
          <w:instrText>7</w:instrText>
        </w:r>
      </w:fldSimple>
      <w:r>
        <w:rPr>
          <w:kern w:val="24"/>
          <w:sz w:val="22"/>
          <w:szCs w:val="22"/>
        </w:rPr>
        <w:instrText>.</w:instrText>
      </w:r>
      <w:fldSimple w:instr=" SEQ MTEqn \c \* Arabic \* MERGEFORMAT ">
        <w:r w:rsidR="00735D2C" w:rsidRPr="00735D2C">
          <w:rPr>
            <w:noProof/>
            <w:kern w:val="24"/>
            <w:sz w:val="22"/>
            <w:szCs w:val="22"/>
          </w:rPr>
          <w:instrText>5</w:instrText>
        </w:r>
      </w:fldSimple>
      <w:r>
        <w:rPr>
          <w:kern w:val="24"/>
          <w:sz w:val="22"/>
          <w:szCs w:val="22"/>
        </w:rPr>
        <w:instrText>)</w:instrText>
      </w:r>
      <w:r w:rsidR="00212294">
        <w:rPr>
          <w:kern w:val="24"/>
          <w:sz w:val="22"/>
          <w:szCs w:val="22"/>
        </w:rPr>
        <w:fldChar w:fldCharType="end"/>
      </w:r>
    </w:p>
    <w:p w:rsidR="005D6B71" w:rsidRPr="00C6629E" w:rsidRDefault="005D6B71" w:rsidP="001D6D1E">
      <w:pPr>
        <w:pStyle w:val="NormalWeb1"/>
        <w:spacing w:before="0" w:after="0" w:line="360" w:lineRule="auto"/>
        <w:jc w:val="both"/>
        <w:rPr>
          <w:kern w:val="24"/>
          <w:sz w:val="22"/>
          <w:szCs w:val="22"/>
        </w:rPr>
      </w:pPr>
      <w:r w:rsidRPr="00C6629E">
        <w:rPr>
          <w:rFonts w:ascii="Times New Roman Italic" w:hAnsi="Times New Roman Italic"/>
          <w:kern w:val="24"/>
          <w:sz w:val="22"/>
          <w:szCs w:val="22"/>
        </w:rPr>
        <w:t>Full-wave rectification</w:t>
      </w:r>
      <w:r w:rsidRPr="00C6629E">
        <w:rPr>
          <w:kern w:val="24"/>
          <w:sz w:val="22"/>
          <w:szCs w:val="22"/>
        </w:rPr>
        <w:t>, equivalent to the absolute value function, inverts the negative half-wave:</w:t>
      </w:r>
    </w:p>
    <w:p w:rsidR="005D6B71" w:rsidRPr="00C6629E" w:rsidRDefault="005D6B71" w:rsidP="001D6D1E">
      <w:pPr>
        <w:pStyle w:val="MTDisplayEquation"/>
        <w:spacing w:line="360" w:lineRule="auto"/>
        <w:rPr>
          <w:kern w:val="24"/>
          <w:sz w:val="22"/>
          <w:szCs w:val="22"/>
        </w:rPr>
      </w:pPr>
      <w:r w:rsidRPr="00C6629E">
        <w:rPr>
          <w:kern w:val="24"/>
          <w:sz w:val="22"/>
          <w:szCs w:val="22"/>
        </w:rPr>
        <w:tab/>
      </w:r>
      <w:r w:rsidR="00E0276F" w:rsidRPr="00E0276F">
        <w:rPr>
          <w:kern w:val="24"/>
          <w:position w:val="-14"/>
          <w:sz w:val="22"/>
          <w:szCs w:val="22"/>
        </w:rPr>
        <w:object w:dxaOrig="1120" w:dyaOrig="360">
          <v:shape id="_x0000_i1257" type="#_x0000_t75" style="width:53.15pt;height:18.85pt" o:ole="">
            <v:imagedata r:id="rId510" o:title=""/>
          </v:shape>
          <o:OLEObject Type="Embed" ProgID="Equation.DSMT4" ShapeID="_x0000_i1257" DrawAspect="Content" ObjectID="_1458716115" r:id="rId511"/>
        </w:object>
      </w:r>
      <w:r w:rsidRPr="00C6629E">
        <w:rPr>
          <w:kern w:val="24"/>
          <w:sz w:val="22"/>
          <w:szCs w:val="22"/>
        </w:rPr>
        <w:tab/>
      </w:r>
      <w:r w:rsidR="00212294">
        <w:rPr>
          <w:kern w:val="24"/>
          <w:sz w:val="22"/>
          <w:szCs w:val="22"/>
        </w:rPr>
        <w:fldChar w:fldCharType="begin"/>
      </w:r>
      <w:r>
        <w:rPr>
          <w:kern w:val="24"/>
          <w:sz w:val="22"/>
          <w:szCs w:val="22"/>
        </w:rPr>
        <w:instrText xml:space="preserve"> MACROBUTTON MTPlaceRef \* MERGEFORMAT </w:instrText>
      </w:r>
      <w:r w:rsidR="00212294">
        <w:rPr>
          <w:kern w:val="24"/>
          <w:sz w:val="22"/>
          <w:szCs w:val="22"/>
        </w:rPr>
        <w:fldChar w:fldCharType="begin"/>
      </w:r>
      <w:r>
        <w:rPr>
          <w:kern w:val="24"/>
          <w:sz w:val="22"/>
          <w:szCs w:val="22"/>
        </w:rPr>
        <w:instrText xml:space="preserve"> SEQ MTEqn \h \* MERGEFORMAT </w:instrText>
      </w:r>
      <w:r w:rsidR="00212294">
        <w:rPr>
          <w:kern w:val="24"/>
          <w:sz w:val="22"/>
          <w:szCs w:val="22"/>
        </w:rPr>
        <w:fldChar w:fldCharType="end"/>
      </w:r>
      <w:bookmarkStart w:id="544" w:name="ZEqnNum333973"/>
      <w:r>
        <w:rPr>
          <w:kern w:val="24"/>
          <w:sz w:val="22"/>
          <w:szCs w:val="22"/>
        </w:rPr>
        <w:instrText>(</w:instrText>
      </w:r>
      <w:fldSimple w:instr=" SEQ MTChap \c \* Arabic \* MERGEFORMAT ">
        <w:r w:rsidR="00735D2C" w:rsidRPr="00735D2C">
          <w:rPr>
            <w:noProof/>
            <w:kern w:val="24"/>
            <w:sz w:val="22"/>
            <w:szCs w:val="22"/>
          </w:rPr>
          <w:instrText>7</w:instrText>
        </w:r>
      </w:fldSimple>
      <w:r>
        <w:rPr>
          <w:kern w:val="24"/>
          <w:sz w:val="22"/>
          <w:szCs w:val="22"/>
        </w:rPr>
        <w:instrText>.</w:instrText>
      </w:r>
      <w:fldSimple w:instr=" SEQ MTEqn \c \* Arabic \* MERGEFORMAT ">
        <w:r w:rsidR="00735D2C" w:rsidRPr="00735D2C">
          <w:rPr>
            <w:noProof/>
            <w:kern w:val="24"/>
            <w:sz w:val="22"/>
            <w:szCs w:val="22"/>
          </w:rPr>
          <w:instrText>6</w:instrText>
        </w:r>
      </w:fldSimple>
      <w:r>
        <w:rPr>
          <w:kern w:val="24"/>
          <w:sz w:val="22"/>
          <w:szCs w:val="22"/>
        </w:rPr>
        <w:instrText>)</w:instrText>
      </w:r>
      <w:bookmarkEnd w:id="544"/>
      <w:r w:rsidR="00212294">
        <w:rPr>
          <w:kern w:val="24"/>
          <w:sz w:val="22"/>
          <w:szCs w:val="22"/>
        </w:rPr>
        <w:fldChar w:fldCharType="end"/>
      </w:r>
    </w:p>
    <w:p w:rsidR="005D6B71" w:rsidRPr="00C6629E" w:rsidRDefault="005D6B71" w:rsidP="001D6D1E">
      <w:pPr>
        <w:pStyle w:val="NormalWeb1"/>
        <w:spacing w:before="0" w:after="0" w:line="360" w:lineRule="auto"/>
        <w:jc w:val="both"/>
        <w:rPr>
          <w:kern w:val="24"/>
          <w:sz w:val="22"/>
          <w:szCs w:val="22"/>
        </w:rPr>
      </w:pPr>
      <w:r w:rsidRPr="00C6629E">
        <w:rPr>
          <w:kern w:val="24"/>
          <w:sz w:val="22"/>
          <w:szCs w:val="22"/>
        </w:rPr>
        <w:t xml:space="preserve">Rectification is often combined with another nonlinear transfer function in a distortion effect. It adds a strong </w:t>
      </w:r>
      <w:r w:rsidRPr="00C6629E">
        <w:rPr>
          <w:rFonts w:ascii="Times New Roman Italic" w:hAnsi="Times New Roman Italic"/>
          <w:kern w:val="24"/>
          <w:sz w:val="22"/>
          <w:szCs w:val="22"/>
        </w:rPr>
        <w:t xml:space="preserve">octave harmonic </w:t>
      </w:r>
      <w:r w:rsidRPr="00C6629E">
        <w:rPr>
          <w:kern w:val="24"/>
          <w:sz w:val="22"/>
          <w:szCs w:val="22"/>
        </w:rPr>
        <w:t xml:space="preserve">(twice the fundamental frequency) to the output signal. The reason can be seen in </w:t>
      </w:r>
      <w:fldSimple w:instr=" REF _Ref356984282 \h  \* MERGEFORMAT ">
        <w:r w:rsidR="00735D2C" w:rsidRPr="00735D2C">
          <w:rPr>
            <w:sz w:val="22"/>
            <w:szCs w:val="22"/>
          </w:rPr>
          <w:t xml:space="preserve">Figure </w:t>
        </w:r>
        <w:r w:rsidR="00735D2C" w:rsidRPr="00735D2C">
          <w:rPr>
            <w:noProof/>
            <w:sz w:val="22"/>
            <w:szCs w:val="22"/>
          </w:rPr>
          <w:t>7.4</w:t>
        </w:r>
      </w:fldSimple>
      <w:r>
        <w:rPr>
          <w:kern w:val="24"/>
          <w:sz w:val="22"/>
          <w:szCs w:val="22"/>
        </w:rPr>
        <w:t>. I</w:t>
      </w:r>
      <w:r w:rsidRPr="00C6629E">
        <w:rPr>
          <w:kern w:val="24"/>
          <w:sz w:val="22"/>
          <w:szCs w:val="22"/>
        </w:rPr>
        <w:t>n the full-wave rectifier, the period of the waveform is half the original input since the negative half-waves have been inverted. The half-wave rectifier is mathematically equivalent to the average of the input and its full-wave rectified version:</w:t>
      </w:r>
    </w:p>
    <w:p w:rsidR="005D6B71" w:rsidRPr="00C6629E" w:rsidRDefault="005D6B71" w:rsidP="001D6D1E">
      <w:pPr>
        <w:pStyle w:val="MTDisplayEquation"/>
        <w:spacing w:line="360" w:lineRule="auto"/>
        <w:rPr>
          <w:kern w:val="24"/>
          <w:sz w:val="22"/>
          <w:szCs w:val="22"/>
        </w:rPr>
      </w:pPr>
      <w:r w:rsidRPr="00C6629E">
        <w:rPr>
          <w:kern w:val="24"/>
          <w:sz w:val="22"/>
          <w:szCs w:val="22"/>
        </w:rPr>
        <w:tab/>
      </w:r>
      <w:r w:rsidR="00E0276F" w:rsidRPr="00E0276F">
        <w:rPr>
          <w:kern w:val="24"/>
          <w:position w:val="-14"/>
          <w:sz w:val="22"/>
          <w:szCs w:val="22"/>
        </w:rPr>
        <w:object w:dxaOrig="2260" w:dyaOrig="360">
          <v:shape id="_x0000_i1258" type="#_x0000_t75" style="width:114.7pt;height:18.85pt" o:ole="">
            <v:imagedata r:id="rId512" o:title=""/>
          </v:shape>
          <o:OLEObject Type="Embed" ProgID="Equation.DSMT4" ShapeID="_x0000_i1258" DrawAspect="Content" ObjectID="_1458716116" r:id="rId513"/>
        </w:object>
      </w:r>
      <w:r w:rsidRPr="00C6629E">
        <w:rPr>
          <w:kern w:val="24"/>
          <w:sz w:val="22"/>
          <w:szCs w:val="22"/>
        </w:rPr>
        <w:tab/>
      </w:r>
      <w:r w:rsidR="00212294">
        <w:rPr>
          <w:kern w:val="24"/>
          <w:sz w:val="22"/>
          <w:szCs w:val="22"/>
        </w:rPr>
        <w:fldChar w:fldCharType="begin"/>
      </w:r>
      <w:r>
        <w:rPr>
          <w:kern w:val="24"/>
          <w:sz w:val="22"/>
          <w:szCs w:val="22"/>
        </w:rPr>
        <w:instrText xml:space="preserve"> MACROBUTTON MTPlaceRef \* MERGEFORMAT </w:instrText>
      </w:r>
      <w:r w:rsidR="00212294">
        <w:rPr>
          <w:kern w:val="24"/>
          <w:sz w:val="22"/>
          <w:szCs w:val="22"/>
        </w:rPr>
        <w:fldChar w:fldCharType="begin"/>
      </w:r>
      <w:r>
        <w:rPr>
          <w:kern w:val="24"/>
          <w:sz w:val="22"/>
          <w:szCs w:val="22"/>
        </w:rPr>
        <w:instrText xml:space="preserve"> SEQ MTEqn \h \* MERGEFORMAT </w:instrText>
      </w:r>
      <w:r w:rsidR="00212294">
        <w:rPr>
          <w:kern w:val="24"/>
          <w:sz w:val="22"/>
          <w:szCs w:val="22"/>
        </w:rPr>
        <w:fldChar w:fldCharType="end"/>
      </w:r>
      <w:r>
        <w:rPr>
          <w:kern w:val="24"/>
          <w:sz w:val="22"/>
          <w:szCs w:val="22"/>
        </w:rPr>
        <w:instrText>(</w:instrText>
      </w:r>
      <w:fldSimple w:instr=" SEQ MTChap \c \* Arabic \* MERGEFORMAT ">
        <w:r w:rsidR="00735D2C" w:rsidRPr="00735D2C">
          <w:rPr>
            <w:noProof/>
            <w:kern w:val="24"/>
            <w:sz w:val="22"/>
            <w:szCs w:val="22"/>
          </w:rPr>
          <w:instrText>7</w:instrText>
        </w:r>
      </w:fldSimple>
      <w:r>
        <w:rPr>
          <w:kern w:val="24"/>
          <w:sz w:val="22"/>
          <w:szCs w:val="22"/>
        </w:rPr>
        <w:instrText>.</w:instrText>
      </w:r>
      <w:fldSimple w:instr=" SEQ MTEqn \c \* Arabic \* MERGEFORMAT ">
        <w:r w:rsidR="00735D2C" w:rsidRPr="00735D2C">
          <w:rPr>
            <w:noProof/>
            <w:kern w:val="24"/>
            <w:sz w:val="22"/>
            <w:szCs w:val="22"/>
          </w:rPr>
          <w:instrText>7</w:instrText>
        </w:r>
      </w:fldSimple>
      <w:r>
        <w:rPr>
          <w:kern w:val="24"/>
          <w:sz w:val="22"/>
          <w:szCs w:val="22"/>
        </w:rPr>
        <w:instrText>)</w:instrText>
      </w:r>
      <w:r w:rsidR="00212294">
        <w:rPr>
          <w:kern w:val="24"/>
          <w:sz w:val="22"/>
          <w:szCs w:val="22"/>
        </w:rPr>
        <w:fldChar w:fldCharType="end"/>
      </w:r>
    </w:p>
    <w:p w:rsidR="005D6B71" w:rsidRPr="00C6629E" w:rsidRDefault="005D6B71" w:rsidP="005D6B71">
      <w:pPr>
        <w:pStyle w:val="NormalWeb1"/>
        <w:spacing w:before="0" w:after="0" w:line="360" w:lineRule="auto"/>
        <w:jc w:val="both"/>
        <w:rPr>
          <w:color w:val="FB0007"/>
          <w:sz w:val="22"/>
          <w:szCs w:val="22"/>
          <w:lang w:val="en-GB"/>
        </w:rPr>
      </w:pPr>
      <w:r w:rsidRPr="00C6629E">
        <w:rPr>
          <w:kern w:val="24"/>
          <w:sz w:val="22"/>
          <w:szCs w:val="22"/>
        </w:rPr>
        <w:t>For this reason, the half-wave rectifier contains both the original fundamental frequency and its octave harmonic.</w:t>
      </w:r>
    </w:p>
    <w:p w:rsidR="005D6B71" w:rsidRDefault="005D6B71" w:rsidP="00C51BDB">
      <w:pPr>
        <w:pStyle w:val="Heading3"/>
        <w:rPr>
          <w:color w:val="FB0007"/>
          <w:sz w:val="22"/>
          <w:lang w:val="en-GB"/>
        </w:rPr>
      </w:pPr>
      <w:bookmarkStart w:id="545" w:name="_Toc364241254"/>
      <w:bookmarkStart w:id="546" w:name="_Toc364259341"/>
      <w:r>
        <w:rPr>
          <w:lang w:val="en-GB"/>
        </w:rPr>
        <w:t>Harmonic Distortion</w:t>
      </w:r>
      <w:bookmarkEnd w:id="545"/>
      <w:bookmarkEnd w:id="546"/>
    </w:p>
    <w:p w:rsidR="005D6B71" w:rsidRPr="006931B1" w:rsidRDefault="005D6B71" w:rsidP="005D6B71">
      <w:pPr>
        <w:pStyle w:val="NormalWeb1"/>
        <w:spacing w:before="0" w:after="0" w:line="360" w:lineRule="auto"/>
        <w:jc w:val="both"/>
        <w:rPr>
          <w:kern w:val="24"/>
          <w:sz w:val="22"/>
          <w:szCs w:val="22"/>
        </w:rPr>
      </w:pPr>
      <w:r w:rsidRPr="006931B1">
        <w:rPr>
          <w:kern w:val="24"/>
          <w:sz w:val="22"/>
          <w:szCs w:val="22"/>
        </w:rPr>
        <w:lastRenderedPageBreak/>
        <w:t xml:space="preserve">The operation of a distortion effect is best understood as applying a nonlinear function to the input signal in the time domain. However, its characteristic sound comes from the artifacts the nonlinear function creates in the frequency domain. Linear effects have the property that while they may change the relative magnitudes and phases of frequency components in a signal, they cannot create new frequency components that did not exist in the original signal. By contrast, the nonlinear functions used in distortion effects produce new frequency components in the output according to two processes: </w:t>
      </w:r>
      <w:r w:rsidRPr="006931B1">
        <w:rPr>
          <w:rFonts w:ascii="Times New Roman Italic" w:hAnsi="Times New Roman Italic"/>
          <w:kern w:val="24"/>
          <w:sz w:val="22"/>
          <w:szCs w:val="22"/>
        </w:rPr>
        <w:t xml:space="preserve">harmonic distortion </w:t>
      </w:r>
      <w:r w:rsidRPr="006931B1">
        <w:rPr>
          <w:kern w:val="24"/>
          <w:sz w:val="22"/>
          <w:szCs w:val="22"/>
        </w:rPr>
        <w:t xml:space="preserve">and </w:t>
      </w:r>
      <w:r w:rsidRPr="006931B1">
        <w:rPr>
          <w:rFonts w:ascii="Times New Roman Italic" w:hAnsi="Times New Roman Italic"/>
          <w:kern w:val="24"/>
          <w:sz w:val="22"/>
          <w:szCs w:val="22"/>
        </w:rPr>
        <w:t>intermodulation distortion</w:t>
      </w:r>
      <w:r w:rsidRPr="006931B1">
        <w:rPr>
          <w:kern w:val="24"/>
          <w:sz w:val="22"/>
          <w:szCs w:val="22"/>
        </w:rPr>
        <w:t>.</w:t>
      </w:r>
    </w:p>
    <w:p w:rsidR="005D6B71" w:rsidRPr="006931B1" w:rsidRDefault="005D6B71" w:rsidP="001D6D1E">
      <w:pPr>
        <w:pStyle w:val="NormalWeb1"/>
        <w:spacing w:before="0" w:after="0" w:line="360" w:lineRule="auto"/>
        <w:jc w:val="both"/>
        <w:rPr>
          <w:kern w:val="24"/>
          <w:sz w:val="22"/>
          <w:szCs w:val="22"/>
        </w:rPr>
      </w:pPr>
      <w:r w:rsidRPr="006931B1">
        <w:rPr>
          <w:kern w:val="24"/>
          <w:sz w:val="22"/>
          <w:szCs w:val="22"/>
        </w:rPr>
        <w:t xml:space="preserve">Consider applying a distortion effect to a sine wave input with frequency </w:t>
      </w:r>
      <w:r w:rsidRPr="006931B1">
        <w:rPr>
          <w:rFonts w:ascii="Times New Roman Italic" w:hAnsi="Times New Roman Italic"/>
          <w:kern w:val="24"/>
          <w:sz w:val="22"/>
          <w:szCs w:val="22"/>
        </w:rPr>
        <w:t>f</w:t>
      </w:r>
      <w:r w:rsidRPr="006931B1">
        <w:rPr>
          <w:kern w:val="24"/>
          <w:sz w:val="22"/>
          <w:szCs w:val="22"/>
        </w:rPr>
        <w:t xml:space="preserve"> and sample rate </w:t>
      </w:r>
      <w:r w:rsidRPr="006931B1">
        <w:rPr>
          <w:rFonts w:ascii="Times New Roman Italic" w:hAnsi="Times New Roman Italic"/>
          <w:kern w:val="24"/>
          <w:sz w:val="22"/>
          <w:szCs w:val="22"/>
        </w:rPr>
        <w:t>f</w:t>
      </w:r>
      <w:r w:rsidRPr="006931B1">
        <w:rPr>
          <w:rFonts w:ascii="Times New Roman Italic" w:hAnsi="Times New Roman Italic"/>
          <w:kern w:val="24"/>
          <w:sz w:val="22"/>
          <w:szCs w:val="22"/>
          <w:vertAlign w:val="subscript"/>
        </w:rPr>
        <w:t>s</w:t>
      </w:r>
      <w:r w:rsidRPr="006931B1">
        <w:rPr>
          <w:kern w:val="24"/>
          <w:sz w:val="22"/>
          <w:szCs w:val="22"/>
        </w:rPr>
        <w:t xml:space="preserve">: </w:t>
      </w:r>
      <w:r w:rsidRPr="006931B1">
        <w:rPr>
          <w:rFonts w:ascii="Times New Roman Italic" w:hAnsi="Times New Roman Italic"/>
          <w:kern w:val="24"/>
          <w:sz w:val="22"/>
          <w:szCs w:val="22"/>
        </w:rPr>
        <w:t>x</w:t>
      </w:r>
      <w:r w:rsidRPr="006931B1">
        <w:rPr>
          <w:kern w:val="24"/>
          <w:sz w:val="22"/>
          <w:szCs w:val="22"/>
        </w:rPr>
        <w:t>[</w:t>
      </w:r>
      <w:r w:rsidRPr="006931B1">
        <w:rPr>
          <w:rFonts w:ascii="Times New Roman Italic" w:hAnsi="Times New Roman Italic"/>
          <w:kern w:val="24"/>
          <w:sz w:val="22"/>
          <w:szCs w:val="22"/>
        </w:rPr>
        <w:t>n</w:t>
      </w:r>
      <w:r w:rsidRPr="006931B1">
        <w:rPr>
          <w:kern w:val="24"/>
          <w:sz w:val="22"/>
          <w:szCs w:val="22"/>
        </w:rPr>
        <w:t>] = sin(2π</w:t>
      </w:r>
      <w:r w:rsidRPr="006931B1">
        <w:rPr>
          <w:rFonts w:ascii="Times New Roman Italic" w:hAnsi="Times New Roman Italic"/>
          <w:kern w:val="24"/>
          <w:sz w:val="22"/>
          <w:szCs w:val="22"/>
        </w:rPr>
        <w:t>f</w:t>
      </w:r>
      <w:r w:rsidRPr="006931B1">
        <w:rPr>
          <w:kern w:val="24"/>
          <w:sz w:val="22"/>
          <w:szCs w:val="22"/>
        </w:rPr>
        <w:t>/</w:t>
      </w:r>
      <w:r w:rsidRPr="006931B1">
        <w:rPr>
          <w:rFonts w:ascii="Times New Roman Italic" w:hAnsi="Times New Roman Italic"/>
          <w:kern w:val="24"/>
          <w:sz w:val="22"/>
          <w:szCs w:val="22"/>
        </w:rPr>
        <w:t>f</w:t>
      </w:r>
      <w:r w:rsidRPr="006931B1">
        <w:rPr>
          <w:rFonts w:ascii="Times New Roman Italic" w:hAnsi="Times New Roman Italic"/>
          <w:kern w:val="24"/>
          <w:sz w:val="22"/>
          <w:szCs w:val="22"/>
          <w:vertAlign w:val="subscript"/>
        </w:rPr>
        <w:t>s</w:t>
      </w:r>
      <w:r w:rsidRPr="006931B1">
        <w:rPr>
          <w:kern w:val="24"/>
          <w:sz w:val="22"/>
          <w:szCs w:val="22"/>
        </w:rPr>
        <w:t xml:space="preserve">). A sine wave contains a single frequency component at </w:t>
      </w:r>
      <w:r w:rsidRPr="006931B1">
        <w:rPr>
          <w:rFonts w:ascii="Times New Roman Italic" w:hAnsi="Times New Roman Italic"/>
          <w:kern w:val="24"/>
          <w:sz w:val="22"/>
          <w:szCs w:val="22"/>
        </w:rPr>
        <w:t xml:space="preserve">f </w:t>
      </w:r>
      <w:r w:rsidRPr="006931B1">
        <w:rPr>
          <w:kern w:val="24"/>
          <w:sz w:val="22"/>
          <w:szCs w:val="22"/>
        </w:rPr>
        <w:t>(</w:t>
      </w:r>
      <w:fldSimple w:instr=" REF _Ref356982753 \h  \* MERGEFORMAT ">
        <w:r w:rsidR="00735D2C" w:rsidRPr="00735D2C">
          <w:rPr>
            <w:sz w:val="22"/>
            <w:szCs w:val="22"/>
          </w:rPr>
          <w:t xml:space="preserve">Figure </w:t>
        </w:r>
        <w:r w:rsidR="00735D2C" w:rsidRPr="00735D2C">
          <w:rPr>
            <w:noProof/>
            <w:sz w:val="22"/>
            <w:szCs w:val="22"/>
          </w:rPr>
          <w:t>7.5</w:t>
        </w:r>
      </w:fldSimple>
      <w:r w:rsidRPr="006931B1">
        <w:rPr>
          <w:kern w:val="24"/>
          <w:sz w:val="22"/>
          <w:szCs w:val="22"/>
        </w:rPr>
        <w:t xml:space="preserve">, left). The output of the effect may have a different magnitude and phase at </w:t>
      </w:r>
      <w:r w:rsidRPr="006931B1">
        <w:rPr>
          <w:rFonts w:ascii="Times New Roman Italic" w:hAnsi="Times New Roman Italic"/>
          <w:kern w:val="24"/>
          <w:sz w:val="22"/>
          <w:szCs w:val="22"/>
        </w:rPr>
        <w:t>f</w:t>
      </w:r>
      <w:r w:rsidRPr="006931B1">
        <w:rPr>
          <w:kern w:val="24"/>
          <w:sz w:val="22"/>
          <w:szCs w:val="22"/>
        </w:rPr>
        <w:t xml:space="preserve">, but it may also contain energy at every </w:t>
      </w:r>
      <w:r w:rsidRPr="006931B1">
        <w:rPr>
          <w:rFonts w:ascii="Times New Roman Italic" w:hAnsi="Times New Roman Italic"/>
          <w:kern w:val="24"/>
          <w:sz w:val="22"/>
          <w:szCs w:val="22"/>
        </w:rPr>
        <w:t xml:space="preserve">multiple </w:t>
      </w:r>
      <w:r w:rsidRPr="006931B1">
        <w:rPr>
          <w:kern w:val="24"/>
          <w:sz w:val="22"/>
          <w:szCs w:val="22"/>
        </w:rPr>
        <w:t xml:space="preserve">of </w:t>
      </w:r>
      <w:r w:rsidRPr="006931B1">
        <w:rPr>
          <w:rFonts w:ascii="Times New Roman Italic" w:hAnsi="Times New Roman Italic"/>
          <w:kern w:val="24"/>
          <w:sz w:val="22"/>
          <w:szCs w:val="22"/>
        </w:rPr>
        <w:t>f</w:t>
      </w:r>
      <w:r w:rsidRPr="006931B1">
        <w:rPr>
          <w:kern w:val="24"/>
          <w:sz w:val="22"/>
          <w:szCs w:val="22"/>
        </w:rPr>
        <w:t>: 2</w:t>
      </w:r>
      <w:r w:rsidRPr="006931B1">
        <w:rPr>
          <w:rFonts w:ascii="Times New Roman Italic" w:hAnsi="Times New Roman Italic"/>
          <w:kern w:val="24"/>
          <w:sz w:val="22"/>
          <w:szCs w:val="22"/>
        </w:rPr>
        <w:t>f</w:t>
      </w:r>
      <w:r w:rsidRPr="006931B1">
        <w:rPr>
          <w:kern w:val="24"/>
          <w:sz w:val="22"/>
          <w:szCs w:val="22"/>
        </w:rPr>
        <w:t>, 3</w:t>
      </w:r>
      <w:r w:rsidRPr="006931B1">
        <w:rPr>
          <w:rFonts w:ascii="Times New Roman Italic" w:hAnsi="Times New Roman Italic"/>
          <w:kern w:val="24"/>
          <w:sz w:val="22"/>
          <w:szCs w:val="22"/>
        </w:rPr>
        <w:t>f</w:t>
      </w:r>
      <w:r w:rsidRPr="006931B1">
        <w:rPr>
          <w:kern w:val="24"/>
          <w:sz w:val="22"/>
          <w:szCs w:val="22"/>
        </w:rPr>
        <w:t>, 4</w:t>
      </w:r>
      <w:r w:rsidRPr="006931B1">
        <w:rPr>
          <w:rFonts w:ascii="Times New Roman Italic" w:hAnsi="Times New Roman Italic"/>
          <w:kern w:val="24"/>
          <w:sz w:val="22"/>
          <w:szCs w:val="22"/>
        </w:rPr>
        <w:t>f</w:t>
      </w:r>
      <w:r w:rsidRPr="006931B1">
        <w:rPr>
          <w:kern w:val="24"/>
          <w:sz w:val="22"/>
          <w:szCs w:val="22"/>
        </w:rPr>
        <w:t>, etc. (</w:t>
      </w:r>
      <w:fldSimple w:instr=" REF _Ref356982753 \h  \* MERGEFORMAT ">
        <w:r w:rsidR="00735D2C" w:rsidRPr="00735D2C">
          <w:rPr>
            <w:sz w:val="22"/>
            <w:szCs w:val="22"/>
          </w:rPr>
          <w:t xml:space="preserve">Figure </w:t>
        </w:r>
        <w:r w:rsidR="00735D2C" w:rsidRPr="00735D2C">
          <w:rPr>
            <w:noProof/>
            <w:sz w:val="22"/>
            <w:szCs w:val="22"/>
          </w:rPr>
          <w:t>7.5</w:t>
        </w:r>
      </w:fldSimple>
      <w:r w:rsidRPr="006931B1">
        <w:rPr>
          <w:kern w:val="24"/>
          <w:sz w:val="22"/>
          <w:szCs w:val="22"/>
        </w:rPr>
        <w:t xml:space="preserve">, right). These frequencies, which were not present in the input, are known as the </w:t>
      </w:r>
      <w:r w:rsidRPr="006931B1">
        <w:rPr>
          <w:rFonts w:ascii="Times New Roman Italic" w:hAnsi="Times New Roman Italic"/>
          <w:kern w:val="24"/>
          <w:sz w:val="22"/>
          <w:szCs w:val="22"/>
        </w:rPr>
        <w:t xml:space="preserve">harmonics </w:t>
      </w:r>
      <w:r w:rsidRPr="006931B1">
        <w:rPr>
          <w:kern w:val="24"/>
          <w:sz w:val="22"/>
          <w:szCs w:val="22"/>
        </w:rPr>
        <w:t xml:space="preserve">of the fundamental frequency </w:t>
      </w:r>
      <w:r w:rsidRPr="006931B1">
        <w:rPr>
          <w:rFonts w:ascii="Times New Roman Italic" w:hAnsi="Times New Roman Italic"/>
          <w:kern w:val="24"/>
          <w:sz w:val="22"/>
          <w:szCs w:val="22"/>
        </w:rPr>
        <w:t>f</w:t>
      </w:r>
      <w:r w:rsidRPr="006931B1">
        <w:rPr>
          <w:kern w:val="24"/>
          <w:sz w:val="22"/>
          <w:szCs w:val="22"/>
        </w:rPr>
        <w:t xml:space="preserve">, and the process that creates them is known as </w:t>
      </w:r>
      <w:r w:rsidRPr="006931B1">
        <w:rPr>
          <w:rFonts w:ascii="Times New Roman Italic" w:hAnsi="Times New Roman Italic"/>
          <w:kern w:val="24"/>
          <w:sz w:val="22"/>
          <w:szCs w:val="22"/>
        </w:rPr>
        <w:t>harmonic distortion</w:t>
      </w:r>
      <w:r w:rsidRPr="006931B1">
        <w:rPr>
          <w:kern w:val="24"/>
          <w:sz w:val="22"/>
          <w:szCs w:val="22"/>
        </w:rPr>
        <w:t xml:space="preserve">. Every nonlinear function will introduce some amount of harmonic distortion. </w:t>
      </w:r>
      <w:r w:rsidR="00485E32">
        <w:rPr>
          <w:sz w:val="20"/>
        </w:rPr>
        <w:t xml:space="preserve">As a rough guideline, the more nonlinear the function, the greater the relative amplitude of the harmonics. </w:t>
      </w:r>
      <w:r w:rsidRPr="006931B1">
        <w:rPr>
          <w:kern w:val="24"/>
          <w:sz w:val="22"/>
          <w:szCs w:val="22"/>
        </w:rPr>
        <w:t xml:space="preserve">Where multiple input frequencies are present, as in most real-world instrument signals, harmonics of each input frequency will appear in the output. In general, the magnitude of each harmonic decreases toward zero as frequency increases, but there is no frequency above which the magnitude of every harmonic is exactly zero. In other words, harmonic distortion will create </w:t>
      </w:r>
      <w:r w:rsidRPr="006931B1">
        <w:rPr>
          <w:rFonts w:ascii="Times New Roman Italic" w:hAnsi="Times New Roman Italic"/>
          <w:kern w:val="24"/>
          <w:sz w:val="22"/>
          <w:szCs w:val="22"/>
        </w:rPr>
        <w:t>infinitely many</w:t>
      </w:r>
      <w:r w:rsidRPr="006931B1">
        <w:rPr>
          <w:kern w:val="24"/>
          <w:sz w:val="22"/>
          <w:szCs w:val="22"/>
        </w:rPr>
        <w:t xml:space="preserve"> harmonic frequencies of the original input. This result can create problems with </w:t>
      </w:r>
      <w:r w:rsidRPr="006931B1">
        <w:rPr>
          <w:rFonts w:ascii="Times New Roman Italic" w:hAnsi="Times New Roman Italic"/>
          <w:kern w:val="24"/>
          <w:sz w:val="22"/>
          <w:szCs w:val="22"/>
        </w:rPr>
        <w:t xml:space="preserve">aliasing </w:t>
      </w:r>
      <w:r w:rsidRPr="006931B1">
        <w:rPr>
          <w:kern w:val="24"/>
          <w:sz w:val="22"/>
          <w:szCs w:val="22"/>
        </w:rPr>
        <w:t>in digital implementations of distortion effects.</w:t>
      </w:r>
    </w:p>
    <w:p w:rsidR="005D6B71" w:rsidRPr="00E46B2C" w:rsidRDefault="005D6B71" w:rsidP="001D6D1E">
      <w:pPr>
        <w:pStyle w:val="NormalWeb1"/>
        <w:spacing w:before="0" w:after="0" w:line="360" w:lineRule="auto"/>
        <w:jc w:val="both"/>
        <w:rPr>
          <w:kern w:val="24"/>
          <w:sz w:val="22"/>
          <w:szCs w:val="22"/>
        </w:rPr>
      </w:pPr>
      <w:r w:rsidRPr="006931B1">
        <w:rPr>
          <w:kern w:val="24"/>
          <w:sz w:val="22"/>
          <w:szCs w:val="22"/>
        </w:rPr>
        <w:t xml:space="preserve">Detailed nonlinear analysis on the origins of harmonic distortion and its relation to specific characteristic curves are beyond the scope of this text, but in general, the more nonlinear the characteristic curve, the greater the magnitude of the harmonic distortion products that are </w:t>
      </w:r>
      <w:r w:rsidRPr="00E46B2C">
        <w:rPr>
          <w:kern w:val="24"/>
          <w:sz w:val="22"/>
          <w:szCs w:val="22"/>
        </w:rPr>
        <w:t>introduced (</w:t>
      </w:r>
      <w:fldSimple w:instr=" REF _Ref356984102 \h  \* MERGEFORMAT ">
        <w:r w:rsidR="00735D2C" w:rsidRPr="00735D2C">
          <w:rPr>
            <w:sz w:val="22"/>
            <w:szCs w:val="22"/>
          </w:rPr>
          <w:t xml:space="preserve">Figure </w:t>
        </w:r>
        <w:r w:rsidR="00735D2C" w:rsidRPr="00735D2C">
          <w:rPr>
            <w:noProof/>
            <w:sz w:val="22"/>
            <w:szCs w:val="22"/>
          </w:rPr>
          <w:t>7.6</w:t>
        </w:r>
      </w:fldSimple>
      <w:r w:rsidRPr="00E46B2C">
        <w:rPr>
          <w:kern w:val="24"/>
          <w:sz w:val="22"/>
          <w:szCs w:val="22"/>
        </w:rPr>
        <w:t>, left). Hard clipping also produces a different pattern of distortion products than soft clipping (</w:t>
      </w:r>
      <w:fldSimple w:instr=" REF _Ref356984102 \h  \* MERGEFORMAT ">
        <w:r w:rsidR="00735D2C" w:rsidRPr="00735D2C">
          <w:rPr>
            <w:sz w:val="22"/>
            <w:szCs w:val="22"/>
          </w:rPr>
          <w:t xml:space="preserve">Figure </w:t>
        </w:r>
        <w:r w:rsidR="00735D2C" w:rsidRPr="00735D2C">
          <w:rPr>
            <w:noProof/>
            <w:sz w:val="22"/>
            <w:szCs w:val="22"/>
          </w:rPr>
          <w:t>7.6</w:t>
        </w:r>
      </w:fldSimple>
      <w:r w:rsidRPr="00E46B2C">
        <w:rPr>
          <w:kern w:val="24"/>
          <w:sz w:val="22"/>
          <w:szCs w:val="22"/>
        </w:rPr>
        <w:t xml:space="preserve">, </w:t>
      </w:r>
      <w:r>
        <w:rPr>
          <w:kern w:val="24"/>
          <w:sz w:val="22"/>
          <w:szCs w:val="22"/>
        </w:rPr>
        <w:t>right</w:t>
      </w:r>
      <w:r w:rsidRPr="00E46B2C">
        <w:rPr>
          <w:kern w:val="24"/>
          <w:sz w:val="22"/>
          <w:szCs w:val="22"/>
        </w:rPr>
        <w:t>).</w:t>
      </w:r>
    </w:p>
    <w:p w:rsidR="005D6B71" w:rsidRPr="006931B1" w:rsidRDefault="005D6B71" w:rsidP="001D6D1E">
      <w:pPr>
        <w:pStyle w:val="NormalWeb1"/>
        <w:spacing w:before="0" w:after="0" w:line="360" w:lineRule="auto"/>
        <w:jc w:val="both"/>
        <w:rPr>
          <w:kern w:val="24"/>
          <w:sz w:val="22"/>
          <w:szCs w:val="22"/>
        </w:rPr>
      </w:pPr>
      <w:r w:rsidRPr="006931B1">
        <w:rPr>
          <w:kern w:val="24"/>
          <w:sz w:val="22"/>
          <w:szCs w:val="22"/>
        </w:rPr>
        <w:t xml:space="preserve">Another important relationship should be highlighted: </w:t>
      </w:r>
      <w:r w:rsidR="00C0035B" w:rsidRPr="00C0035B">
        <w:rPr>
          <w:i/>
          <w:kern w:val="24"/>
          <w:sz w:val="22"/>
          <w:szCs w:val="22"/>
        </w:rPr>
        <w:t>odd</w:t>
      </w:r>
      <w:r w:rsidR="00C0035B">
        <w:rPr>
          <w:kern w:val="24"/>
          <w:sz w:val="22"/>
          <w:szCs w:val="22"/>
        </w:rPr>
        <w:t xml:space="preserve"> </w:t>
      </w:r>
      <w:r w:rsidR="00C0035B" w:rsidRPr="006931B1">
        <w:rPr>
          <w:rFonts w:ascii="Times New Roman Italic" w:hAnsi="Times New Roman Italic"/>
          <w:kern w:val="24"/>
          <w:sz w:val="22"/>
          <w:szCs w:val="22"/>
        </w:rPr>
        <w:t xml:space="preserve">symmetrical </w:t>
      </w:r>
      <w:r w:rsidR="00C0035B" w:rsidRPr="006931B1">
        <w:rPr>
          <w:kern w:val="24"/>
          <w:sz w:val="22"/>
          <w:szCs w:val="22"/>
        </w:rPr>
        <w:t xml:space="preserve">distortion functions produce only </w:t>
      </w:r>
      <w:r w:rsidR="00C0035B" w:rsidRPr="006931B1">
        <w:rPr>
          <w:rFonts w:ascii="Times New Roman Italic" w:hAnsi="Times New Roman Italic"/>
          <w:kern w:val="24"/>
          <w:sz w:val="22"/>
          <w:szCs w:val="22"/>
        </w:rPr>
        <w:t xml:space="preserve">odd </w:t>
      </w:r>
      <w:r w:rsidR="00C0035B" w:rsidRPr="006931B1">
        <w:rPr>
          <w:kern w:val="24"/>
          <w:sz w:val="22"/>
          <w:szCs w:val="22"/>
        </w:rPr>
        <w:t>harmonics</w:t>
      </w:r>
      <w:r w:rsidR="00C0035B">
        <w:rPr>
          <w:kern w:val="24"/>
          <w:sz w:val="22"/>
          <w:szCs w:val="22"/>
        </w:rPr>
        <w:t xml:space="preserve"> and </w:t>
      </w:r>
      <w:r w:rsidR="00C0035B">
        <w:rPr>
          <w:i/>
          <w:kern w:val="24"/>
          <w:sz w:val="22"/>
          <w:szCs w:val="22"/>
        </w:rPr>
        <w:t>even</w:t>
      </w:r>
      <w:r w:rsidR="00C0035B">
        <w:rPr>
          <w:kern w:val="24"/>
          <w:sz w:val="22"/>
          <w:szCs w:val="22"/>
        </w:rPr>
        <w:t xml:space="preserve"> </w:t>
      </w:r>
      <w:r w:rsidR="00C0035B" w:rsidRPr="006931B1">
        <w:rPr>
          <w:rFonts w:ascii="Times New Roman Italic" w:hAnsi="Times New Roman Italic"/>
          <w:kern w:val="24"/>
          <w:sz w:val="22"/>
          <w:szCs w:val="22"/>
        </w:rPr>
        <w:t xml:space="preserve">symmetrical </w:t>
      </w:r>
      <w:r w:rsidR="00C0035B" w:rsidRPr="006931B1">
        <w:rPr>
          <w:kern w:val="24"/>
          <w:sz w:val="22"/>
          <w:szCs w:val="22"/>
        </w:rPr>
        <w:t xml:space="preserve">distortion functions produce only </w:t>
      </w:r>
      <w:r w:rsidR="00C0035B">
        <w:rPr>
          <w:rFonts w:ascii="Times New Roman Italic" w:hAnsi="Times New Roman Italic"/>
          <w:kern w:val="24"/>
          <w:sz w:val="22"/>
          <w:szCs w:val="22"/>
        </w:rPr>
        <w:t>even</w:t>
      </w:r>
      <w:r w:rsidR="00C0035B" w:rsidRPr="006931B1">
        <w:rPr>
          <w:rFonts w:ascii="Times New Roman Italic" w:hAnsi="Times New Roman Italic"/>
          <w:kern w:val="24"/>
          <w:sz w:val="22"/>
          <w:szCs w:val="22"/>
        </w:rPr>
        <w:t xml:space="preserve"> </w:t>
      </w:r>
      <w:r w:rsidR="00C0035B" w:rsidRPr="006931B1">
        <w:rPr>
          <w:kern w:val="24"/>
          <w:sz w:val="22"/>
          <w:szCs w:val="22"/>
        </w:rPr>
        <w:t>harmonics</w:t>
      </w:r>
      <w:r w:rsidRPr="006931B1">
        <w:rPr>
          <w:kern w:val="24"/>
          <w:sz w:val="22"/>
          <w:szCs w:val="22"/>
        </w:rPr>
        <w:t xml:space="preserve">, where </w:t>
      </w:r>
      <w:r w:rsidRPr="006931B1">
        <w:rPr>
          <w:rFonts w:ascii="Times New Roman Italic" w:hAnsi="Times New Roman Italic"/>
          <w:kern w:val="24"/>
          <w:sz w:val="22"/>
          <w:szCs w:val="22"/>
        </w:rPr>
        <w:t xml:space="preserve">asymmetrical </w:t>
      </w:r>
      <w:r w:rsidRPr="006931B1">
        <w:rPr>
          <w:kern w:val="24"/>
          <w:sz w:val="22"/>
          <w:szCs w:val="22"/>
        </w:rPr>
        <w:t xml:space="preserve">functions can produce both </w:t>
      </w:r>
      <w:r w:rsidRPr="006931B1">
        <w:rPr>
          <w:rFonts w:ascii="Times New Roman Italic" w:hAnsi="Times New Roman Italic"/>
          <w:kern w:val="24"/>
          <w:sz w:val="22"/>
          <w:szCs w:val="22"/>
        </w:rPr>
        <w:t xml:space="preserve">even </w:t>
      </w:r>
      <w:r w:rsidRPr="006931B1">
        <w:rPr>
          <w:kern w:val="24"/>
          <w:sz w:val="22"/>
          <w:szCs w:val="22"/>
        </w:rPr>
        <w:t xml:space="preserve">and </w:t>
      </w:r>
      <w:r w:rsidRPr="006931B1">
        <w:rPr>
          <w:rFonts w:ascii="Times New Roman Italic" w:hAnsi="Times New Roman Italic"/>
          <w:kern w:val="24"/>
          <w:sz w:val="22"/>
          <w:szCs w:val="22"/>
        </w:rPr>
        <w:t xml:space="preserve">odd </w:t>
      </w:r>
      <w:r w:rsidRPr="006931B1">
        <w:rPr>
          <w:kern w:val="24"/>
          <w:sz w:val="22"/>
          <w:szCs w:val="22"/>
        </w:rPr>
        <w:t xml:space="preserve">harmonics. </w:t>
      </w:r>
      <w:r w:rsidR="00071B68">
        <w:rPr>
          <w:kern w:val="24"/>
          <w:sz w:val="22"/>
          <w:szCs w:val="22"/>
        </w:rPr>
        <w:t xml:space="preserve">Odd functions are those that </w:t>
      </w:r>
      <w:r w:rsidR="00071B68" w:rsidRPr="006931B1">
        <w:rPr>
          <w:kern w:val="24"/>
          <w:sz w:val="22"/>
          <w:szCs w:val="22"/>
        </w:rPr>
        <w:t xml:space="preserve">obey the relationship </w:t>
      </w:r>
      <w:r w:rsidR="00071B68" w:rsidRPr="006931B1">
        <w:rPr>
          <w:rFonts w:ascii="Times New Roman Italic" w:hAnsi="Times New Roman Italic"/>
          <w:kern w:val="24"/>
          <w:sz w:val="22"/>
          <w:szCs w:val="22"/>
        </w:rPr>
        <w:t>f</w:t>
      </w:r>
      <w:r w:rsidR="00071B68" w:rsidRPr="006931B1">
        <w:rPr>
          <w:kern w:val="24"/>
          <w:sz w:val="22"/>
          <w:szCs w:val="22"/>
        </w:rPr>
        <w:t>(</w:t>
      </w:r>
      <w:r w:rsidR="00371CC8" w:rsidRPr="00371CC8">
        <w:rPr>
          <w:kern w:val="24"/>
          <w:sz w:val="22"/>
          <w:szCs w:val="22"/>
        </w:rPr>
        <w:t>–</w:t>
      </w:r>
      <w:r w:rsidR="00071B68" w:rsidRPr="006931B1">
        <w:rPr>
          <w:rFonts w:ascii="Times New Roman Italic" w:hAnsi="Times New Roman Italic"/>
          <w:kern w:val="24"/>
          <w:sz w:val="22"/>
          <w:szCs w:val="22"/>
        </w:rPr>
        <w:t>x</w:t>
      </w:r>
      <w:r w:rsidR="00071B68" w:rsidRPr="006931B1">
        <w:rPr>
          <w:kern w:val="24"/>
          <w:sz w:val="22"/>
          <w:szCs w:val="22"/>
        </w:rPr>
        <w:t xml:space="preserve">) = </w:t>
      </w:r>
      <w:r w:rsidR="00371CC8" w:rsidRPr="00371CC8">
        <w:rPr>
          <w:kern w:val="24"/>
          <w:sz w:val="22"/>
          <w:szCs w:val="22"/>
        </w:rPr>
        <w:t>–</w:t>
      </w:r>
      <w:r w:rsidR="00071B68" w:rsidRPr="006931B1">
        <w:rPr>
          <w:rFonts w:ascii="Times New Roman Italic" w:hAnsi="Times New Roman Italic"/>
          <w:kern w:val="24"/>
          <w:sz w:val="22"/>
          <w:szCs w:val="22"/>
        </w:rPr>
        <w:t>f</w:t>
      </w:r>
      <w:r w:rsidR="00071B68" w:rsidRPr="006931B1">
        <w:rPr>
          <w:kern w:val="24"/>
          <w:sz w:val="22"/>
          <w:szCs w:val="22"/>
        </w:rPr>
        <w:t>(</w:t>
      </w:r>
      <w:r w:rsidR="00071B68" w:rsidRPr="006931B1">
        <w:rPr>
          <w:rFonts w:ascii="Times New Roman Italic" w:hAnsi="Times New Roman Italic"/>
          <w:kern w:val="24"/>
          <w:sz w:val="22"/>
          <w:szCs w:val="22"/>
        </w:rPr>
        <w:t>x</w:t>
      </w:r>
      <w:r w:rsidR="00071B68" w:rsidRPr="006931B1">
        <w:rPr>
          <w:kern w:val="24"/>
          <w:sz w:val="22"/>
          <w:szCs w:val="22"/>
        </w:rPr>
        <w:t xml:space="preserve">), known as </w:t>
      </w:r>
      <w:r w:rsidR="00071B68" w:rsidRPr="006931B1">
        <w:rPr>
          <w:rFonts w:ascii="Times New Roman Italic" w:hAnsi="Times New Roman Italic"/>
          <w:kern w:val="24"/>
          <w:sz w:val="22"/>
          <w:szCs w:val="22"/>
        </w:rPr>
        <w:t xml:space="preserve">odd symmetry </w:t>
      </w:r>
      <w:r w:rsidR="00071B68" w:rsidRPr="006931B1">
        <w:rPr>
          <w:kern w:val="24"/>
          <w:sz w:val="22"/>
          <w:szCs w:val="22"/>
        </w:rPr>
        <w:t>in mathematical terminology</w:t>
      </w:r>
      <w:r w:rsidR="00071B68">
        <w:rPr>
          <w:kern w:val="24"/>
          <w:sz w:val="22"/>
          <w:szCs w:val="22"/>
        </w:rPr>
        <w:t xml:space="preserve">. Similarly, even functions obey the </w:t>
      </w:r>
      <w:r w:rsidR="00071B68" w:rsidRPr="006931B1">
        <w:rPr>
          <w:kern w:val="24"/>
          <w:sz w:val="22"/>
          <w:szCs w:val="22"/>
        </w:rPr>
        <w:t xml:space="preserve">relationship </w:t>
      </w:r>
      <w:r w:rsidR="00071B68" w:rsidRPr="006931B1">
        <w:rPr>
          <w:rFonts w:ascii="Times New Roman Italic" w:hAnsi="Times New Roman Italic"/>
          <w:kern w:val="24"/>
          <w:sz w:val="22"/>
          <w:szCs w:val="22"/>
        </w:rPr>
        <w:t>f</w:t>
      </w:r>
      <w:r w:rsidR="00071B68" w:rsidRPr="006931B1">
        <w:rPr>
          <w:kern w:val="24"/>
          <w:sz w:val="22"/>
          <w:szCs w:val="22"/>
        </w:rPr>
        <w:t>(</w:t>
      </w:r>
      <w:r w:rsidR="00371CC8" w:rsidRPr="00371CC8">
        <w:rPr>
          <w:kern w:val="24"/>
          <w:sz w:val="22"/>
          <w:szCs w:val="22"/>
        </w:rPr>
        <w:t>–</w:t>
      </w:r>
      <w:r w:rsidR="00071B68" w:rsidRPr="006931B1">
        <w:rPr>
          <w:rFonts w:ascii="Times New Roman Italic" w:hAnsi="Times New Roman Italic"/>
          <w:kern w:val="24"/>
          <w:sz w:val="22"/>
          <w:szCs w:val="22"/>
        </w:rPr>
        <w:t>x</w:t>
      </w:r>
      <w:r w:rsidR="00071B68" w:rsidRPr="006931B1">
        <w:rPr>
          <w:kern w:val="24"/>
          <w:sz w:val="22"/>
          <w:szCs w:val="22"/>
        </w:rPr>
        <w:t xml:space="preserve">) = </w:t>
      </w:r>
      <w:r w:rsidR="00071B68" w:rsidRPr="006931B1">
        <w:rPr>
          <w:rFonts w:ascii="Times New Roman Italic" w:hAnsi="Times New Roman Italic"/>
          <w:kern w:val="24"/>
          <w:sz w:val="22"/>
          <w:szCs w:val="22"/>
        </w:rPr>
        <w:t>f</w:t>
      </w:r>
      <w:r w:rsidR="00071B68" w:rsidRPr="006931B1">
        <w:rPr>
          <w:kern w:val="24"/>
          <w:sz w:val="22"/>
          <w:szCs w:val="22"/>
        </w:rPr>
        <w:t>(</w:t>
      </w:r>
      <w:r w:rsidR="00071B68" w:rsidRPr="006931B1">
        <w:rPr>
          <w:rFonts w:ascii="Times New Roman Italic" w:hAnsi="Times New Roman Italic"/>
          <w:kern w:val="24"/>
          <w:sz w:val="22"/>
          <w:szCs w:val="22"/>
        </w:rPr>
        <w:t>x</w:t>
      </w:r>
      <w:r w:rsidR="00071B68" w:rsidRPr="006931B1">
        <w:rPr>
          <w:kern w:val="24"/>
          <w:sz w:val="22"/>
          <w:szCs w:val="22"/>
        </w:rPr>
        <w:t>)</w:t>
      </w:r>
      <w:r w:rsidRPr="006931B1">
        <w:rPr>
          <w:kern w:val="24"/>
          <w:sz w:val="22"/>
          <w:szCs w:val="22"/>
        </w:rPr>
        <w:t xml:space="preserve">. For example, </w:t>
      </w:r>
      <w:r>
        <w:rPr>
          <w:kern w:val="24"/>
          <w:sz w:val="22"/>
          <w:szCs w:val="22"/>
        </w:rPr>
        <w:t xml:space="preserve">Eq.s </w:t>
      </w:r>
      <w:r w:rsidR="00212294">
        <w:rPr>
          <w:kern w:val="24"/>
          <w:sz w:val="22"/>
          <w:szCs w:val="22"/>
        </w:rPr>
        <w:fldChar w:fldCharType="begin"/>
      </w:r>
      <w:r>
        <w:rPr>
          <w:kern w:val="24"/>
          <w:sz w:val="22"/>
          <w:szCs w:val="22"/>
        </w:rPr>
        <w:instrText xml:space="preserve"> GOTOBUTTON ZEqnNum725057  \* MERGEFORMAT </w:instrText>
      </w:r>
      <w:r w:rsidR="00212294">
        <w:rPr>
          <w:kern w:val="24"/>
          <w:sz w:val="22"/>
          <w:szCs w:val="22"/>
        </w:rPr>
        <w:fldChar w:fldCharType="begin"/>
      </w:r>
      <w:r>
        <w:rPr>
          <w:kern w:val="24"/>
          <w:sz w:val="22"/>
          <w:szCs w:val="22"/>
        </w:rPr>
        <w:instrText xml:space="preserve"> REF ZEqnNum725057 \* Charformat \! \* MERGEFORMAT </w:instrText>
      </w:r>
      <w:r w:rsidR="00212294">
        <w:rPr>
          <w:kern w:val="24"/>
          <w:sz w:val="22"/>
          <w:szCs w:val="22"/>
        </w:rPr>
        <w:fldChar w:fldCharType="separate"/>
      </w:r>
      <w:r w:rsidR="00735D2C">
        <w:rPr>
          <w:kern w:val="24"/>
          <w:sz w:val="22"/>
          <w:szCs w:val="22"/>
        </w:rPr>
        <w:instrText>(</w:instrText>
      </w:r>
      <w:r w:rsidR="00735D2C" w:rsidRPr="00735D2C">
        <w:rPr>
          <w:kern w:val="24"/>
          <w:sz w:val="22"/>
          <w:szCs w:val="22"/>
        </w:rPr>
        <w:instrText>7</w:instrText>
      </w:r>
      <w:r w:rsidR="00735D2C">
        <w:rPr>
          <w:kern w:val="24"/>
          <w:sz w:val="22"/>
          <w:szCs w:val="22"/>
        </w:rPr>
        <w:instrText>.</w:instrText>
      </w:r>
      <w:r w:rsidR="00735D2C" w:rsidRPr="00735D2C">
        <w:rPr>
          <w:kern w:val="24"/>
          <w:sz w:val="22"/>
          <w:szCs w:val="22"/>
        </w:rPr>
        <w:instrText>3</w:instrText>
      </w:r>
      <w:r w:rsidR="00735D2C">
        <w:rPr>
          <w:kern w:val="24"/>
          <w:sz w:val="22"/>
          <w:szCs w:val="22"/>
        </w:rPr>
        <w:instrText>)</w:instrText>
      </w:r>
      <w:r w:rsidR="00212294">
        <w:rPr>
          <w:kern w:val="24"/>
          <w:sz w:val="22"/>
          <w:szCs w:val="22"/>
        </w:rPr>
        <w:fldChar w:fldCharType="end"/>
      </w:r>
      <w:r w:rsidR="00212294">
        <w:rPr>
          <w:kern w:val="24"/>
          <w:sz w:val="22"/>
          <w:szCs w:val="22"/>
        </w:rPr>
        <w:fldChar w:fldCharType="end"/>
      </w:r>
      <w:r>
        <w:rPr>
          <w:kern w:val="24"/>
          <w:sz w:val="22"/>
          <w:szCs w:val="22"/>
        </w:rPr>
        <w:t xml:space="preserve"> and </w:t>
      </w:r>
      <w:r w:rsidR="00212294">
        <w:rPr>
          <w:kern w:val="24"/>
          <w:sz w:val="22"/>
          <w:szCs w:val="22"/>
        </w:rPr>
        <w:fldChar w:fldCharType="begin"/>
      </w:r>
      <w:r>
        <w:rPr>
          <w:kern w:val="24"/>
          <w:sz w:val="22"/>
          <w:szCs w:val="22"/>
        </w:rPr>
        <w:instrText xml:space="preserve"> GOTOBUTTON ZEqnNum333973  \* MERGEFORMAT </w:instrText>
      </w:r>
      <w:r w:rsidR="00212294">
        <w:rPr>
          <w:kern w:val="24"/>
          <w:sz w:val="22"/>
          <w:szCs w:val="22"/>
        </w:rPr>
        <w:fldChar w:fldCharType="begin"/>
      </w:r>
      <w:r>
        <w:rPr>
          <w:kern w:val="24"/>
          <w:sz w:val="22"/>
          <w:szCs w:val="22"/>
        </w:rPr>
        <w:instrText xml:space="preserve"> REF ZEqnNum333973 \* Charformat \! \* MERGEFORMAT </w:instrText>
      </w:r>
      <w:r w:rsidR="00212294">
        <w:rPr>
          <w:kern w:val="24"/>
          <w:sz w:val="22"/>
          <w:szCs w:val="22"/>
        </w:rPr>
        <w:fldChar w:fldCharType="separate"/>
      </w:r>
      <w:r w:rsidR="00735D2C">
        <w:rPr>
          <w:kern w:val="24"/>
          <w:sz w:val="22"/>
          <w:szCs w:val="22"/>
        </w:rPr>
        <w:instrText>(</w:instrText>
      </w:r>
      <w:r w:rsidR="00735D2C" w:rsidRPr="00735D2C">
        <w:rPr>
          <w:kern w:val="24"/>
          <w:sz w:val="22"/>
          <w:szCs w:val="22"/>
        </w:rPr>
        <w:instrText>7</w:instrText>
      </w:r>
      <w:r w:rsidR="00735D2C">
        <w:rPr>
          <w:kern w:val="24"/>
          <w:sz w:val="22"/>
          <w:szCs w:val="22"/>
        </w:rPr>
        <w:instrText>.</w:instrText>
      </w:r>
      <w:r w:rsidR="00735D2C" w:rsidRPr="00735D2C">
        <w:rPr>
          <w:kern w:val="24"/>
          <w:sz w:val="22"/>
          <w:szCs w:val="22"/>
        </w:rPr>
        <w:instrText>6</w:instrText>
      </w:r>
      <w:r w:rsidR="00735D2C">
        <w:rPr>
          <w:kern w:val="24"/>
          <w:sz w:val="22"/>
          <w:szCs w:val="22"/>
        </w:rPr>
        <w:instrText>)</w:instrText>
      </w:r>
      <w:r w:rsidR="00212294">
        <w:rPr>
          <w:kern w:val="24"/>
          <w:sz w:val="22"/>
          <w:szCs w:val="22"/>
        </w:rPr>
        <w:fldChar w:fldCharType="end"/>
      </w:r>
      <w:r w:rsidR="00212294">
        <w:rPr>
          <w:kern w:val="24"/>
          <w:sz w:val="22"/>
          <w:szCs w:val="22"/>
        </w:rPr>
        <w:fldChar w:fldCharType="end"/>
      </w:r>
      <w:r w:rsidRPr="006931B1">
        <w:rPr>
          <w:kern w:val="24"/>
          <w:sz w:val="22"/>
          <w:szCs w:val="22"/>
        </w:rPr>
        <w:t xml:space="preserve"> are both symmetrical by this definition. For a fundamental frequency </w:t>
      </w:r>
      <w:r w:rsidRPr="006931B1">
        <w:rPr>
          <w:rFonts w:ascii="Times New Roman Italic" w:hAnsi="Times New Roman Italic"/>
          <w:kern w:val="24"/>
          <w:sz w:val="22"/>
          <w:szCs w:val="22"/>
        </w:rPr>
        <w:t>f</w:t>
      </w:r>
      <w:r w:rsidRPr="006931B1">
        <w:rPr>
          <w:kern w:val="24"/>
          <w:sz w:val="22"/>
          <w:szCs w:val="22"/>
        </w:rPr>
        <w:t xml:space="preserve">, the odd harmonics are the odd multiples of </w:t>
      </w:r>
      <w:r w:rsidRPr="006931B1">
        <w:rPr>
          <w:rFonts w:ascii="Times New Roman Italic" w:hAnsi="Times New Roman Italic"/>
          <w:kern w:val="24"/>
          <w:sz w:val="22"/>
          <w:szCs w:val="22"/>
        </w:rPr>
        <w:t>f</w:t>
      </w:r>
      <w:r w:rsidRPr="006931B1">
        <w:rPr>
          <w:kern w:val="24"/>
          <w:sz w:val="22"/>
          <w:szCs w:val="22"/>
        </w:rPr>
        <w:t>: 3</w:t>
      </w:r>
      <w:r w:rsidRPr="006931B1">
        <w:rPr>
          <w:rFonts w:ascii="Times New Roman Italic" w:hAnsi="Times New Roman Italic"/>
          <w:kern w:val="24"/>
          <w:sz w:val="22"/>
          <w:szCs w:val="22"/>
        </w:rPr>
        <w:t>f</w:t>
      </w:r>
      <w:r w:rsidRPr="006931B1">
        <w:rPr>
          <w:kern w:val="24"/>
          <w:sz w:val="22"/>
          <w:szCs w:val="22"/>
        </w:rPr>
        <w:t>, 5</w:t>
      </w:r>
      <w:r w:rsidRPr="006931B1">
        <w:rPr>
          <w:rFonts w:ascii="Times New Roman Italic" w:hAnsi="Times New Roman Italic"/>
          <w:kern w:val="24"/>
          <w:sz w:val="22"/>
          <w:szCs w:val="22"/>
        </w:rPr>
        <w:t>f</w:t>
      </w:r>
      <w:r w:rsidRPr="006931B1">
        <w:rPr>
          <w:kern w:val="24"/>
          <w:sz w:val="22"/>
          <w:szCs w:val="22"/>
        </w:rPr>
        <w:t>, 7</w:t>
      </w:r>
      <w:r w:rsidRPr="006931B1">
        <w:rPr>
          <w:rFonts w:ascii="Times New Roman Italic" w:hAnsi="Times New Roman Italic"/>
          <w:kern w:val="24"/>
          <w:sz w:val="22"/>
          <w:szCs w:val="22"/>
        </w:rPr>
        <w:t>f</w:t>
      </w:r>
      <w:r w:rsidRPr="006931B1">
        <w:rPr>
          <w:kern w:val="24"/>
          <w:sz w:val="22"/>
          <w:szCs w:val="22"/>
        </w:rPr>
        <w:t xml:space="preserve">, etc. Similarly, the even harmonics are the even multiples of </w:t>
      </w:r>
      <w:r w:rsidRPr="006931B1">
        <w:rPr>
          <w:rFonts w:ascii="Times New Roman Italic" w:hAnsi="Times New Roman Italic"/>
          <w:kern w:val="24"/>
          <w:sz w:val="22"/>
          <w:szCs w:val="22"/>
        </w:rPr>
        <w:t>f</w:t>
      </w:r>
      <w:r w:rsidRPr="006931B1">
        <w:rPr>
          <w:kern w:val="24"/>
          <w:sz w:val="22"/>
          <w:szCs w:val="22"/>
        </w:rPr>
        <w:t>: 2</w:t>
      </w:r>
      <w:r w:rsidRPr="006931B1">
        <w:rPr>
          <w:rFonts w:ascii="Times New Roman Italic" w:hAnsi="Times New Roman Italic"/>
          <w:kern w:val="24"/>
          <w:sz w:val="22"/>
          <w:szCs w:val="22"/>
        </w:rPr>
        <w:t>f</w:t>
      </w:r>
      <w:r w:rsidRPr="006931B1">
        <w:rPr>
          <w:kern w:val="24"/>
          <w:sz w:val="22"/>
          <w:szCs w:val="22"/>
        </w:rPr>
        <w:t>, 4</w:t>
      </w:r>
      <w:r w:rsidRPr="006931B1">
        <w:rPr>
          <w:rFonts w:ascii="Times New Roman Italic" w:hAnsi="Times New Roman Italic"/>
          <w:kern w:val="24"/>
          <w:sz w:val="22"/>
          <w:szCs w:val="22"/>
        </w:rPr>
        <w:t>f</w:t>
      </w:r>
      <w:r w:rsidRPr="006931B1">
        <w:rPr>
          <w:kern w:val="24"/>
          <w:sz w:val="22"/>
          <w:szCs w:val="22"/>
        </w:rPr>
        <w:t>, 6</w:t>
      </w:r>
      <w:r w:rsidRPr="006931B1">
        <w:rPr>
          <w:rFonts w:ascii="Times New Roman Italic" w:hAnsi="Times New Roman Italic"/>
          <w:kern w:val="24"/>
          <w:sz w:val="22"/>
          <w:szCs w:val="22"/>
        </w:rPr>
        <w:t>f</w:t>
      </w:r>
      <w:r w:rsidRPr="006931B1">
        <w:rPr>
          <w:kern w:val="24"/>
          <w:sz w:val="22"/>
          <w:szCs w:val="22"/>
        </w:rPr>
        <w:t xml:space="preserve">, etc. The </w:t>
      </w:r>
      <w:r w:rsidRPr="006931B1">
        <w:rPr>
          <w:rFonts w:ascii="Times New Roman Italic" w:hAnsi="Times New Roman Italic"/>
          <w:kern w:val="24"/>
          <w:sz w:val="22"/>
          <w:szCs w:val="22"/>
        </w:rPr>
        <w:t xml:space="preserve">octave harmonic </w:t>
      </w:r>
      <w:r w:rsidRPr="006931B1">
        <w:rPr>
          <w:kern w:val="24"/>
          <w:sz w:val="22"/>
          <w:szCs w:val="22"/>
        </w:rPr>
        <w:t>created by rectification is an even harmonic: 2</w:t>
      </w:r>
      <w:r w:rsidRPr="006931B1">
        <w:rPr>
          <w:rFonts w:ascii="Times New Roman Italic" w:hAnsi="Times New Roman Italic"/>
          <w:kern w:val="24"/>
          <w:sz w:val="22"/>
          <w:szCs w:val="22"/>
        </w:rPr>
        <w:t>f</w:t>
      </w:r>
      <w:r w:rsidRPr="006931B1">
        <w:rPr>
          <w:kern w:val="24"/>
          <w:sz w:val="22"/>
          <w:szCs w:val="22"/>
        </w:rPr>
        <w:t xml:space="preserve">. Musicians often prefer the </w:t>
      </w:r>
      <w:r w:rsidR="00C95E9A">
        <w:rPr>
          <w:kern w:val="24"/>
          <w:sz w:val="22"/>
          <w:szCs w:val="22"/>
        </w:rPr>
        <w:t xml:space="preserve">combination </w:t>
      </w:r>
      <w:r w:rsidRPr="006931B1">
        <w:rPr>
          <w:kern w:val="24"/>
          <w:sz w:val="22"/>
          <w:szCs w:val="22"/>
        </w:rPr>
        <w:t xml:space="preserve">of </w:t>
      </w:r>
      <w:r w:rsidR="00C95E9A">
        <w:rPr>
          <w:kern w:val="24"/>
          <w:sz w:val="22"/>
          <w:szCs w:val="22"/>
        </w:rPr>
        <w:t>both even and odd</w:t>
      </w:r>
      <w:r w:rsidRPr="006931B1">
        <w:rPr>
          <w:kern w:val="24"/>
          <w:sz w:val="22"/>
          <w:szCs w:val="22"/>
        </w:rPr>
        <w:t xml:space="preserve"> harmonics, and consequently asymmetrical functions are often preferred to symmetrical ones.</w:t>
      </w:r>
    </w:p>
    <w:p w:rsidR="00DD77FD" w:rsidRDefault="005D6B71" w:rsidP="001D6D1E">
      <w:pPr>
        <w:pStyle w:val="NormalWeb1"/>
        <w:spacing w:before="0" w:after="0" w:line="360" w:lineRule="auto"/>
        <w:jc w:val="both"/>
        <w:rPr>
          <w:kern w:val="24"/>
          <w:sz w:val="22"/>
          <w:szCs w:val="22"/>
        </w:rPr>
      </w:pPr>
      <w:r w:rsidRPr="006931B1">
        <w:rPr>
          <w:kern w:val="24"/>
          <w:sz w:val="22"/>
          <w:szCs w:val="22"/>
        </w:rPr>
        <w:t>To see why a</w:t>
      </w:r>
      <w:r w:rsidR="00C0035B">
        <w:rPr>
          <w:kern w:val="24"/>
          <w:sz w:val="22"/>
          <w:szCs w:val="22"/>
        </w:rPr>
        <w:t>n odd</w:t>
      </w:r>
      <w:r w:rsidRPr="006931B1">
        <w:rPr>
          <w:kern w:val="24"/>
          <w:sz w:val="22"/>
          <w:szCs w:val="22"/>
        </w:rPr>
        <w:t xml:space="preserve"> symmetrical function produces only odd harmonics, consider a sine wave input signal, </w:t>
      </w:r>
      <w:r w:rsidRPr="006931B1">
        <w:rPr>
          <w:i/>
          <w:kern w:val="24"/>
          <w:sz w:val="22"/>
          <w:szCs w:val="22"/>
        </w:rPr>
        <w:t>x</w:t>
      </w:r>
      <w:r w:rsidRPr="006931B1">
        <w:rPr>
          <w:kern w:val="24"/>
          <w:sz w:val="22"/>
          <w:szCs w:val="22"/>
        </w:rPr>
        <w:t>(</w:t>
      </w:r>
      <w:r w:rsidRPr="006931B1">
        <w:rPr>
          <w:i/>
          <w:kern w:val="24"/>
          <w:sz w:val="22"/>
          <w:szCs w:val="22"/>
        </w:rPr>
        <w:t>t</w:t>
      </w:r>
      <w:r w:rsidRPr="006931B1">
        <w:rPr>
          <w:kern w:val="24"/>
          <w:sz w:val="22"/>
          <w:szCs w:val="22"/>
        </w:rPr>
        <w:t>)=sin(</w:t>
      </w:r>
      <w:r w:rsidRPr="006931B1">
        <w:rPr>
          <w:rFonts w:ascii="Symbol" w:hAnsi="Symbol"/>
          <w:i/>
          <w:kern w:val="24"/>
          <w:sz w:val="22"/>
          <w:szCs w:val="22"/>
        </w:rPr>
        <w:t></w:t>
      </w:r>
      <w:r w:rsidRPr="006931B1">
        <w:rPr>
          <w:i/>
          <w:kern w:val="24"/>
          <w:sz w:val="22"/>
          <w:szCs w:val="22"/>
        </w:rPr>
        <w:t>t</w:t>
      </w:r>
      <w:r w:rsidRPr="006931B1">
        <w:rPr>
          <w:kern w:val="24"/>
          <w:sz w:val="22"/>
          <w:szCs w:val="22"/>
        </w:rPr>
        <w:t>). Shifting the input signal by half a period (180°) is</w:t>
      </w:r>
      <w:r>
        <w:rPr>
          <w:kern w:val="24"/>
          <w:sz w:val="22"/>
          <w:szCs w:val="22"/>
        </w:rPr>
        <w:t xml:space="preserve"> the same thing as inverting it, </w:t>
      </w:r>
      <w:r w:rsidRPr="006931B1">
        <w:rPr>
          <w:i/>
          <w:kern w:val="24"/>
          <w:sz w:val="22"/>
          <w:szCs w:val="22"/>
        </w:rPr>
        <w:t>x</w:t>
      </w:r>
      <w:r w:rsidRPr="006931B1">
        <w:rPr>
          <w:kern w:val="24"/>
          <w:sz w:val="22"/>
          <w:szCs w:val="22"/>
        </w:rPr>
        <w:t>(</w:t>
      </w:r>
      <w:r w:rsidRPr="006931B1">
        <w:rPr>
          <w:i/>
          <w:kern w:val="24"/>
          <w:sz w:val="22"/>
          <w:szCs w:val="22"/>
        </w:rPr>
        <w:t>t</w:t>
      </w:r>
      <w:r>
        <w:rPr>
          <w:kern w:val="24"/>
          <w:sz w:val="22"/>
          <w:szCs w:val="22"/>
        </w:rPr>
        <w:t>+</w:t>
      </w:r>
      <w:r w:rsidRPr="006931B1">
        <w:rPr>
          <w:rFonts w:ascii="Symbol" w:hAnsi="Symbol"/>
          <w:i/>
          <w:kern w:val="24"/>
          <w:sz w:val="22"/>
          <w:szCs w:val="22"/>
        </w:rPr>
        <w:t></w:t>
      </w:r>
      <w:r>
        <w:rPr>
          <w:kern w:val="24"/>
          <w:sz w:val="22"/>
          <w:szCs w:val="22"/>
        </w:rPr>
        <w:t>/</w:t>
      </w:r>
      <w:r w:rsidRPr="006931B1">
        <w:rPr>
          <w:rFonts w:ascii="Symbol" w:hAnsi="Symbol"/>
          <w:i/>
          <w:kern w:val="24"/>
          <w:sz w:val="22"/>
          <w:szCs w:val="22"/>
        </w:rPr>
        <w:t></w:t>
      </w:r>
      <w:r w:rsidRPr="006931B1">
        <w:rPr>
          <w:kern w:val="24"/>
          <w:sz w:val="22"/>
          <w:szCs w:val="22"/>
        </w:rPr>
        <w:t>)=sin(</w:t>
      </w:r>
      <w:r w:rsidRPr="006931B1">
        <w:rPr>
          <w:rFonts w:ascii="Symbol" w:hAnsi="Symbol"/>
          <w:i/>
          <w:kern w:val="24"/>
          <w:sz w:val="22"/>
          <w:szCs w:val="22"/>
        </w:rPr>
        <w:t></w:t>
      </w:r>
      <w:r w:rsidRPr="006931B1">
        <w:rPr>
          <w:i/>
          <w:kern w:val="24"/>
          <w:sz w:val="22"/>
          <w:szCs w:val="22"/>
        </w:rPr>
        <w:t>t</w:t>
      </w:r>
      <w:r>
        <w:rPr>
          <w:kern w:val="24"/>
          <w:sz w:val="22"/>
          <w:szCs w:val="22"/>
        </w:rPr>
        <w:t>+</w:t>
      </w:r>
      <w:r w:rsidRPr="006931B1">
        <w:rPr>
          <w:rFonts w:ascii="Symbol" w:hAnsi="Symbol"/>
          <w:i/>
          <w:kern w:val="24"/>
          <w:sz w:val="22"/>
          <w:szCs w:val="22"/>
        </w:rPr>
        <w:t></w:t>
      </w:r>
      <w:r w:rsidRPr="006931B1">
        <w:rPr>
          <w:kern w:val="24"/>
          <w:sz w:val="22"/>
          <w:szCs w:val="22"/>
        </w:rPr>
        <w:t>)</w:t>
      </w:r>
      <w:r>
        <w:rPr>
          <w:kern w:val="24"/>
          <w:sz w:val="22"/>
          <w:szCs w:val="22"/>
        </w:rPr>
        <w:t>=</w:t>
      </w:r>
      <w:r w:rsidRPr="006931B1">
        <w:rPr>
          <w:i/>
          <w:kern w:val="24"/>
          <w:sz w:val="22"/>
          <w:szCs w:val="22"/>
        </w:rPr>
        <w:t xml:space="preserve"> </w:t>
      </w:r>
      <w:r w:rsidR="00C95E9A">
        <w:rPr>
          <w:sz w:val="22"/>
          <w:szCs w:val="22"/>
        </w:rPr>
        <w:t>–</w:t>
      </w:r>
      <w:r w:rsidRPr="006931B1">
        <w:rPr>
          <w:kern w:val="24"/>
          <w:sz w:val="22"/>
          <w:szCs w:val="22"/>
        </w:rPr>
        <w:t>sin(</w:t>
      </w:r>
      <w:r w:rsidRPr="006931B1">
        <w:rPr>
          <w:rFonts w:ascii="Symbol" w:hAnsi="Symbol"/>
          <w:i/>
          <w:kern w:val="24"/>
          <w:sz w:val="22"/>
          <w:szCs w:val="22"/>
        </w:rPr>
        <w:t></w:t>
      </w:r>
      <w:r w:rsidRPr="006931B1">
        <w:rPr>
          <w:i/>
          <w:kern w:val="24"/>
          <w:sz w:val="22"/>
          <w:szCs w:val="22"/>
        </w:rPr>
        <w:t>t</w:t>
      </w:r>
      <w:r w:rsidRPr="006931B1">
        <w:rPr>
          <w:kern w:val="24"/>
          <w:sz w:val="22"/>
          <w:szCs w:val="22"/>
        </w:rPr>
        <w:t>)</w:t>
      </w:r>
      <w:r>
        <w:rPr>
          <w:kern w:val="24"/>
          <w:sz w:val="22"/>
          <w:szCs w:val="22"/>
        </w:rPr>
        <w:t>=</w:t>
      </w:r>
      <w:r w:rsidR="00C95E9A" w:rsidRPr="00C95E9A">
        <w:rPr>
          <w:sz w:val="22"/>
          <w:szCs w:val="22"/>
        </w:rPr>
        <w:t xml:space="preserve"> </w:t>
      </w:r>
      <w:r w:rsidR="00C95E9A">
        <w:rPr>
          <w:sz w:val="22"/>
          <w:szCs w:val="22"/>
        </w:rPr>
        <w:t>–</w:t>
      </w:r>
      <w:r w:rsidRPr="006931B1">
        <w:rPr>
          <w:i/>
          <w:kern w:val="24"/>
          <w:sz w:val="22"/>
          <w:szCs w:val="22"/>
        </w:rPr>
        <w:t>x</w:t>
      </w:r>
      <w:r w:rsidRPr="006931B1">
        <w:rPr>
          <w:kern w:val="24"/>
          <w:sz w:val="22"/>
          <w:szCs w:val="22"/>
        </w:rPr>
        <w:t>(</w:t>
      </w:r>
      <w:r w:rsidRPr="006931B1">
        <w:rPr>
          <w:i/>
          <w:kern w:val="24"/>
          <w:sz w:val="22"/>
          <w:szCs w:val="22"/>
        </w:rPr>
        <w:t>t</w:t>
      </w:r>
      <w:r>
        <w:rPr>
          <w:kern w:val="24"/>
          <w:sz w:val="22"/>
          <w:szCs w:val="22"/>
        </w:rPr>
        <w:t>).</w:t>
      </w:r>
      <w:r w:rsidR="004A240C">
        <w:rPr>
          <w:kern w:val="24"/>
          <w:sz w:val="22"/>
          <w:szCs w:val="22"/>
        </w:rPr>
        <w:t xml:space="preserve"> </w:t>
      </w:r>
    </w:p>
    <w:p w:rsidR="005D6B71" w:rsidRDefault="005A5AAA" w:rsidP="001D6D1E">
      <w:pPr>
        <w:pStyle w:val="NormalWeb1"/>
        <w:spacing w:before="0" w:after="0" w:line="360" w:lineRule="auto"/>
        <w:jc w:val="both"/>
        <w:rPr>
          <w:kern w:val="24"/>
          <w:sz w:val="22"/>
          <w:szCs w:val="22"/>
        </w:rPr>
      </w:pPr>
      <w:r>
        <w:rPr>
          <w:kern w:val="24"/>
          <w:sz w:val="22"/>
          <w:szCs w:val="22"/>
        </w:rPr>
        <w:t>As a</w:t>
      </w:r>
      <w:r w:rsidR="005D6B71" w:rsidRPr="006931B1">
        <w:rPr>
          <w:kern w:val="24"/>
          <w:sz w:val="22"/>
          <w:szCs w:val="22"/>
        </w:rPr>
        <w:t xml:space="preserve"> consequence, </w:t>
      </w:r>
      <w:r w:rsidR="00371CC8">
        <w:rPr>
          <w:kern w:val="24"/>
          <w:sz w:val="22"/>
          <w:szCs w:val="22"/>
        </w:rPr>
        <w:t xml:space="preserve">for an odd function, </w:t>
      </w:r>
      <w:r w:rsidR="005D6B71" w:rsidRPr="006931B1">
        <w:rPr>
          <w:kern w:val="24"/>
          <w:sz w:val="22"/>
          <w:szCs w:val="22"/>
        </w:rPr>
        <w:t>adding the distorted outputs of the shifted and non-shifted sine waves will produce complete cancellation:</w:t>
      </w:r>
    </w:p>
    <w:p w:rsidR="005D6B71" w:rsidRPr="006931B1" w:rsidRDefault="005D6B71" w:rsidP="001D6D1E">
      <w:pPr>
        <w:pStyle w:val="MTDisplayEquation"/>
        <w:spacing w:line="360" w:lineRule="auto"/>
        <w:rPr>
          <w:kern w:val="24"/>
          <w:sz w:val="22"/>
          <w:szCs w:val="22"/>
        </w:rPr>
      </w:pPr>
      <w:r w:rsidRPr="00C6629E">
        <w:rPr>
          <w:kern w:val="24"/>
          <w:sz w:val="22"/>
          <w:szCs w:val="22"/>
        </w:rPr>
        <w:tab/>
      </w:r>
      <w:r w:rsidR="00E16AA2" w:rsidRPr="00E0276F">
        <w:rPr>
          <w:kern w:val="24"/>
          <w:position w:val="-10"/>
          <w:sz w:val="22"/>
          <w:szCs w:val="22"/>
        </w:rPr>
        <w:object w:dxaOrig="6140" w:dyaOrig="300">
          <v:shape id="_x0000_i1259" type="#_x0000_t75" style="width:258.7pt;height:15.9pt" o:ole="">
            <v:imagedata r:id="rId514" o:title=""/>
          </v:shape>
          <o:OLEObject Type="Embed" ProgID="Equation.DSMT4" ShapeID="_x0000_i1259" DrawAspect="Content" ObjectID="_1458716117" r:id="rId515"/>
        </w:object>
      </w:r>
      <w:r w:rsidR="005A5AAA">
        <w:rPr>
          <w:kern w:val="24"/>
          <w:sz w:val="22"/>
          <w:szCs w:val="22"/>
        </w:rPr>
        <w:t>.</w:t>
      </w:r>
      <w:r w:rsidRPr="00C6629E">
        <w:rPr>
          <w:kern w:val="24"/>
          <w:sz w:val="22"/>
          <w:szCs w:val="22"/>
        </w:rPr>
        <w:tab/>
      </w:r>
      <w:r w:rsidR="00212294">
        <w:rPr>
          <w:kern w:val="24"/>
          <w:sz w:val="22"/>
          <w:szCs w:val="22"/>
        </w:rPr>
        <w:fldChar w:fldCharType="begin"/>
      </w:r>
      <w:r>
        <w:rPr>
          <w:kern w:val="24"/>
          <w:sz w:val="22"/>
          <w:szCs w:val="22"/>
        </w:rPr>
        <w:instrText xml:space="preserve"> MACROBUTTON MTPlaceRef \* MERGEFORMAT </w:instrText>
      </w:r>
      <w:r w:rsidR="00212294">
        <w:rPr>
          <w:kern w:val="24"/>
          <w:sz w:val="22"/>
          <w:szCs w:val="22"/>
        </w:rPr>
        <w:fldChar w:fldCharType="begin"/>
      </w:r>
      <w:r>
        <w:rPr>
          <w:kern w:val="24"/>
          <w:sz w:val="22"/>
          <w:szCs w:val="22"/>
        </w:rPr>
        <w:instrText xml:space="preserve"> SEQ MTEqn \h \* MERGEFORMAT </w:instrText>
      </w:r>
      <w:r w:rsidR="00212294">
        <w:rPr>
          <w:kern w:val="24"/>
          <w:sz w:val="22"/>
          <w:szCs w:val="22"/>
        </w:rPr>
        <w:fldChar w:fldCharType="end"/>
      </w:r>
      <w:bookmarkStart w:id="547" w:name="ZEqnNum759904"/>
      <w:r>
        <w:rPr>
          <w:kern w:val="24"/>
          <w:sz w:val="22"/>
          <w:szCs w:val="22"/>
        </w:rPr>
        <w:instrText>(</w:instrText>
      </w:r>
      <w:fldSimple w:instr=" SEQ MTChap \c \* Arabic \* MERGEFORMAT ">
        <w:r w:rsidR="00735D2C" w:rsidRPr="00735D2C">
          <w:rPr>
            <w:noProof/>
            <w:kern w:val="24"/>
            <w:sz w:val="22"/>
            <w:szCs w:val="22"/>
          </w:rPr>
          <w:instrText>7</w:instrText>
        </w:r>
      </w:fldSimple>
      <w:r>
        <w:rPr>
          <w:kern w:val="24"/>
          <w:sz w:val="22"/>
          <w:szCs w:val="22"/>
        </w:rPr>
        <w:instrText>.</w:instrText>
      </w:r>
      <w:fldSimple w:instr=" SEQ MTEqn \c \* Arabic \* MERGEFORMAT ">
        <w:r w:rsidR="00735D2C" w:rsidRPr="00735D2C">
          <w:rPr>
            <w:noProof/>
            <w:kern w:val="24"/>
            <w:sz w:val="22"/>
            <w:szCs w:val="22"/>
          </w:rPr>
          <w:instrText>8</w:instrText>
        </w:r>
      </w:fldSimple>
      <w:r>
        <w:rPr>
          <w:kern w:val="24"/>
          <w:sz w:val="22"/>
          <w:szCs w:val="22"/>
        </w:rPr>
        <w:instrText>)</w:instrText>
      </w:r>
      <w:bookmarkEnd w:id="547"/>
      <w:r w:rsidR="00212294">
        <w:rPr>
          <w:kern w:val="24"/>
          <w:sz w:val="22"/>
          <w:szCs w:val="22"/>
        </w:rPr>
        <w:fldChar w:fldCharType="end"/>
      </w:r>
    </w:p>
    <w:p w:rsidR="005D6B71" w:rsidRDefault="005D6B71" w:rsidP="001D6D1E">
      <w:pPr>
        <w:pStyle w:val="NormalWeb1"/>
        <w:spacing w:before="0" w:after="0" w:line="360" w:lineRule="auto"/>
        <w:jc w:val="both"/>
        <w:rPr>
          <w:kern w:val="24"/>
          <w:sz w:val="22"/>
          <w:szCs w:val="22"/>
        </w:rPr>
      </w:pPr>
      <w:r w:rsidRPr="006931B1">
        <w:rPr>
          <w:kern w:val="24"/>
          <w:sz w:val="22"/>
          <w:szCs w:val="22"/>
        </w:rPr>
        <w:lastRenderedPageBreak/>
        <w:t>We have said that the output of the nonlinear function contains infinitely many harmonically-related sinusoids, so we can write it generically as:</w:t>
      </w:r>
    </w:p>
    <w:p w:rsidR="005D6B71" w:rsidRPr="006931B1" w:rsidRDefault="005D6B71" w:rsidP="001D6D1E">
      <w:pPr>
        <w:pStyle w:val="MTDisplayEquation"/>
        <w:spacing w:line="360" w:lineRule="auto"/>
        <w:rPr>
          <w:kern w:val="24"/>
          <w:sz w:val="22"/>
          <w:szCs w:val="22"/>
        </w:rPr>
      </w:pPr>
      <w:r w:rsidRPr="00C6629E">
        <w:rPr>
          <w:kern w:val="24"/>
          <w:sz w:val="22"/>
          <w:szCs w:val="22"/>
        </w:rPr>
        <w:tab/>
      </w:r>
      <w:r w:rsidR="00344B75" w:rsidRPr="00E0276F">
        <w:rPr>
          <w:kern w:val="24"/>
          <w:position w:val="-26"/>
          <w:sz w:val="22"/>
          <w:szCs w:val="22"/>
        </w:rPr>
        <w:object w:dxaOrig="2560" w:dyaOrig="620">
          <v:shape id="_x0000_i1260" type="#_x0000_t75" style="width:125.15pt;height:32.3pt" o:ole="">
            <v:imagedata r:id="rId516" o:title=""/>
            <o:lock v:ext="edit" aspectratio="f"/>
          </v:shape>
          <o:OLEObject Type="Embed" ProgID="Equation.DSMT4" ShapeID="_x0000_i1260" DrawAspect="Content" ObjectID="_1458716118" r:id="rId517"/>
        </w:object>
      </w:r>
      <w:r w:rsidR="00344B75">
        <w:rPr>
          <w:kern w:val="24"/>
          <w:sz w:val="22"/>
          <w:szCs w:val="22"/>
        </w:rPr>
        <w:t>,</w:t>
      </w:r>
      <w:r w:rsidRPr="00C6629E">
        <w:rPr>
          <w:kern w:val="24"/>
          <w:sz w:val="22"/>
          <w:szCs w:val="22"/>
        </w:rPr>
        <w:tab/>
      </w:r>
      <w:r w:rsidR="00212294">
        <w:rPr>
          <w:kern w:val="24"/>
          <w:sz w:val="22"/>
          <w:szCs w:val="22"/>
        </w:rPr>
        <w:fldChar w:fldCharType="begin"/>
      </w:r>
      <w:r>
        <w:rPr>
          <w:kern w:val="24"/>
          <w:sz w:val="22"/>
          <w:szCs w:val="22"/>
        </w:rPr>
        <w:instrText xml:space="preserve"> MACROBUTTON MTPlaceRef \* MERGEFORMAT </w:instrText>
      </w:r>
      <w:r w:rsidR="00212294">
        <w:rPr>
          <w:kern w:val="24"/>
          <w:sz w:val="22"/>
          <w:szCs w:val="22"/>
        </w:rPr>
        <w:fldChar w:fldCharType="begin"/>
      </w:r>
      <w:r>
        <w:rPr>
          <w:kern w:val="24"/>
          <w:sz w:val="22"/>
          <w:szCs w:val="22"/>
        </w:rPr>
        <w:instrText xml:space="preserve"> SEQ MTEqn \h \* MERGEFORMAT </w:instrText>
      </w:r>
      <w:r w:rsidR="00212294">
        <w:rPr>
          <w:kern w:val="24"/>
          <w:sz w:val="22"/>
          <w:szCs w:val="22"/>
        </w:rPr>
        <w:fldChar w:fldCharType="end"/>
      </w:r>
      <w:bookmarkStart w:id="548" w:name="ZEqnNum114096"/>
      <w:r>
        <w:rPr>
          <w:kern w:val="24"/>
          <w:sz w:val="22"/>
          <w:szCs w:val="22"/>
        </w:rPr>
        <w:instrText>(</w:instrText>
      </w:r>
      <w:fldSimple w:instr=" SEQ MTChap \c \* Arabic \* MERGEFORMAT ">
        <w:r w:rsidR="00735D2C" w:rsidRPr="00735D2C">
          <w:rPr>
            <w:noProof/>
            <w:kern w:val="24"/>
            <w:sz w:val="22"/>
            <w:szCs w:val="22"/>
          </w:rPr>
          <w:instrText>7</w:instrText>
        </w:r>
      </w:fldSimple>
      <w:r>
        <w:rPr>
          <w:kern w:val="24"/>
          <w:sz w:val="22"/>
          <w:szCs w:val="22"/>
        </w:rPr>
        <w:instrText>.</w:instrText>
      </w:r>
      <w:fldSimple w:instr=" SEQ MTEqn \c \* Arabic \* MERGEFORMAT ">
        <w:r w:rsidR="00735D2C" w:rsidRPr="00735D2C">
          <w:rPr>
            <w:noProof/>
            <w:kern w:val="24"/>
            <w:sz w:val="22"/>
            <w:szCs w:val="22"/>
          </w:rPr>
          <w:instrText>9</w:instrText>
        </w:r>
      </w:fldSimple>
      <w:r>
        <w:rPr>
          <w:kern w:val="24"/>
          <w:sz w:val="22"/>
          <w:szCs w:val="22"/>
        </w:rPr>
        <w:instrText>)</w:instrText>
      </w:r>
      <w:bookmarkEnd w:id="548"/>
      <w:r w:rsidR="00212294">
        <w:rPr>
          <w:kern w:val="24"/>
          <w:sz w:val="22"/>
          <w:szCs w:val="22"/>
        </w:rPr>
        <w:fldChar w:fldCharType="end"/>
      </w:r>
    </w:p>
    <w:p w:rsidR="005D6B71" w:rsidRDefault="005D6B71" w:rsidP="001D6D1E">
      <w:pPr>
        <w:pStyle w:val="NormalWeb1"/>
        <w:spacing w:before="0" w:after="0" w:line="360" w:lineRule="auto"/>
        <w:jc w:val="both"/>
        <w:rPr>
          <w:kern w:val="24"/>
          <w:sz w:val="22"/>
          <w:szCs w:val="22"/>
        </w:rPr>
      </w:pPr>
      <w:r w:rsidRPr="006931B1">
        <w:rPr>
          <w:kern w:val="24"/>
          <w:sz w:val="22"/>
          <w:szCs w:val="22"/>
        </w:rPr>
        <w:t xml:space="preserve">where </w:t>
      </w:r>
      <w:r w:rsidRPr="006931B1">
        <w:rPr>
          <w:rFonts w:ascii="Times New Roman Italic" w:hAnsi="Times New Roman Italic"/>
          <w:kern w:val="24"/>
          <w:sz w:val="22"/>
          <w:szCs w:val="22"/>
        </w:rPr>
        <w:t>a</w:t>
      </w:r>
      <w:r w:rsidRPr="006931B1">
        <w:rPr>
          <w:rFonts w:ascii="Times New Roman Italic" w:hAnsi="Times New Roman Italic"/>
          <w:kern w:val="24"/>
          <w:sz w:val="22"/>
          <w:szCs w:val="22"/>
          <w:vertAlign w:val="subscript"/>
        </w:rPr>
        <w:t>k</w:t>
      </w:r>
      <w:r w:rsidRPr="006931B1">
        <w:rPr>
          <w:rFonts w:ascii="Times New Roman Italic" w:hAnsi="Times New Roman Italic"/>
          <w:kern w:val="24"/>
          <w:sz w:val="22"/>
          <w:szCs w:val="22"/>
        </w:rPr>
        <w:t xml:space="preserve"> </w:t>
      </w:r>
      <w:r w:rsidRPr="006931B1">
        <w:rPr>
          <w:kern w:val="24"/>
          <w:sz w:val="22"/>
          <w:szCs w:val="22"/>
        </w:rPr>
        <w:t xml:space="preserve">are the magnitudes of each harmonic component and </w:t>
      </w:r>
      <w:r w:rsidRPr="006931B1">
        <w:rPr>
          <w:rFonts w:ascii="Times New Roman Italic" w:hAnsi="Times New Roman Italic"/>
          <w:kern w:val="24"/>
          <w:sz w:val="22"/>
          <w:szCs w:val="22"/>
        </w:rPr>
        <w:t>ø</w:t>
      </w:r>
      <w:r w:rsidRPr="006931B1">
        <w:rPr>
          <w:rFonts w:ascii="Times New Roman Italic" w:hAnsi="Times New Roman Italic"/>
          <w:kern w:val="24"/>
          <w:sz w:val="22"/>
          <w:szCs w:val="22"/>
          <w:vertAlign w:val="subscript"/>
        </w:rPr>
        <w:t>k</w:t>
      </w:r>
      <w:r w:rsidRPr="006931B1">
        <w:rPr>
          <w:rFonts w:ascii="Times New Roman Italic" w:hAnsi="Times New Roman Italic"/>
          <w:kern w:val="24"/>
          <w:sz w:val="22"/>
          <w:szCs w:val="22"/>
        </w:rPr>
        <w:t xml:space="preserve"> </w:t>
      </w:r>
      <w:r w:rsidRPr="006931B1">
        <w:rPr>
          <w:kern w:val="24"/>
          <w:sz w:val="22"/>
          <w:szCs w:val="22"/>
        </w:rPr>
        <w:t xml:space="preserve">are the phases. Shifting the input by </w:t>
      </w:r>
      <w:r w:rsidRPr="006931B1">
        <w:rPr>
          <w:rFonts w:ascii="Times New Roman Italic" w:hAnsi="Times New Roman Italic"/>
          <w:kern w:val="24"/>
          <w:sz w:val="22"/>
          <w:szCs w:val="22"/>
        </w:rPr>
        <w:t>π</w:t>
      </w:r>
      <w:r w:rsidRPr="006931B1">
        <w:rPr>
          <w:kern w:val="24"/>
          <w:sz w:val="22"/>
          <w:szCs w:val="22"/>
        </w:rPr>
        <w:t>/</w:t>
      </w:r>
      <w:r w:rsidRPr="0037710B">
        <w:rPr>
          <w:rFonts w:ascii="Symbol" w:hAnsi="Symbol"/>
          <w:kern w:val="24"/>
          <w:sz w:val="22"/>
          <w:szCs w:val="22"/>
        </w:rPr>
        <w:t></w:t>
      </w:r>
      <w:r w:rsidRPr="006931B1">
        <w:rPr>
          <w:kern w:val="24"/>
          <w:sz w:val="22"/>
          <w:szCs w:val="22"/>
        </w:rPr>
        <w:t xml:space="preserve"> will shift the phase of every </w:t>
      </w:r>
      <w:r w:rsidRPr="006931B1">
        <w:rPr>
          <w:rFonts w:ascii="Times New Roman Italic" w:hAnsi="Times New Roman Italic"/>
          <w:kern w:val="24"/>
          <w:sz w:val="22"/>
          <w:szCs w:val="22"/>
        </w:rPr>
        <w:t xml:space="preserve">odd </w:t>
      </w:r>
      <w:r w:rsidRPr="006931B1">
        <w:rPr>
          <w:kern w:val="24"/>
          <w:sz w:val="22"/>
          <w:szCs w:val="22"/>
        </w:rPr>
        <w:t>component (</w:t>
      </w:r>
      <w:r w:rsidRPr="005A5AAA">
        <w:rPr>
          <w:i/>
          <w:kern w:val="24"/>
          <w:sz w:val="22"/>
          <w:szCs w:val="22"/>
        </w:rPr>
        <w:t xml:space="preserve">k </w:t>
      </w:r>
      <w:r w:rsidRPr="006931B1">
        <w:rPr>
          <w:kern w:val="24"/>
          <w:sz w:val="22"/>
          <w:szCs w:val="22"/>
        </w:rPr>
        <w:t>= 1, 3, 5, ...) by π while leaving the even components (</w:t>
      </w:r>
      <w:r w:rsidRPr="005A5AAA">
        <w:rPr>
          <w:i/>
          <w:kern w:val="24"/>
          <w:sz w:val="22"/>
          <w:szCs w:val="22"/>
        </w:rPr>
        <w:t>k</w:t>
      </w:r>
      <w:r w:rsidRPr="006931B1">
        <w:rPr>
          <w:kern w:val="24"/>
          <w:sz w:val="22"/>
          <w:szCs w:val="22"/>
        </w:rPr>
        <w:t xml:space="preserve"> = 0, 2, 4, 6, ...) unaltered:</w:t>
      </w:r>
    </w:p>
    <w:p w:rsidR="005D6B71" w:rsidRPr="006931B1" w:rsidRDefault="005D6B71" w:rsidP="001D6D1E">
      <w:pPr>
        <w:pStyle w:val="MTDisplayEquation"/>
        <w:spacing w:line="360" w:lineRule="auto"/>
        <w:rPr>
          <w:kern w:val="24"/>
          <w:sz w:val="22"/>
          <w:szCs w:val="22"/>
        </w:rPr>
      </w:pPr>
      <w:r w:rsidRPr="00C6629E">
        <w:rPr>
          <w:kern w:val="24"/>
          <w:sz w:val="22"/>
          <w:szCs w:val="22"/>
        </w:rPr>
        <w:tab/>
      </w:r>
      <w:r w:rsidR="00E0276F" w:rsidRPr="00E0276F">
        <w:rPr>
          <w:kern w:val="24"/>
          <w:position w:val="-58"/>
          <w:sz w:val="22"/>
          <w:szCs w:val="22"/>
        </w:rPr>
        <w:object w:dxaOrig="3660" w:dyaOrig="1280">
          <v:shape id="_x0000_i1261" type="#_x0000_t75" style="width:183.7pt;height:63.55pt" o:ole="">
            <v:imagedata r:id="rId518" o:title=""/>
          </v:shape>
          <o:OLEObject Type="Embed" ProgID="Equation.DSMT4" ShapeID="_x0000_i1261" DrawAspect="Content" ObjectID="_1458716119" r:id="rId519"/>
        </w:object>
      </w:r>
      <w:r w:rsidR="00344B75">
        <w:rPr>
          <w:kern w:val="24"/>
          <w:sz w:val="22"/>
          <w:szCs w:val="22"/>
        </w:rPr>
        <w:t>.</w:t>
      </w:r>
      <w:r w:rsidRPr="00C6629E">
        <w:rPr>
          <w:kern w:val="24"/>
          <w:sz w:val="22"/>
          <w:szCs w:val="22"/>
        </w:rPr>
        <w:tab/>
      </w:r>
      <w:r w:rsidR="00212294">
        <w:rPr>
          <w:kern w:val="24"/>
          <w:sz w:val="22"/>
          <w:szCs w:val="22"/>
        </w:rPr>
        <w:fldChar w:fldCharType="begin"/>
      </w:r>
      <w:r>
        <w:rPr>
          <w:kern w:val="24"/>
          <w:sz w:val="22"/>
          <w:szCs w:val="22"/>
        </w:rPr>
        <w:instrText xml:space="preserve"> MACROBUTTON MTPlaceRef \* MERGEFORMAT </w:instrText>
      </w:r>
      <w:r w:rsidR="00212294">
        <w:rPr>
          <w:kern w:val="24"/>
          <w:sz w:val="22"/>
          <w:szCs w:val="22"/>
        </w:rPr>
        <w:fldChar w:fldCharType="begin"/>
      </w:r>
      <w:r>
        <w:rPr>
          <w:kern w:val="24"/>
          <w:sz w:val="22"/>
          <w:szCs w:val="22"/>
        </w:rPr>
        <w:instrText xml:space="preserve"> SEQ MTEqn \h \* MERGEFORMAT </w:instrText>
      </w:r>
      <w:r w:rsidR="00212294">
        <w:rPr>
          <w:kern w:val="24"/>
          <w:sz w:val="22"/>
          <w:szCs w:val="22"/>
        </w:rPr>
        <w:fldChar w:fldCharType="end"/>
      </w:r>
      <w:bookmarkStart w:id="549" w:name="ZEqnNum903874"/>
      <w:r>
        <w:rPr>
          <w:kern w:val="24"/>
          <w:sz w:val="22"/>
          <w:szCs w:val="22"/>
        </w:rPr>
        <w:instrText>(</w:instrText>
      </w:r>
      <w:fldSimple w:instr=" SEQ MTChap \c \* Arabic \* MERGEFORMAT ">
        <w:r w:rsidR="00735D2C" w:rsidRPr="00735D2C">
          <w:rPr>
            <w:noProof/>
            <w:kern w:val="24"/>
            <w:sz w:val="22"/>
            <w:szCs w:val="22"/>
          </w:rPr>
          <w:instrText>7</w:instrText>
        </w:r>
      </w:fldSimple>
      <w:r>
        <w:rPr>
          <w:kern w:val="24"/>
          <w:sz w:val="22"/>
          <w:szCs w:val="22"/>
        </w:rPr>
        <w:instrText>.</w:instrText>
      </w:r>
      <w:fldSimple w:instr=" SEQ MTEqn \c \* Arabic \* MERGEFORMAT ">
        <w:r w:rsidR="00735D2C" w:rsidRPr="00735D2C">
          <w:rPr>
            <w:noProof/>
            <w:kern w:val="24"/>
            <w:sz w:val="22"/>
            <w:szCs w:val="22"/>
          </w:rPr>
          <w:instrText>10</w:instrText>
        </w:r>
      </w:fldSimple>
      <w:r>
        <w:rPr>
          <w:kern w:val="24"/>
          <w:sz w:val="22"/>
          <w:szCs w:val="22"/>
        </w:rPr>
        <w:instrText>)</w:instrText>
      </w:r>
      <w:bookmarkEnd w:id="549"/>
      <w:r w:rsidR="00212294">
        <w:rPr>
          <w:kern w:val="24"/>
          <w:sz w:val="22"/>
          <w:szCs w:val="22"/>
        </w:rPr>
        <w:fldChar w:fldCharType="end"/>
      </w:r>
    </w:p>
    <w:p w:rsidR="00DD77FD" w:rsidRDefault="005D6B71" w:rsidP="001D6D1E">
      <w:pPr>
        <w:pStyle w:val="MTDisplayEquation"/>
        <w:spacing w:line="360" w:lineRule="auto"/>
        <w:rPr>
          <w:kern w:val="24"/>
          <w:sz w:val="22"/>
          <w:szCs w:val="22"/>
        </w:rPr>
      </w:pPr>
      <w:r w:rsidRPr="006931B1">
        <w:rPr>
          <w:kern w:val="24"/>
          <w:sz w:val="22"/>
          <w:szCs w:val="22"/>
        </w:rPr>
        <w:t>When the shifted and unshifted outputs</w:t>
      </w:r>
      <w:r w:rsidR="00DD77FD">
        <w:rPr>
          <w:kern w:val="24"/>
          <w:sz w:val="22"/>
          <w:szCs w:val="22"/>
        </w:rPr>
        <w:t xml:space="preserve">, Eq.s </w:t>
      </w:r>
      <w:r w:rsidR="00212294">
        <w:rPr>
          <w:kern w:val="24"/>
          <w:sz w:val="22"/>
          <w:szCs w:val="22"/>
        </w:rPr>
        <w:fldChar w:fldCharType="begin"/>
      </w:r>
      <w:r w:rsidR="00DD77FD">
        <w:rPr>
          <w:kern w:val="24"/>
          <w:sz w:val="22"/>
          <w:szCs w:val="22"/>
        </w:rPr>
        <w:instrText xml:space="preserve"> GOTOBUTTON ZEqnNum114096  \* MERGEFORMAT </w:instrText>
      </w:r>
      <w:r w:rsidR="00212294">
        <w:rPr>
          <w:kern w:val="24"/>
          <w:sz w:val="22"/>
          <w:szCs w:val="22"/>
        </w:rPr>
        <w:fldChar w:fldCharType="begin"/>
      </w:r>
      <w:r w:rsidR="00DD77FD">
        <w:rPr>
          <w:kern w:val="24"/>
          <w:sz w:val="22"/>
          <w:szCs w:val="22"/>
        </w:rPr>
        <w:instrText xml:space="preserve"> REF ZEqnNum114096 \* Charformat \! \* MERGEFORMAT </w:instrText>
      </w:r>
      <w:r w:rsidR="00212294">
        <w:rPr>
          <w:kern w:val="24"/>
          <w:sz w:val="22"/>
          <w:szCs w:val="22"/>
        </w:rPr>
        <w:fldChar w:fldCharType="separate"/>
      </w:r>
      <w:r w:rsidR="00735D2C">
        <w:rPr>
          <w:kern w:val="24"/>
          <w:sz w:val="22"/>
          <w:szCs w:val="22"/>
        </w:rPr>
        <w:instrText>(</w:instrText>
      </w:r>
      <w:r w:rsidR="00735D2C" w:rsidRPr="00735D2C">
        <w:rPr>
          <w:kern w:val="24"/>
          <w:sz w:val="22"/>
          <w:szCs w:val="22"/>
        </w:rPr>
        <w:instrText>7</w:instrText>
      </w:r>
      <w:r w:rsidR="00735D2C">
        <w:rPr>
          <w:kern w:val="24"/>
          <w:sz w:val="22"/>
          <w:szCs w:val="22"/>
        </w:rPr>
        <w:instrText>.</w:instrText>
      </w:r>
      <w:r w:rsidR="00735D2C" w:rsidRPr="00735D2C">
        <w:rPr>
          <w:kern w:val="24"/>
          <w:sz w:val="22"/>
          <w:szCs w:val="22"/>
        </w:rPr>
        <w:instrText>9</w:instrText>
      </w:r>
      <w:r w:rsidR="00735D2C">
        <w:rPr>
          <w:kern w:val="24"/>
          <w:sz w:val="22"/>
          <w:szCs w:val="22"/>
        </w:rPr>
        <w:instrText>)</w:instrText>
      </w:r>
      <w:r w:rsidR="00212294">
        <w:rPr>
          <w:kern w:val="24"/>
          <w:sz w:val="22"/>
          <w:szCs w:val="22"/>
        </w:rPr>
        <w:fldChar w:fldCharType="end"/>
      </w:r>
      <w:r w:rsidR="00212294">
        <w:rPr>
          <w:kern w:val="24"/>
          <w:sz w:val="22"/>
          <w:szCs w:val="22"/>
        </w:rPr>
        <w:fldChar w:fldCharType="end"/>
      </w:r>
      <w:r w:rsidR="00DD77FD">
        <w:rPr>
          <w:kern w:val="24"/>
          <w:sz w:val="22"/>
          <w:szCs w:val="22"/>
        </w:rPr>
        <w:t xml:space="preserve"> and </w:t>
      </w:r>
      <w:r w:rsidR="00212294">
        <w:rPr>
          <w:kern w:val="24"/>
          <w:sz w:val="22"/>
          <w:szCs w:val="22"/>
        </w:rPr>
        <w:fldChar w:fldCharType="begin"/>
      </w:r>
      <w:r w:rsidR="00DD77FD">
        <w:rPr>
          <w:kern w:val="24"/>
          <w:sz w:val="22"/>
          <w:szCs w:val="22"/>
        </w:rPr>
        <w:instrText xml:space="preserve"> GOTOBUTTON ZEqnNum903874  \* MERGEFORMAT </w:instrText>
      </w:r>
      <w:r w:rsidR="00212294">
        <w:rPr>
          <w:kern w:val="24"/>
          <w:sz w:val="22"/>
          <w:szCs w:val="22"/>
        </w:rPr>
        <w:fldChar w:fldCharType="begin"/>
      </w:r>
      <w:r w:rsidR="00DD77FD">
        <w:rPr>
          <w:kern w:val="24"/>
          <w:sz w:val="22"/>
          <w:szCs w:val="22"/>
        </w:rPr>
        <w:instrText xml:space="preserve"> REF ZEqnNum903874 \* Charformat \! \* MERGEFORMAT </w:instrText>
      </w:r>
      <w:r w:rsidR="00212294">
        <w:rPr>
          <w:kern w:val="24"/>
          <w:sz w:val="22"/>
          <w:szCs w:val="22"/>
        </w:rPr>
        <w:fldChar w:fldCharType="separate"/>
      </w:r>
      <w:r w:rsidR="00735D2C">
        <w:rPr>
          <w:kern w:val="24"/>
          <w:sz w:val="22"/>
          <w:szCs w:val="22"/>
        </w:rPr>
        <w:instrText>(</w:instrText>
      </w:r>
      <w:r w:rsidR="00735D2C" w:rsidRPr="00735D2C">
        <w:rPr>
          <w:kern w:val="24"/>
          <w:sz w:val="22"/>
          <w:szCs w:val="22"/>
        </w:rPr>
        <w:instrText>7</w:instrText>
      </w:r>
      <w:r w:rsidR="00735D2C">
        <w:rPr>
          <w:kern w:val="24"/>
          <w:sz w:val="22"/>
          <w:szCs w:val="22"/>
        </w:rPr>
        <w:instrText>.</w:instrText>
      </w:r>
      <w:r w:rsidR="00735D2C" w:rsidRPr="00735D2C">
        <w:rPr>
          <w:kern w:val="24"/>
          <w:sz w:val="22"/>
          <w:szCs w:val="22"/>
        </w:rPr>
        <w:instrText>10</w:instrText>
      </w:r>
      <w:r w:rsidR="00735D2C">
        <w:rPr>
          <w:kern w:val="24"/>
          <w:sz w:val="22"/>
          <w:szCs w:val="22"/>
        </w:rPr>
        <w:instrText>)</w:instrText>
      </w:r>
      <w:r w:rsidR="00212294">
        <w:rPr>
          <w:kern w:val="24"/>
          <w:sz w:val="22"/>
          <w:szCs w:val="22"/>
        </w:rPr>
        <w:fldChar w:fldCharType="end"/>
      </w:r>
      <w:r w:rsidR="00212294">
        <w:rPr>
          <w:kern w:val="24"/>
          <w:sz w:val="22"/>
          <w:szCs w:val="22"/>
        </w:rPr>
        <w:fldChar w:fldCharType="end"/>
      </w:r>
      <w:r w:rsidRPr="006931B1">
        <w:rPr>
          <w:kern w:val="24"/>
          <w:sz w:val="22"/>
          <w:szCs w:val="22"/>
        </w:rPr>
        <w:t xml:space="preserve"> are added together, only the </w:t>
      </w:r>
      <w:r w:rsidRPr="006931B1">
        <w:rPr>
          <w:rFonts w:ascii="Times New Roman Italic" w:hAnsi="Times New Roman Italic"/>
          <w:kern w:val="24"/>
          <w:sz w:val="22"/>
          <w:szCs w:val="22"/>
        </w:rPr>
        <w:t xml:space="preserve">even </w:t>
      </w:r>
      <w:r w:rsidRPr="006931B1">
        <w:rPr>
          <w:kern w:val="24"/>
          <w:sz w:val="22"/>
          <w:szCs w:val="22"/>
        </w:rPr>
        <w:t>harmonics remain in the expression</w:t>
      </w:r>
      <w:r w:rsidR="00DD77FD">
        <w:rPr>
          <w:kern w:val="24"/>
          <w:sz w:val="22"/>
          <w:szCs w:val="22"/>
        </w:rPr>
        <w:t>,</w:t>
      </w:r>
      <w:r w:rsidRPr="006931B1">
        <w:rPr>
          <w:kern w:val="24"/>
          <w:sz w:val="22"/>
          <w:szCs w:val="22"/>
        </w:rPr>
        <w:t xml:space="preserve"> </w:t>
      </w:r>
    </w:p>
    <w:p w:rsidR="00DD77FD" w:rsidRPr="006931B1" w:rsidRDefault="00DD77FD" w:rsidP="001D6D1E">
      <w:pPr>
        <w:pStyle w:val="MTDisplayEquation"/>
        <w:spacing w:line="360" w:lineRule="auto"/>
        <w:rPr>
          <w:kern w:val="24"/>
          <w:sz w:val="22"/>
          <w:szCs w:val="22"/>
        </w:rPr>
      </w:pPr>
      <w:r w:rsidRPr="00C6629E">
        <w:rPr>
          <w:kern w:val="24"/>
          <w:sz w:val="22"/>
          <w:szCs w:val="22"/>
        </w:rPr>
        <w:tab/>
      </w:r>
      <w:r w:rsidRPr="00E0276F">
        <w:rPr>
          <w:kern w:val="24"/>
          <w:position w:val="-26"/>
          <w:sz w:val="22"/>
          <w:szCs w:val="22"/>
        </w:rPr>
        <w:object w:dxaOrig="4420" w:dyaOrig="620">
          <v:shape id="_x0000_i1262" type="#_x0000_t75" style="width:221.45pt;height:28.3pt" o:ole="">
            <v:imagedata r:id="rId520" o:title=""/>
          </v:shape>
          <o:OLEObject Type="Embed" ProgID="Equation.DSMT4" ShapeID="_x0000_i1262" DrawAspect="Content" ObjectID="_1458716120" r:id="rId521"/>
        </w:object>
      </w:r>
      <w:r>
        <w:rPr>
          <w:kern w:val="24"/>
          <w:sz w:val="22"/>
          <w:szCs w:val="22"/>
        </w:rPr>
        <w:t>.</w:t>
      </w:r>
      <w:r w:rsidRPr="00C6629E">
        <w:rPr>
          <w:kern w:val="24"/>
          <w:sz w:val="22"/>
          <w:szCs w:val="22"/>
        </w:rPr>
        <w:tab/>
      </w:r>
      <w:r w:rsidR="00212294">
        <w:rPr>
          <w:kern w:val="24"/>
          <w:sz w:val="22"/>
          <w:szCs w:val="22"/>
        </w:rPr>
        <w:fldChar w:fldCharType="begin"/>
      </w:r>
      <w:r>
        <w:rPr>
          <w:kern w:val="24"/>
          <w:sz w:val="22"/>
          <w:szCs w:val="22"/>
        </w:rPr>
        <w:instrText xml:space="preserve"> MACROBUTTON MTPlaceRef \* MERGEFORMAT </w:instrText>
      </w:r>
      <w:r w:rsidR="00212294">
        <w:rPr>
          <w:kern w:val="24"/>
          <w:sz w:val="22"/>
          <w:szCs w:val="22"/>
        </w:rPr>
        <w:fldChar w:fldCharType="begin"/>
      </w:r>
      <w:r>
        <w:rPr>
          <w:kern w:val="24"/>
          <w:sz w:val="22"/>
          <w:szCs w:val="22"/>
        </w:rPr>
        <w:instrText xml:space="preserve"> SEQ MTEqn \h \* MERGEFORMAT </w:instrText>
      </w:r>
      <w:r w:rsidR="00212294">
        <w:rPr>
          <w:kern w:val="24"/>
          <w:sz w:val="22"/>
          <w:szCs w:val="22"/>
        </w:rPr>
        <w:fldChar w:fldCharType="end"/>
      </w:r>
      <w:bookmarkStart w:id="550" w:name="ZEqnNum706620"/>
      <w:r>
        <w:rPr>
          <w:kern w:val="24"/>
          <w:sz w:val="22"/>
          <w:szCs w:val="22"/>
        </w:rPr>
        <w:instrText>(</w:instrText>
      </w:r>
      <w:fldSimple w:instr=" SEQ MTChap \c \* Arabic \* MERGEFORMAT ">
        <w:r w:rsidR="00735D2C" w:rsidRPr="00735D2C">
          <w:rPr>
            <w:noProof/>
            <w:kern w:val="24"/>
            <w:sz w:val="22"/>
            <w:szCs w:val="22"/>
          </w:rPr>
          <w:instrText>7</w:instrText>
        </w:r>
      </w:fldSimple>
      <w:r>
        <w:rPr>
          <w:kern w:val="24"/>
          <w:sz w:val="22"/>
          <w:szCs w:val="22"/>
        </w:rPr>
        <w:instrText>.</w:instrText>
      </w:r>
      <w:fldSimple w:instr=" SEQ MTEqn \c \* Arabic \* MERGEFORMAT ">
        <w:r w:rsidR="00735D2C" w:rsidRPr="00735D2C">
          <w:rPr>
            <w:noProof/>
            <w:kern w:val="24"/>
            <w:sz w:val="22"/>
            <w:szCs w:val="22"/>
          </w:rPr>
          <w:instrText>11</w:instrText>
        </w:r>
      </w:fldSimple>
      <w:r>
        <w:rPr>
          <w:kern w:val="24"/>
          <w:sz w:val="22"/>
          <w:szCs w:val="22"/>
        </w:rPr>
        <w:instrText>)</w:instrText>
      </w:r>
      <w:bookmarkEnd w:id="550"/>
      <w:r w:rsidR="00212294">
        <w:rPr>
          <w:kern w:val="24"/>
          <w:sz w:val="22"/>
          <w:szCs w:val="22"/>
        </w:rPr>
        <w:fldChar w:fldCharType="end"/>
      </w:r>
    </w:p>
    <w:p w:rsidR="005D6B71" w:rsidRPr="006931B1" w:rsidRDefault="00DD77FD" w:rsidP="001D6D1E">
      <w:pPr>
        <w:pStyle w:val="NormalWeb1"/>
        <w:spacing w:before="0" w:after="0" w:line="360" w:lineRule="auto"/>
        <w:jc w:val="both"/>
        <w:rPr>
          <w:kern w:val="24"/>
          <w:sz w:val="22"/>
          <w:szCs w:val="22"/>
        </w:rPr>
      </w:pPr>
      <w:r>
        <w:rPr>
          <w:kern w:val="24"/>
          <w:sz w:val="22"/>
          <w:szCs w:val="22"/>
        </w:rPr>
        <w:t>However,</w:t>
      </w:r>
      <w:r w:rsidR="005D6B71" w:rsidRPr="006931B1">
        <w:rPr>
          <w:kern w:val="24"/>
          <w:sz w:val="22"/>
          <w:szCs w:val="22"/>
        </w:rPr>
        <w:t xml:space="preserve"> </w:t>
      </w:r>
      <w:r>
        <w:rPr>
          <w:kern w:val="24"/>
          <w:sz w:val="22"/>
          <w:szCs w:val="22"/>
        </w:rPr>
        <w:t xml:space="preserve">Eq. </w:t>
      </w:r>
      <w:r w:rsidR="00212294">
        <w:rPr>
          <w:kern w:val="24"/>
          <w:sz w:val="22"/>
          <w:szCs w:val="22"/>
        </w:rPr>
        <w:fldChar w:fldCharType="begin"/>
      </w:r>
      <w:r>
        <w:rPr>
          <w:kern w:val="24"/>
          <w:sz w:val="22"/>
          <w:szCs w:val="22"/>
        </w:rPr>
        <w:instrText xml:space="preserve"> GOTOBUTTON ZEqnNum759904  \* MERGEFORMAT </w:instrText>
      </w:r>
      <w:r w:rsidR="00212294">
        <w:rPr>
          <w:kern w:val="24"/>
          <w:sz w:val="22"/>
          <w:szCs w:val="22"/>
        </w:rPr>
        <w:fldChar w:fldCharType="begin"/>
      </w:r>
      <w:r>
        <w:rPr>
          <w:kern w:val="24"/>
          <w:sz w:val="22"/>
          <w:szCs w:val="22"/>
        </w:rPr>
        <w:instrText xml:space="preserve"> REF ZEqnNum759904 \* Charformat \! \* MERGEFORMAT </w:instrText>
      </w:r>
      <w:r w:rsidR="00212294">
        <w:rPr>
          <w:kern w:val="24"/>
          <w:sz w:val="22"/>
          <w:szCs w:val="22"/>
        </w:rPr>
        <w:fldChar w:fldCharType="separate"/>
      </w:r>
      <w:r w:rsidR="00735D2C">
        <w:rPr>
          <w:kern w:val="24"/>
          <w:sz w:val="22"/>
          <w:szCs w:val="22"/>
        </w:rPr>
        <w:instrText>(</w:instrText>
      </w:r>
      <w:r w:rsidR="00735D2C" w:rsidRPr="00735D2C">
        <w:rPr>
          <w:kern w:val="24"/>
          <w:sz w:val="22"/>
          <w:szCs w:val="22"/>
        </w:rPr>
        <w:instrText>7</w:instrText>
      </w:r>
      <w:r w:rsidR="00735D2C">
        <w:rPr>
          <w:kern w:val="24"/>
          <w:sz w:val="22"/>
          <w:szCs w:val="22"/>
        </w:rPr>
        <w:instrText>.</w:instrText>
      </w:r>
      <w:r w:rsidR="00735D2C" w:rsidRPr="00735D2C">
        <w:rPr>
          <w:kern w:val="24"/>
          <w:sz w:val="22"/>
          <w:szCs w:val="22"/>
        </w:rPr>
        <w:instrText>8</w:instrText>
      </w:r>
      <w:r w:rsidR="00735D2C">
        <w:rPr>
          <w:kern w:val="24"/>
          <w:sz w:val="22"/>
          <w:szCs w:val="22"/>
        </w:rPr>
        <w:instrText>)</w:instrText>
      </w:r>
      <w:r w:rsidR="00212294">
        <w:rPr>
          <w:kern w:val="24"/>
          <w:sz w:val="22"/>
          <w:szCs w:val="22"/>
        </w:rPr>
        <w:fldChar w:fldCharType="end"/>
      </w:r>
      <w:r w:rsidR="00212294">
        <w:rPr>
          <w:kern w:val="24"/>
          <w:sz w:val="22"/>
          <w:szCs w:val="22"/>
        </w:rPr>
        <w:fldChar w:fldCharType="end"/>
      </w:r>
      <w:r>
        <w:rPr>
          <w:kern w:val="24"/>
          <w:sz w:val="22"/>
          <w:szCs w:val="22"/>
        </w:rPr>
        <w:t xml:space="preserve"> showed</w:t>
      </w:r>
      <w:r w:rsidR="005D6B71" w:rsidRPr="006931B1">
        <w:rPr>
          <w:kern w:val="24"/>
          <w:sz w:val="22"/>
          <w:szCs w:val="22"/>
        </w:rPr>
        <w:t xml:space="preserve"> that adding these two outputs together cancels to 0, which means that the even harmonics must be equal to 0. Therefore, a</w:t>
      </w:r>
      <w:r w:rsidR="005A5AAA">
        <w:rPr>
          <w:kern w:val="24"/>
          <w:sz w:val="22"/>
          <w:szCs w:val="22"/>
        </w:rPr>
        <w:t>n odd</w:t>
      </w:r>
      <w:r w:rsidR="005D6B71" w:rsidRPr="006931B1">
        <w:rPr>
          <w:kern w:val="24"/>
          <w:sz w:val="22"/>
          <w:szCs w:val="22"/>
        </w:rPr>
        <w:t xml:space="preserve"> symmetrical function can produce only odd harmonics of the original input frequency. </w:t>
      </w:r>
      <w:r>
        <w:rPr>
          <w:kern w:val="24"/>
          <w:sz w:val="22"/>
          <w:szCs w:val="22"/>
        </w:rPr>
        <w:t xml:space="preserve">A similar argument can be used to show that even symmetrical functions only even harmonics. </w:t>
      </w:r>
      <w:r w:rsidR="005D6B71" w:rsidRPr="006931B1">
        <w:rPr>
          <w:kern w:val="24"/>
          <w:sz w:val="22"/>
          <w:szCs w:val="22"/>
        </w:rPr>
        <w:t>Creating both even and odd harmonics requires that the positive and negative half-waves be treated asymmetrically.</w:t>
      </w:r>
    </w:p>
    <w:p w:rsidR="005D6B71" w:rsidRDefault="005D6B71" w:rsidP="00C51BDB">
      <w:pPr>
        <w:pStyle w:val="Heading3"/>
        <w:rPr>
          <w:lang w:val="en-GB"/>
        </w:rPr>
      </w:pPr>
      <w:bookmarkStart w:id="551" w:name="_Toc364241255"/>
      <w:bookmarkStart w:id="552" w:name="_Toc364259342"/>
      <w:r>
        <w:rPr>
          <w:lang w:val="en-GB"/>
        </w:rPr>
        <w:t>Intermodulation Distortion</w:t>
      </w:r>
      <w:bookmarkEnd w:id="551"/>
      <w:bookmarkEnd w:id="552"/>
    </w:p>
    <w:p w:rsidR="005D6B71" w:rsidRDefault="005D6B71" w:rsidP="001D6D1E">
      <w:pPr>
        <w:pStyle w:val="NormalWeb1"/>
        <w:spacing w:before="0" w:after="0" w:line="360" w:lineRule="auto"/>
        <w:jc w:val="both"/>
        <w:rPr>
          <w:kern w:val="24"/>
          <w:sz w:val="22"/>
        </w:rPr>
      </w:pPr>
      <w:r>
        <w:rPr>
          <w:kern w:val="24"/>
          <w:sz w:val="22"/>
        </w:rPr>
        <w:t>Harmonic distortion is a desirable property of overdrive, distortion and fuzz effects. Another result,</w:t>
      </w:r>
      <w:r>
        <w:rPr>
          <w:rFonts w:ascii="Times New Roman Italic" w:hAnsi="Times New Roman Italic"/>
          <w:kern w:val="24"/>
          <w:sz w:val="22"/>
        </w:rPr>
        <w:t xml:space="preserve"> intermodulation distortion</w:t>
      </w:r>
      <w:r>
        <w:rPr>
          <w:kern w:val="24"/>
          <w:sz w:val="22"/>
        </w:rPr>
        <w:t xml:space="preserve">, is also a direct consequence of any nonlinear transfer function, but this result is generally undesirable in musical situations. Suppose the input signal contains two frequency components at </w:t>
      </w:r>
      <w:r>
        <w:rPr>
          <w:rFonts w:ascii="Times New Roman Italic" w:hAnsi="Times New Roman Italic"/>
          <w:kern w:val="24"/>
          <w:sz w:val="22"/>
        </w:rPr>
        <w:t>f</w:t>
      </w:r>
      <w:r>
        <w:rPr>
          <w:rFonts w:ascii="Times New Roman Italic" w:hAnsi="Times New Roman Italic"/>
          <w:kern w:val="24"/>
          <w:sz w:val="22"/>
          <w:vertAlign w:val="subscript"/>
        </w:rPr>
        <w:t>1</w:t>
      </w:r>
      <w:r>
        <w:rPr>
          <w:rFonts w:ascii="Times New Roman Italic" w:hAnsi="Times New Roman Italic"/>
          <w:kern w:val="24"/>
          <w:sz w:val="22"/>
        </w:rPr>
        <w:t xml:space="preserve"> </w:t>
      </w:r>
      <w:r>
        <w:rPr>
          <w:kern w:val="24"/>
          <w:sz w:val="22"/>
        </w:rPr>
        <w:t xml:space="preserve">and </w:t>
      </w:r>
      <w:r>
        <w:rPr>
          <w:rFonts w:ascii="Times New Roman Italic" w:hAnsi="Times New Roman Italic"/>
          <w:kern w:val="24"/>
          <w:sz w:val="22"/>
        </w:rPr>
        <w:t>f</w:t>
      </w:r>
      <w:r>
        <w:rPr>
          <w:rFonts w:ascii="Times New Roman Italic" w:hAnsi="Times New Roman Italic"/>
          <w:kern w:val="24"/>
          <w:sz w:val="22"/>
          <w:vertAlign w:val="subscript"/>
        </w:rPr>
        <w:t>2</w:t>
      </w:r>
      <w:r>
        <w:rPr>
          <w:kern w:val="24"/>
          <w:sz w:val="22"/>
        </w:rPr>
        <w:t>:</w:t>
      </w:r>
    </w:p>
    <w:p w:rsidR="005D6B71" w:rsidRPr="00C6629E" w:rsidRDefault="005D6B71" w:rsidP="001D6D1E">
      <w:pPr>
        <w:pStyle w:val="MTDisplayEquation"/>
        <w:spacing w:line="360" w:lineRule="auto"/>
        <w:rPr>
          <w:kern w:val="24"/>
          <w:sz w:val="22"/>
          <w:szCs w:val="22"/>
        </w:rPr>
      </w:pPr>
      <w:r w:rsidRPr="00C6629E">
        <w:rPr>
          <w:kern w:val="24"/>
          <w:sz w:val="22"/>
          <w:szCs w:val="22"/>
        </w:rPr>
        <w:tab/>
      </w:r>
      <w:r w:rsidR="001D6D1E" w:rsidRPr="00E0276F">
        <w:rPr>
          <w:kern w:val="24"/>
          <w:position w:val="-10"/>
          <w:sz w:val="22"/>
          <w:szCs w:val="22"/>
        </w:rPr>
        <w:object w:dxaOrig="2640" w:dyaOrig="320">
          <v:shape id="_x0000_i1263" type="#_x0000_t75" style="width:114.7pt;height:16.9pt" o:ole="">
            <v:imagedata r:id="rId522" o:title=""/>
          </v:shape>
          <o:OLEObject Type="Embed" ProgID="Equation.DSMT4" ShapeID="_x0000_i1263" DrawAspect="Content" ObjectID="_1458716121" r:id="rId523"/>
        </w:object>
      </w:r>
      <w:r w:rsidRPr="00C6629E">
        <w:rPr>
          <w:kern w:val="24"/>
          <w:sz w:val="22"/>
          <w:szCs w:val="22"/>
        </w:rPr>
        <w:tab/>
      </w:r>
      <w:r w:rsidR="00212294">
        <w:rPr>
          <w:kern w:val="24"/>
          <w:sz w:val="22"/>
          <w:szCs w:val="22"/>
        </w:rPr>
        <w:fldChar w:fldCharType="begin"/>
      </w:r>
      <w:r>
        <w:rPr>
          <w:kern w:val="24"/>
          <w:sz w:val="22"/>
          <w:szCs w:val="22"/>
        </w:rPr>
        <w:instrText xml:space="preserve"> MACROBUTTON MTPlaceRef \* MERGEFORMAT </w:instrText>
      </w:r>
      <w:r w:rsidR="00212294">
        <w:rPr>
          <w:kern w:val="24"/>
          <w:sz w:val="22"/>
          <w:szCs w:val="22"/>
        </w:rPr>
        <w:fldChar w:fldCharType="begin"/>
      </w:r>
      <w:r>
        <w:rPr>
          <w:kern w:val="24"/>
          <w:sz w:val="22"/>
          <w:szCs w:val="22"/>
        </w:rPr>
        <w:instrText xml:space="preserve"> SEQ MTEqn \h \* MERGEFORMAT </w:instrText>
      </w:r>
      <w:r w:rsidR="00212294">
        <w:rPr>
          <w:kern w:val="24"/>
          <w:sz w:val="22"/>
          <w:szCs w:val="22"/>
        </w:rPr>
        <w:fldChar w:fldCharType="end"/>
      </w:r>
      <w:r>
        <w:rPr>
          <w:kern w:val="24"/>
          <w:sz w:val="22"/>
          <w:szCs w:val="22"/>
        </w:rPr>
        <w:instrText>(</w:instrText>
      </w:r>
      <w:fldSimple w:instr=" SEQ MTChap \c \* Arabic \* MERGEFORMAT ">
        <w:r w:rsidR="00735D2C" w:rsidRPr="00735D2C">
          <w:rPr>
            <w:noProof/>
            <w:kern w:val="24"/>
            <w:sz w:val="22"/>
            <w:szCs w:val="22"/>
          </w:rPr>
          <w:instrText>7</w:instrText>
        </w:r>
      </w:fldSimple>
      <w:r>
        <w:rPr>
          <w:kern w:val="24"/>
          <w:sz w:val="22"/>
          <w:szCs w:val="22"/>
        </w:rPr>
        <w:instrText>.</w:instrText>
      </w:r>
      <w:fldSimple w:instr=" SEQ MTEqn \c \* Arabic \* MERGEFORMAT ">
        <w:r w:rsidR="00735D2C" w:rsidRPr="00735D2C">
          <w:rPr>
            <w:noProof/>
            <w:kern w:val="24"/>
            <w:sz w:val="22"/>
            <w:szCs w:val="22"/>
          </w:rPr>
          <w:instrText>12</w:instrText>
        </w:r>
      </w:fldSimple>
      <w:r>
        <w:rPr>
          <w:kern w:val="24"/>
          <w:sz w:val="22"/>
          <w:szCs w:val="22"/>
        </w:rPr>
        <w:instrText>)</w:instrText>
      </w:r>
      <w:r w:rsidR="00212294">
        <w:rPr>
          <w:kern w:val="24"/>
          <w:sz w:val="22"/>
          <w:szCs w:val="22"/>
        </w:rPr>
        <w:fldChar w:fldCharType="end"/>
      </w:r>
    </w:p>
    <w:p w:rsidR="005D6B71" w:rsidRDefault="005D6B71" w:rsidP="001D6D1E">
      <w:pPr>
        <w:pStyle w:val="NormalWeb1"/>
        <w:spacing w:before="0" w:after="0" w:line="360" w:lineRule="auto"/>
        <w:jc w:val="both"/>
        <w:rPr>
          <w:kern w:val="24"/>
          <w:sz w:val="22"/>
        </w:rPr>
      </w:pPr>
      <w:r>
        <w:rPr>
          <w:kern w:val="24"/>
          <w:sz w:val="22"/>
        </w:rPr>
        <w:t xml:space="preserve">A general analysis of all nonlinear functions is beyond the scope of this text, but to see the mechanism behind intermodulation distortion, consider the simple nonlinear function </w:t>
      </w:r>
      <w:r>
        <w:rPr>
          <w:rFonts w:ascii="Times New Roman Italic" w:hAnsi="Times New Roman Italic"/>
          <w:kern w:val="24"/>
          <w:sz w:val="22"/>
        </w:rPr>
        <w:t>f</w:t>
      </w:r>
      <w:r>
        <w:rPr>
          <w:kern w:val="24"/>
          <w:sz w:val="22"/>
        </w:rPr>
        <w:t>(</w:t>
      </w:r>
      <w:r>
        <w:rPr>
          <w:rFonts w:ascii="Times New Roman Italic" w:hAnsi="Times New Roman Italic"/>
          <w:kern w:val="24"/>
          <w:sz w:val="22"/>
        </w:rPr>
        <w:t>x</w:t>
      </w:r>
      <w:r>
        <w:rPr>
          <w:kern w:val="24"/>
          <w:sz w:val="22"/>
        </w:rPr>
        <w:t xml:space="preserve">) = </w:t>
      </w:r>
      <w:r>
        <w:rPr>
          <w:rFonts w:ascii="Times New Roman Italic" w:hAnsi="Times New Roman Italic"/>
          <w:kern w:val="24"/>
          <w:sz w:val="22"/>
        </w:rPr>
        <w:t>x</w:t>
      </w:r>
      <w:r>
        <w:rPr>
          <w:kern w:val="24"/>
          <w:sz w:val="20"/>
          <w:vertAlign w:val="superscript"/>
        </w:rPr>
        <w:t>2</w:t>
      </w:r>
      <w:r>
        <w:rPr>
          <w:kern w:val="24"/>
          <w:sz w:val="22"/>
        </w:rPr>
        <w:t>:</w:t>
      </w:r>
    </w:p>
    <w:p w:rsidR="005D6B71" w:rsidRPr="002C0A6B" w:rsidRDefault="005D6B71" w:rsidP="001D6D1E">
      <w:pPr>
        <w:pStyle w:val="MTDisplayEquation"/>
        <w:spacing w:line="360" w:lineRule="auto"/>
        <w:rPr>
          <w:kern w:val="24"/>
          <w:sz w:val="22"/>
          <w:szCs w:val="22"/>
        </w:rPr>
      </w:pPr>
      <w:r w:rsidRPr="00C6629E">
        <w:rPr>
          <w:kern w:val="24"/>
          <w:sz w:val="22"/>
          <w:szCs w:val="22"/>
        </w:rPr>
        <w:tab/>
      </w:r>
      <w:r w:rsidR="001D6D1E" w:rsidRPr="00E0276F">
        <w:rPr>
          <w:kern w:val="24"/>
          <w:position w:val="-10"/>
          <w:sz w:val="22"/>
          <w:szCs w:val="22"/>
        </w:rPr>
        <w:object w:dxaOrig="5340" w:dyaOrig="340">
          <v:shape id="_x0000_i1264" type="#_x0000_t75" style="width:243.3pt;height:16.9pt" o:ole="">
            <v:imagedata r:id="rId524" o:title=""/>
          </v:shape>
          <o:OLEObject Type="Embed" ProgID="Equation.DSMT4" ShapeID="_x0000_i1264" DrawAspect="Content" ObjectID="_1458716122" r:id="rId525"/>
        </w:object>
      </w:r>
      <w:r w:rsidR="0090020E">
        <w:rPr>
          <w:kern w:val="24"/>
          <w:sz w:val="22"/>
          <w:szCs w:val="22"/>
        </w:rPr>
        <w:t>.</w:t>
      </w:r>
      <w:r w:rsidRPr="00C6629E">
        <w:rPr>
          <w:kern w:val="24"/>
          <w:sz w:val="22"/>
          <w:szCs w:val="22"/>
        </w:rPr>
        <w:tab/>
      </w:r>
      <w:r w:rsidR="00212294">
        <w:rPr>
          <w:kern w:val="24"/>
          <w:sz w:val="22"/>
          <w:szCs w:val="22"/>
        </w:rPr>
        <w:fldChar w:fldCharType="begin"/>
      </w:r>
      <w:r>
        <w:rPr>
          <w:kern w:val="24"/>
          <w:sz w:val="22"/>
          <w:szCs w:val="22"/>
        </w:rPr>
        <w:instrText xml:space="preserve"> MACROBUTTON MTPlaceRef \* MERGEFORMAT </w:instrText>
      </w:r>
      <w:r w:rsidR="00212294">
        <w:rPr>
          <w:kern w:val="24"/>
          <w:sz w:val="22"/>
          <w:szCs w:val="22"/>
        </w:rPr>
        <w:fldChar w:fldCharType="begin"/>
      </w:r>
      <w:r>
        <w:rPr>
          <w:kern w:val="24"/>
          <w:sz w:val="22"/>
          <w:szCs w:val="22"/>
        </w:rPr>
        <w:instrText xml:space="preserve"> SEQ MTEqn \h \* MERGEFORMAT </w:instrText>
      </w:r>
      <w:r w:rsidR="00212294">
        <w:rPr>
          <w:kern w:val="24"/>
          <w:sz w:val="22"/>
          <w:szCs w:val="22"/>
        </w:rPr>
        <w:fldChar w:fldCharType="end"/>
      </w:r>
      <w:r>
        <w:rPr>
          <w:kern w:val="24"/>
          <w:sz w:val="22"/>
          <w:szCs w:val="22"/>
        </w:rPr>
        <w:instrText>(</w:instrText>
      </w:r>
      <w:fldSimple w:instr=" SEQ MTChap \c \* Arabic \* MERGEFORMAT ">
        <w:r w:rsidR="00735D2C" w:rsidRPr="00735D2C">
          <w:rPr>
            <w:noProof/>
            <w:kern w:val="24"/>
            <w:sz w:val="22"/>
            <w:szCs w:val="22"/>
          </w:rPr>
          <w:instrText>7</w:instrText>
        </w:r>
      </w:fldSimple>
      <w:r>
        <w:rPr>
          <w:kern w:val="24"/>
          <w:sz w:val="22"/>
          <w:szCs w:val="22"/>
        </w:rPr>
        <w:instrText>.</w:instrText>
      </w:r>
      <w:fldSimple w:instr=" SEQ MTEqn \c \* Arabic \* MERGEFORMAT ">
        <w:r w:rsidR="00735D2C" w:rsidRPr="00735D2C">
          <w:rPr>
            <w:noProof/>
            <w:kern w:val="24"/>
            <w:sz w:val="22"/>
            <w:szCs w:val="22"/>
          </w:rPr>
          <w:instrText>13</w:instrText>
        </w:r>
      </w:fldSimple>
      <w:r>
        <w:rPr>
          <w:kern w:val="24"/>
          <w:sz w:val="22"/>
          <w:szCs w:val="22"/>
        </w:rPr>
        <w:instrText>)</w:instrText>
      </w:r>
      <w:r w:rsidR="00212294">
        <w:rPr>
          <w:kern w:val="24"/>
          <w:sz w:val="22"/>
          <w:szCs w:val="22"/>
        </w:rPr>
        <w:fldChar w:fldCharType="end"/>
      </w:r>
    </w:p>
    <w:p w:rsidR="005D6B71" w:rsidRDefault="005D6B71" w:rsidP="001D6D1E">
      <w:pPr>
        <w:pStyle w:val="NormalWeb1"/>
        <w:spacing w:before="0" w:after="0" w:line="360" w:lineRule="auto"/>
        <w:jc w:val="both"/>
        <w:rPr>
          <w:kern w:val="24"/>
          <w:sz w:val="22"/>
        </w:rPr>
      </w:pPr>
      <w:r>
        <w:rPr>
          <w:kern w:val="24"/>
          <w:sz w:val="22"/>
        </w:rPr>
        <w:t>By trigonometric identity, the square terms produce an octave-doubling effect (twice the frequency):</w:t>
      </w:r>
    </w:p>
    <w:p w:rsidR="005D6B71" w:rsidRPr="002C0A6B" w:rsidRDefault="005D6B71" w:rsidP="001D6D1E">
      <w:pPr>
        <w:pStyle w:val="MTDisplayEquation"/>
        <w:spacing w:line="360" w:lineRule="auto"/>
        <w:rPr>
          <w:kern w:val="24"/>
          <w:sz w:val="22"/>
          <w:szCs w:val="22"/>
        </w:rPr>
      </w:pPr>
      <w:r w:rsidRPr="00C6629E">
        <w:rPr>
          <w:kern w:val="24"/>
          <w:sz w:val="22"/>
          <w:szCs w:val="22"/>
        </w:rPr>
        <w:tab/>
      </w:r>
      <w:r w:rsidR="001D6D1E" w:rsidRPr="00E0276F">
        <w:rPr>
          <w:kern w:val="24"/>
          <w:position w:val="-10"/>
          <w:sz w:val="22"/>
          <w:szCs w:val="22"/>
        </w:rPr>
        <w:object w:dxaOrig="3080" w:dyaOrig="340">
          <v:shape id="_x0000_i1265" type="#_x0000_t75" style="width:142pt;height:16.9pt" o:ole="">
            <v:imagedata r:id="rId526" o:title=""/>
          </v:shape>
          <o:OLEObject Type="Embed" ProgID="Equation.DSMT4" ShapeID="_x0000_i1265" DrawAspect="Content" ObjectID="_1458716123" r:id="rId527"/>
        </w:object>
      </w:r>
      <w:r w:rsidR="0090020E">
        <w:rPr>
          <w:kern w:val="24"/>
          <w:sz w:val="22"/>
          <w:szCs w:val="22"/>
        </w:rPr>
        <w:t>.</w:t>
      </w:r>
      <w:r w:rsidRPr="00C6629E">
        <w:rPr>
          <w:kern w:val="24"/>
          <w:sz w:val="22"/>
          <w:szCs w:val="22"/>
        </w:rPr>
        <w:tab/>
      </w:r>
      <w:r w:rsidR="00212294">
        <w:rPr>
          <w:kern w:val="24"/>
          <w:sz w:val="22"/>
          <w:szCs w:val="22"/>
        </w:rPr>
        <w:fldChar w:fldCharType="begin"/>
      </w:r>
      <w:r>
        <w:rPr>
          <w:kern w:val="24"/>
          <w:sz w:val="22"/>
          <w:szCs w:val="22"/>
        </w:rPr>
        <w:instrText xml:space="preserve"> MACROBUTTON MTPlaceRef \* MERGEFORMAT </w:instrText>
      </w:r>
      <w:r w:rsidR="00212294">
        <w:rPr>
          <w:kern w:val="24"/>
          <w:sz w:val="22"/>
          <w:szCs w:val="22"/>
        </w:rPr>
        <w:fldChar w:fldCharType="begin"/>
      </w:r>
      <w:r>
        <w:rPr>
          <w:kern w:val="24"/>
          <w:sz w:val="22"/>
          <w:szCs w:val="22"/>
        </w:rPr>
        <w:instrText xml:space="preserve"> SEQ MTEqn \h \* MERGEFORMAT </w:instrText>
      </w:r>
      <w:r w:rsidR="00212294">
        <w:rPr>
          <w:kern w:val="24"/>
          <w:sz w:val="22"/>
          <w:szCs w:val="22"/>
        </w:rPr>
        <w:fldChar w:fldCharType="end"/>
      </w:r>
      <w:r>
        <w:rPr>
          <w:kern w:val="24"/>
          <w:sz w:val="22"/>
          <w:szCs w:val="22"/>
        </w:rPr>
        <w:instrText>(</w:instrText>
      </w:r>
      <w:fldSimple w:instr=" SEQ MTChap \c \* Arabic \* MERGEFORMAT ">
        <w:r w:rsidR="00735D2C" w:rsidRPr="00735D2C">
          <w:rPr>
            <w:noProof/>
            <w:kern w:val="24"/>
            <w:sz w:val="22"/>
            <w:szCs w:val="22"/>
          </w:rPr>
          <w:instrText>7</w:instrText>
        </w:r>
      </w:fldSimple>
      <w:r>
        <w:rPr>
          <w:kern w:val="24"/>
          <w:sz w:val="22"/>
          <w:szCs w:val="22"/>
        </w:rPr>
        <w:instrText>.</w:instrText>
      </w:r>
      <w:fldSimple w:instr=" SEQ MTEqn \c \* Arabic \* MERGEFORMAT ">
        <w:r w:rsidR="00735D2C" w:rsidRPr="00735D2C">
          <w:rPr>
            <w:noProof/>
            <w:kern w:val="24"/>
            <w:sz w:val="22"/>
            <w:szCs w:val="22"/>
          </w:rPr>
          <w:instrText>14</w:instrText>
        </w:r>
      </w:fldSimple>
      <w:r>
        <w:rPr>
          <w:kern w:val="24"/>
          <w:sz w:val="22"/>
          <w:szCs w:val="22"/>
        </w:rPr>
        <w:instrText>)</w:instrText>
      </w:r>
      <w:r w:rsidR="00212294">
        <w:rPr>
          <w:kern w:val="24"/>
          <w:sz w:val="22"/>
          <w:szCs w:val="22"/>
        </w:rPr>
        <w:fldChar w:fldCharType="end"/>
      </w:r>
    </w:p>
    <w:p w:rsidR="005D6B71" w:rsidRDefault="005D6B71" w:rsidP="001D6D1E">
      <w:pPr>
        <w:pStyle w:val="NormalWeb1"/>
        <w:spacing w:before="0" w:after="0" w:line="360" w:lineRule="auto"/>
        <w:jc w:val="both"/>
        <w:rPr>
          <w:kern w:val="24"/>
          <w:sz w:val="22"/>
        </w:rPr>
      </w:pPr>
      <w:r>
        <w:rPr>
          <w:kern w:val="24"/>
          <w:sz w:val="22"/>
        </w:rPr>
        <w:t xml:space="preserve">This property offers another way to understand the operation of the </w:t>
      </w:r>
      <w:r>
        <w:rPr>
          <w:rFonts w:ascii="Times New Roman Italic" w:hAnsi="Times New Roman Italic"/>
          <w:kern w:val="24"/>
          <w:sz w:val="22"/>
        </w:rPr>
        <w:t>full-wave rectifier</w:t>
      </w:r>
      <w:r>
        <w:rPr>
          <w:kern w:val="24"/>
          <w:sz w:val="22"/>
        </w:rPr>
        <w:t>,</w:t>
      </w:r>
      <w:r>
        <w:rPr>
          <w:rFonts w:ascii="Times New Roman Italic" w:hAnsi="Times New Roman Italic"/>
          <w:kern w:val="24"/>
          <w:sz w:val="22"/>
        </w:rPr>
        <w:t xml:space="preserve"> </w:t>
      </w:r>
      <w:r>
        <w:rPr>
          <w:kern w:val="24"/>
          <w:sz w:val="22"/>
        </w:rPr>
        <w:t>which produces a similar (though not identical) output. However, it is the term in the middle, the product of two sines at different frequencies, which is responsible for the intermodulation distortion. Also by trigonometric identity:</w:t>
      </w:r>
    </w:p>
    <w:p w:rsidR="005D6B71" w:rsidRPr="002C0A6B" w:rsidRDefault="005D6B71" w:rsidP="001D6D1E">
      <w:pPr>
        <w:pStyle w:val="MTDisplayEquation"/>
        <w:spacing w:line="360" w:lineRule="auto"/>
        <w:rPr>
          <w:kern w:val="24"/>
          <w:sz w:val="22"/>
          <w:szCs w:val="22"/>
        </w:rPr>
      </w:pPr>
      <w:r w:rsidRPr="00C6629E">
        <w:rPr>
          <w:kern w:val="24"/>
          <w:sz w:val="22"/>
          <w:szCs w:val="22"/>
        </w:rPr>
        <w:tab/>
      </w:r>
      <w:r w:rsidR="001D6D1E" w:rsidRPr="00E0276F">
        <w:rPr>
          <w:kern w:val="24"/>
          <w:position w:val="-10"/>
          <w:sz w:val="22"/>
          <w:szCs w:val="22"/>
        </w:rPr>
        <w:object w:dxaOrig="5740" w:dyaOrig="320">
          <v:shape id="_x0000_i1266" type="#_x0000_t75" style="width:244.3pt;height:16.9pt" o:ole="">
            <v:imagedata r:id="rId528" o:title=""/>
          </v:shape>
          <o:OLEObject Type="Embed" ProgID="Equation.DSMT4" ShapeID="_x0000_i1266" DrawAspect="Content" ObjectID="_1458716124" r:id="rId529"/>
        </w:object>
      </w:r>
      <w:r w:rsidR="0090020E">
        <w:rPr>
          <w:kern w:val="24"/>
          <w:sz w:val="22"/>
          <w:szCs w:val="22"/>
        </w:rPr>
        <w:t>.</w:t>
      </w:r>
      <w:r w:rsidRPr="00C6629E">
        <w:rPr>
          <w:kern w:val="24"/>
          <w:sz w:val="22"/>
          <w:szCs w:val="22"/>
        </w:rPr>
        <w:tab/>
      </w:r>
      <w:r w:rsidR="00212294">
        <w:rPr>
          <w:kern w:val="24"/>
          <w:sz w:val="22"/>
          <w:szCs w:val="22"/>
        </w:rPr>
        <w:fldChar w:fldCharType="begin"/>
      </w:r>
      <w:r>
        <w:rPr>
          <w:kern w:val="24"/>
          <w:sz w:val="22"/>
          <w:szCs w:val="22"/>
        </w:rPr>
        <w:instrText xml:space="preserve"> MACROBUTTON MTPlaceRef \* MERGEFORMAT </w:instrText>
      </w:r>
      <w:r w:rsidR="00212294">
        <w:rPr>
          <w:kern w:val="24"/>
          <w:sz w:val="22"/>
          <w:szCs w:val="22"/>
        </w:rPr>
        <w:fldChar w:fldCharType="begin"/>
      </w:r>
      <w:r>
        <w:rPr>
          <w:kern w:val="24"/>
          <w:sz w:val="22"/>
          <w:szCs w:val="22"/>
        </w:rPr>
        <w:instrText xml:space="preserve"> SEQ MTEqn \h \* MERGEFORMAT </w:instrText>
      </w:r>
      <w:r w:rsidR="00212294">
        <w:rPr>
          <w:kern w:val="24"/>
          <w:sz w:val="22"/>
          <w:szCs w:val="22"/>
        </w:rPr>
        <w:fldChar w:fldCharType="end"/>
      </w:r>
      <w:r>
        <w:rPr>
          <w:kern w:val="24"/>
          <w:sz w:val="22"/>
          <w:szCs w:val="22"/>
        </w:rPr>
        <w:instrText>(</w:instrText>
      </w:r>
      <w:fldSimple w:instr=" SEQ MTChap \c \* Arabic \* MERGEFORMAT ">
        <w:r w:rsidR="00735D2C" w:rsidRPr="00735D2C">
          <w:rPr>
            <w:noProof/>
            <w:kern w:val="24"/>
            <w:sz w:val="22"/>
            <w:szCs w:val="22"/>
          </w:rPr>
          <w:instrText>7</w:instrText>
        </w:r>
      </w:fldSimple>
      <w:r>
        <w:rPr>
          <w:kern w:val="24"/>
          <w:sz w:val="22"/>
          <w:szCs w:val="22"/>
        </w:rPr>
        <w:instrText>.</w:instrText>
      </w:r>
      <w:fldSimple w:instr=" SEQ MTEqn \c \* Arabic \* MERGEFORMAT ">
        <w:r w:rsidR="00735D2C" w:rsidRPr="00735D2C">
          <w:rPr>
            <w:noProof/>
            <w:kern w:val="24"/>
            <w:sz w:val="22"/>
            <w:szCs w:val="22"/>
          </w:rPr>
          <w:instrText>15</w:instrText>
        </w:r>
      </w:fldSimple>
      <w:r>
        <w:rPr>
          <w:kern w:val="24"/>
          <w:sz w:val="22"/>
          <w:szCs w:val="22"/>
        </w:rPr>
        <w:instrText>)</w:instrText>
      </w:r>
      <w:r w:rsidR="00212294">
        <w:rPr>
          <w:kern w:val="24"/>
          <w:sz w:val="22"/>
          <w:szCs w:val="22"/>
        </w:rPr>
        <w:fldChar w:fldCharType="end"/>
      </w:r>
    </w:p>
    <w:p w:rsidR="005D6B71" w:rsidRDefault="005D6B71" w:rsidP="001D6D1E">
      <w:pPr>
        <w:pStyle w:val="NormalWeb1"/>
        <w:spacing w:before="0" w:after="0" w:line="360" w:lineRule="auto"/>
        <w:jc w:val="both"/>
        <w:rPr>
          <w:kern w:val="24"/>
          <w:sz w:val="22"/>
        </w:rPr>
      </w:pPr>
      <w:r>
        <w:rPr>
          <w:kern w:val="24"/>
          <w:sz w:val="22"/>
        </w:rPr>
        <w:t xml:space="preserve">The output will therefore contain </w:t>
      </w:r>
      <w:r>
        <w:rPr>
          <w:rFonts w:ascii="Times New Roman Italic" w:hAnsi="Times New Roman Italic"/>
          <w:kern w:val="24"/>
          <w:sz w:val="22"/>
        </w:rPr>
        <w:t xml:space="preserve">sum and difference frequencies </w:t>
      </w:r>
      <w:r>
        <w:rPr>
          <w:kern w:val="24"/>
          <w:sz w:val="22"/>
        </w:rPr>
        <w:t xml:space="preserve">between the two frequency components at the input. Unless </w:t>
      </w:r>
      <w:r>
        <w:rPr>
          <w:rFonts w:ascii="Times New Roman Italic" w:hAnsi="Times New Roman Italic"/>
          <w:kern w:val="24"/>
          <w:sz w:val="22"/>
        </w:rPr>
        <w:t>f</w:t>
      </w:r>
      <w:r>
        <w:rPr>
          <w:kern w:val="24"/>
          <w:sz w:val="22"/>
          <w:vertAlign w:val="subscript"/>
        </w:rPr>
        <w:t>1</w:t>
      </w:r>
      <w:r>
        <w:rPr>
          <w:rFonts w:ascii="Times New Roman Italic" w:hAnsi="Times New Roman Italic"/>
          <w:kern w:val="24"/>
          <w:sz w:val="22"/>
        </w:rPr>
        <w:t xml:space="preserve"> </w:t>
      </w:r>
      <w:r>
        <w:rPr>
          <w:kern w:val="24"/>
          <w:sz w:val="22"/>
        </w:rPr>
        <w:t xml:space="preserve">an </w:t>
      </w:r>
      <w:r>
        <w:rPr>
          <w:rFonts w:ascii="Times New Roman Italic" w:hAnsi="Times New Roman Italic"/>
          <w:kern w:val="24"/>
          <w:sz w:val="22"/>
        </w:rPr>
        <w:t>f</w:t>
      </w:r>
      <w:r>
        <w:rPr>
          <w:kern w:val="24"/>
          <w:sz w:val="22"/>
          <w:vertAlign w:val="subscript"/>
        </w:rPr>
        <w:t>2</w:t>
      </w:r>
      <w:r>
        <w:rPr>
          <w:kern w:val="24"/>
          <w:sz w:val="22"/>
        </w:rPr>
        <w:t xml:space="preserve"> are multiples of one another, these sum and difference frequencies will not be </w:t>
      </w:r>
      <w:r>
        <w:rPr>
          <w:rFonts w:ascii="Times New Roman Italic" w:hAnsi="Times New Roman Italic"/>
          <w:kern w:val="24"/>
          <w:sz w:val="22"/>
        </w:rPr>
        <w:lastRenderedPageBreak/>
        <w:t>harmonically-related</w:t>
      </w:r>
      <w:r>
        <w:rPr>
          <w:kern w:val="24"/>
          <w:sz w:val="22"/>
        </w:rPr>
        <w:t xml:space="preserve"> to either one (that is, not a multiple of either </w:t>
      </w:r>
      <w:r>
        <w:rPr>
          <w:rFonts w:ascii="Times New Roman Italic" w:hAnsi="Times New Roman Italic"/>
          <w:kern w:val="24"/>
          <w:sz w:val="22"/>
        </w:rPr>
        <w:t>f</w:t>
      </w:r>
      <w:r>
        <w:rPr>
          <w:kern w:val="24"/>
          <w:sz w:val="22"/>
          <w:vertAlign w:val="subscript"/>
        </w:rPr>
        <w:t>1</w:t>
      </w:r>
      <w:r>
        <w:rPr>
          <w:kern w:val="24"/>
          <w:sz w:val="22"/>
        </w:rPr>
        <w:t xml:space="preserve"> or </w:t>
      </w:r>
      <w:r>
        <w:rPr>
          <w:rFonts w:ascii="Times New Roman Italic" w:hAnsi="Times New Roman Italic"/>
          <w:kern w:val="24"/>
          <w:sz w:val="22"/>
        </w:rPr>
        <w:t>f</w:t>
      </w:r>
      <w:r>
        <w:rPr>
          <w:kern w:val="24"/>
          <w:sz w:val="22"/>
          <w:vertAlign w:val="subscript"/>
        </w:rPr>
        <w:t>2</w:t>
      </w:r>
      <w:r>
        <w:rPr>
          <w:kern w:val="24"/>
          <w:sz w:val="22"/>
        </w:rPr>
        <w:t xml:space="preserve">). This in turn means that these new frequencies will sound discordant and often unpleasant. This intermodulation process happens with </w:t>
      </w:r>
      <w:r>
        <w:rPr>
          <w:rFonts w:ascii="Times New Roman Italic" w:hAnsi="Times New Roman Italic"/>
          <w:kern w:val="24"/>
          <w:sz w:val="22"/>
        </w:rPr>
        <w:t xml:space="preserve">every </w:t>
      </w:r>
      <w:r>
        <w:rPr>
          <w:kern w:val="24"/>
          <w:sz w:val="22"/>
        </w:rPr>
        <w:t xml:space="preserve">pair of frequencies in the input signal, so the more complex the input, the greater the number and spread of intermodulation products. An example of intermodulation distortion is </w:t>
      </w:r>
      <w:r w:rsidRPr="0098636A">
        <w:rPr>
          <w:kern w:val="24"/>
          <w:sz w:val="22"/>
          <w:szCs w:val="22"/>
        </w:rPr>
        <w:t>shown in</w:t>
      </w:r>
      <w:r w:rsidRPr="0098636A">
        <w:rPr>
          <w:color w:val="FF0000"/>
          <w:kern w:val="24"/>
          <w:sz w:val="22"/>
          <w:szCs w:val="22"/>
        </w:rPr>
        <w:t xml:space="preserve"> </w:t>
      </w:r>
      <w:fldSimple w:instr=" REF _Ref356985287 \h  \* MERGEFORMAT ">
        <w:r w:rsidR="00735D2C" w:rsidRPr="00735D2C">
          <w:rPr>
            <w:sz w:val="22"/>
            <w:szCs w:val="22"/>
          </w:rPr>
          <w:t xml:space="preserve">Figure </w:t>
        </w:r>
        <w:r w:rsidR="00735D2C" w:rsidRPr="00735D2C">
          <w:rPr>
            <w:noProof/>
            <w:sz w:val="22"/>
            <w:szCs w:val="22"/>
          </w:rPr>
          <w:t>7.7</w:t>
        </w:r>
      </w:fldSimple>
      <w:r>
        <w:rPr>
          <w:kern w:val="24"/>
          <w:sz w:val="22"/>
        </w:rPr>
        <w:t>.</w:t>
      </w:r>
    </w:p>
    <w:p w:rsidR="00C363DC" w:rsidRDefault="00C363DC" w:rsidP="001D6D1E">
      <w:pPr>
        <w:pStyle w:val="NormalWeb1"/>
        <w:spacing w:before="0" w:after="0" w:line="360" w:lineRule="auto"/>
        <w:jc w:val="both"/>
        <w:rPr>
          <w:kern w:val="24"/>
          <w:sz w:val="22"/>
        </w:rPr>
      </w:pPr>
      <w:r>
        <w:rPr>
          <w:kern w:val="24"/>
          <w:sz w:val="22"/>
        </w:rPr>
        <w:t xml:space="preserve">Sum and difference frequencies are also found in </w:t>
      </w:r>
      <w:r w:rsidRPr="003F67CB">
        <w:rPr>
          <w:color w:val="auto"/>
          <w:kern w:val="24"/>
          <w:sz w:val="22"/>
        </w:rPr>
        <w:t xml:space="preserve">the </w:t>
      </w:r>
      <w:r w:rsidRPr="003F67CB">
        <w:rPr>
          <w:rFonts w:ascii="Times New Roman Italic" w:hAnsi="Times New Roman Italic"/>
          <w:color w:val="auto"/>
          <w:kern w:val="24"/>
          <w:sz w:val="22"/>
        </w:rPr>
        <w:t xml:space="preserve">ring modulator </w:t>
      </w:r>
      <w:r w:rsidRPr="003F67CB">
        <w:rPr>
          <w:color w:val="auto"/>
          <w:kern w:val="24"/>
          <w:sz w:val="22"/>
        </w:rPr>
        <w:t>(</w:t>
      </w:r>
      <w:fldSimple w:instr=" REF _Ref380731470 \r \h  \* MERGEFORMAT ">
        <w:r w:rsidR="00735D2C" w:rsidRPr="00735D2C">
          <w:rPr>
            <w:color w:val="auto"/>
            <w:kern w:val="24"/>
            <w:sz w:val="22"/>
          </w:rPr>
          <w:t>Chapter 5</w:t>
        </w:r>
      </w:fldSimple>
      <w:r w:rsidRPr="003F67CB">
        <w:rPr>
          <w:color w:val="auto"/>
          <w:kern w:val="24"/>
          <w:sz w:val="22"/>
        </w:rPr>
        <w:t xml:space="preserve">), with similarly non-harmonic results. But in that case the frequency products are sums and differences with the </w:t>
      </w:r>
      <w:r w:rsidRPr="003F67CB">
        <w:rPr>
          <w:rFonts w:ascii="Times New Roman Italic" w:hAnsi="Times New Roman Italic"/>
          <w:color w:val="auto"/>
          <w:kern w:val="24"/>
          <w:sz w:val="22"/>
        </w:rPr>
        <w:t xml:space="preserve">carrier </w:t>
      </w:r>
      <w:r w:rsidRPr="003F67CB">
        <w:rPr>
          <w:color w:val="auto"/>
          <w:kern w:val="24"/>
          <w:sz w:val="22"/>
        </w:rPr>
        <w:t>frequency</w:t>
      </w:r>
      <w:r>
        <w:rPr>
          <w:kern w:val="24"/>
          <w:sz w:val="22"/>
        </w:rPr>
        <w:t xml:space="preserve"> and not between the frequencies of the input signal itself. </w:t>
      </w:r>
      <w:r w:rsidRPr="00C363DC">
        <w:rPr>
          <w:kern w:val="24"/>
          <w:sz w:val="22"/>
        </w:rPr>
        <w:t>Furthermore, in ring modulation, the original frequency is not present while in intermodulation distortion it is still the most prominent.</w:t>
      </w:r>
    </w:p>
    <w:p w:rsidR="005D6B71" w:rsidRDefault="005D6B71" w:rsidP="001D6D1E">
      <w:pPr>
        <w:pStyle w:val="NormalWeb1"/>
        <w:spacing w:before="0" w:after="0" w:line="360" w:lineRule="auto"/>
        <w:jc w:val="both"/>
        <w:rPr>
          <w:kern w:val="24"/>
          <w:sz w:val="22"/>
        </w:rPr>
      </w:pPr>
      <w:r>
        <w:rPr>
          <w:kern w:val="24"/>
          <w:sz w:val="22"/>
        </w:rPr>
        <w:t xml:space="preserve">Highly nonlinear characteristic curves such as those found in fuzz effects will have a higher amplitude of intermodulation products, just as they produce higher amplitudes of harmonic distortion. This is the reason that single notes and “power chords” (combinations of octaves and perfect fifths) </w:t>
      </w:r>
      <w:r w:rsidR="00A20FC4">
        <w:rPr>
          <w:kern w:val="24"/>
          <w:sz w:val="22"/>
        </w:rPr>
        <w:t>often work</w:t>
      </w:r>
      <w:r>
        <w:rPr>
          <w:kern w:val="24"/>
          <w:sz w:val="22"/>
        </w:rPr>
        <w:t xml:space="preserve"> best with fuzz boxes: these inputs </w:t>
      </w:r>
      <w:r w:rsidR="00A20FC4">
        <w:rPr>
          <w:kern w:val="24"/>
          <w:sz w:val="22"/>
        </w:rPr>
        <w:t xml:space="preserve">typically </w:t>
      </w:r>
      <w:r>
        <w:rPr>
          <w:kern w:val="24"/>
          <w:sz w:val="22"/>
        </w:rPr>
        <w:t>contain only harmonically-related frequencies so all the intermodulation products remain harmonic. Unfortunately, we cannot choose only harmonic distortion products without intermodulation; the right type of distortion effect must be chosen for each musical application which balances these two qualities.</w:t>
      </w:r>
    </w:p>
    <w:p w:rsidR="005D6B71" w:rsidRDefault="005D6B71" w:rsidP="00C51BDB">
      <w:pPr>
        <w:pStyle w:val="Heading3"/>
        <w:rPr>
          <w:sz w:val="22"/>
        </w:rPr>
      </w:pPr>
      <w:bookmarkStart w:id="553" w:name="_Toc364241256"/>
      <w:bookmarkStart w:id="554" w:name="_Toc364259343"/>
      <w:r>
        <w:rPr>
          <w:lang w:val="en-GB"/>
        </w:rPr>
        <w:t>Analog Emulation</w:t>
      </w:r>
      <w:bookmarkEnd w:id="553"/>
      <w:bookmarkEnd w:id="554"/>
    </w:p>
    <w:p w:rsidR="005D6B71" w:rsidRDefault="005D6B71" w:rsidP="001D6D1E">
      <w:pPr>
        <w:pStyle w:val="NormalWeb1"/>
        <w:spacing w:before="0" w:after="0" w:line="360" w:lineRule="auto"/>
        <w:jc w:val="both"/>
        <w:rPr>
          <w:kern w:val="24"/>
          <w:sz w:val="22"/>
        </w:rPr>
      </w:pPr>
      <w:r>
        <w:rPr>
          <w:kern w:val="24"/>
          <w:sz w:val="22"/>
        </w:rPr>
        <w:t xml:space="preserve">Many guitarists hold the vacuum tube to be the ideal device for constructing amplifiers and distortion effects. Its soft, asymmetrical clipping creates sounds that have defined generations of blues, jazz and rock musicians. Unfortunately, tube amplifiers are expensive, heavy, noisy and require replacement parts every few years. Digital emulation of vacuum tube circuits has thus become an active and profitable area of development, and these emulation techniques can extend to other analog circuits as well, including diode- and transistor-based distortion effects. </w:t>
      </w:r>
    </w:p>
    <w:p w:rsidR="004B0A68" w:rsidRPr="00450248" w:rsidRDefault="004B0A68" w:rsidP="004B0A68">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450248">
        <w:rPr>
          <w:rFonts w:ascii="Times New Roman" w:hAnsi="Times New Roman"/>
          <w:sz w:val="22"/>
          <w:szCs w:val="22"/>
        </w:rPr>
        <w:t xml:space="preserve">Accurate emulation of even the simplest analog distortion effects rapidly becomes mathematically complex on account of the nonlinearity of each circuit element and the way the elements affect one another. Consider the </w:t>
      </w:r>
      <w:r w:rsidRPr="00450248">
        <w:rPr>
          <w:rFonts w:ascii="Times New Roman" w:hAnsi="Times New Roman"/>
          <w:i/>
          <w:sz w:val="22"/>
          <w:szCs w:val="22"/>
        </w:rPr>
        <w:t>diode clipper</w:t>
      </w:r>
      <w:r w:rsidRPr="00450248">
        <w:rPr>
          <w:rFonts w:ascii="Times New Roman" w:hAnsi="Times New Roman"/>
          <w:sz w:val="22"/>
          <w:szCs w:val="22"/>
        </w:rPr>
        <w:t xml:space="preserve"> </w:t>
      </w:r>
      <w:r w:rsidRPr="00436683">
        <w:rPr>
          <w:rFonts w:ascii="Times New Roman" w:hAnsi="Times New Roman"/>
          <w:sz w:val="22"/>
          <w:szCs w:val="22"/>
        </w:rPr>
        <w:t xml:space="preserve">circuit in </w:t>
      </w:r>
      <w:fldSimple w:instr=" REF _Ref360436037 \h  \* MERGEFORMAT ">
        <w:r w:rsidR="00735D2C" w:rsidRPr="00735D2C">
          <w:rPr>
            <w:rFonts w:ascii="Times New Roman" w:hAnsi="Times New Roman"/>
            <w:sz w:val="22"/>
            <w:szCs w:val="22"/>
          </w:rPr>
          <w:t xml:space="preserve">Figure </w:t>
        </w:r>
        <w:r w:rsidR="00735D2C" w:rsidRPr="00735D2C">
          <w:rPr>
            <w:rFonts w:ascii="Times New Roman" w:hAnsi="Times New Roman"/>
            <w:noProof/>
            <w:sz w:val="22"/>
            <w:szCs w:val="22"/>
          </w:rPr>
          <w:t>7.8</w:t>
        </w:r>
      </w:fldSimple>
      <w:r w:rsidRPr="00436683">
        <w:rPr>
          <w:rFonts w:ascii="Times New Roman" w:hAnsi="Times New Roman"/>
          <w:sz w:val="22"/>
          <w:szCs w:val="22"/>
        </w:rPr>
        <w:t>. Each</w:t>
      </w:r>
      <w:r w:rsidRPr="00450248">
        <w:rPr>
          <w:rFonts w:ascii="Times New Roman" w:hAnsi="Times New Roman"/>
          <w:sz w:val="22"/>
          <w:szCs w:val="22"/>
        </w:rPr>
        <w:t xml:space="preserve"> diode turns on with the voltage between its anode and cathode exceeds a fixed threshold voltage </w:t>
      </w:r>
      <w:r w:rsidRPr="00450248">
        <w:rPr>
          <w:rFonts w:ascii="Times New Roman" w:hAnsi="Times New Roman"/>
          <w:i/>
          <w:sz w:val="22"/>
          <w:szCs w:val="22"/>
        </w:rPr>
        <w:t>V</w:t>
      </w:r>
      <w:r w:rsidRPr="00450248">
        <w:rPr>
          <w:rFonts w:ascii="Times New Roman" w:hAnsi="Times New Roman"/>
          <w:i/>
          <w:sz w:val="22"/>
          <w:szCs w:val="22"/>
          <w:vertAlign w:val="subscript"/>
        </w:rPr>
        <w:t>d</w:t>
      </w:r>
      <w:r w:rsidRPr="00450248">
        <w:rPr>
          <w:rFonts w:ascii="Times New Roman" w:hAnsi="Times New Roman"/>
          <w:sz w:val="22"/>
          <w:szCs w:val="22"/>
        </w:rPr>
        <w:t>. Once the diode turns on, it begins to conduct current and prevents the output voltage from rising much further. Placing the diodes back-to-back in opposite directions therefore clips the output to approximately the range [-</w:t>
      </w:r>
      <w:r w:rsidRPr="00450248">
        <w:rPr>
          <w:rFonts w:ascii="Times New Roman" w:hAnsi="Times New Roman"/>
          <w:i/>
          <w:sz w:val="22"/>
          <w:szCs w:val="22"/>
        </w:rPr>
        <w:t>V</w:t>
      </w:r>
      <w:r w:rsidRPr="00450248">
        <w:rPr>
          <w:rFonts w:ascii="Times New Roman" w:hAnsi="Times New Roman"/>
          <w:i/>
          <w:sz w:val="22"/>
          <w:szCs w:val="22"/>
          <w:vertAlign w:val="subscript"/>
        </w:rPr>
        <w:t>d</w:t>
      </w:r>
      <w:r w:rsidRPr="00450248">
        <w:rPr>
          <w:rFonts w:ascii="Times New Roman" w:hAnsi="Times New Roman"/>
          <w:sz w:val="22"/>
          <w:szCs w:val="22"/>
        </w:rPr>
        <w:t xml:space="preserve">, </w:t>
      </w:r>
      <w:r w:rsidRPr="00450248">
        <w:rPr>
          <w:rFonts w:ascii="Times New Roman" w:hAnsi="Times New Roman"/>
          <w:i/>
          <w:sz w:val="22"/>
          <w:szCs w:val="22"/>
        </w:rPr>
        <w:t>V</w:t>
      </w:r>
      <w:r w:rsidRPr="00450248">
        <w:rPr>
          <w:rFonts w:ascii="Times New Roman" w:hAnsi="Times New Roman"/>
          <w:i/>
          <w:sz w:val="22"/>
          <w:szCs w:val="22"/>
          <w:vertAlign w:val="subscript"/>
        </w:rPr>
        <w:t>d</w:t>
      </w:r>
      <w:r w:rsidRPr="00450248">
        <w:rPr>
          <w:rFonts w:ascii="Times New Roman" w:hAnsi="Times New Roman"/>
          <w:sz w:val="22"/>
          <w:szCs w:val="22"/>
        </w:rPr>
        <w:t>]. However, real-world diodes do not exhibit perfectly sudden turn-on behavior, so there will be some degree of rounding of the waveform peaks before hard clipping sets in.</w:t>
      </w:r>
    </w:p>
    <w:p w:rsidR="004B0A68" w:rsidRPr="00450248" w:rsidRDefault="004B0A68" w:rsidP="004B0A68">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450248">
        <w:rPr>
          <w:rFonts w:ascii="Times New Roman" w:hAnsi="Times New Roman"/>
          <w:sz w:val="22"/>
          <w:szCs w:val="22"/>
        </w:rPr>
        <w:t xml:space="preserve">As this chapter has shown, hard and soft clipping can be easily simulated with </w:t>
      </w:r>
      <w:r w:rsidRPr="00450248">
        <w:rPr>
          <w:rFonts w:ascii="Times New Roman" w:hAnsi="Times New Roman"/>
          <w:i/>
          <w:sz w:val="22"/>
          <w:szCs w:val="22"/>
        </w:rPr>
        <w:t>characteristic curves</w:t>
      </w:r>
      <w:r w:rsidRPr="00450248">
        <w:rPr>
          <w:rFonts w:ascii="Times New Roman" w:hAnsi="Times New Roman"/>
          <w:sz w:val="22"/>
          <w:szCs w:val="22"/>
        </w:rPr>
        <w:t xml:space="preserve">, but there is a subtle aspect of this circuit that is not simulated. The characteristic curves implement a </w:t>
      </w:r>
      <w:r w:rsidRPr="00450248">
        <w:rPr>
          <w:rFonts w:ascii="Times New Roman" w:hAnsi="Times New Roman"/>
          <w:i/>
          <w:sz w:val="22"/>
          <w:szCs w:val="22"/>
        </w:rPr>
        <w:t xml:space="preserve">memoryless </w:t>
      </w:r>
      <w:r w:rsidRPr="00450248">
        <w:rPr>
          <w:rFonts w:ascii="Times New Roman" w:hAnsi="Times New Roman"/>
          <w:sz w:val="22"/>
          <w:szCs w:val="22"/>
        </w:rPr>
        <w:t xml:space="preserve">nonlinear system whose output depends only on the current input sample. While the diodes in </w:t>
      </w:r>
      <w:fldSimple w:instr=" REF _Ref360436037 \h  \* MERGEFORMAT ">
        <w:r w:rsidR="00735D2C" w:rsidRPr="00735D2C">
          <w:rPr>
            <w:rFonts w:ascii="Times New Roman" w:hAnsi="Times New Roman"/>
            <w:sz w:val="22"/>
            <w:szCs w:val="22"/>
          </w:rPr>
          <w:t xml:space="preserve">Figure </w:t>
        </w:r>
        <w:r w:rsidR="00735D2C" w:rsidRPr="00735D2C">
          <w:rPr>
            <w:rFonts w:ascii="Times New Roman" w:hAnsi="Times New Roman"/>
            <w:noProof/>
            <w:sz w:val="22"/>
            <w:szCs w:val="22"/>
          </w:rPr>
          <w:t>7.8</w:t>
        </w:r>
      </w:fldSimple>
      <w:r w:rsidRPr="00450248">
        <w:rPr>
          <w:rFonts w:ascii="Times New Roman" w:hAnsi="Times New Roman"/>
          <w:sz w:val="22"/>
          <w:szCs w:val="22"/>
        </w:rPr>
        <w:t xml:space="preserve"> by themselves might reasonably approximate a memoryless system, the capacitor C</w:t>
      </w:r>
      <w:r w:rsidRPr="00450248">
        <w:rPr>
          <w:rFonts w:ascii="Times New Roman" w:hAnsi="Times New Roman"/>
          <w:sz w:val="22"/>
          <w:szCs w:val="22"/>
          <w:vertAlign w:val="subscript"/>
        </w:rPr>
        <w:t>1</w:t>
      </w:r>
      <w:r w:rsidRPr="00450248">
        <w:rPr>
          <w:rFonts w:ascii="Times New Roman" w:hAnsi="Times New Roman"/>
          <w:sz w:val="22"/>
          <w:szCs w:val="22"/>
        </w:rPr>
        <w:t xml:space="preserve"> and resistor R</w:t>
      </w:r>
      <w:r w:rsidRPr="00450248">
        <w:rPr>
          <w:rFonts w:ascii="Times New Roman" w:hAnsi="Times New Roman"/>
          <w:sz w:val="22"/>
          <w:szCs w:val="22"/>
          <w:vertAlign w:val="subscript"/>
        </w:rPr>
        <w:t>1</w:t>
      </w:r>
      <w:r w:rsidRPr="00450248">
        <w:rPr>
          <w:rFonts w:ascii="Times New Roman" w:hAnsi="Times New Roman"/>
          <w:sz w:val="22"/>
          <w:szCs w:val="22"/>
        </w:rPr>
        <w:t xml:space="preserve"> behave quite differently. Specifically, these two components together form a </w:t>
      </w:r>
      <w:r w:rsidR="00361E04">
        <w:rPr>
          <w:rFonts w:ascii="Times New Roman" w:hAnsi="Times New Roman"/>
          <w:sz w:val="22"/>
          <w:szCs w:val="22"/>
        </w:rPr>
        <w:t>low pass</w:t>
      </w:r>
      <w:r w:rsidRPr="00450248">
        <w:rPr>
          <w:rFonts w:ascii="Times New Roman" w:hAnsi="Times New Roman"/>
          <w:sz w:val="22"/>
          <w:szCs w:val="22"/>
        </w:rPr>
        <w:t xml:space="preserve"> filter with </w:t>
      </w:r>
      <w:r w:rsidR="00E41F47">
        <w:rPr>
          <w:rFonts w:ascii="Times New Roman" w:hAnsi="Times New Roman"/>
          <w:sz w:val="22"/>
          <w:szCs w:val="22"/>
        </w:rPr>
        <w:t>cut-off</w:t>
      </w:r>
      <w:r w:rsidRPr="00450248">
        <w:rPr>
          <w:rFonts w:ascii="Times New Roman" w:hAnsi="Times New Roman"/>
          <w:sz w:val="22"/>
          <w:szCs w:val="22"/>
        </w:rPr>
        <w:t xml:space="preserve"> frequency </w:t>
      </w:r>
      <w:r w:rsidRPr="00450248">
        <w:rPr>
          <w:rFonts w:ascii="Times New Roman" w:hAnsi="Times New Roman"/>
          <w:i/>
          <w:sz w:val="22"/>
          <w:szCs w:val="22"/>
        </w:rPr>
        <w:t>f</w:t>
      </w:r>
      <w:r w:rsidRPr="00E16AA2">
        <w:rPr>
          <w:rFonts w:ascii="Times New Roman" w:hAnsi="Times New Roman"/>
          <w:i/>
          <w:sz w:val="22"/>
          <w:szCs w:val="22"/>
          <w:vertAlign w:val="subscript"/>
        </w:rPr>
        <w:t>L</w:t>
      </w:r>
      <w:r w:rsidRPr="00450248">
        <w:rPr>
          <w:rFonts w:ascii="Times New Roman" w:hAnsi="Times New Roman"/>
          <w:i/>
          <w:sz w:val="22"/>
          <w:szCs w:val="22"/>
        </w:rPr>
        <w:t xml:space="preserve"> </w:t>
      </w:r>
      <w:r w:rsidRPr="00450248">
        <w:rPr>
          <w:rFonts w:ascii="Times New Roman" w:hAnsi="Times New Roman"/>
          <w:sz w:val="22"/>
          <w:szCs w:val="22"/>
        </w:rPr>
        <w:t>= 1/(2πR</w:t>
      </w:r>
      <w:r w:rsidRPr="00450248">
        <w:rPr>
          <w:rFonts w:ascii="Times New Roman" w:hAnsi="Times New Roman"/>
          <w:sz w:val="22"/>
          <w:szCs w:val="22"/>
          <w:vertAlign w:val="subscript"/>
        </w:rPr>
        <w:t>1</w:t>
      </w:r>
      <w:r w:rsidRPr="00450248">
        <w:rPr>
          <w:rFonts w:ascii="Times New Roman" w:hAnsi="Times New Roman"/>
          <w:sz w:val="22"/>
          <w:szCs w:val="22"/>
        </w:rPr>
        <w:t>C</w:t>
      </w:r>
      <w:r w:rsidRPr="00450248">
        <w:rPr>
          <w:rFonts w:ascii="Times New Roman" w:hAnsi="Times New Roman"/>
          <w:sz w:val="22"/>
          <w:szCs w:val="22"/>
          <w:vertAlign w:val="subscript"/>
        </w:rPr>
        <w:t>1</w:t>
      </w:r>
      <w:r w:rsidRPr="00450248">
        <w:rPr>
          <w:rFonts w:ascii="Times New Roman" w:hAnsi="Times New Roman"/>
          <w:sz w:val="22"/>
          <w:szCs w:val="22"/>
        </w:rPr>
        <w:t>) = 8</w:t>
      </w:r>
      <w:r w:rsidR="00A775B6">
        <w:rPr>
          <w:rFonts w:ascii="Times New Roman" w:hAnsi="Times New Roman"/>
          <w:sz w:val="22"/>
          <w:szCs w:val="22"/>
        </w:rPr>
        <w:t>kHz</w:t>
      </w:r>
      <w:r w:rsidRPr="00450248">
        <w:rPr>
          <w:rFonts w:ascii="Times New Roman" w:hAnsi="Times New Roman"/>
          <w:sz w:val="22"/>
          <w:szCs w:val="22"/>
        </w:rPr>
        <w:t xml:space="preserve"> for the values given. But as the diodes turn on, they act for small signals like resistors whose resistance changes with the overall signal level</w:t>
      </w:r>
      <w:r w:rsidR="00436683">
        <w:rPr>
          <w:rFonts w:ascii="Times New Roman" w:hAnsi="Times New Roman"/>
          <w:sz w:val="22"/>
          <w:szCs w:val="22"/>
        </w:rPr>
        <w:t xml:space="preserve"> </w:t>
      </w:r>
      <w:r w:rsidR="00212294">
        <w:rPr>
          <w:rFonts w:ascii="Times New Roman" w:hAnsi="Times New Roman"/>
          <w:sz w:val="22"/>
          <w:szCs w:val="22"/>
        </w:rPr>
        <w:fldChar w:fldCharType="begin"/>
      </w:r>
      <w:r w:rsidR="00785F53">
        <w:rPr>
          <w:rFonts w:ascii="Times New Roman" w:hAnsi="Times New Roman"/>
          <w:sz w:val="22"/>
          <w:szCs w:val="22"/>
        </w:rPr>
        <w:instrText xml:space="preserve"> ADDIN EN.CITE &lt;EndNote&gt;&lt;Cite&gt;&lt;Author&gt;Yeh&lt;/Author&gt;&lt;Year&gt;2007&lt;/Year&gt;&lt;RecNum&gt;13471&lt;/RecNum&gt;&lt;record&gt;&lt;rec-number&gt;13471&lt;/rec-number&gt;&lt;foreign-keys&gt;&lt;key app="EN" db-id="f5s59zdpstw9vlepssyvasxn2d25s009srfs"&gt;13471&lt;/key&gt;&lt;/foreign-keys&gt;&lt;ref-type name="Conference Paper"&gt;47&lt;/ref-type&gt;&lt;contributors&gt;&lt;authors&gt;&lt;author&gt;D. . Yeh&lt;/author&gt;&lt;author&gt;J. Abel&lt;/author&gt;&lt;author&gt;J. O. Smith&lt;/author&gt;&lt;/authors&gt;&lt;/contributors&gt;&lt;titles&gt;&lt;title&gt;Simulation of the diode limiter in guitar distortion circuits by numerical solution of ordinary differential equations&lt;/title&gt;&lt;secondary-title&gt;Digital Audio Effects (DAFX)&lt;/secondary-title&gt;&lt;/titles&gt;&lt;dates&gt;&lt;year&gt;2007&lt;/year&gt;&lt;/dates&gt;&lt;urls&gt;&lt;/urls&gt;&lt;/record&gt;&lt;/Cite&gt;&lt;/EndNote&gt;</w:instrText>
      </w:r>
      <w:r w:rsidR="00212294">
        <w:rPr>
          <w:rFonts w:ascii="Times New Roman" w:hAnsi="Times New Roman"/>
          <w:sz w:val="22"/>
          <w:szCs w:val="22"/>
        </w:rPr>
        <w:fldChar w:fldCharType="separate"/>
      </w:r>
      <w:r w:rsidR="00785F53">
        <w:rPr>
          <w:rFonts w:ascii="Times New Roman" w:hAnsi="Times New Roman"/>
          <w:noProof/>
          <w:sz w:val="22"/>
          <w:szCs w:val="22"/>
        </w:rPr>
        <w:t>[43]</w:t>
      </w:r>
      <w:r w:rsidR="00212294">
        <w:rPr>
          <w:rFonts w:ascii="Times New Roman" w:hAnsi="Times New Roman"/>
          <w:sz w:val="22"/>
          <w:szCs w:val="22"/>
        </w:rPr>
        <w:fldChar w:fldCharType="end"/>
      </w:r>
      <w:r w:rsidRPr="00450248">
        <w:rPr>
          <w:rFonts w:ascii="Times New Roman" w:hAnsi="Times New Roman"/>
          <w:sz w:val="22"/>
          <w:szCs w:val="22"/>
        </w:rPr>
        <w:t xml:space="preserve">. As the diodes approach a completely on state, </w:t>
      </w:r>
      <w:r w:rsidRPr="00450248">
        <w:rPr>
          <w:rFonts w:ascii="Times New Roman" w:hAnsi="Times New Roman"/>
          <w:sz w:val="22"/>
          <w:szCs w:val="22"/>
        </w:rPr>
        <w:lastRenderedPageBreak/>
        <w:t xml:space="preserve">their resistance moves toward 0 and the </w:t>
      </w:r>
      <w:r w:rsidR="00E41F47">
        <w:rPr>
          <w:rFonts w:ascii="Times New Roman" w:hAnsi="Times New Roman"/>
          <w:sz w:val="22"/>
          <w:szCs w:val="22"/>
        </w:rPr>
        <w:t>cut-off</w:t>
      </w:r>
      <w:r w:rsidRPr="00450248">
        <w:rPr>
          <w:rFonts w:ascii="Times New Roman" w:hAnsi="Times New Roman"/>
          <w:sz w:val="22"/>
          <w:szCs w:val="22"/>
        </w:rPr>
        <w:t xml:space="preserve"> frequency of the filter rises accordingly. Since this process depends on the signal level, the </w:t>
      </w:r>
      <w:r w:rsidR="00E41F47">
        <w:rPr>
          <w:rFonts w:ascii="Times New Roman" w:hAnsi="Times New Roman"/>
          <w:sz w:val="22"/>
          <w:szCs w:val="22"/>
        </w:rPr>
        <w:t>cut-off</w:t>
      </w:r>
      <w:r w:rsidRPr="00450248">
        <w:rPr>
          <w:rFonts w:ascii="Times New Roman" w:hAnsi="Times New Roman"/>
          <w:sz w:val="22"/>
          <w:szCs w:val="22"/>
        </w:rPr>
        <w:t xml:space="preserve"> frequency of the filter will change dramatically over the course of a single waveform period! But since the filter is not a memoryless system, it cannot be accounted for in the characteristic curve.</w:t>
      </w:r>
    </w:p>
    <w:p w:rsidR="004B0A68" w:rsidRPr="00852878" w:rsidRDefault="004B0A68" w:rsidP="00852878">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rPr>
          <w:rFonts w:ascii="Times New Roman" w:hAnsi="Times New Roman"/>
          <w:sz w:val="22"/>
          <w:szCs w:val="22"/>
        </w:rPr>
      </w:pPr>
      <w:r w:rsidRPr="00450248">
        <w:rPr>
          <w:rFonts w:ascii="Times New Roman" w:hAnsi="Times New Roman"/>
          <w:sz w:val="22"/>
          <w:szCs w:val="22"/>
        </w:rPr>
        <w:t xml:space="preserve">The mathematical techniques to solve this problem are beyond the scope of the book. Most of them involve iterative approximation methods. </w:t>
      </w:r>
      <w:r w:rsidRPr="00450248">
        <w:rPr>
          <w:rFonts w:ascii="Times New Roman" w:hAnsi="Times New Roman"/>
          <w:i/>
          <w:sz w:val="22"/>
          <w:szCs w:val="22"/>
        </w:rPr>
        <w:t>Wave digital filters</w:t>
      </w:r>
      <w:r w:rsidRPr="006A6520">
        <w:rPr>
          <w:rFonts w:ascii="Times New Roman" w:hAnsi="Times New Roman"/>
          <w:sz w:val="22"/>
          <w:szCs w:val="22"/>
        </w:rPr>
        <w:t xml:space="preserve"> </w:t>
      </w:r>
      <w:r w:rsidR="00212294" w:rsidRPr="006A6520">
        <w:rPr>
          <w:rFonts w:ascii="Times New Roman" w:hAnsi="Times New Roman"/>
          <w:sz w:val="22"/>
          <w:szCs w:val="22"/>
        </w:rPr>
        <w:fldChar w:fldCharType="begin"/>
      </w:r>
      <w:r w:rsidR="00785F53">
        <w:rPr>
          <w:rFonts w:ascii="Times New Roman" w:hAnsi="Times New Roman"/>
          <w:sz w:val="22"/>
          <w:szCs w:val="22"/>
        </w:rPr>
        <w:instrText xml:space="preserve"> ADDIN EN.CITE &lt;EndNote&gt;&lt;Cite&gt;&lt;Author&gt;Välimäki&lt;/Author&gt;&lt;Year&gt;2011&lt;/Year&gt;&lt;RecNum&gt;13472&lt;/RecNum&gt;&lt;record&gt;&lt;rec-number&gt;13472&lt;/rec-number&gt;&lt;foreign-keys&gt;&lt;key app="EN" db-id="f5s59zdpstw9vlepssyvasxn2d25s009srfs"&gt;13472&lt;/key&gt;&lt;/foreign-keys&gt;&lt;ref-type name="Book Section"&gt;5&lt;/ref-type&gt;&lt;contributors&gt;&lt;authors&gt;&lt;author&gt;V. Välimäki&lt;/author&gt;&lt;author&gt;S. Bilbao&lt;/author&gt;&lt;author&gt;J. O. Smith&lt;/author&gt;&lt;author&gt;J. S. Abel&lt;/author&gt;&lt;author&gt;J. Pakarinen&lt;/author&gt;&lt;author&gt;D. Berners&lt;/author&gt;&lt;/authors&gt;&lt;/contributors&gt;&lt;titles&gt;&lt;title&gt;Virtual Analog Effects, Chap. 12&lt;/title&gt;&lt;secondary-title&gt;Dafx:Digital Audio Effects&lt;/secondary-title&gt;&lt;/titles&gt;&lt;edition&gt;2nd&lt;/edition&gt;&lt;dates&gt;&lt;year&gt;2011&lt;/year&gt;&lt;/dates&gt;&lt;publisher&gt;Wiley, John &amp;amp; Sons&lt;/publisher&gt;&lt;urls&gt;&lt;/urls&gt;&lt;/record&gt;&lt;/Cite&gt;&lt;/EndNote&gt;</w:instrText>
      </w:r>
      <w:r w:rsidR="00212294" w:rsidRPr="006A6520">
        <w:rPr>
          <w:rFonts w:ascii="Times New Roman" w:hAnsi="Times New Roman"/>
          <w:sz w:val="22"/>
          <w:szCs w:val="22"/>
        </w:rPr>
        <w:fldChar w:fldCharType="separate"/>
      </w:r>
      <w:r w:rsidR="00785F53">
        <w:rPr>
          <w:rFonts w:ascii="Times New Roman" w:hAnsi="Times New Roman"/>
          <w:noProof/>
          <w:sz w:val="22"/>
          <w:szCs w:val="22"/>
        </w:rPr>
        <w:t>[44]</w:t>
      </w:r>
      <w:r w:rsidR="00212294" w:rsidRPr="006A6520">
        <w:rPr>
          <w:rFonts w:ascii="Times New Roman" w:hAnsi="Times New Roman"/>
          <w:sz w:val="22"/>
          <w:szCs w:val="22"/>
        </w:rPr>
        <w:fldChar w:fldCharType="end"/>
      </w:r>
      <w:r w:rsidR="006A6520">
        <w:rPr>
          <w:rFonts w:ascii="Times New Roman" w:hAnsi="Times New Roman"/>
          <w:sz w:val="22"/>
          <w:szCs w:val="22"/>
        </w:rPr>
        <w:t xml:space="preserve"> </w:t>
      </w:r>
      <w:r w:rsidRPr="00450248">
        <w:rPr>
          <w:rFonts w:ascii="Times New Roman" w:hAnsi="Times New Roman"/>
          <w:sz w:val="22"/>
          <w:szCs w:val="22"/>
        </w:rPr>
        <w:t xml:space="preserve"> are one popular technique for handling interconnected analog circuit elements. Interested readers are </w:t>
      </w:r>
      <w:r w:rsidR="006A6520">
        <w:rPr>
          <w:rFonts w:ascii="Times New Roman" w:hAnsi="Times New Roman"/>
          <w:sz w:val="22"/>
          <w:szCs w:val="22"/>
        </w:rPr>
        <w:t xml:space="preserve">referred to </w:t>
      </w:r>
      <w:r w:rsidR="00212294">
        <w:rPr>
          <w:rFonts w:ascii="Times New Roman" w:hAnsi="Times New Roman"/>
          <w:sz w:val="22"/>
          <w:szCs w:val="22"/>
        </w:rPr>
        <w:fldChar w:fldCharType="begin">
          <w:fldData xml:space="preserve">PEVuZE5vdGU+PENpdGU+PEF1dGhvcj5ZZWg8L0F1dGhvcj48WWVhcj4yMDA4PC9ZZWFyPjxSZWNO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</w:fldData>
        </w:fldChar>
      </w:r>
      <w:r w:rsidR="00785F53">
        <w:rPr>
          <w:rFonts w:ascii="Times New Roman" w:hAnsi="Times New Roman"/>
          <w:sz w:val="22"/>
          <w:szCs w:val="22"/>
        </w:rPr>
        <w:instrText xml:space="preserve"> ADDIN EN.CITE </w:instrText>
      </w:r>
      <w:r w:rsidR="00212294">
        <w:rPr>
          <w:rFonts w:ascii="Times New Roman" w:hAnsi="Times New Roman"/>
          <w:sz w:val="22"/>
          <w:szCs w:val="22"/>
        </w:rPr>
        <w:fldChar w:fldCharType="begin">
          <w:fldData xml:space="preserve">PEVuZE5vdGU+PENpdGU+PEF1dGhvcj5ZZWg8L0F1dGhvcj48WWVhcj4yMDA4PC9ZZWFyPjxSZWNO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</w:fldData>
        </w:fldChar>
      </w:r>
      <w:r w:rsidR="00785F53">
        <w:rPr>
          <w:rFonts w:ascii="Times New Roman" w:hAnsi="Times New Roman"/>
          <w:sz w:val="22"/>
          <w:szCs w:val="22"/>
        </w:rPr>
        <w:instrText xml:space="preserve"> ADDIN EN.CITE.DATA </w:instrText>
      </w:r>
      <w:r w:rsidR="00212294">
        <w:rPr>
          <w:rFonts w:ascii="Times New Roman" w:hAnsi="Times New Roman"/>
          <w:sz w:val="22"/>
          <w:szCs w:val="22"/>
        </w:rPr>
      </w:r>
      <w:r w:rsidR="00212294">
        <w:rPr>
          <w:rFonts w:ascii="Times New Roman" w:hAnsi="Times New Roman"/>
          <w:sz w:val="22"/>
          <w:szCs w:val="22"/>
        </w:rPr>
        <w:fldChar w:fldCharType="end"/>
      </w:r>
      <w:r w:rsidR="00212294">
        <w:rPr>
          <w:rFonts w:ascii="Times New Roman" w:hAnsi="Times New Roman"/>
          <w:sz w:val="22"/>
          <w:szCs w:val="22"/>
        </w:rPr>
      </w:r>
      <w:r w:rsidR="00212294">
        <w:rPr>
          <w:rFonts w:ascii="Times New Roman" w:hAnsi="Times New Roman"/>
          <w:sz w:val="22"/>
          <w:szCs w:val="22"/>
        </w:rPr>
        <w:fldChar w:fldCharType="separate"/>
      </w:r>
      <w:r w:rsidR="00785F53">
        <w:rPr>
          <w:rFonts w:ascii="Times New Roman" w:hAnsi="Times New Roman"/>
          <w:noProof/>
          <w:sz w:val="22"/>
          <w:szCs w:val="22"/>
        </w:rPr>
        <w:t>[45-47]</w:t>
      </w:r>
      <w:r w:rsidR="00212294">
        <w:rPr>
          <w:rFonts w:ascii="Times New Roman" w:hAnsi="Times New Roman"/>
          <w:sz w:val="22"/>
          <w:szCs w:val="22"/>
        </w:rPr>
        <w:fldChar w:fldCharType="end"/>
      </w:r>
      <w:r w:rsidRPr="00450248">
        <w:rPr>
          <w:rFonts w:ascii="Times New Roman" w:hAnsi="Times New Roman"/>
          <w:sz w:val="22"/>
          <w:szCs w:val="22"/>
        </w:rPr>
        <w:t xml:space="preserve">. </w:t>
      </w:r>
    </w:p>
    <w:p w:rsidR="005D6B71" w:rsidRDefault="005D6B71" w:rsidP="00C51BDB">
      <w:pPr>
        <w:pStyle w:val="Heading2"/>
        <w:rPr>
          <w:kern w:val="24"/>
          <w:sz w:val="22"/>
        </w:rPr>
      </w:pPr>
      <w:bookmarkStart w:id="555" w:name="_Toc364241257"/>
      <w:bookmarkStart w:id="556" w:name="_Toc364242945"/>
      <w:bookmarkStart w:id="557" w:name="_Toc364259344"/>
      <w:bookmarkStart w:id="558" w:name="_Toc381362622"/>
      <w:r>
        <w:t>Implementation</w:t>
      </w:r>
      <w:bookmarkEnd w:id="555"/>
      <w:bookmarkEnd w:id="556"/>
      <w:bookmarkEnd w:id="557"/>
      <w:bookmarkEnd w:id="558"/>
    </w:p>
    <w:p w:rsidR="005D6B71" w:rsidRDefault="005D6B71" w:rsidP="00C51BDB">
      <w:pPr>
        <w:pStyle w:val="Heading3"/>
        <w:rPr>
          <w:lang w:val="en-GB"/>
        </w:rPr>
      </w:pPr>
      <w:bookmarkStart w:id="559" w:name="_Toc364241258"/>
      <w:bookmarkStart w:id="560" w:name="_Toc364259345"/>
      <w:r>
        <w:rPr>
          <w:lang w:val="en-GB"/>
        </w:rPr>
        <w:t>Basic Implementation</w:t>
      </w:r>
      <w:bookmarkEnd w:id="559"/>
      <w:bookmarkEnd w:id="560"/>
    </w:p>
    <w:p w:rsidR="005D6B71" w:rsidRDefault="005D6B71" w:rsidP="00C363DC">
      <w:pPr>
        <w:pStyle w:val="NormalWeb1"/>
        <w:spacing w:before="0" w:after="0" w:line="360" w:lineRule="auto"/>
        <w:jc w:val="both"/>
        <w:rPr>
          <w:sz w:val="26"/>
          <w:lang w:val="en-GB"/>
        </w:rPr>
      </w:pPr>
      <w:r>
        <w:rPr>
          <w:kern w:val="24"/>
          <w:sz w:val="22"/>
        </w:rPr>
        <w:t xml:space="preserve">In their basic form, overdrive, distortion and fuzz are among the simplest effects to implement. Since the nonlinear characteristic curve is a </w:t>
      </w:r>
      <w:r>
        <w:rPr>
          <w:rFonts w:ascii="Times New Roman Italic" w:hAnsi="Times New Roman Italic"/>
          <w:kern w:val="24"/>
          <w:sz w:val="22"/>
        </w:rPr>
        <w:t xml:space="preserve">memoryless </w:t>
      </w:r>
      <w:r>
        <w:rPr>
          <w:kern w:val="24"/>
          <w:sz w:val="22"/>
        </w:rPr>
        <w:t xml:space="preserve">effect (at least in the simpler cases), these effects can be calculated on a sample-by-sample basis by applying the nonlinear function to each input sample. </w:t>
      </w:r>
    </w:p>
    <w:p w:rsidR="005D6B71" w:rsidRDefault="005D6B71" w:rsidP="00C51BDB">
      <w:pPr>
        <w:pStyle w:val="Heading3"/>
        <w:rPr>
          <w:lang w:val="en-GB"/>
        </w:rPr>
      </w:pPr>
      <w:bookmarkStart w:id="561" w:name="_Toc364241259"/>
      <w:bookmarkStart w:id="562" w:name="_Toc364259346"/>
      <w:r>
        <w:rPr>
          <w:lang w:val="en-GB"/>
        </w:rPr>
        <w:t>Aliasing and Oversampling</w:t>
      </w:r>
      <w:bookmarkEnd w:id="561"/>
      <w:bookmarkEnd w:id="562"/>
    </w:p>
    <w:p w:rsidR="005D6B71" w:rsidRDefault="005D6B71" w:rsidP="005D6B71">
      <w:pPr>
        <w:pStyle w:val="NormalWeb1"/>
        <w:spacing w:before="0" w:after="0" w:line="360" w:lineRule="auto"/>
        <w:jc w:val="both"/>
        <w:rPr>
          <w:kern w:val="24"/>
          <w:sz w:val="22"/>
        </w:rPr>
      </w:pPr>
      <w:r>
        <w:rPr>
          <w:kern w:val="24"/>
          <w:sz w:val="22"/>
        </w:rPr>
        <w:t xml:space="preserve">We have seen that the nonlinear functions used in overdrive, distortion and fuzz create an infinite number of </w:t>
      </w:r>
      <w:r>
        <w:rPr>
          <w:rFonts w:ascii="Times New Roman Italic" w:hAnsi="Times New Roman Italic"/>
          <w:kern w:val="24"/>
          <w:sz w:val="22"/>
        </w:rPr>
        <w:t>harmonics</w:t>
      </w:r>
      <w:r>
        <w:rPr>
          <w:kern w:val="24"/>
          <w:sz w:val="22"/>
        </w:rPr>
        <w:t>, frequency components which are integer multiples of an original frequency in the input signal. In the analog domain, this is not a problem: eventually, the frequency limits of the electronic devices or filters deliberately added to the effect attenuate the higher-frequency components to a level at which they are not heard. Even when they do appear in the output sound, the highest harmonics will not be perceived if they are above the range of human hearing.</w:t>
      </w:r>
    </w:p>
    <w:p w:rsidR="005D6B71" w:rsidRPr="00E1108A" w:rsidRDefault="005D6B71" w:rsidP="005D6B71">
      <w:pPr>
        <w:pStyle w:val="NormalWeb1"/>
        <w:spacing w:before="0" w:after="0" w:line="360" w:lineRule="auto"/>
        <w:jc w:val="both"/>
        <w:rPr>
          <w:color w:val="auto"/>
          <w:kern w:val="24"/>
          <w:sz w:val="22"/>
          <w:szCs w:val="22"/>
        </w:rPr>
      </w:pPr>
      <w:r>
        <w:rPr>
          <w:kern w:val="24"/>
          <w:sz w:val="22"/>
        </w:rPr>
        <w:t xml:space="preserve">In the digital </w:t>
      </w:r>
      <w:r w:rsidRPr="00E1108A">
        <w:rPr>
          <w:color w:val="auto"/>
          <w:kern w:val="24"/>
          <w:sz w:val="22"/>
          <w:szCs w:val="22"/>
        </w:rPr>
        <w:t xml:space="preserve">domain, the unbounded series of harmonics creates a problem with </w:t>
      </w:r>
      <w:r w:rsidRPr="00E1108A">
        <w:rPr>
          <w:rFonts w:ascii="Times New Roman Italic" w:hAnsi="Times New Roman Italic"/>
          <w:color w:val="auto"/>
          <w:kern w:val="24"/>
          <w:sz w:val="22"/>
          <w:szCs w:val="22"/>
        </w:rPr>
        <w:t>aliasing</w:t>
      </w:r>
      <w:r w:rsidRPr="00E1108A">
        <w:rPr>
          <w:color w:val="auto"/>
          <w:kern w:val="24"/>
          <w:sz w:val="22"/>
          <w:szCs w:val="22"/>
        </w:rPr>
        <w:t xml:space="preserve">. Harmonics that are above the </w:t>
      </w:r>
      <w:r w:rsidRPr="00E1108A">
        <w:rPr>
          <w:rFonts w:ascii="Times New Roman Italic" w:hAnsi="Times New Roman Italic"/>
          <w:color w:val="auto"/>
          <w:kern w:val="24"/>
          <w:sz w:val="22"/>
          <w:szCs w:val="22"/>
        </w:rPr>
        <w:t xml:space="preserve">Nyquist frequency </w:t>
      </w:r>
      <w:r w:rsidRPr="00E1108A">
        <w:rPr>
          <w:color w:val="auto"/>
          <w:kern w:val="24"/>
          <w:sz w:val="22"/>
          <w:szCs w:val="22"/>
        </w:rPr>
        <w:t>will be aliased, appearing in the output as lower-frequency components (</w:t>
      </w:r>
      <w:fldSimple w:instr=" REF _Ref356986645 \h  \* MERGEFORMAT ">
        <w:r w:rsidR="00735D2C" w:rsidRPr="00735D2C">
          <w:rPr>
            <w:color w:val="auto"/>
            <w:sz w:val="22"/>
            <w:szCs w:val="22"/>
          </w:rPr>
          <w:t xml:space="preserve">Figure </w:t>
        </w:r>
        <w:r w:rsidR="00735D2C" w:rsidRPr="00735D2C">
          <w:rPr>
            <w:noProof/>
            <w:color w:val="auto"/>
            <w:sz w:val="22"/>
            <w:szCs w:val="22"/>
          </w:rPr>
          <w:t>7.9</w:t>
        </w:r>
      </w:fldSimple>
      <w:r w:rsidRPr="00E1108A">
        <w:rPr>
          <w:color w:val="auto"/>
          <w:kern w:val="24"/>
          <w:sz w:val="22"/>
          <w:szCs w:val="22"/>
        </w:rPr>
        <w:t>a). The aliased components are no longer harmonically-related to the original sound, nor can they be filtered out once they appear. Unless aliasing is avoided, the quality of digital distortion effects will suffer compared to their analog counterparts.</w:t>
      </w:r>
    </w:p>
    <w:p w:rsidR="005D6B71" w:rsidRPr="00E1108A" w:rsidRDefault="005D6B71" w:rsidP="005D6B71">
      <w:pPr>
        <w:pStyle w:val="NormalWeb1"/>
        <w:spacing w:before="0" w:after="0" w:line="360" w:lineRule="auto"/>
        <w:jc w:val="both"/>
        <w:rPr>
          <w:color w:val="auto"/>
          <w:kern w:val="24"/>
          <w:sz w:val="22"/>
          <w:szCs w:val="22"/>
        </w:rPr>
      </w:pPr>
      <w:r w:rsidRPr="00E1108A">
        <w:rPr>
          <w:color w:val="auto"/>
          <w:kern w:val="24"/>
          <w:sz w:val="22"/>
          <w:szCs w:val="22"/>
        </w:rPr>
        <w:t xml:space="preserve">The best way to reduce aliasing in a distortion effect is to employ </w:t>
      </w:r>
      <w:r w:rsidRPr="00E1108A">
        <w:rPr>
          <w:rFonts w:ascii="Times New Roman Italic" w:hAnsi="Times New Roman Italic"/>
          <w:color w:val="auto"/>
          <w:kern w:val="24"/>
          <w:sz w:val="22"/>
          <w:szCs w:val="22"/>
        </w:rPr>
        <w:t>oversampling</w:t>
      </w:r>
      <w:r w:rsidRPr="00E1108A">
        <w:rPr>
          <w:color w:val="auto"/>
          <w:kern w:val="24"/>
          <w:sz w:val="22"/>
          <w:szCs w:val="22"/>
        </w:rPr>
        <w:t xml:space="preserve">. Prior to applying the nonlinear function, the input signal is </w:t>
      </w:r>
      <w:r w:rsidRPr="00E1108A">
        <w:rPr>
          <w:rFonts w:ascii="Times New Roman Italic" w:hAnsi="Times New Roman Italic"/>
          <w:color w:val="auto"/>
          <w:kern w:val="24"/>
          <w:sz w:val="22"/>
          <w:szCs w:val="22"/>
        </w:rPr>
        <w:t xml:space="preserve">upsampled </w:t>
      </w:r>
      <w:r w:rsidRPr="00E1108A">
        <w:rPr>
          <w:color w:val="auto"/>
          <w:kern w:val="24"/>
          <w:sz w:val="22"/>
          <w:szCs w:val="22"/>
        </w:rPr>
        <w:t xml:space="preserve">to several times the original sampling frequency. Oversampling by a factor of </w:t>
      </w:r>
      <w:r w:rsidRPr="00FB5B00">
        <w:rPr>
          <w:i/>
          <w:color w:val="auto"/>
          <w:kern w:val="24"/>
          <w:sz w:val="22"/>
          <w:szCs w:val="22"/>
        </w:rPr>
        <w:t>N</w:t>
      </w:r>
      <w:r w:rsidRPr="00E1108A">
        <w:rPr>
          <w:color w:val="auto"/>
          <w:kern w:val="24"/>
          <w:sz w:val="22"/>
          <w:szCs w:val="22"/>
        </w:rPr>
        <w:t xml:space="preserve"> can be accomplished by inserting </w:t>
      </w:r>
      <w:r w:rsidRPr="00FB5B00">
        <w:rPr>
          <w:i/>
          <w:color w:val="auto"/>
          <w:kern w:val="24"/>
          <w:sz w:val="22"/>
          <w:szCs w:val="22"/>
        </w:rPr>
        <w:t>N</w:t>
      </w:r>
      <w:r w:rsidRPr="00E1108A">
        <w:rPr>
          <w:color w:val="auto"/>
          <w:kern w:val="24"/>
          <w:sz w:val="22"/>
          <w:szCs w:val="22"/>
        </w:rPr>
        <w:t>-1 zeroes between each input sample. This signal is then filtered to remove frequencies above the original Nyquist frequency (</w:t>
      </w:r>
      <w:fldSimple w:instr=" REF _Ref356986645 \h  \* MERGEFORMAT ">
        <w:r w:rsidR="00735D2C" w:rsidRPr="00735D2C">
          <w:rPr>
            <w:color w:val="auto"/>
            <w:sz w:val="22"/>
            <w:szCs w:val="22"/>
          </w:rPr>
          <w:t xml:space="preserve">Figure </w:t>
        </w:r>
        <w:r w:rsidR="00735D2C" w:rsidRPr="00735D2C">
          <w:rPr>
            <w:noProof/>
            <w:color w:val="auto"/>
            <w:sz w:val="22"/>
            <w:szCs w:val="22"/>
          </w:rPr>
          <w:t>7.9</w:t>
        </w:r>
      </w:fldSimple>
      <w:r w:rsidRPr="00E1108A">
        <w:rPr>
          <w:color w:val="auto"/>
          <w:kern w:val="24"/>
          <w:sz w:val="22"/>
          <w:szCs w:val="22"/>
        </w:rPr>
        <w:t>b-c).</w:t>
      </w:r>
    </w:p>
    <w:p w:rsidR="005D6B71" w:rsidRPr="00E1108A" w:rsidRDefault="005D6B71" w:rsidP="005D6B71">
      <w:pPr>
        <w:pStyle w:val="NormalWeb1"/>
        <w:spacing w:before="0" w:after="0" w:line="360" w:lineRule="auto"/>
        <w:jc w:val="both"/>
        <w:rPr>
          <w:color w:val="auto"/>
          <w:kern w:val="24"/>
          <w:sz w:val="22"/>
          <w:szCs w:val="22"/>
        </w:rPr>
      </w:pPr>
      <w:r w:rsidRPr="00E1108A">
        <w:rPr>
          <w:color w:val="auto"/>
          <w:kern w:val="24"/>
          <w:sz w:val="22"/>
          <w:szCs w:val="22"/>
        </w:rPr>
        <w:t>Once the signal has been upsampled, the nonlinear characteristic curve can be applied. This will still generate an infinite series of harmonic products, but now considerably more of them will fit within the new, higher Nyquist frequency. Furthermore, even though aliasing still occurs, the first aliased components are still in the higher frequency regions above the original Nyquist frequency. Since the harmonic distortion components decrease in amplitude with increasing frequency, those components that are aliased back into the audible range will be greatly reduced in amplitude (</w:t>
      </w:r>
      <w:fldSimple w:instr=" REF _Ref356986645 \h  \* MERGEFORMAT ">
        <w:r w:rsidR="00735D2C" w:rsidRPr="00735D2C">
          <w:rPr>
            <w:color w:val="auto"/>
            <w:sz w:val="22"/>
            <w:szCs w:val="22"/>
          </w:rPr>
          <w:t xml:space="preserve">Figure </w:t>
        </w:r>
        <w:r w:rsidR="00735D2C" w:rsidRPr="00735D2C">
          <w:rPr>
            <w:noProof/>
            <w:color w:val="auto"/>
            <w:sz w:val="22"/>
            <w:szCs w:val="22"/>
          </w:rPr>
          <w:t>7.9</w:t>
        </w:r>
      </w:fldSimple>
      <w:r w:rsidRPr="00E1108A">
        <w:rPr>
          <w:color w:val="auto"/>
          <w:kern w:val="24"/>
          <w:sz w:val="22"/>
          <w:szCs w:val="22"/>
        </w:rPr>
        <w:t>d).</w:t>
      </w:r>
    </w:p>
    <w:p w:rsidR="005D6B71" w:rsidRDefault="005D6B71" w:rsidP="005D6B71">
      <w:pPr>
        <w:pStyle w:val="NormalWeb1"/>
        <w:spacing w:before="0" w:after="0" w:line="360" w:lineRule="auto"/>
        <w:jc w:val="both"/>
        <w:rPr>
          <w:sz w:val="26"/>
          <w:lang w:val="en-GB"/>
        </w:rPr>
      </w:pPr>
      <w:r w:rsidRPr="00E1108A">
        <w:rPr>
          <w:color w:val="auto"/>
          <w:kern w:val="24"/>
          <w:sz w:val="22"/>
          <w:szCs w:val="22"/>
        </w:rPr>
        <w:lastRenderedPageBreak/>
        <w:t xml:space="preserve">After the nonlinear curve is applied, the signal is again filtered to remove frequencies above the original Nyquist frequency. The signal is then </w:t>
      </w:r>
      <w:r w:rsidRPr="00E1108A">
        <w:rPr>
          <w:rFonts w:ascii="Times New Roman Italic" w:hAnsi="Times New Roman Italic"/>
          <w:color w:val="auto"/>
          <w:kern w:val="24"/>
          <w:sz w:val="22"/>
          <w:szCs w:val="22"/>
        </w:rPr>
        <w:t xml:space="preserve">downsampled </w:t>
      </w:r>
      <w:r w:rsidRPr="00E1108A">
        <w:rPr>
          <w:color w:val="auto"/>
          <w:kern w:val="24"/>
          <w:sz w:val="22"/>
          <w:szCs w:val="22"/>
        </w:rPr>
        <w:t>back to the original</w:t>
      </w:r>
      <w:r>
        <w:rPr>
          <w:kern w:val="24"/>
          <w:sz w:val="22"/>
        </w:rPr>
        <w:t xml:space="preserve"> rate. Downsampling by a factor of N can be accomplished by choosing every </w:t>
      </w:r>
      <w:r w:rsidRPr="00E1108A">
        <w:rPr>
          <w:i/>
          <w:kern w:val="24"/>
          <w:sz w:val="22"/>
        </w:rPr>
        <w:t>N</w:t>
      </w:r>
      <w:r w:rsidRPr="00E1108A">
        <w:rPr>
          <w:kern w:val="24"/>
          <w:sz w:val="22"/>
          <w:vertAlign w:val="superscript"/>
        </w:rPr>
        <w:t>th</w:t>
      </w:r>
      <w:r>
        <w:rPr>
          <w:kern w:val="24"/>
          <w:sz w:val="22"/>
        </w:rPr>
        <w:t xml:space="preserve"> sample and discarding the rest.</w:t>
      </w:r>
    </w:p>
    <w:p w:rsidR="005D6B71" w:rsidRDefault="005D6B71" w:rsidP="00C51BDB">
      <w:pPr>
        <w:pStyle w:val="Heading3"/>
        <w:rPr>
          <w:lang w:val="en-GB"/>
        </w:rPr>
      </w:pPr>
      <w:bookmarkStart w:id="563" w:name="_Toc364241260"/>
      <w:bookmarkStart w:id="564" w:name="_Toc364259347"/>
      <w:r>
        <w:rPr>
          <w:lang w:val="en-GB"/>
        </w:rPr>
        <w:t>Filtering</w:t>
      </w:r>
      <w:bookmarkEnd w:id="563"/>
      <w:bookmarkEnd w:id="564"/>
    </w:p>
    <w:p w:rsidR="005D6B71" w:rsidRDefault="005D6B71" w:rsidP="005D6B71">
      <w:pPr>
        <w:pStyle w:val="NormalWeb1"/>
        <w:spacing w:before="0" w:after="0" w:line="360" w:lineRule="auto"/>
        <w:jc w:val="both"/>
        <w:rPr>
          <w:kern w:val="24"/>
          <w:sz w:val="22"/>
        </w:rPr>
      </w:pPr>
      <w:r>
        <w:rPr>
          <w:kern w:val="24"/>
          <w:sz w:val="22"/>
        </w:rPr>
        <w:t xml:space="preserve">Even when aliasing is minimized, distortion effects can produce a large number of new frequency components extending all the way to the top of the human hearing range. In some cases, these high-frequency components create an undesirable harshness in the output. For this reason, some distortion effects incorporate a </w:t>
      </w:r>
      <w:r w:rsidR="00361E04">
        <w:rPr>
          <w:rFonts w:ascii="Times New Roman Italic" w:hAnsi="Times New Roman Italic"/>
          <w:kern w:val="24"/>
          <w:sz w:val="22"/>
        </w:rPr>
        <w:t>low pass</w:t>
      </w:r>
      <w:r>
        <w:rPr>
          <w:rFonts w:ascii="Times New Roman Italic" w:hAnsi="Times New Roman Italic"/>
          <w:kern w:val="24"/>
          <w:sz w:val="22"/>
        </w:rPr>
        <w:t xml:space="preserve"> filter </w:t>
      </w:r>
      <w:r>
        <w:rPr>
          <w:kern w:val="24"/>
          <w:sz w:val="22"/>
        </w:rPr>
        <w:t xml:space="preserve">or </w:t>
      </w:r>
      <w:r>
        <w:rPr>
          <w:rFonts w:ascii="Times New Roman Italic" w:hAnsi="Times New Roman Italic"/>
          <w:kern w:val="24"/>
          <w:sz w:val="22"/>
        </w:rPr>
        <w:t xml:space="preserve">shelving filter </w:t>
      </w:r>
      <w:r>
        <w:rPr>
          <w:kern w:val="24"/>
          <w:sz w:val="22"/>
        </w:rPr>
        <w:t xml:space="preserve">after the nonlinear function to reduce the magnitude of the high-frequency components. </w:t>
      </w:r>
      <w:r w:rsidR="00BA5378">
        <w:rPr>
          <w:kern w:val="24"/>
          <w:sz w:val="22"/>
        </w:rPr>
        <w:t>First order</w:t>
      </w:r>
      <w:r>
        <w:rPr>
          <w:kern w:val="24"/>
          <w:sz w:val="22"/>
        </w:rPr>
        <w:t xml:space="preserve"> filters are often used to create a gentle rolloff in the upper frequencies. The corner frequency of this filter or, in the case of the shelving filter, the gain, may be a user-adjustable control.</w:t>
      </w:r>
    </w:p>
    <w:p w:rsidR="005D6B71" w:rsidRDefault="005D6B71" w:rsidP="005D6B71">
      <w:pPr>
        <w:pStyle w:val="NormalWeb1"/>
        <w:spacing w:before="0" w:after="0" w:line="360" w:lineRule="auto"/>
        <w:jc w:val="both"/>
        <w:rPr>
          <w:sz w:val="26"/>
          <w:lang w:val="en-GB"/>
        </w:rPr>
      </w:pPr>
      <w:r>
        <w:rPr>
          <w:kern w:val="24"/>
          <w:sz w:val="22"/>
        </w:rPr>
        <w:t xml:space="preserve">Other distortion effects incorporate a </w:t>
      </w:r>
      <w:r w:rsidR="00361E04">
        <w:rPr>
          <w:kern w:val="24"/>
          <w:sz w:val="22"/>
        </w:rPr>
        <w:t>low pass</w:t>
      </w:r>
      <w:r>
        <w:rPr>
          <w:kern w:val="24"/>
          <w:sz w:val="22"/>
        </w:rPr>
        <w:t xml:space="preserve"> filter </w:t>
      </w:r>
      <w:r>
        <w:rPr>
          <w:rFonts w:ascii="Times New Roman Italic" w:hAnsi="Times New Roman Italic"/>
          <w:kern w:val="24"/>
          <w:sz w:val="22"/>
        </w:rPr>
        <w:t xml:space="preserve">before </w:t>
      </w:r>
      <w:r>
        <w:rPr>
          <w:kern w:val="24"/>
          <w:sz w:val="22"/>
        </w:rPr>
        <w:t>the nonlinear function. The purpose of this arrangement is to reduce the magnitude of high-frequency components in the input signal, which reduces their contribution to intermodulation distortion.</w:t>
      </w:r>
    </w:p>
    <w:p w:rsidR="005D6B71" w:rsidRDefault="005D6B71" w:rsidP="00C51BDB">
      <w:pPr>
        <w:pStyle w:val="Heading3"/>
        <w:rPr>
          <w:lang w:val="en-GB"/>
        </w:rPr>
      </w:pPr>
      <w:bookmarkStart w:id="565" w:name="_Toc364241261"/>
      <w:bookmarkStart w:id="566" w:name="_Toc364259348"/>
      <w:r>
        <w:rPr>
          <w:lang w:val="en-GB"/>
        </w:rPr>
        <w:t>Common Parameters</w:t>
      </w:r>
      <w:bookmarkEnd w:id="565"/>
      <w:bookmarkEnd w:id="566"/>
    </w:p>
    <w:p w:rsidR="005D6B71" w:rsidRDefault="005D6B71" w:rsidP="005D6B71">
      <w:pPr>
        <w:pStyle w:val="NormalWeb1"/>
        <w:spacing w:before="0" w:after="0" w:line="360" w:lineRule="auto"/>
        <w:jc w:val="both"/>
        <w:rPr>
          <w:kern w:val="24"/>
          <w:sz w:val="22"/>
        </w:rPr>
      </w:pPr>
      <w:r>
        <w:rPr>
          <w:kern w:val="24"/>
          <w:sz w:val="22"/>
        </w:rPr>
        <w:t xml:space="preserve">The </w:t>
      </w:r>
      <w:r>
        <w:rPr>
          <w:rFonts w:ascii="Times New Roman Italic" w:hAnsi="Times New Roman Italic"/>
          <w:kern w:val="24"/>
          <w:sz w:val="22"/>
        </w:rPr>
        <w:t xml:space="preserve">characteristic curve </w:t>
      </w:r>
      <w:r>
        <w:rPr>
          <w:kern w:val="24"/>
          <w:sz w:val="22"/>
        </w:rPr>
        <w:t>of a distortion effect is typically fixed by design. Most analog distortion effects have a particular circuit containing diodes, transistors or tubes which determines the characteristic curve. Simple digital distortion effects generally follow analog effects in having a single curve; however, sophisticated multi-effects units may let the user choose from a range of options to simulate different classic analog sounds.</w:t>
      </w:r>
    </w:p>
    <w:p w:rsidR="005D6B71" w:rsidRDefault="005D6B71" w:rsidP="005D6B71">
      <w:pPr>
        <w:pStyle w:val="NormalWeb1"/>
        <w:spacing w:before="0" w:after="0" w:line="360" w:lineRule="auto"/>
        <w:jc w:val="both"/>
        <w:rPr>
          <w:kern w:val="24"/>
          <w:sz w:val="22"/>
        </w:rPr>
      </w:pPr>
      <w:r>
        <w:rPr>
          <w:kern w:val="24"/>
          <w:sz w:val="22"/>
        </w:rPr>
        <w:t xml:space="preserve">The </w:t>
      </w:r>
      <w:r>
        <w:rPr>
          <w:rFonts w:ascii="Times New Roman Italic" w:hAnsi="Times New Roman Italic"/>
          <w:kern w:val="24"/>
          <w:sz w:val="22"/>
        </w:rPr>
        <w:t xml:space="preserve">input gain </w:t>
      </w:r>
      <w:r>
        <w:rPr>
          <w:kern w:val="24"/>
          <w:sz w:val="22"/>
        </w:rPr>
        <w:t xml:space="preserve">(or just </w:t>
      </w:r>
      <w:r>
        <w:rPr>
          <w:rFonts w:ascii="Times New Roman Italic" w:hAnsi="Times New Roman Italic"/>
          <w:kern w:val="24"/>
          <w:sz w:val="22"/>
        </w:rPr>
        <w:t>gain</w:t>
      </w:r>
      <w:r>
        <w:rPr>
          <w:kern w:val="24"/>
          <w:sz w:val="22"/>
        </w:rPr>
        <w:t xml:space="preserve">) is a user-adjustable parameter on most effects. </w:t>
      </w:r>
      <w:r w:rsidR="00C363DC">
        <w:rPr>
          <w:kern w:val="24"/>
          <w:sz w:val="22"/>
        </w:rPr>
        <w:t>T</w:t>
      </w:r>
      <w:r>
        <w:rPr>
          <w:kern w:val="24"/>
          <w:sz w:val="22"/>
        </w:rPr>
        <w:t xml:space="preserve">his control changes the gain of the input signal before it passes through the nonlinear transfer function. </w:t>
      </w:r>
      <w:r w:rsidR="00C363DC">
        <w:rPr>
          <w:kern w:val="24"/>
          <w:sz w:val="22"/>
        </w:rPr>
        <w:t xml:space="preserve">Implementation is simply a matter of multiplying the input sample by a constant before putting it into the nonlinear function. </w:t>
      </w:r>
      <w:r>
        <w:rPr>
          <w:kern w:val="24"/>
          <w:sz w:val="22"/>
        </w:rPr>
        <w:t>A higher gain produces a more distorted sound.</w:t>
      </w:r>
    </w:p>
    <w:p w:rsidR="00C363DC" w:rsidRDefault="007075A8" w:rsidP="00C363DC">
      <w:pPr>
        <w:pStyle w:val="NormalWeb1"/>
        <w:spacing w:before="0" w:after="0" w:line="360" w:lineRule="auto"/>
        <w:jc w:val="both"/>
        <w:rPr>
          <w:sz w:val="26"/>
          <w:lang w:val="en-GB"/>
        </w:rPr>
      </w:pPr>
      <w:r>
        <w:rPr>
          <w:kern w:val="24"/>
          <w:sz w:val="22"/>
        </w:rPr>
        <w:t>Since a large input gain is usually required to produce a heavily distorted sound, the output of the nonlinear function might be much higher in level than the input. Thus</w:t>
      </w:r>
      <w:r w:rsidR="00C363DC">
        <w:rPr>
          <w:kern w:val="24"/>
          <w:sz w:val="22"/>
        </w:rPr>
        <w:t xml:space="preserve"> most distortion effects produce an output which is consistently near the </w:t>
      </w:r>
      <w:r w:rsidR="00C363DC">
        <w:rPr>
          <w:rFonts w:ascii="Times New Roman Italic" w:hAnsi="Times New Roman Italic"/>
          <w:kern w:val="24"/>
          <w:sz w:val="22"/>
        </w:rPr>
        <w:t>clipping level</w:t>
      </w:r>
      <w:r>
        <w:rPr>
          <w:kern w:val="24"/>
          <w:sz w:val="22"/>
        </w:rPr>
        <w:t xml:space="preserve">. Thus it </w:t>
      </w:r>
      <w:r w:rsidR="00C363DC">
        <w:rPr>
          <w:kern w:val="24"/>
          <w:sz w:val="22"/>
        </w:rPr>
        <w:t xml:space="preserve">can be useful to incorporate a post-effect </w:t>
      </w:r>
      <w:r w:rsidR="00C363DC">
        <w:rPr>
          <w:rFonts w:ascii="Times New Roman Italic" w:hAnsi="Times New Roman Italic"/>
          <w:kern w:val="24"/>
          <w:sz w:val="22"/>
        </w:rPr>
        <w:t xml:space="preserve">volume </w:t>
      </w:r>
      <w:r w:rsidR="00C363DC">
        <w:rPr>
          <w:kern w:val="24"/>
          <w:sz w:val="22"/>
        </w:rPr>
        <w:t xml:space="preserve">(or </w:t>
      </w:r>
      <w:r w:rsidR="00C363DC">
        <w:rPr>
          <w:rFonts w:ascii="Times New Roman Italic" w:hAnsi="Times New Roman Italic"/>
          <w:kern w:val="24"/>
          <w:sz w:val="22"/>
        </w:rPr>
        <w:t>output gain</w:t>
      </w:r>
      <w:r w:rsidR="00C363DC">
        <w:rPr>
          <w:kern w:val="24"/>
          <w:sz w:val="22"/>
        </w:rPr>
        <w:t xml:space="preserve">) control which scales the level of the output to more closely match the input. This is accomplished by multiplying the output of the nonlinear function by a constant, which typically ranges from 0 (muted) to 1 (full volume). In a purely linear effect such as a filter or delay, the </w:t>
      </w:r>
      <w:r w:rsidR="00C363DC">
        <w:rPr>
          <w:rFonts w:ascii="Times New Roman Italic" w:hAnsi="Times New Roman Italic"/>
          <w:kern w:val="24"/>
          <w:sz w:val="22"/>
        </w:rPr>
        <w:t xml:space="preserve">gain </w:t>
      </w:r>
      <w:r w:rsidR="00C363DC">
        <w:rPr>
          <w:kern w:val="24"/>
          <w:sz w:val="22"/>
        </w:rPr>
        <w:t xml:space="preserve">and </w:t>
      </w:r>
      <w:r w:rsidR="00C363DC">
        <w:rPr>
          <w:rFonts w:ascii="Times New Roman Italic" w:hAnsi="Times New Roman Italic"/>
          <w:kern w:val="24"/>
          <w:sz w:val="22"/>
        </w:rPr>
        <w:t xml:space="preserve">volume </w:t>
      </w:r>
      <w:r w:rsidR="00C363DC">
        <w:rPr>
          <w:kern w:val="24"/>
          <w:sz w:val="22"/>
        </w:rPr>
        <w:t>controls would produce the same result, since it does not matter whether a scaling operation takes place before or after a linear effect. In the distortion effects, the two controls have different results, so it is useful to include them both in a practical effect.</w:t>
      </w:r>
    </w:p>
    <w:p w:rsidR="005D6B71" w:rsidRDefault="005D6B71" w:rsidP="005D6B71">
      <w:pPr>
        <w:pStyle w:val="NormalWeb1"/>
        <w:spacing w:before="0" w:after="0" w:line="360" w:lineRule="auto"/>
        <w:jc w:val="both"/>
        <w:rPr>
          <w:sz w:val="22"/>
        </w:rPr>
      </w:pPr>
      <w:r>
        <w:rPr>
          <w:kern w:val="24"/>
          <w:sz w:val="22"/>
        </w:rPr>
        <w:t xml:space="preserve">Some effects also feature a </w:t>
      </w:r>
      <w:r>
        <w:rPr>
          <w:rFonts w:ascii="Times New Roman Italic" w:hAnsi="Times New Roman Italic"/>
          <w:kern w:val="24"/>
          <w:sz w:val="22"/>
        </w:rPr>
        <w:t xml:space="preserve">tone </w:t>
      </w:r>
      <w:r>
        <w:rPr>
          <w:kern w:val="24"/>
          <w:sz w:val="22"/>
        </w:rPr>
        <w:t xml:space="preserve">control which affects the timbre or brightness of the output. This control can be implemented in several ways, but it typically involves a </w:t>
      </w:r>
      <w:r w:rsidR="00361E04">
        <w:rPr>
          <w:kern w:val="24"/>
          <w:sz w:val="22"/>
        </w:rPr>
        <w:t>low pass</w:t>
      </w:r>
      <w:r>
        <w:rPr>
          <w:kern w:val="24"/>
          <w:sz w:val="22"/>
        </w:rPr>
        <w:t xml:space="preserve"> filter placed before or after the nonlinear transfer function. The control can affect the </w:t>
      </w:r>
      <w:r w:rsidR="00E41F47">
        <w:rPr>
          <w:rFonts w:ascii="Times New Roman Italic" w:hAnsi="Times New Roman Italic"/>
          <w:kern w:val="24"/>
          <w:sz w:val="22"/>
        </w:rPr>
        <w:t>cut-off</w:t>
      </w:r>
      <w:r>
        <w:rPr>
          <w:rFonts w:ascii="Times New Roman Italic" w:hAnsi="Times New Roman Italic"/>
          <w:kern w:val="24"/>
          <w:sz w:val="22"/>
        </w:rPr>
        <w:t xml:space="preserve"> frequency </w:t>
      </w:r>
      <w:r>
        <w:rPr>
          <w:kern w:val="24"/>
          <w:sz w:val="22"/>
        </w:rPr>
        <w:t xml:space="preserve">of the filter or, if a </w:t>
      </w:r>
      <w:r w:rsidR="00361E04">
        <w:rPr>
          <w:kern w:val="24"/>
          <w:sz w:val="22"/>
        </w:rPr>
        <w:t xml:space="preserve">low </w:t>
      </w:r>
      <w:r>
        <w:rPr>
          <w:kern w:val="24"/>
          <w:sz w:val="22"/>
        </w:rPr>
        <w:t xml:space="preserve">shelving filter is used, </w:t>
      </w:r>
      <w:r>
        <w:rPr>
          <w:kern w:val="24"/>
          <w:sz w:val="22"/>
        </w:rPr>
        <w:lastRenderedPageBreak/>
        <w:t xml:space="preserve">the </w:t>
      </w:r>
      <w:r>
        <w:rPr>
          <w:rFonts w:ascii="Times New Roman Italic" w:hAnsi="Times New Roman Italic"/>
          <w:kern w:val="24"/>
          <w:sz w:val="22"/>
        </w:rPr>
        <w:t>shelf gain</w:t>
      </w:r>
      <w:r>
        <w:rPr>
          <w:kern w:val="24"/>
          <w:sz w:val="22"/>
        </w:rPr>
        <w:t>. Placing a low</w:t>
      </w:r>
      <w:r w:rsidR="00361E04">
        <w:rPr>
          <w:kern w:val="24"/>
          <w:sz w:val="22"/>
        </w:rPr>
        <w:t xml:space="preserve"> </w:t>
      </w:r>
      <w:r>
        <w:rPr>
          <w:kern w:val="24"/>
          <w:sz w:val="22"/>
        </w:rPr>
        <w:t xml:space="preserve">pass filter before the nonlinear function can help reduce intermodulation distortion by eliminating high frequency components from the input signal. Placing a </w:t>
      </w:r>
      <w:r w:rsidR="00361E04">
        <w:rPr>
          <w:kern w:val="24"/>
          <w:sz w:val="22"/>
        </w:rPr>
        <w:t>low pass</w:t>
      </w:r>
      <w:r>
        <w:rPr>
          <w:kern w:val="24"/>
          <w:sz w:val="22"/>
        </w:rPr>
        <w:t xml:space="preserve"> filter after the nonlinear function will attenuate the resulting high-frequency distortion products.</w:t>
      </w:r>
    </w:p>
    <w:p w:rsidR="005D6B71" w:rsidRDefault="005D6B71" w:rsidP="00C51BDB">
      <w:pPr>
        <w:pStyle w:val="Heading3"/>
        <w:rPr>
          <w:lang w:val="en-GB"/>
        </w:rPr>
      </w:pPr>
      <w:bookmarkStart w:id="567" w:name="_Toc364241262"/>
      <w:bookmarkStart w:id="568" w:name="_Toc364259349"/>
      <w:r>
        <w:rPr>
          <w:lang w:val="en-GB"/>
        </w:rPr>
        <w:t>Tube-sound Distortion</w:t>
      </w:r>
      <w:bookmarkEnd w:id="567"/>
      <w:bookmarkEnd w:id="568"/>
    </w:p>
    <w:p w:rsidR="005D6B71" w:rsidRPr="00FB5B00" w:rsidRDefault="005D6B71" w:rsidP="005D6B71">
      <w:pPr>
        <w:pStyle w:val="NormalWeb1"/>
        <w:spacing w:before="0" w:after="0" w:line="360" w:lineRule="auto"/>
        <w:jc w:val="both"/>
        <w:rPr>
          <w:color w:val="auto"/>
          <w:kern w:val="24"/>
          <w:sz w:val="22"/>
        </w:rPr>
      </w:pPr>
      <w:r>
        <w:rPr>
          <w:kern w:val="24"/>
          <w:sz w:val="22"/>
        </w:rPr>
        <w:t>As discussed in earlier sections, guitarists often seek digital alternatives which recreate the sound of classic vacuum tube amplifiers. More accurate emulation of every component of a tube amplifier, including not just tubes but also transformers and speakers, is an active area of academic and industrial research</w:t>
      </w:r>
      <w:r w:rsidR="00E16AA2">
        <w:rPr>
          <w:kern w:val="24"/>
          <w:sz w:val="22"/>
        </w:rPr>
        <w:t xml:space="preserve"> </w:t>
      </w:r>
      <w:r w:rsidR="00212294">
        <w:rPr>
          <w:kern w:val="24"/>
          <w:sz w:val="22"/>
        </w:rPr>
        <w:fldChar w:fldCharType="begin"/>
      </w:r>
      <w:r w:rsidR="00785F53">
        <w:rPr>
          <w:kern w:val="24"/>
          <w:sz w:val="22"/>
        </w:rPr>
        <w:instrText xml:space="preserve"> ADDIN EN.CITE &lt;EndNote&gt;&lt;Cite&gt;&lt;Author&gt;Pakarinen&lt;/Author&gt;&lt;Year&gt;2010&lt;/Year&gt;&lt;RecNum&gt;13475&lt;/RecNum&gt;&lt;record&gt;&lt;rec-number&gt;13475&lt;/rec-number&gt;&lt;foreign-keys&gt;&lt;key app="EN" db-id="f5s59zdpstw9vlepssyvasxn2d25s009srfs"&gt;13475&lt;/key&gt;&lt;/foreign-keys&gt;&lt;ref-type name="Journal Article"&gt;17&lt;/ref-type&gt;&lt;contributors&gt;&lt;authors&gt;&lt;author&gt;J. Pakarinen&lt;/author&gt;&lt;author&gt;M. Karjalainen&lt;/author&gt;&lt;/authors&gt;&lt;/contributors&gt;&lt;titles&gt;&lt;title&gt;Enhanced wave digital triode model for real-time tube amplifier emulation&lt;/title&gt;&lt;secondary-title&gt;IEEE Transactions on Audio, Speech, and Language Processing&lt;/secondary-title&gt;&lt;/titles&gt;&lt;periodical&gt;&lt;full-title&gt;IEEE Transactions on Audio, Speech, and Language Processing&lt;/full-title&gt;&lt;/periodical&gt;&lt;pages&gt;738-746&lt;/pages&gt;&lt;volume&gt;18&lt;/volume&gt;&lt;number&gt;4&lt;/number&gt;&lt;dates&gt;&lt;year&gt;2010&lt;/year&gt;&lt;/dates&gt;&lt;urls&gt;&lt;/urls&gt;&lt;/record&gt;&lt;/Cite&gt;&lt;Cite&gt;&lt;Author&gt;Leach&lt;/Author&gt;&lt;Year&gt;1995&lt;/Year&gt;&lt;RecNum&gt;13518&lt;/RecNum&gt;&lt;record&gt;&lt;rec-number&gt;13518&lt;/rec-number&gt;&lt;foreign-keys&gt;&lt;key app="EN" db-id="f5s59zdpstw9vlepssyvasxn2d25s009srfs"&gt;13518&lt;/key&gt;&lt;/foreign-keys&gt;&lt;ref-type name="Journal Article"&gt;17&lt;/ref-type&gt;&lt;contributors&gt;&lt;authors&gt;&lt;author&gt;Leach, W. M. Jr&lt;/author&gt;&lt;/authors&gt;&lt;/contributors&gt;&lt;titles&gt;&lt;title&gt;SPICE models for vacuum-tube amplifiers&lt;/title&gt;&lt;secondary-title&gt;Journal of the Audio Engineering Society&lt;/secondary-title&gt;&lt;/titles&gt;&lt;periodical&gt;&lt;full-title&gt;Journal of the Audio Engineering Society&lt;/full-title&gt;&lt;/periodical&gt;&lt;pages&gt;117-126&lt;/pages&gt;&lt;volume&gt;43&lt;/volume&gt;&lt;number&gt;3&lt;/number&gt;&lt;dates&gt;&lt;year&gt;1995&lt;/year&gt;&lt;/dates&gt;&lt;urls&gt;&lt;/urls&gt;&lt;/record&gt;&lt;/Cite&gt;&lt;/EndNote&gt;</w:instrText>
      </w:r>
      <w:r w:rsidR="00212294">
        <w:rPr>
          <w:kern w:val="24"/>
          <w:sz w:val="22"/>
        </w:rPr>
        <w:fldChar w:fldCharType="separate"/>
      </w:r>
      <w:r w:rsidR="00785F53">
        <w:rPr>
          <w:noProof/>
          <w:kern w:val="24"/>
          <w:sz w:val="22"/>
        </w:rPr>
        <w:t>[47-48]</w:t>
      </w:r>
      <w:r w:rsidR="00212294">
        <w:rPr>
          <w:kern w:val="24"/>
          <w:sz w:val="22"/>
        </w:rPr>
        <w:fldChar w:fldCharType="end"/>
      </w:r>
      <w:r>
        <w:rPr>
          <w:kern w:val="24"/>
          <w:sz w:val="22"/>
        </w:rPr>
        <w:t>. Emulation techniques are often mathematically complex, but the following choices in a basic distortion effect will help approach a tube-like sound:</w:t>
      </w:r>
    </w:p>
    <w:p w:rsidR="005D6B71" w:rsidRPr="00FB5B00" w:rsidRDefault="005D6B71" w:rsidP="005D6B71">
      <w:pPr>
        <w:pStyle w:val="NormalWeb1"/>
        <w:numPr>
          <w:ilvl w:val="0"/>
          <w:numId w:val="6"/>
        </w:numPr>
        <w:tabs>
          <w:tab w:val="clear" w:pos="360"/>
          <w:tab w:val="num" w:pos="567"/>
        </w:tabs>
        <w:spacing w:before="0" w:after="0" w:line="360" w:lineRule="auto"/>
        <w:ind w:left="567" w:hanging="283"/>
        <w:jc w:val="both"/>
        <w:rPr>
          <w:color w:val="auto"/>
          <w:kern w:val="24"/>
          <w:sz w:val="22"/>
        </w:rPr>
      </w:pPr>
      <w:r w:rsidRPr="00FB5B00">
        <w:rPr>
          <w:color w:val="auto"/>
          <w:kern w:val="24"/>
          <w:sz w:val="22"/>
        </w:rPr>
        <w:t xml:space="preserve">Use a </w:t>
      </w:r>
      <w:r w:rsidRPr="00FB5B00">
        <w:rPr>
          <w:rFonts w:ascii="Times New Roman Italic" w:hAnsi="Times New Roman Italic"/>
          <w:color w:val="auto"/>
          <w:kern w:val="24"/>
          <w:sz w:val="22"/>
        </w:rPr>
        <w:t xml:space="preserve">soft clipping </w:t>
      </w:r>
      <w:r w:rsidRPr="00FB5B00">
        <w:rPr>
          <w:color w:val="auto"/>
          <w:kern w:val="24"/>
          <w:sz w:val="22"/>
        </w:rPr>
        <w:t>characteristic curve which rounds the corners of the waveform as it approaches the clipping level.</w:t>
      </w:r>
    </w:p>
    <w:p w:rsidR="005D6B71" w:rsidRPr="00FB5B00" w:rsidRDefault="005D6B71" w:rsidP="005D6B71">
      <w:pPr>
        <w:pStyle w:val="NormalWeb1"/>
        <w:numPr>
          <w:ilvl w:val="0"/>
          <w:numId w:val="6"/>
        </w:numPr>
        <w:tabs>
          <w:tab w:val="clear" w:pos="360"/>
          <w:tab w:val="num" w:pos="567"/>
        </w:tabs>
        <w:spacing w:before="0" w:after="0" w:line="360" w:lineRule="auto"/>
        <w:ind w:left="567" w:hanging="283"/>
        <w:jc w:val="both"/>
        <w:rPr>
          <w:color w:val="auto"/>
          <w:kern w:val="24"/>
          <w:sz w:val="22"/>
        </w:rPr>
      </w:pPr>
      <w:r w:rsidRPr="00FB5B00">
        <w:rPr>
          <w:color w:val="auto"/>
          <w:kern w:val="24"/>
          <w:sz w:val="22"/>
        </w:rPr>
        <w:t xml:space="preserve">Choose the curve to be at least mildly </w:t>
      </w:r>
      <w:r w:rsidRPr="00FB5B00">
        <w:rPr>
          <w:rFonts w:ascii="Times New Roman Italic" w:hAnsi="Times New Roman Italic"/>
          <w:color w:val="auto"/>
          <w:kern w:val="24"/>
          <w:sz w:val="22"/>
        </w:rPr>
        <w:t>asymmetrical</w:t>
      </w:r>
      <w:r w:rsidRPr="00FB5B00">
        <w:rPr>
          <w:color w:val="auto"/>
          <w:kern w:val="24"/>
          <w:sz w:val="22"/>
        </w:rPr>
        <w:t xml:space="preserve">, which will produce even and odd harmonics. For example, the top and bottom half-waves in Eq. </w:t>
      </w:r>
      <w:r w:rsidR="00212294" w:rsidRPr="00FB5B00">
        <w:rPr>
          <w:color w:val="auto"/>
          <w:kern w:val="24"/>
          <w:sz w:val="22"/>
        </w:rPr>
        <w:fldChar w:fldCharType="begin"/>
      </w:r>
      <w:r w:rsidRPr="00FB5B00">
        <w:rPr>
          <w:color w:val="auto"/>
          <w:kern w:val="24"/>
          <w:sz w:val="22"/>
        </w:rPr>
        <w:instrText xml:space="preserve"> GOTOBUTTON ZEqnNum655438  \* MERGEFORMAT </w:instrText>
      </w:r>
      <w:r w:rsidR="00212294" w:rsidRPr="00FB5B00">
        <w:rPr>
          <w:color w:val="auto"/>
          <w:kern w:val="24"/>
          <w:sz w:val="22"/>
        </w:rPr>
        <w:fldChar w:fldCharType="begin"/>
      </w:r>
      <w:r w:rsidRPr="00FB5B00">
        <w:rPr>
          <w:color w:val="auto"/>
          <w:kern w:val="24"/>
          <w:sz w:val="22"/>
        </w:rPr>
        <w:instrText xml:space="preserve"> REF ZEqnNum655438 \* Charformat \! \* MERGEFORMAT </w:instrText>
      </w:r>
      <w:r w:rsidR="00212294" w:rsidRPr="00FB5B00">
        <w:rPr>
          <w:color w:val="auto"/>
          <w:kern w:val="24"/>
          <w:sz w:val="22"/>
        </w:rPr>
        <w:fldChar w:fldCharType="separate"/>
      </w:r>
      <w:r w:rsidR="00735D2C" w:rsidRPr="00735D2C">
        <w:rPr>
          <w:color w:val="auto"/>
          <w:kern w:val="24"/>
          <w:sz w:val="22"/>
        </w:rPr>
        <w:instrText>(7.4)</w:instrText>
      </w:r>
      <w:r w:rsidR="00212294" w:rsidRPr="00FB5B00">
        <w:rPr>
          <w:color w:val="auto"/>
          <w:kern w:val="24"/>
          <w:sz w:val="22"/>
        </w:rPr>
        <w:fldChar w:fldCharType="end"/>
      </w:r>
      <w:r w:rsidR="00212294" w:rsidRPr="00FB5B00">
        <w:rPr>
          <w:color w:val="auto"/>
          <w:kern w:val="24"/>
          <w:sz w:val="22"/>
        </w:rPr>
        <w:fldChar w:fldCharType="end"/>
      </w:r>
      <w:r w:rsidRPr="00FB5B00">
        <w:rPr>
          <w:rFonts w:ascii="Times New Roman Italic" w:hAnsi="Times New Roman Italic"/>
          <w:color w:val="auto"/>
          <w:kern w:val="24"/>
          <w:sz w:val="22"/>
        </w:rPr>
        <w:t xml:space="preserve"> </w:t>
      </w:r>
      <w:r w:rsidRPr="00FB5B00">
        <w:rPr>
          <w:color w:val="auto"/>
          <w:kern w:val="24"/>
          <w:sz w:val="22"/>
        </w:rPr>
        <w:t>could use a different input gain.</w:t>
      </w:r>
    </w:p>
    <w:p w:rsidR="005D6B71" w:rsidRDefault="005D6B71" w:rsidP="005D6B71">
      <w:pPr>
        <w:pStyle w:val="NormalWeb1"/>
        <w:numPr>
          <w:ilvl w:val="0"/>
          <w:numId w:val="6"/>
        </w:numPr>
        <w:tabs>
          <w:tab w:val="clear" w:pos="360"/>
          <w:tab w:val="num" w:pos="567"/>
        </w:tabs>
        <w:spacing w:before="0" w:after="0" w:line="360" w:lineRule="auto"/>
        <w:ind w:left="567" w:hanging="283"/>
        <w:jc w:val="both"/>
        <w:rPr>
          <w:kern w:val="24"/>
          <w:sz w:val="22"/>
        </w:rPr>
      </w:pPr>
      <w:r w:rsidRPr="00FB5B00">
        <w:rPr>
          <w:color w:val="auto"/>
          <w:kern w:val="24"/>
          <w:sz w:val="22"/>
        </w:rPr>
        <w:t xml:space="preserve">Use </w:t>
      </w:r>
      <w:r w:rsidRPr="00FB5B00">
        <w:rPr>
          <w:rFonts w:ascii="Times New Roman Italic" w:hAnsi="Times New Roman Italic"/>
          <w:color w:val="auto"/>
          <w:kern w:val="24"/>
          <w:sz w:val="22"/>
        </w:rPr>
        <w:t xml:space="preserve">oversampling </w:t>
      </w:r>
      <w:r w:rsidRPr="00FB5B00">
        <w:rPr>
          <w:color w:val="auto"/>
          <w:kern w:val="24"/>
          <w:sz w:val="22"/>
        </w:rPr>
        <w:t>to control non-harmonic products</w:t>
      </w:r>
      <w:r>
        <w:rPr>
          <w:kern w:val="24"/>
          <w:sz w:val="22"/>
        </w:rPr>
        <w:t xml:space="preserve"> from aliasing. If the sound is still too harsh, consider adding a gentle </w:t>
      </w:r>
      <w:r w:rsidR="00361E04">
        <w:rPr>
          <w:rFonts w:ascii="Times New Roman Italic" w:hAnsi="Times New Roman Italic"/>
          <w:kern w:val="24"/>
          <w:sz w:val="22"/>
        </w:rPr>
        <w:t>low pass</w:t>
      </w:r>
      <w:r>
        <w:rPr>
          <w:rFonts w:ascii="Times New Roman Italic" w:hAnsi="Times New Roman Italic"/>
          <w:kern w:val="24"/>
          <w:sz w:val="22"/>
        </w:rPr>
        <w:t xml:space="preserve"> filter</w:t>
      </w:r>
      <w:r>
        <w:rPr>
          <w:kern w:val="24"/>
          <w:sz w:val="22"/>
        </w:rPr>
        <w:t xml:space="preserve"> before or after the nonlinear function.</w:t>
      </w:r>
    </w:p>
    <w:p w:rsidR="00392140" w:rsidRDefault="00392140" w:rsidP="00392140">
      <w:pPr>
        <w:pStyle w:val="Heading3"/>
        <w:rPr>
          <w:lang w:val="en-GB"/>
        </w:rPr>
      </w:pPr>
      <w:r>
        <w:rPr>
          <w:lang w:val="en-GB"/>
        </w:rPr>
        <w:t>Code Example</w:t>
      </w:r>
    </w:p>
    <w:p w:rsidR="00392140" w:rsidRDefault="00392140" w:rsidP="00392140">
      <w:r>
        <w:t>The following C++ code fragment implements several types of basic distortion effect:</w:t>
      </w:r>
    </w:p>
    <w:p w:rsidR="00392140" w:rsidRDefault="00392140" w:rsidP="00392140">
      <w:pPr>
        <w:pStyle w:val="FreeForm"/>
        <w:tabs>
          <w:tab w:val="left" w:pos="529"/>
        </w:tabs>
        <w:rPr>
          <w:rFonts w:ascii="Menlo Regular" w:hAnsi="Menlo Regular"/>
          <w:sz w:val="22"/>
        </w:rPr>
      </w:pPr>
    </w:p>
    <w:p w:rsidR="00392140" w:rsidRDefault="00392140" w:rsidP="00392140">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numSamples;          </w:t>
      </w:r>
      <w:r>
        <w:rPr>
          <w:rFonts w:ascii="Courier New" w:hAnsi="Courier New"/>
          <w:color w:val="007400"/>
          <w:sz w:val="18"/>
        </w:rPr>
        <w:t>// Indicates how many audio samples to process</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*channelData;      </w:t>
      </w:r>
      <w:r>
        <w:rPr>
          <w:rFonts w:ascii="Courier New" w:hAnsi="Courier New"/>
          <w:color w:val="007400"/>
          <w:sz w:val="18"/>
        </w:rPr>
        <w:t>// Array of audio samples, length numSamples</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inputGain;         </w:t>
      </w:r>
      <w:r>
        <w:rPr>
          <w:rFonts w:ascii="Courier New" w:hAnsi="Courier New"/>
          <w:color w:val="007400"/>
          <w:sz w:val="18"/>
        </w:rPr>
        <w:t>// Input gain (linear scale), before distortion</w:t>
      </w:r>
    </w:p>
    <w:p w:rsidR="00392140" w:rsidRDefault="00392140" w:rsidP="00392140">
      <w:pPr>
        <w:pStyle w:val="FreeForm"/>
        <w:tabs>
          <w:tab w:val="left" w:pos="529"/>
        </w:tabs>
        <w:rPr>
          <w:rFonts w:ascii="Courier New" w:hAnsi="Courier New"/>
          <w:sz w:val="18"/>
        </w:rPr>
      </w:pPr>
    </w:p>
    <w:p w:rsidR="00392140" w:rsidRDefault="00392140" w:rsidP="0039214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inputGainDecibels_; </w:t>
      </w:r>
      <w:r>
        <w:rPr>
          <w:rFonts w:ascii="Courier New" w:hAnsi="Courier New"/>
          <w:color w:val="007400"/>
          <w:sz w:val="18"/>
        </w:rPr>
        <w:t>// Gain in decibels, from the user control</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distortionType_;      </w:t>
      </w:r>
      <w:r>
        <w:rPr>
          <w:rFonts w:ascii="Courier New" w:hAnsi="Courier New"/>
          <w:color w:val="007400"/>
          <w:sz w:val="18"/>
        </w:rPr>
        <w:t>// Index containing the type of distortion</w:t>
      </w:r>
    </w:p>
    <w:p w:rsidR="00392140" w:rsidRDefault="00392140" w:rsidP="00392140">
      <w:pPr>
        <w:pStyle w:val="FreeForm"/>
        <w:tabs>
          <w:tab w:val="left" w:pos="529"/>
        </w:tabs>
        <w:rPr>
          <w:rFonts w:ascii="Courier New" w:hAnsi="Courier New"/>
          <w:sz w:val="18"/>
        </w:rPr>
      </w:pPr>
    </w:p>
    <w:p w:rsidR="00392140" w:rsidRDefault="00392140" w:rsidP="00392140">
      <w:pPr>
        <w:pStyle w:val="FreeForm"/>
        <w:tabs>
          <w:tab w:val="left" w:pos="529"/>
        </w:tabs>
        <w:rPr>
          <w:rFonts w:ascii="Courier New" w:hAnsi="Courier New"/>
          <w:sz w:val="18"/>
        </w:rPr>
      </w:pPr>
      <w:r>
        <w:rPr>
          <w:rFonts w:ascii="Courier New" w:hAnsi="Courier New"/>
          <w:color w:val="007400"/>
          <w:sz w:val="18"/>
        </w:rPr>
        <w:t>// Calculate input gain once to save calculations</w:t>
      </w:r>
    </w:p>
    <w:p w:rsidR="00392140" w:rsidRDefault="00392140" w:rsidP="00392140">
      <w:pPr>
        <w:pStyle w:val="FreeForm"/>
        <w:tabs>
          <w:tab w:val="left" w:pos="529"/>
        </w:tabs>
        <w:rPr>
          <w:rFonts w:ascii="Courier New" w:hAnsi="Courier New"/>
          <w:sz w:val="18"/>
        </w:rPr>
      </w:pPr>
      <w:r>
        <w:rPr>
          <w:rFonts w:ascii="Courier New" w:hAnsi="Courier New"/>
          <w:sz w:val="18"/>
        </w:rPr>
        <w:t>inputGain = powf(</w:t>
      </w:r>
      <w:r>
        <w:rPr>
          <w:rFonts w:ascii="Courier New" w:hAnsi="Courier New"/>
          <w:color w:val="1C00CF"/>
          <w:sz w:val="18"/>
        </w:rPr>
        <w:t>10.0f</w:t>
      </w:r>
      <w:r>
        <w:rPr>
          <w:rFonts w:ascii="Courier New" w:hAnsi="Courier New"/>
          <w:sz w:val="18"/>
        </w:rPr>
        <w:t xml:space="preserve">, inputGainDecibels_ / </w:t>
      </w:r>
      <w:r>
        <w:rPr>
          <w:rFonts w:ascii="Courier New" w:hAnsi="Courier New"/>
          <w:color w:val="1C00CF"/>
          <w:sz w:val="18"/>
        </w:rPr>
        <w:t>20.0f</w:t>
      </w:r>
      <w:r>
        <w:rPr>
          <w:rFonts w:ascii="Courier New" w:hAnsi="Courier New"/>
          <w:sz w:val="18"/>
        </w:rPr>
        <w:t>);</w:t>
      </w:r>
    </w:p>
    <w:p w:rsidR="00392140" w:rsidRDefault="00392140" w:rsidP="00392140">
      <w:pPr>
        <w:pStyle w:val="FreeForm"/>
        <w:tabs>
          <w:tab w:val="left" w:pos="529"/>
        </w:tabs>
        <w:rPr>
          <w:rFonts w:ascii="Courier New" w:hAnsi="Courier New"/>
          <w:sz w:val="18"/>
        </w:rPr>
      </w:pPr>
    </w:p>
    <w:p w:rsidR="00392140" w:rsidRDefault="00392140" w:rsidP="00392140">
      <w:pPr>
        <w:pStyle w:val="FreeForm"/>
        <w:tabs>
          <w:tab w:val="left" w:pos="529"/>
        </w:tabs>
        <w:rPr>
          <w:rFonts w:ascii="Courier New" w:hAnsi="Courier New"/>
          <w:sz w:val="18"/>
        </w:rPr>
      </w:pPr>
      <w:r>
        <w:rPr>
          <w:rFonts w:ascii="Courier New" w:hAnsi="Courier New"/>
          <w:color w:val="AA0D91"/>
          <w:sz w:val="18"/>
        </w:rPr>
        <w:t>for</w:t>
      </w:r>
      <w:r>
        <w:rPr>
          <w:rFonts w:ascii="Courier New" w:hAnsi="Courier New"/>
          <w:sz w:val="18"/>
        </w:rPr>
        <w:t xml:space="preserve"> (</w:t>
      </w:r>
      <w:r>
        <w:rPr>
          <w:rFonts w:ascii="Courier New" w:hAnsi="Courier New"/>
          <w:color w:val="AA0D91"/>
          <w:sz w:val="18"/>
        </w:rPr>
        <w:t>int</w:t>
      </w:r>
      <w:r>
        <w:rPr>
          <w:rFonts w:ascii="Courier New" w:hAnsi="Courier New"/>
          <w:sz w:val="18"/>
        </w:rPr>
        <w:t xml:space="preserve"> i = </w:t>
      </w:r>
      <w:r>
        <w:rPr>
          <w:rFonts w:ascii="Courier New" w:hAnsi="Courier New"/>
          <w:color w:val="1C00CF"/>
          <w:sz w:val="18"/>
        </w:rPr>
        <w:t>0</w:t>
      </w:r>
      <w:r>
        <w:rPr>
          <w:rFonts w:ascii="Courier New" w:hAnsi="Courier New"/>
          <w:sz w:val="18"/>
        </w:rPr>
        <w:t>; i &lt; numSamples; ++i) {</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const</w:t>
      </w: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in = channelData[i] * inputGain;</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out;</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Apply distortion based on type</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(distortionType_ == kTypeHardClipping) {</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Simple hard clipping</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threshold = </w:t>
      </w:r>
      <w:r>
        <w:rPr>
          <w:rFonts w:ascii="Courier New" w:hAnsi="Courier New"/>
          <w:color w:val="1C00CF"/>
          <w:sz w:val="18"/>
        </w:rPr>
        <w:t>1.0f</w:t>
      </w:r>
      <w:r>
        <w:rPr>
          <w:rFonts w:ascii="Courier New" w:hAnsi="Courier New"/>
          <w:sz w:val="18"/>
        </w:rPr>
        <w:t>;</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(in &gt; threshold)</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out = threshold;</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else</w:t>
      </w:r>
      <w:r>
        <w:rPr>
          <w:rFonts w:ascii="Courier New" w:hAnsi="Courier New"/>
          <w:sz w:val="18"/>
        </w:rPr>
        <w:t xml:space="preserve"> </w:t>
      </w:r>
      <w:r>
        <w:rPr>
          <w:rFonts w:ascii="Courier New" w:hAnsi="Courier New"/>
          <w:color w:val="AA0D91"/>
          <w:sz w:val="18"/>
        </w:rPr>
        <w:t>if</w:t>
      </w:r>
      <w:r>
        <w:rPr>
          <w:rFonts w:ascii="Courier New" w:hAnsi="Courier New"/>
          <w:sz w:val="18"/>
        </w:rPr>
        <w:t>(in &lt; -threshold)</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out = -threshold;</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else</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out = in;</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else</w:t>
      </w:r>
      <w:r>
        <w:rPr>
          <w:rFonts w:ascii="Courier New" w:hAnsi="Courier New"/>
          <w:sz w:val="18"/>
        </w:rPr>
        <w:t xml:space="preserve"> </w:t>
      </w:r>
      <w:r>
        <w:rPr>
          <w:rFonts w:ascii="Courier New" w:hAnsi="Courier New"/>
          <w:color w:val="AA0D91"/>
          <w:sz w:val="18"/>
        </w:rPr>
        <w:t>if</w:t>
      </w:r>
      <w:r>
        <w:rPr>
          <w:rFonts w:ascii="Courier New" w:hAnsi="Courier New"/>
          <w:sz w:val="18"/>
        </w:rPr>
        <w:t>(distortionType_ == kTypeSoftClipping) {</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Soft clipping based on quadratic function</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threshold1 = </w:t>
      </w:r>
      <w:r>
        <w:rPr>
          <w:rFonts w:ascii="Courier New" w:hAnsi="Courier New"/>
          <w:color w:val="1C00CF"/>
          <w:sz w:val="18"/>
        </w:rPr>
        <w:t>1.0f</w:t>
      </w:r>
      <w:r>
        <w:rPr>
          <w:rFonts w:ascii="Courier New" w:hAnsi="Courier New"/>
          <w:sz w:val="18"/>
        </w:rPr>
        <w:t>/</w:t>
      </w:r>
      <w:r>
        <w:rPr>
          <w:rFonts w:ascii="Courier New" w:hAnsi="Courier New"/>
          <w:color w:val="1C00CF"/>
          <w:sz w:val="18"/>
        </w:rPr>
        <w:t>3.0f</w:t>
      </w:r>
      <w:r>
        <w:rPr>
          <w:rFonts w:ascii="Courier New" w:hAnsi="Courier New"/>
          <w:sz w:val="18"/>
        </w:rPr>
        <w:t>;</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threshold2 = </w:t>
      </w:r>
      <w:r>
        <w:rPr>
          <w:rFonts w:ascii="Courier New" w:hAnsi="Courier New"/>
          <w:color w:val="1C00CF"/>
          <w:sz w:val="18"/>
        </w:rPr>
        <w:t>2.0f</w:t>
      </w:r>
      <w:r>
        <w:rPr>
          <w:rFonts w:ascii="Courier New" w:hAnsi="Courier New"/>
          <w:sz w:val="18"/>
        </w:rPr>
        <w:t>/</w:t>
      </w:r>
      <w:r>
        <w:rPr>
          <w:rFonts w:ascii="Courier New" w:hAnsi="Courier New"/>
          <w:color w:val="1C00CF"/>
          <w:sz w:val="18"/>
        </w:rPr>
        <w:t>3.0f</w:t>
      </w:r>
      <w:r>
        <w:rPr>
          <w:rFonts w:ascii="Courier New" w:hAnsi="Courier New"/>
          <w:sz w:val="18"/>
        </w:rPr>
        <w:t>;</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(in &gt; threshold2)</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out = </w:t>
      </w:r>
      <w:r>
        <w:rPr>
          <w:rFonts w:ascii="Courier New" w:hAnsi="Courier New"/>
          <w:color w:val="1C00CF"/>
          <w:sz w:val="18"/>
        </w:rPr>
        <w:t>1.0f</w:t>
      </w:r>
      <w:r>
        <w:rPr>
          <w:rFonts w:ascii="Courier New" w:hAnsi="Courier New"/>
          <w:sz w:val="18"/>
        </w:rPr>
        <w:t>;</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else</w:t>
      </w:r>
      <w:r>
        <w:rPr>
          <w:rFonts w:ascii="Courier New" w:hAnsi="Courier New"/>
          <w:sz w:val="18"/>
        </w:rPr>
        <w:t xml:space="preserve"> </w:t>
      </w:r>
      <w:r>
        <w:rPr>
          <w:rFonts w:ascii="Courier New" w:hAnsi="Courier New"/>
          <w:color w:val="AA0D91"/>
          <w:sz w:val="18"/>
        </w:rPr>
        <w:t>if</w:t>
      </w:r>
      <w:r>
        <w:rPr>
          <w:rFonts w:ascii="Courier New" w:hAnsi="Courier New"/>
          <w:sz w:val="18"/>
        </w:rPr>
        <w:t>(in &gt; threshold1)</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out = (</w:t>
      </w:r>
      <w:r>
        <w:rPr>
          <w:rFonts w:ascii="Courier New" w:hAnsi="Courier New"/>
          <w:color w:val="1C00CF"/>
          <w:sz w:val="18"/>
        </w:rPr>
        <w:t>3.0f</w:t>
      </w:r>
      <w:r>
        <w:rPr>
          <w:rFonts w:ascii="Courier New" w:hAnsi="Courier New"/>
          <w:sz w:val="18"/>
        </w:rPr>
        <w:t xml:space="preserve"> - (</w:t>
      </w:r>
      <w:r>
        <w:rPr>
          <w:rFonts w:ascii="Courier New" w:hAnsi="Courier New"/>
          <w:color w:val="1C00CF"/>
          <w:sz w:val="18"/>
        </w:rPr>
        <w:t>2.0f</w:t>
      </w:r>
      <w:r>
        <w:rPr>
          <w:rFonts w:ascii="Courier New" w:hAnsi="Courier New"/>
          <w:sz w:val="18"/>
        </w:rPr>
        <w:t xml:space="preserve"> - </w:t>
      </w:r>
      <w:r>
        <w:rPr>
          <w:rFonts w:ascii="Courier New" w:hAnsi="Courier New"/>
          <w:color w:val="1C00CF"/>
          <w:sz w:val="18"/>
        </w:rPr>
        <w:t>3.0f</w:t>
      </w:r>
      <w:r>
        <w:rPr>
          <w:rFonts w:ascii="Courier New" w:hAnsi="Courier New"/>
          <w:sz w:val="18"/>
        </w:rPr>
        <w:t>*in) * (</w:t>
      </w:r>
      <w:r>
        <w:rPr>
          <w:rFonts w:ascii="Courier New" w:hAnsi="Courier New"/>
          <w:color w:val="1C00CF"/>
          <w:sz w:val="18"/>
        </w:rPr>
        <w:t>2.0f</w:t>
      </w:r>
      <w:r>
        <w:rPr>
          <w:rFonts w:ascii="Courier New" w:hAnsi="Courier New"/>
          <w:sz w:val="18"/>
        </w:rPr>
        <w:t xml:space="preserve"> - </w:t>
      </w:r>
      <w:r>
        <w:rPr>
          <w:rFonts w:ascii="Courier New" w:hAnsi="Courier New"/>
          <w:color w:val="1C00CF"/>
          <w:sz w:val="18"/>
        </w:rPr>
        <w:t>3.0f</w:t>
      </w:r>
      <w:r>
        <w:rPr>
          <w:rFonts w:ascii="Courier New" w:hAnsi="Courier New"/>
          <w:sz w:val="18"/>
        </w:rPr>
        <w:t>*in))/</w:t>
      </w:r>
      <w:r>
        <w:rPr>
          <w:rFonts w:ascii="Courier New" w:hAnsi="Courier New"/>
          <w:color w:val="1C00CF"/>
          <w:sz w:val="18"/>
        </w:rPr>
        <w:t>3.0f</w:t>
      </w:r>
      <w:r>
        <w:rPr>
          <w:rFonts w:ascii="Courier New" w:hAnsi="Courier New"/>
          <w:sz w:val="18"/>
        </w:rPr>
        <w:t>;</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else</w:t>
      </w:r>
      <w:r>
        <w:rPr>
          <w:rFonts w:ascii="Courier New" w:hAnsi="Courier New"/>
          <w:sz w:val="18"/>
        </w:rPr>
        <w:t xml:space="preserve"> </w:t>
      </w:r>
      <w:r>
        <w:rPr>
          <w:rFonts w:ascii="Courier New" w:hAnsi="Courier New"/>
          <w:color w:val="AA0D91"/>
          <w:sz w:val="18"/>
        </w:rPr>
        <w:t>if</w:t>
      </w:r>
      <w:r>
        <w:rPr>
          <w:rFonts w:ascii="Courier New" w:hAnsi="Courier New"/>
          <w:sz w:val="18"/>
        </w:rPr>
        <w:t>(in &lt; -threshold2)</w:t>
      </w:r>
    </w:p>
    <w:p w:rsidR="00392140" w:rsidRDefault="00392140" w:rsidP="00392140">
      <w:pPr>
        <w:pStyle w:val="FreeForm"/>
        <w:tabs>
          <w:tab w:val="left" w:pos="529"/>
        </w:tabs>
        <w:rPr>
          <w:rFonts w:ascii="Courier New" w:hAnsi="Courier New"/>
          <w:sz w:val="18"/>
        </w:rPr>
      </w:pPr>
      <w:r>
        <w:rPr>
          <w:rFonts w:ascii="Courier New" w:hAnsi="Courier New"/>
          <w:sz w:val="18"/>
        </w:rPr>
        <w:lastRenderedPageBreak/>
        <w:t xml:space="preserve">            out = -</w:t>
      </w:r>
      <w:r>
        <w:rPr>
          <w:rFonts w:ascii="Courier New" w:hAnsi="Courier New"/>
          <w:color w:val="1C00CF"/>
          <w:sz w:val="18"/>
        </w:rPr>
        <w:t>1.0f</w:t>
      </w:r>
      <w:r>
        <w:rPr>
          <w:rFonts w:ascii="Courier New" w:hAnsi="Courier New"/>
          <w:sz w:val="18"/>
        </w:rPr>
        <w:t>;</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else</w:t>
      </w:r>
      <w:r>
        <w:rPr>
          <w:rFonts w:ascii="Courier New" w:hAnsi="Courier New"/>
          <w:sz w:val="18"/>
        </w:rPr>
        <w:t xml:space="preserve"> </w:t>
      </w:r>
      <w:r>
        <w:rPr>
          <w:rFonts w:ascii="Courier New" w:hAnsi="Courier New"/>
          <w:color w:val="AA0D91"/>
          <w:sz w:val="18"/>
        </w:rPr>
        <w:t>if</w:t>
      </w:r>
      <w:r>
        <w:rPr>
          <w:rFonts w:ascii="Courier New" w:hAnsi="Courier New"/>
          <w:sz w:val="18"/>
        </w:rPr>
        <w:t>(in &lt; -threshold1)</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out = -(</w:t>
      </w:r>
      <w:r>
        <w:rPr>
          <w:rFonts w:ascii="Courier New" w:hAnsi="Courier New"/>
          <w:color w:val="1C00CF"/>
          <w:sz w:val="18"/>
        </w:rPr>
        <w:t>3.0f</w:t>
      </w:r>
      <w:r>
        <w:rPr>
          <w:rFonts w:ascii="Courier New" w:hAnsi="Courier New"/>
          <w:sz w:val="18"/>
        </w:rPr>
        <w:t xml:space="preserve"> - (</w:t>
      </w:r>
      <w:r>
        <w:rPr>
          <w:rFonts w:ascii="Courier New" w:hAnsi="Courier New"/>
          <w:color w:val="1C00CF"/>
          <w:sz w:val="18"/>
        </w:rPr>
        <w:t>2.0f</w:t>
      </w:r>
      <w:r>
        <w:rPr>
          <w:rFonts w:ascii="Courier New" w:hAnsi="Courier New"/>
          <w:sz w:val="18"/>
        </w:rPr>
        <w:t xml:space="preserve"> + </w:t>
      </w:r>
      <w:r>
        <w:rPr>
          <w:rFonts w:ascii="Courier New" w:hAnsi="Courier New"/>
          <w:color w:val="1C00CF"/>
          <w:sz w:val="18"/>
        </w:rPr>
        <w:t>3.0f</w:t>
      </w:r>
      <w:r>
        <w:rPr>
          <w:rFonts w:ascii="Courier New" w:hAnsi="Courier New"/>
          <w:sz w:val="18"/>
        </w:rPr>
        <w:t>*in) * (</w:t>
      </w:r>
      <w:r>
        <w:rPr>
          <w:rFonts w:ascii="Courier New" w:hAnsi="Courier New"/>
          <w:color w:val="1C00CF"/>
          <w:sz w:val="18"/>
        </w:rPr>
        <w:t>2.0f</w:t>
      </w:r>
      <w:r>
        <w:rPr>
          <w:rFonts w:ascii="Courier New" w:hAnsi="Courier New"/>
          <w:sz w:val="18"/>
        </w:rPr>
        <w:t xml:space="preserve"> + </w:t>
      </w:r>
      <w:r>
        <w:rPr>
          <w:rFonts w:ascii="Courier New" w:hAnsi="Courier New"/>
          <w:color w:val="1C00CF"/>
          <w:sz w:val="18"/>
        </w:rPr>
        <w:t>3.0f</w:t>
      </w:r>
      <w:r>
        <w:rPr>
          <w:rFonts w:ascii="Courier New" w:hAnsi="Courier New"/>
          <w:sz w:val="18"/>
        </w:rPr>
        <w:t>*in))/</w:t>
      </w:r>
      <w:r>
        <w:rPr>
          <w:rFonts w:ascii="Courier New" w:hAnsi="Courier New"/>
          <w:color w:val="1C00CF"/>
          <w:sz w:val="18"/>
        </w:rPr>
        <w:t>3.0f</w:t>
      </w:r>
      <w:r>
        <w:rPr>
          <w:rFonts w:ascii="Courier New" w:hAnsi="Courier New"/>
          <w:sz w:val="18"/>
        </w:rPr>
        <w:t>;</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else</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out = </w:t>
      </w:r>
      <w:r>
        <w:rPr>
          <w:rFonts w:ascii="Courier New" w:hAnsi="Courier New"/>
          <w:color w:val="1C00CF"/>
          <w:sz w:val="18"/>
        </w:rPr>
        <w:t>2.0f</w:t>
      </w:r>
      <w:r>
        <w:rPr>
          <w:rFonts w:ascii="Courier New" w:hAnsi="Courier New"/>
          <w:sz w:val="18"/>
        </w:rPr>
        <w:t>* in;</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else</w:t>
      </w:r>
      <w:r>
        <w:rPr>
          <w:rFonts w:ascii="Courier New" w:hAnsi="Courier New"/>
          <w:sz w:val="18"/>
        </w:rPr>
        <w:t xml:space="preserve"> </w:t>
      </w:r>
      <w:r>
        <w:rPr>
          <w:rFonts w:ascii="Courier New" w:hAnsi="Courier New"/>
          <w:color w:val="AA0D91"/>
          <w:sz w:val="18"/>
        </w:rPr>
        <w:t>if</w:t>
      </w:r>
      <w:r>
        <w:rPr>
          <w:rFonts w:ascii="Courier New" w:hAnsi="Courier New"/>
          <w:sz w:val="18"/>
        </w:rPr>
        <w:t>(distortionType_ == kTypeSoftClippingExponential) {</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Soft clipping based on exponential function</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(in &gt; </w:t>
      </w:r>
      <w:r>
        <w:rPr>
          <w:rFonts w:ascii="Courier New" w:hAnsi="Courier New"/>
          <w:color w:val="1C00CF"/>
          <w:sz w:val="18"/>
        </w:rPr>
        <w:t>0</w:t>
      </w:r>
      <w:r>
        <w:rPr>
          <w:rFonts w:ascii="Courier New" w:hAnsi="Courier New"/>
          <w:sz w:val="18"/>
        </w:rPr>
        <w:t>)</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out = </w:t>
      </w:r>
      <w:r>
        <w:rPr>
          <w:rFonts w:ascii="Courier New" w:hAnsi="Courier New"/>
          <w:color w:val="1C00CF"/>
          <w:sz w:val="18"/>
        </w:rPr>
        <w:t>1.0f</w:t>
      </w:r>
      <w:r>
        <w:rPr>
          <w:rFonts w:ascii="Courier New" w:hAnsi="Courier New"/>
          <w:sz w:val="18"/>
        </w:rPr>
        <w:t xml:space="preserve"> - expf(-in);</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else</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out = -</w:t>
      </w:r>
      <w:r>
        <w:rPr>
          <w:rFonts w:ascii="Courier New" w:hAnsi="Courier New"/>
          <w:color w:val="1C00CF"/>
          <w:sz w:val="18"/>
        </w:rPr>
        <w:t>1.0f</w:t>
      </w:r>
      <w:r>
        <w:rPr>
          <w:rFonts w:ascii="Courier New" w:hAnsi="Courier New"/>
          <w:sz w:val="18"/>
        </w:rPr>
        <w:t xml:space="preserve"> + expf(in);</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else</w:t>
      </w:r>
      <w:r>
        <w:rPr>
          <w:rFonts w:ascii="Courier New" w:hAnsi="Courier New"/>
          <w:sz w:val="18"/>
        </w:rPr>
        <w:t xml:space="preserve"> </w:t>
      </w:r>
      <w:r>
        <w:rPr>
          <w:rFonts w:ascii="Courier New" w:hAnsi="Courier New"/>
          <w:color w:val="AA0D91"/>
          <w:sz w:val="18"/>
        </w:rPr>
        <w:t>if</w:t>
      </w:r>
      <w:r>
        <w:rPr>
          <w:rFonts w:ascii="Courier New" w:hAnsi="Courier New"/>
          <w:sz w:val="18"/>
        </w:rPr>
        <w:t>(distortionType_ == kTypeFullWaveRectifier) {</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Full-wave rectifier (absolute value)</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out = fabsf(in);</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else</w:t>
      </w:r>
      <w:r>
        <w:rPr>
          <w:rFonts w:ascii="Courier New" w:hAnsi="Courier New"/>
          <w:sz w:val="18"/>
        </w:rPr>
        <w:t xml:space="preserve"> </w:t>
      </w:r>
      <w:r>
        <w:rPr>
          <w:rFonts w:ascii="Courier New" w:hAnsi="Courier New"/>
          <w:color w:val="AA0D91"/>
          <w:sz w:val="18"/>
        </w:rPr>
        <w:t>if</w:t>
      </w:r>
      <w:r>
        <w:rPr>
          <w:rFonts w:ascii="Courier New" w:hAnsi="Courier New"/>
          <w:sz w:val="18"/>
        </w:rPr>
        <w:t>(distortionType_ == kTypeHalfWaveRectifier) {</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Half-wave rectifier</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(in &gt; </w:t>
      </w:r>
      <w:r>
        <w:rPr>
          <w:rFonts w:ascii="Courier New" w:hAnsi="Courier New"/>
          <w:color w:val="1C00CF"/>
          <w:sz w:val="18"/>
        </w:rPr>
        <w:t>0</w:t>
      </w:r>
      <w:r>
        <w:rPr>
          <w:rFonts w:ascii="Courier New" w:hAnsi="Courier New"/>
          <w:sz w:val="18"/>
        </w:rPr>
        <w:t>)</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out = in;</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else</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out = </w:t>
      </w:r>
      <w:r>
        <w:rPr>
          <w:rFonts w:ascii="Courier New" w:hAnsi="Courier New"/>
          <w:color w:val="1C00CF"/>
          <w:sz w:val="18"/>
        </w:rPr>
        <w:t>0</w:t>
      </w:r>
      <w:r>
        <w:rPr>
          <w:rFonts w:ascii="Courier New" w:hAnsi="Courier New"/>
          <w:sz w:val="18"/>
        </w:rPr>
        <w:t>;</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Put output back in buffer</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channelData[i] = out;</w:t>
      </w:r>
    </w:p>
    <w:p w:rsidR="00392140" w:rsidRDefault="00392140" w:rsidP="00392140">
      <w:pPr>
        <w:pStyle w:val="FreeForm"/>
        <w:tabs>
          <w:tab w:val="left" w:pos="529"/>
        </w:tabs>
        <w:rPr>
          <w:rFonts w:ascii="Courier New" w:hAnsi="Courier New"/>
          <w:sz w:val="18"/>
        </w:rPr>
      </w:pPr>
      <w:r>
        <w:rPr>
          <w:rFonts w:ascii="Courier New" w:hAnsi="Courier New"/>
          <w:sz w:val="18"/>
        </w:rPr>
        <w:t>}</w:t>
      </w:r>
    </w:p>
    <w:p w:rsidR="00392140" w:rsidRDefault="00392140" w:rsidP="00392140">
      <w:pPr>
        <w:pStyle w:val="FreeForm"/>
        <w:tabs>
          <w:tab w:val="left" w:pos="529"/>
        </w:tabs>
        <w:rPr>
          <w:rFonts w:ascii="Courier New" w:hAnsi="Courier New"/>
          <w:sz w:val="18"/>
        </w:rPr>
      </w:pPr>
    </w:p>
    <w:p w:rsidR="00392140" w:rsidRDefault="00392140" w:rsidP="00392140">
      <w:r>
        <w:t xml:space="preserve">The code first applies an input gain to the samples in the buffer. It then applies one of several characteristic curves based on the value of </w:t>
      </w:r>
      <w:r>
        <w:rPr>
          <w:rFonts w:ascii="Courier New" w:eastAsia="ヒラギノ角ゴ Pro W3" w:hAnsi="Courier New"/>
        </w:rPr>
        <w:t>distortionType_</w:t>
      </w:r>
      <w:r>
        <w:t>. The curves follow the formulas given earlier in the chapter.</w:t>
      </w:r>
    </w:p>
    <w:p w:rsidR="005D6B71" w:rsidRDefault="005D6B71" w:rsidP="00C51BDB">
      <w:pPr>
        <w:pStyle w:val="Heading2"/>
      </w:pPr>
      <w:bookmarkStart w:id="569" w:name="_Toc364241263"/>
      <w:bookmarkStart w:id="570" w:name="_Toc364242946"/>
      <w:bookmarkStart w:id="571" w:name="_Toc364259350"/>
      <w:bookmarkStart w:id="572" w:name="_Toc381362623"/>
      <w:r>
        <w:t>Applications</w:t>
      </w:r>
      <w:bookmarkEnd w:id="569"/>
      <w:bookmarkEnd w:id="570"/>
      <w:bookmarkEnd w:id="571"/>
      <w:bookmarkEnd w:id="572"/>
    </w:p>
    <w:p w:rsidR="005D6B71" w:rsidRPr="00C51BDB" w:rsidRDefault="005D6B71" w:rsidP="00C51BDB">
      <w:pPr>
        <w:pStyle w:val="Heading3"/>
      </w:pPr>
      <w:bookmarkStart w:id="573" w:name="_Toc364241264"/>
      <w:bookmarkStart w:id="574" w:name="_Toc364259351"/>
      <w:r w:rsidRPr="00C51BDB">
        <w:t>Expressivity and Spectral Content</w:t>
      </w:r>
      <w:bookmarkEnd w:id="573"/>
      <w:bookmarkEnd w:id="574"/>
      <w:r w:rsidRPr="00C51BDB">
        <w:t xml:space="preserve"> </w:t>
      </w:r>
    </w:p>
    <w:p w:rsidR="005D6B71" w:rsidRDefault="005D6B71" w:rsidP="005D6B71">
      <w:pPr>
        <w:pStyle w:val="NormalWeb1"/>
        <w:spacing w:before="0" w:after="0" w:line="360" w:lineRule="auto"/>
        <w:jc w:val="both"/>
        <w:rPr>
          <w:kern w:val="24"/>
          <w:sz w:val="22"/>
        </w:rPr>
      </w:pPr>
      <w:r>
        <w:rPr>
          <w:kern w:val="24"/>
          <w:sz w:val="22"/>
        </w:rPr>
        <w:t>Distortion is most commonly used with the electric guitar, though it is sometimes applied to other instruments including the bass and even the voice. For some guitarists, the particular choice of distortion effect is as much a matter of personal identity as the choice of guitar. On the flip side, the designer seeking to recreate a particular player’s distortion sound should remember that the tone ultimately depends not only on the distortion effect, but also on the amp, the guitar and the manner of playing.</w:t>
      </w:r>
    </w:p>
    <w:p w:rsidR="005D6B71" w:rsidRDefault="005D6B71" w:rsidP="005D6B71">
      <w:pPr>
        <w:pStyle w:val="NormalWeb1"/>
        <w:spacing w:before="0" w:after="0" w:line="360" w:lineRule="auto"/>
        <w:jc w:val="both"/>
        <w:rPr>
          <w:kern w:val="24"/>
          <w:sz w:val="22"/>
        </w:rPr>
      </w:pPr>
      <w:r>
        <w:rPr>
          <w:kern w:val="24"/>
          <w:sz w:val="22"/>
        </w:rPr>
        <w:t xml:space="preserve">By adding harmonic distortion to the signal, the distortion effect creates a spectrally richer, “fatter” sound that can help an instrument </w:t>
      </w:r>
      <w:r w:rsidR="00DD01B8">
        <w:rPr>
          <w:kern w:val="24"/>
          <w:sz w:val="22"/>
        </w:rPr>
        <w:t>achieve prominence</w:t>
      </w:r>
      <w:r>
        <w:rPr>
          <w:kern w:val="24"/>
          <w:sz w:val="22"/>
        </w:rPr>
        <w:t xml:space="preserve"> in a mix. For example, a plucked guitar string may contain energy primarily in the bass or midrange frequencies, but adding distortion will create harmonics stretching all the way up the audio spectrum. Because of this extra spectral energy, distortion can be usefully paired with filter effects like </w:t>
      </w:r>
      <w:r>
        <w:rPr>
          <w:rFonts w:ascii="Times New Roman Italic" w:hAnsi="Times New Roman Italic"/>
          <w:kern w:val="24"/>
          <w:sz w:val="22"/>
        </w:rPr>
        <w:t>wah-wah</w:t>
      </w:r>
      <w:r>
        <w:rPr>
          <w:kern w:val="24"/>
          <w:sz w:val="22"/>
        </w:rPr>
        <w:t xml:space="preserve"> and </w:t>
      </w:r>
      <w:r>
        <w:rPr>
          <w:rFonts w:ascii="Times New Roman Italic" w:hAnsi="Times New Roman Italic"/>
          <w:kern w:val="24"/>
          <w:sz w:val="22"/>
        </w:rPr>
        <w:t>equalization</w:t>
      </w:r>
      <w:r w:rsidR="007075A8">
        <w:rPr>
          <w:rFonts w:ascii="Times New Roman Italic" w:hAnsi="Times New Roman Italic"/>
          <w:kern w:val="24"/>
          <w:sz w:val="22"/>
        </w:rPr>
        <w:t>,</w:t>
      </w:r>
      <w:r>
        <w:rPr>
          <w:rFonts w:ascii="Times New Roman Italic" w:hAnsi="Times New Roman Italic"/>
          <w:kern w:val="24"/>
          <w:sz w:val="22"/>
        </w:rPr>
        <w:t xml:space="preserve"> </w:t>
      </w:r>
      <w:r>
        <w:rPr>
          <w:kern w:val="24"/>
          <w:sz w:val="22"/>
        </w:rPr>
        <w:t xml:space="preserve">which boost some frequencies while attenuating others. For example, </w:t>
      </w:r>
      <w:r w:rsidR="007075A8">
        <w:rPr>
          <w:kern w:val="24"/>
          <w:sz w:val="22"/>
        </w:rPr>
        <w:t xml:space="preserve">if </w:t>
      </w:r>
      <w:r>
        <w:rPr>
          <w:kern w:val="24"/>
          <w:sz w:val="22"/>
        </w:rPr>
        <w:t xml:space="preserve">a wah-wah pedal is placed after a distortion effect, the wah effect can be much more pronounced </w:t>
      </w:r>
      <w:r w:rsidR="007075A8">
        <w:rPr>
          <w:kern w:val="24"/>
          <w:sz w:val="22"/>
        </w:rPr>
        <w:t>than if</w:t>
      </w:r>
      <w:r>
        <w:rPr>
          <w:kern w:val="24"/>
          <w:sz w:val="22"/>
        </w:rPr>
        <w:t xml:space="preserve"> using it on a clean guitar signal. Jimi Hendrix is said to have used the reverse arrangement, placing a “Fuzz Face” distortion pedal after his wah-wah pedal </w:t>
      </w:r>
      <w:r w:rsidR="00212294">
        <w:rPr>
          <w:kern w:val="24"/>
          <w:sz w:val="22"/>
        </w:rPr>
        <w:fldChar w:fldCharType="begin"/>
      </w:r>
      <w:r w:rsidR="00785F53">
        <w:rPr>
          <w:kern w:val="24"/>
          <w:sz w:val="22"/>
        </w:rPr>
        <w:instrText xml:space="preserve"> ADDIN EN.CITE &lt;EndNote&gt;&lt;Cite&gt;&lt;Author&gt;Shapiro&lt;/Author&gt;&lt;Year&gt;1995&lt;/Year&gt;&lt;RecNum&gt;13422&lt;/RecNum&gt;&lt;record&gt;&lt;rec-number&gt;13422&lt;/rec-number&gt;&lt;foreign-keys&gt;&lt;key app="EN" db-id="f5s59zdpstw9vlepssyvasxn2d25s009srfs"&gt;13422&lt;/key&gt;&lt;/foreign-keys&gt;&lt;ref-type name="Book"&gt;6&lt;/ref-type&gt;&lt;contributors&gt;&lt;authors&gt;&lt;author&gt;Shapiro, Harry&lt;/author&gt;&lt;author&gt;Glebbeek, Caesar&lt;/author&gt;&lt;/authors&gt;&lt;/contributors&gt;&lt;titles&gt;&lt;title&gt;Jimi Hendrix: Electric Gypsy (New and Improved ed.)&lt;/title&gt;&lt;/titles&gt;&lt;dates&gt;&lt;year&gt;1995&lt;/year&gt;&lt;/dates&gt;&lt;publisher&gt;St. Martin&amp;apos;s Press&lt;/publisher&gt;&lt;isbn&gt;978-0-312-13062-6&lt;/isbn&gt;&lt;urls&gt;&lt;/urls&gt;&lt;/record&gt;&lt;/Cite&gt;&lt;/EndNote&gt;</w:instrText>
      </w:r>
      <w:r w:rsidR="00212294">
        <w:rPr>
          <w:kern w:val="24"/>
          <w:sz w:val="22"/>
        </w:rPr>
        <w:fldChar w:fldCharType="separate"/>
      </w:r>
      <w:r w:rsidR="00785F53">
        <w:rPr>
          <w:noProof/>
          <w:kern w:val="24"/>
          <w:sz w:val="22"/>
        </w:rPr>
        <w:t>[49]</w:t>
      </w:r>
      <w:r w:rsidR="00212294">
        <w:rPr>
          <w:kern w:val="24"/>
          <w:sz w:val="22"/>
        </w:rPr>
        <w:fldChar w:fldCharType="end"/>
      </w:r>
      <w:r>
        <w:rPr>
          <w:kern w:val="24"/>
          <w:sz w:val="22"/>
        </w:rPr>
        <w:t>, such that the frequencies boosted by the wah effect were particularly</w:t>
      </w:r>
      <w:r w:rsidR="00E16AA2">
        <w:rPr>
          <w:kern w:val="24"/>
          <w:sz w:val="22"/>
        </w:rPr>
        <w:t xml:space="preserve"> distorted</w:t>
      </w:r>
      <w:r>
        <w:rPr>
          <w:kern w:val="24"/>
          <w:sz w:val="22"/>
        </w:rPr>
        <w:t>.</w:t>
      </w:r>
    </w:p>
    <w:p w:rsidR="005D6B71" w:rsidRPr="00C51BDB" w:rsidRDefault="005D6B71" w:rsidP="00C51BDB">
      <w:pPr>
        <w:pStyle w:val="Heading3"/>
      </w:pPr>
      <w:bookmarkStart w:id="575" w:name="_Toc364241265"/>
      <w:bookmarkStart w:id="576" w:name="_Toc364259352"/>
      <w:r w:rsidRPr="00C51BDB">
        <w:t>Sustain</w:t>
      </w:r>
      <w:bookmarkEnd w:id="575"/>
      <w:bookmarkEnd w:id="576"/>
    </w:p>
    <w:p w:rsidR="005D6B71" w:rsidRDefault="005D6B71" w:rsidP="005D6B71">
      <w:pPr>
        <w:pStyle w:val="NormalWeb1"/>
        <w:spacing w:before="0" w:after="0" w:line="360" w:lineRule="auto"/>
        <w:jc w:val="both"/>
        <w:rPr>
          <w:kern w:val="24"/>
          <w:sz w:val="22"/>
        </w:rPr>
      </w:pPr>
      <w:r>
        <w:rPr>
          <w:kern w:val="24"/>
          <w:sz w:val="22"/>
        </w:rPr>
        <w:lastRenderedPageBreak/>
        <w:t>Like the compressor (</w:t>
      </w:r>
      <w:r w:rsidR="00212294">
        <w:rPr>
          <w:kern w:val="24"/>
          <w:sz w:val="22"/>
        </w:rPr>
        <w:fldChar w:fldCharType="begin"/>
      </w:r>
      <w:r w:rsidR="00DE7F3D">
        <w:rPr>
          <w:kern w:val="24"/>
          <w:sz w:val="22"/>
        </w:rPr>
        <w:instrText xml:space="preserve"> REF _Ref359945663 \w \h </w:instrText>
      </w:r>
      <w:r w:rsidR="00212294">
        <w:rPr>
          <w:kern w:val="24"/>
          <w:sz w:val="22"/>
        </w:rPr>
      </w:r>
      <w:r w:rsidR="00212294">
        <w:rPr>
          <w:kern w:val="24"/>
          <w:sz w:val="22"/>
        </w:rPr>
        <w:fldChar w:fldCharType="separate"/>
      </w:r>
      <w:r w:rsidR="00735D2C">
        <w:rPr>
          <w:kern w:val="24"/>
          <w:sz w:val="22"/>
        </w:rPr>
        <w:t>Chapter 6</w:t>
      </w:r>
      <w:r w:rsidR="00212294">
        <w:rPr>
          <w:kern w:val="24"/>
          <w:sz w:val="22"/>
        </w:rPr>
        <w:fldChar w:fldCharType="end"/>
      </w:r>
      <w:r>
        <w:rPr>
          <w:kern w:val="24"/>
          <w:sz w:val="22"/>
        </w:rPr>
        <w:t xml:space="preserve">), distortion effects can increase an instrument’s apparent sustain. When a guitar string is plucked, the signal begins strongly but rapidly decays. However, when heavy distortion is used, the signal will be amplified to the point where </w:t>
      </w:r>
      <w:r>
        <w:rPr>
          <w:rFonts w:ascii="Times New Roman Italic" w:hAnsi="Times New Roman Italic"/>
          <w:kern w:val="24"/>
          <w:sz w:val="22"/>
        </w:rPr>
        <w:t xml:space="preserve">clipping </w:t>
      </w:r>
      <w:r>
        <w:rPr>
          <w:kern w:val="24"/>
          <w:sz w:val="22"/>
        </w:rPr>
        <w:t xml:space="preserve">occurs (either hard or soft, depending on the type of distortion effect). Since the clipping point does not change over time, the output level will remain at or near this point until the original signal has decayed so much that, even with </w:t>
      </w:r>
      <w:r w:rsidRPr="00E16AA2">
        <w:rPr>
          <w:kern w:val="24"/>
          <w:sz w:val="22"/>
        </w:rPr>
        <w:t>input gain</w:t>
      </w:r>
      <w:r>
        <w:rPr>
          <w:rFonts w:ascii="Times New Roman Italic" w:hAnsi="Times New Roman Italic"/>
          <w:kern w:val="24"/>
          <w:sz w:val="22"/>
        </w:rPr>
        <w:t xml:space="preserve"> </w:t>
      </w:r>
      <w:r>
        <w:rPr>
          <w:kern w:val="24"/>
          <w:sz w:val="22"/>
        </w:rPr>
        <w:t xml:space="preserve">applied, the amplified signal no longer reaches the clipping point. </w:t>
      </w:r>
      <w:fldSimple w:instr=" REF _Ref356987037 \h  \* MERGEFORMAT ">
        <w:r w:rsidR="00735D2C" w:rsidRPr="00735D2C">
          <w:rPr>
            <w:color w:val="auto"/>
            <w:sz w:val="22"/>
            <w:szCs w:val="22"/>
          </w:rPr>
          <w:t xml:space="preserve">Figure </w:t>
        </w:r>
        <w:r w:rsidR="00735D2C" w:rsidRPr="00735D2C">
          <w:rPr>
            <w:noProof/>
            <w:color w:val="auto"/>
            <w:sz w:val="22"/>
            <w:szCs w:val="22"/>
          </w:rPr>
          <w:t>7.10</w:t>
        </w:r>
      </w:fldSimple>
      <w:r w:rsidRPr="00FB5B00">
        <w:rPr>
          <w:color w:val="auto"/>
          <w:kern w:val="24"/>
          <w:sz w:val="22"/>
          <w:szCs w:val="22"/>
        </w:rPr>
        <w:t xml:space="preserve"> shows this process for a soft clipping distortion effect. </w:t>
      </w:r>
      <w:fldSimple w:instr=" REF _Ref356987037 \h  \* MERGEFORMAT ">
        <w:r w:rsidR="00735D2C" w:rsidRPr="00735D2C">
          <w:rPr>
            <w:color w:val="auto"/>
            <w:sz w:val="22"/>
            <w:szCs w:val="22"/>
          </w:rPr>
          <w:t xml:space="preserve">Figure </w:t>
        </w:r>
        <w:r w:rsidR="00735D2C" w:rsidRPr="00735D2C">
          <w:rPr>
            <w:noProof/>
            <w:color w:val="auto"/>
            <w:sz w:val="22"/>
            <w:szCs w:val="22"/>
          </w:rPr>
          <w:t>7.10</w:t>
        </w:r>
      </w:fldSimple>
      <w:r w:rsidRPr="00FB5B00">
        <w:rPr>
          <w:color w:val="auto"/>
          <w:kern w:val="24"/>
          <w:sz w:val="22"/>
          <w:szCs w:val="22"/>
        </w:rPr>
        <w:t xml:space="preserve">a shows the input, a gradually decaying tone. The output in </w:t>
      </w:r>
      <w:fldSimple w:instr=" REF _Ref356987037 \h  \* MERGEFORMAT ">
        <w:r w:rsidR="00735D2C" w:rsidRPr="00735D2C">
          <w:rPr>
            <w:color w:val="auto"/>
            <w:sz w:val="22"/>
            <w:szCs w:val="22"/>
          </w:rPr>
          <w:t xml:space="preserve">Figure </w:t>
        </w:r>
        <w:r w:rsidR="00735D2C" w:rsidRPr="00735D2C">
          <w:rPr>
            <w:noProof/>
            <w:color w:val="auto"/>
            <w:sz w:val="22"/>
            <w:szCs w:val="22"/>
          </w:rPr>
          <w:t>7.10</w:t>
        </w:r>
      </w:fldSimple>
      <w:r w:rsidRPr="00FB5B00">
        <w:rPr>
          <w:color w:val="auto"/>
          <w:kern w:val="24"/>
          <w:sz w:val="22"/>
          <w:szCs w:val="22"/>
        </w:rPr>
        <w:t>b stays near the clipping point and decays much more slowly, which creates the perception of longer sustain.</w:t>
      </w:r>
    </w:p>
    <w:p w:rsidR="005D6B71" w:rsidRPr="00C51BDB" w:rsidRDefault="005D6B71" w:rsidP="00C51BDB">
      <w:pPr>
        <w:pStyle w:val="Heading3"/>
      </w:pPr>
      <w:bookmarkStart w:id="577" w:name="_Toc364241266"/>
      <w:bookmarkStart w:id="578" w:name="_Toc364259353"/>
      <w:r w:rsidRPr="00C51BDB">
        <w:t>Comparison with Compression</w:t>
      </w:r>
      <w:bookmarkEnd w:id="577"/>
      <w:bookmarkEnd w:id="578"/>
    </w:p>
    <w:p w:rsidR="005D6B71" w:rsidRDefault="005D6B71" w:rsidP="005D6B71">
      <w:pPr>
        <w:pStyle w:val="NormalWeb1"/>
        <w:spacing w:before="0" w:after="0" w:line="360" w:lineRule="auto"/>
        <w:jc w:val="both"/>
        <w:rPr>
          <w:kern w:val="24"/>
          <w:sz w:val="22"/>
        </w:rPr>
      </w:pPr>
      <w:r>
        <w:rPr>
          <w:kern w:val="24"/>
          <w:sz w:val="22"/>
        </w:rPr>
        <w:t xml:space="preserve">Distortion and dynamic range compression both have the effect of attenuating or limiting the loudest signals. In fact, the nonlinear function in a distortion effect can be considered a nonlinear gain control where the gain depends on the level of the input signal. For example, we can calculate the gain for the hard clipping function in Eq. </w:t>
      </w:r>
      <w:r w:rsidR="00212294">
        <w:rPr>
          <w:kern w:val="24"/>
          <w:sz w:val="22"/>
        </w:rPr>
        <w:fldChar w:fldCharType="begin"/>
      </w:r>
      <w:r>
        <w:rPr>
          <w:kern w:val="24"/>
          <w:sz w:val="22"/>
        </w:rPr>
        <w:instrText xml:space="preserve"> GOTOBUTTON ZEqnNum725057  \* MERGEFORMAT </w:instrText>
      </w:r>
      <w:r w:rsidR="00212294">
        <w:rPr>
          <w:kern w:val="24"/>
          <w:sz w:val="22"/>
        </w:rPr>
        <w:fldChar w:fldCharType="begin"/>
      </w:r>
      <w:r>
        <w:rPr>
          <w:kern w:val="24"/>
          <w:sz w:val="22"/>
        </w:rPr>
        <w:instrText xml:space="preserve"> REF ZEqnNum725057 \* Charformat \! \* MERGEFORMAT </w:instrText>
      </w:r>
      <w:r w:rsidR="00212294">
        <w:rPr>
          <w:kern w:val="24"/>
          <w:sz w:val="22"/>
        </w:rPr>
        <w:fldChar w:fldCharType="separate"/>
      </w:r>
      <w:r w:rsidR="00735D2C" w:rsidRPr="00735D2C">
        <w:rPr>
          <w:kern w:val="24"/>
          <w:sz w:val="22"/>
        </w:rPr>
        <w:instrText>(7.3)</w:instrText>
      </w:r>
      <w:r w:rsidR="00212294">
        <w:rPr>
          <w:kern w:val="24"/>
          <w:sz w:val="22"/>
        </w:rPr>
        <w:fldChar w:fldCharType="end"/>
      </w:r>
      <w:r w:rsidR="00212294">
        <w:rPr>
          <w:kern w:val="24"/>
          <w:sz w:val="22"/>
        </w:rPr>
        <w:fldChar w:fldCharType="end"/>
      </w:r>
      <w:r w:rsidR="00DB1D2C">
        <w:rPr>
          <w:kern w:val="24"/>
          <w:sz w:val="22"/>
        </w:rPr>
        <w:t>,</w:t>
      </w:r>
    </w:p>
    <w:p w:rsidR="005D6B71" w:rsidRPr="002C0A6B" w:rsidRDefault="005D6B71" w:rsidP="005D6B71">
      <w:pPr>
        <w:pStyle w:val="MTDisplayEquation"/>
        <w:rPr>
          <w:kern w:val="24"/>
          <w:sz w:val="22"/>
          <w:szCs w:val="22"/>
        </w:rPr>
      </w:pPr>
      <w:r w:rsidRPr="00C6629E">
        <w:rPr>
          <w:kern w:val="24"/>
          <w:sz w:val="22"/>
          <w:szCs w:val="22"/>
        </w:rPr>
        <w:tab/>
      </w:r>
      <w:r w:rsidR="001D6D1E" w:rsidRPr="00E0276F">
        <w:rPr>
          <w:kern w:val="24"/>
          <w:position w:val="-46"/>
          <w:sz w:val="22"/>
          <w:szCs w:val="22"/>
        </w:rPr>
        <w:object w:dxaOrig="3640" w:dyaOrig="1020">
          <v:shape id="_x0000_i1267" type="#_x0000_t75" style="width:190.7pt;height:51.15pt;mso-position-horizontal:absolute" o:ole="">
            <v:imagedata r:id="rId530" o:title=""/>
          </v:shape>
          <o:OLEObject Type="Embed" ProgID="Equation.DSMT4" ShapeID="_x0000_i1267" DrawAspect="Content" ObjectID="_1458716125" r:id="rId531"/>
        </w:object>
      </w:r>
      <w:r w:rsidR="00DB1D2C">
        <w:rPr>
          <w:kern w:val="24"/>
          <w:sz w:val="22"/>
          <w:szCs w:val="22"/>
        </w:rPr>
        <w:t>.</w:t>
      </w:r>
      <w:r w:rsidRPr="00C6629E">
        <w:rPr>
          <w:kern w:val="24"/>
          <w:sz w:val="22"/>
          <w:szCs w:val="22"/>
        </w:rPr>
        <w:tab/>
      </w:r>
      <w:r w:rsidR="00212294">
        <w:rPr>
          <w:kern w:val="24"/>
          <w:sz w:val="22"/>
          <w:szCs w:val="22"/>
        </w:rPr>
        <w:fldChar w:fldCharType="begin"/>
      </w:r>
      <w:r>
        <w:rPr>
          <w:kern w:val="24"/>
          <w:sz w:val="22"/>
          <w:szCs w:val="22"/>
        </w:rPr>
        <w:instrText xml:space="preserve"> MACROBUTTON MTPlaceRef \* MERGEFORMAT </w:instrText>
      </w:r>
      <w:r w:rsidR="00212294">
        <w:rPr>
          <w:kern w:val="24"/>
          <w:sz w:val="22"/>
          <w:szCs w:val="22"/>
        </w:rPr>
        <w:fldChar w:fldCharType="begin"/>
      </w:r>
      <w:r>
        <w:rPr>
          <w:kern w:val="24"/>
          <w:sz w:val="22"/>
          <w:szCs w:val="22"/>
        </w:rPr>
        <w:instrText xml:space="preserve"> SEQ MTEqn \h \* MERGEFORMAT </w:instrText>
      </w:r>
      <w:r w:rsidR="00212294">
        <w:rPr>
          <w:kern w:val="24"/>
          <w:sz w:val="22"/>
          <w:szCs w:val="22"/>
        </w:rPr>
        <w:fldChar w:fldCharType="end"/>
      </w:r>
      <w:r>
        <w:rPr>
          <w:kern w:val="24"/>
          <w:sz w:val="22"/>
          <w:szCs w:val="22"/>
        </w:rPr>
        <w:instrText>(</w:instrText>
      </w:r>
      <w:fldSimple w:instr=" SEQ MTChap \c \* Arabic \* MERGEFORMAT ">
        <w:r w:rsidR="00735D2C" w:rsidRPr="00735D2C">
          <w:rPr>
            <w:noProof/>
            <w:kern w:val="24"/>
            <w:sz w:val="22"/>
            <w:szCs w:val="22"/>
          </w:rPr>
          <w:instrText>7</w:instrText>
        </w:r>
      </w:fldSimple>
      <w:r>
        <w:rPr>
          <w:kern w:val="24"/>
          <w:sz w:val="22"/>
          <w:szCs w:val="22"/>
        </w:rPr>
        <w:instrText>.</w:instrText>
      </w:r>
      <w:fldSimple w:instr=" SEQ MTEqn \c \* Arabic \* MERGEFORMAT ">
        <w:r w:rsidR="00735D2C" w:rsidRPr="00735D2C">
          <w:rPr>
            <w:noProof/>
            <w:kern w:val="24"/>
            <w:sz w:val="22"/>
            <w:szCs w:val="22"/>
          </w:rPr>
          <w:instrText>16</w:instrText>
        </w:r>
      </w:fldSimple>
      <w:r>
        <w:rPr>
          <w:kern w:val="24"/>
          <w:sz w:val="22"/>
          <w:szCs w:val="22"/>
        </w:rPr>
        <w:instrText>)</w:instrText>
      </w:r>
      <w:r w:rsidR="00212294">
        <w:rPr>
          <w:kern w:val="24"/>
          <w:sz w:val="22"/>
          <w:szCs w:val="22"/>
        </w:rPr>
        <w:fldChar w:fldCharType="end"/>
      </w:r>
    </w:p>
    <w:p w:rsidR="005D6B71" w:rsidRDefault="005D6B71" w:rsidP="005D6B71">
      <w:pPr>
        <w:pStyle w:val="NormalWeb1"/>
        <w:spacing w:before="0" w:after="0" w:line="360" w:lineRule="auto"/>
        <w:jc w:val="both"/>
        <w:rPr>
          <w:kern w:val="24"/>
          <w:sz w:val="22"/>
        </w:rPr>
      </w:pPr>
      <w:r>
        <w:rPr>
          <w:kern w:val="24"/>
          <w:sz w:val="22"/>
        </w:rPr>
        <w:t xml:space="preserve">We can see that the hard clipping function is linear with gain </w:t>
      </w:r>
      <w:r>
        <w:rPr>
          <w:rFonts w:ascii="Times New Roman Italic" w:hAnsi="Times New Roman Italic"/>
          <w:kern w:val="24"/>
          <w:sz w:val="22"/>
        </w:rPr>
        <w:t xml:space="preserve">G </w:t>
      </w:r>
      <w:r>
        <w:rPr>
          <w:kern w:val="24"/>
          <w:sz w:val="22"/>
        </w:rPr>
        <w:t xml:space="preserve">when the level of the scaled input signal is less than 1, and that the gain progressively decreases as the input level increases. This is identical to the behavior of the </w:t>
      </w:r>
      <w:r>
        <w:rPr>
          <w:rFonts w:ascii="Times New Roman Italic" w:hAnsi="Times New Roman Italic"/>
          <w:kern w:val="24"/>
          <w:sz w:val="22"/>
        </w:rPr>
        <w:t>limiter</w:t>
      </w:r>
      <w:r>
        <w:rPr>
          <w:kern w:val="24"/>
          <w:sz w:val="22"/>
        </w:rPr>
        <w:t xml:space="preserve"> (compressor with a very high or infinite </w:t>
      </w:r>
      <w:r w:rsidRPr="00E16AA2">
        <w:rPr>
          <w:kern w:val="24"/>
          <w:sz w:val="22"/>
        </w:rPr>
        <w:t>ratio</w:t>
      </w:r>
      <w:r>
        <w:rPr>
          <w:kern w:val="24"/>
          <w:sz w:val="22"/>
        </w:rPr>
        <w:t>). Why, then, do distortion effects produce audible harmonic distortion when compressors and limiters generally do not?</w:t>
      </w:r>
    </w:p>
    <w:p w:rsidR="005D6B71" w:rsidRDefault="005D6B71" w:rsidP="005D6B71">
      <w:pPr>
        <w:pStyle w:val="NormalWeb1"/>
        <w:spacing w:before="0" w:after="0" w:line="360" w:lineRule="auto"/>
        <w:jc w:val="both"/>
        <w:rPr>
          <w:kern w:val="24"/>
          <w:sz w:val="22"/>
        </w:rPr>
      </w:pPr>
      <w:r>
        <w:rPr>
          <w:kern w:val="24"/>
          <w:sz w:val="22"/>
        </w:rPr>
        <w:t xml:space="preserve">The difference between distortion, compression and limiting has to do with the design of the </w:t>
      </w:r>
      <w:r>
        <w:rPr>
          <w:rFonts w:ascii="Times New Roman Italic" w:hAnsi="Times New Roman Italic"/>
          <w:kern w:val="24"/>
          <w:sz w:val="22"/>
        </w:rPr>
        <w:t>level detector</w:t>
      </w:r>
      <w:r>
        <w:rPr>
          <w:kern w:val="24"/>
          <w:sz w:val="22"/>
        </w:rPr>
        <w:t xml:space="preserve">. In the compressor and limiter, the gain is </w:t>
      </w:r>
      <w:r w:rsidR="00605E0B">
        <w:rPr>
          <w:kern w:val="24"/>
          <w:sz w:val="22"/>
        </w:rPr>
        <w:t>smoothed, and for RMS level detectors, the signal level is determined</w:t>
      </w:r>
      <w:r>
        <w:rPr>
          <w:kern w:val="24"/>
          <w:sz w:val="22"/>
        </w:rPr>
        <w:t xml:space="preserve"> by the local average level of the input signal and not by the instantaneous sample value. If the </w:t>
      </w:r>
      <w:r>
        <w:rPr>
          <w:rFonts w:ascii="Times New Roman Italic" w:hAnsi="Times New Roman Italic"/>
          <w:kern w:val="24"/>
          <w:sz w:val="22"/>
        </w:rPr>
        <w:t xml:space="preserve">attack time </w:t>
      </w:r>
      <w:r>
        <w:rPr>
          <w:kern w:val="24"/>
          <w:sz w:val="22"/>
        </w:rPr>
        <w:t xml:space="preserve">and </w:t>
      </w:r>
      <w:r>
        <w:rPr>
          <w:rFonts w:ascii="Times New Roman Italic" w:hAnsi="Times New Roman Italic"/>
          <w:kern w:val="24"/>
          <w:sz w:val="22"/>
        </w:rPr>
        <w:t xml:space="preserve">decay time </w:t>
      </w:r>
      <w:r>
        <w:rPr>
          <w:kern w:val="24"/>
          <w:sz w:val="22"/>
        </w:rPr>
        <w:t>parameters in a limiter were both set to 0 (instantaneous response)</w:t>
      </w:r>
      <w:r w:rsidR="00605E0B">
        <w:rPr>
          <w:kern w:val="24"/>
          <w:sz w:val="22"/>
        </w:rPr>
        <w:t xml:space="preserve"> and a peak detector was used</w:t>
      </w:r>
      <w:r>
        <w:rPr>
          <w:kern w:val="24"/>
          <w:sz w:val="22"/>
        </w:rPr>
        <w:t>, the result would be similar to the distortion effect.</w:t>
      </w:r>
    </w:p>
    <w:p w:rsidR="00762525" w:rsidRPr="00C51BDB" w:rsidRDefault="00762525" w:rsidP="00C51BDB">
      <w:pPr>
        <w:pStyle w:val="Heading2"/>
      </w:pPr>
      <w:bookmarkStart w:id="579" w:name="_Toc381362624"/>
      <w:r w:rsidRPr="00C51BDB">
        <w:t>Problems</w:t>
      </w:r>
      <w:bookmarkEnd w:id="579"/>
    </w:p>
    <w:p w:rsidR="00D53FEB" w:rsidRPr="005D10AC" w:rsidRDefault="00D53FEB" w:rsidP="00D53FEB">
      <w:pPr>
        <w:rPr>
          <w:lang w:val="en-GB"/>
        </w:rPr>
      </w:pPr>
      <w:r>
        <w:rPr>
          <w:lang w:val="en-GB"/>
        </w:rPr>
        <w:t xml:space="preserve">1. </w:t>
      </w:r>
      <w:r w:rsidRPr="005D10AC">
        <w:rPr>
          <w:lang w:val="en-GB"/>
        </w:rPr>
        <w:t xml:space="preserve">Define the terms </w:t>
      </w:r>
      <w:r w:rsidRPr="005D10AC">
        <w:rPr>
          <w:i/>
          <w:lang w:val="en-GB"/>
        </w:rPr>
        <w:t>overdrive</w:t>
      </w:r>
      <w:r w:rsidRPr="005D10AC">
        <w:rPr>
          <w:lang w:val="en-GB"/>
        </w:rPr>
        <w:t xml:space="preserve">, </w:t>
      </w:r>
      <w:r w:rsidRPr="005D10AC">
        <w:rPr>
          <w:i/>
          <w:lang w:val="en-GB"/>
        </w:rPr>
        <w:t>distortion</w:t>
      </w:r>
      <w:r w:rsidRPr="005D10AC">
        <w:rPr>
          <w:lang w:val="en-GB"/>
        </w:rPr>
        <w:t xml:space="preserve">, and </w:t>
      </w:r>
      <w:r w:rsidRPr="005D10AC">
        <w:rPr>
          <w:i/>
          <w:lang w:val="en-GB"/>
        </w:rPr>
        <w:t xml:space="preserve">fuzz </w:t>
      </w:r>
      <w:r w:rsidRPr="005D10AC">
        <w:rPr>
          <w:lang w:val="en-GB"/>
        </w:rPr>
        <w:t>(in the context of audio effects). How are they similar, and how are they different?</w:t>
      </w:r>
    </w:p>
    <w:p w:rsidR="00D53FEB" w:rsidRDefault="00D53FEB" w:rsidP="00D53FEB">
      <w:r>
        <w:t xml:space="preserve">2. i) </w:t>
      </w:r>
      <w:r w:rsidRPr="005D10AC">
        <w:rPr>
          <w:lang w:val="en-GB"/>
        </w:rPr>
        <w:t xml:space="preserve">Using equations, demonstrate the concept of </w:t>
      </w:r>
      <w:r w:rsidRPr="005D10AC">
        <w:rPr>
          <w:i/>
          <w:lang w:val="en-GB"/>
        </w:rPr>
        <w:t xml:space="preserve">intermodulation distortion </w:t>
      </w:r>
      <w:r w:rsidRPr="005D10AC">
        <w:rPr>
          <w:lang w:val="en-GB"/>
        </w:rPr>
        <w:t>for</w:t>
      </w:r>
      <w:r>
        <w:rPr>
          <w:lang w:val="en-GB"/>
        </w:rPr>
        <w:t xml:space="preserve"> modulation with</w:t>
      </w:r>
      <w:r w:rsidRPr="005D10AC">
        <w:rPr>
          <w:lang w:val="en-GB"/>
        </w:rPr>
        <w:t xml:space="preserve"> two sine waves. </w:t>
      </w:r>
      <w:r>
        <w:rPr>
          <w:lang w:val="en-GB"/>
        </w:rPr>
        <w:t xml:space="preserve">What are the sidebands that result? </w:t>
      </w:r>
      <w:r w:rsidRPr="005D10AC">
        <w:rPr>
          <w:lang w:val="en-GB"/>
        </w:rPr>
        <w:t>Hint: you may use the following formula</w:t>
      </w:r>
      <w:r>
        <w:rPr>
          <w:lang w:val="en-GB"/>
        </w:rPr>
        <w:t xml:space="preserve">, </w:t>
      </w:r>
      <w:r w:rsidRPr="005D10AC">
        <w:t>cos(</w:t>
      </w:r>
      <w:r w:rsidRPr="005D10AC">
        <w:rPr>
          <w:i/>
        </w:rPr>
        <w:t>A</w:t>
      </w:r>
      <w:r w:rsidRPr="005D10AC">
        <w:t>+</w:t>
      </w:r>
      <w:r w:rsidRPr="005D10AC">
        <w:rPr>
          <w:i/>
        </w:rPr>
        <w:t>B</w:t>
      </w:r>
      <w:r w:rsidRPr="005D10AC">
        <w:t>) = cos(</w:t>
      </w:r>
      <w:r w:rsidRPr="005D10AC">
        <w:rPr>
          <w:i/>
        </w:rPr>
        <w:t>A</w:t>
      </w:r>
      <w:r w:rsidRPr="005D10AC">
        <w:t>)cos(</w:t>
      </w:r>
      <w:r w:rsidRPr="005D10AC">
        <w:rPr>
          <w:i/>
        </w:rPr>
        <w:t>B</w:t>
      </w:r>
      <w:r w:rsidRPr="005D10AC">
        <w:t>) - sin(</w:t>
      </w:r>
      <w:r w:rsidRPr="005D10AC">
        <w:rPr>
          <w:i/>
        </w:rPr>
        <w:t>A</w:t>
      </w:r>
      <w:r w:rsidRPr="005D10AC">
        <w:t>)sin(</w:t>
      </w:r>
      <w:r w:rsidRPr="005D10AC">
        <w:rPr>
          <w:i/>
        </w:rPr>
        <w:t>B</w:t>
      </w:r>
      <w:r w:rsidRPr="005D10AC">
        <w:t>)</w:t>
      </w:r>
      <w:r>
        <w:t>.</w:t>
      </w:r>
    </w:p>
    <w:p w:rsidR="00D53FEB" w:rsidRDefault="00D53FEB" w:rsidP="00D53FEB">
      <w:r>
        <w:t>ii)</w:t>
      </w:r>
      <w:r w:rsidRPr="00916633">
        <w:t xml:space="preserve"> </w:t>
      </w:r>
      <w:r w:rsidRPr="005D10AC">
        <w:t>Why is intermodulation distortion unpleasing to hear, and why is it particularly problematic for distortion, overdrive and fuzz (compared to other audio effects)?</w:t>
      </w:r>
    </w:p>
    <w:p w:rsidR="00D53FEB" w:rsidRPr="00FC0114" w:rsidRDefault="00D53FEB" w:rsidP="00D53FEB">
      <w:r>
        <w:t>3. Signal to noise ratio</w:t>
      </w:r>
      <w:r w:rsidR="00FC0114">
        <w:t xml:space="preserve"> (SNR)</w:t>
      </w:r>
      <w:r>
        <w:t xml:space="preserve"> can be defined as </w:t>
      </w:r>
      <w:r w:rsidRPr="002D1F10">
        <w:t>10log</w:t>
      </w:r>
      <w:r w:rsidRPr="00B6139F">
        <w:rPr>
          <w:vertAlign w:val="subscript"/>
        </w:rPr>
        <w:t>10</w:t>
      </w:r>
      <w:r>
        <w:t>(</w:t>
      </w:r>
      <w:r w:rsidRPr="00B6139F">
        <w:rPr>
          <w:i/>
        </w:rPr>
        <w:t>P</w:t>
      </w:r>
      <w:r w:rsidRPr="00B6139F">
        <w:rPr>
          <w:i/>
          <w:vertAlign w:val="subscript"/>
        </w:rPr>
        <w:t>I</w:t>
      </w:r>
      <w:r>
        <w:t>/</w:t>
      </w:r>
      <w:r w:rsidRPr="00B6139F">
        <w:rPr>
          <w:i/>
        </w:rPr>
        <w:t>P</w:t>
      </w:r>
      <w:r w:rsidRPr="00B6139F">
        <w:rPr>
          <w:i/>
          <w:vertAlign w:val="subscript"/>
        </w:rPr>
        <w:t>N</w:t>
      </w:r>
      <w:r>
        <w:t xml:space="preserve">), where </w:t>
      </w:r>
      <w:r w:rsidRPr="00B6139F">
        <w:rPr>
          <w:i/>
        </w:rPr>
        <w:t>P</w:t>
      </w:r>
      <w:r w:rsidRPr="00B6139F">
        <w:rPr>
          <w:i/>
          <w:vertAlign w:val="subscript"/>
        </w:rPr>
        <w:t>I</w:t>
      </w:r>
      <w:r>
        <w:t xml:space="preserve"> is the input signal power and </w:t>
      </w:r>
      <w:r w:rsidRPr="00B6139F">
        <w:rPr>
          <w:i/>
        </w:rPr>
        <w:t>P</w:t>
      </w:r>
      <w:r w:rsidRPr="00B6139F">
        <w:rPr>
          <w:i/>
          <w:vertAlign w:val="subscript"/>
        </w:rPr>
        <w:t>N</w:t>
      </w:r>
      <w:r>
        <w:t xml:space="preserve"> is the noise (difference between input and output) power.  Calculate the SNR of hard clipping for a square </w:t>
      </w:r>
      <w:r>
        <w:lastRenderedPageBreak/>
        <w:t>wave input.</w:t>
      </w:r>
      <w:r w:rsidR="00FC0114">
        <w:t xml:space="preserve"> You can assume that the square wave has some amplitude </w:t>
      </w:r>
      <w:r w:rsidR="00FC0114">
        <w:rPr>
          <w:i/>
        </w:rPr>
        <w:t>A</w:t>
      </w:r>
      <w:r w:rsidR="00FC0114">
        <w:t xml:space="preserve">, and the signal is clipped at some threshold </w:t>
      </w:r>
      <w:r w:rsidR="00E16AA2">
        <w:rPr>
          <w:i/>
        </w:rPr>
        <w:t>T</w:t>
      </w:r>
      <w:r w:rsidR="00FC0114">
        <w:t>.</w:t>
      </w:r>
    </w:p>
    <w:p w:rsidR="00D53FEB" w:rsidRPr="005D10AC" w:rsidRDefault="00D53FEB" w:rsidP="00D53FEB">
      <w:pPr>
        <w:rPr>
          <w:lang w:val="en-GB"/>
        </w:rPr>
      </w:pPr>
      <w:r>
        <w:t xml:space="preserve">4. </w:t>
      </w:r>
      <w:r w:rsidRPr="005D10AC">
        <w:rPr>
          <w:lang w:val="en-GB"/>
        </w:rPr>
        <w:t xml:space="preserve">Draw plots of </w:t>
      </w:r>
      <w:r w:rsidRPr="005D10AC">
        <w:rPr>
          <w:i/>
          <w:lang w:val="en-GB"/>
        </w:rPr>
        <w:t xml:space="preserve">hard clipping </w:t>
      </w:r>
      <w:r w:rsidRPr="005D10AC">
        <w:rPr>
          <w:lang w:val="en-GB"/>
        </w:rPr>
        <w:t xml:space="preserve">and </w:t>
      </w:r>
      <w:r w:rsidRPr="005D10AC">
        <w:rPr>
          <w:i/>
          <w:lang w:val="en-GB"/>
        </w:rPr>
        <w:t xml:space="preserve">soft clipping </w:t>
      </w:r>
      <w:r w:rsidRPr="005D10AC">
        <w:rPr>
          <w:lang w:val="en-GB"/>
        </w:rPr>
        <w:t>of a sine wave input. Which kind of clipping do vacuum tubes generally produce? Which kind do digital systems (by default) produce? Why?</w:t>
      </w:r>
    </w:p>
    <w:p w:rsidR="00D53FEB" w:rsidRPr="005D10AC" w:rsidRDefault="00D53FEB" w:rsidP="00D53FEB">
      <w:r>
        <w:t xml:space="preserve">5. </w:t>
      </w:r>
      <w:r w:rsidRPr="005D10AC">
        <w:t xml:space="preserve">Draw and explain the difference between </w:t>
      </w:r>
      <w:r w:rsidRPr="005D10AC">
        <w:rPr>
          <w:i/>
        </w:rPr>
        <w:t xml:space="preserve">half wave rectification </w:t>
      </w:r>
      <w:r w:rsidRPr="005D10AC">
        <w:t xml:space="preserve">and </w:t>
      </w:r>
      <w:r w:rsidRPr="005D10AC">
        <w:rPr>
          <w:i/>
        </w:rPr>
        <w:t>full wave rectification</w:t>
      </w:r>
      <w:r w:rsidRPr="005D10AC">
        <w:t>. Explain the musical use of rectification (either version) and what it does to the sound.</w:t>
      </w:r>
    </w:p>
    <w:p w:rsidR="00D53FEB" w:rsidRDefault="00D53FEB" w:rsidP="00D53FEB">
      <w:r>
        <w:t xml:space="preserve">6. Which of the following distortion functions have even symmetry, </w:t>
      </w:r>
      <w:r w:rsidRPr="00B6139F">
        <w:rPr>
          <w:rFonts w:ascii="Times New Roman Italic" w:hAnsi="Times New Roman Italic"/>
          <w:kern w:val="24"/>
        </w:rPr>
        <w:t>f</w:t>
      </w:r>
      <w:r w:rsidRPr="00B6139F">
        <w:rPr>
          <w:kern w:val="24"/>
        </w:rPr>
        <w:t>(-</w:t>
      </w:r>
      <w:r w:rsidRPr="00B6139F">
        <w:rPr>
          <w:rFonts w:ascii="Times New Roman Italic" w:hAnsi="Times New Roman Italic"/>
          <w:kern w:val="24"/>
        </w:rPr>
        <w:t>x</w:t>
      </w:r>
      <w:r w:rsidRPr="00B6139F">
        <w:rPr>
          <w:kern w:val="24"/>
        </w:rPr>
        <w:t xml:space="preserve">) = </w:t>
      </w:r>
      <w:r w:rsidRPr="00B6139F">
        <w:rPr>
          <w:rFonts w:ascii="Times New Roman Italic" w:hAnsi="Times New Roman Italic"/>
          <w:kern w:val="24"/>
        </w:rPr>
        <w:t>f</w:t>
      </w:r>
      <w:r w:rsidRPr="00B6139F">
        <w:rPr>
          <w:kern w:val="24"/>
        </w:rPr>
        <w:t>(</w:t>
      </w:r>
      <w:r w:rsidRPr="00B6139F">
        <w:rPr>
          <w:rFonts w:ascii="Times New Roman Italic" w:hAnsi="Times New Roman Italic"/>
          <w:kern w:val="24"/>
        </w:rPr>
        <w:t>x</w:t>
      </w:r>
      <w:r w:rsidRPr="00B6139F">
        <w:rPr>
          <w:kern w:val="24"/>
        </w:rPr>
        <w:t>),</w:t>
      </w:r>
      <w:r>
        <w:t xml:space="preserve"> which have odd symmetry, </w:t>
      </w:r>
      <w:r w:rsidRPr="00B6139F">
        <w:rPr>
          <w:rFonts w:ascii="Times New Roman Italic" w:hAnsi="Times New Roman Italic"/>
          <w:kern w:val="24"/>
        </w:rPr>
        <w:t>f</w:t>
      </w:r>
      <w:r w:rsidRPr="00B6139F">
        <w:rPr>
          <w:kern w:val="24"/>
        </w:rPr>
        <w:t>(-</w:t>
      </w:r>
      <w:r w:rsidRPr="00B6139F">
        <w:rPr>
          <w:rFonts w:ascii="Times New Roman Italic" w:hAnsi="Times New Roman Italic"/>
          <w:kern w:val="24"/>
        </w:rPr>
        <w:t>x</w:t>
      </w:r>
      <w:r w:rsidRPr="00B6139F">
        <w:rPr>
          <w:kern w:val="24"/>
        </w:rPr>
        <w:t>) = -</w:t>
      </w:r>
      <w:r w:rsidRPr="00B6139F">
        <w:rPr>
          <w:rFonts w:ascii="Times New Roman Italic" w:hAnsi="Times New Roman Italic"/>
          <w:kern w:val="24"/>
        </w:rPr>
        <w:t>f</w:t>
      </w:r>
      <w:r w:rsidRPr="00B6139F">
        <w:rPr>
          <w:kern w:val="24"/>
        </w:rPr>
        <w:t>(</w:t>
      </w:r>
      <w:r w:rsidRPr="00B6139F">
        <w:rPr>
          <w:rFonts w:ascii="Times New Roman Italic" w:hAnsi="Times New Roman Italic"/>
          <w:kern w:val="24"/>
        </w:rPr>
        <w:t>x</w:t>
      </w:r>
      <w:r w:rsidRPr="00B6139F">
        <w:rPr>
          <w:kern w:val="24"/>
        </w:rPr>
        <w:t>), and which are asymmetric</w:t>
      </w:r>
      <w:r>
        <w:t>?</w:t>
      </w:r>
    </w:p>
    <w:p w:rsidR="00D53FEB" w:rsidRDefault="00D53FEB" w:rsidP="00D53FEB">
      <w:pPr>
        <w:rPr>
          <w:kern w:val="24"/>
        </w:rPr>
      </w:pPr>
      <w:r>
        <w:rPr>
          <w:kern w:val="24"/>
        </w:rPr>
        <w:tab/>
      </w:r>
      <w:r w:rsidRPr="00E6715F">
        <w:rPr>
          <w:kern w:val="24"/>
          <w:position w:val="-46"/>
        </w:rPr>
        <w:object w:dxaOrig="2260" w:dyaOrig="1020">
          <v:shape id="_x0000_i1268" type="#_x0000_t75" style="width:111.7pt;height:49.15pt" o:ole="">
            <v:imagedata r:id="rId532" o:title=""/>
          </v:shape>
          <o:OLEObject Type="Embed" ProgID="Equation.DSMT4" ShapeID="_x0000_i1268" DrawAspect="Content" ObjectID="_1458716126" r:id="rId533"/>
        </w:object>
      </w:r>
      <w:r>
        <w:rPr>
          <w:kern w:val="24"/>
        </w:rPr>
        <w:tab/>
      </w:r>
    </w:p>
    <w:p w:rsidR="00D53FEB" w:rsidRDefault="00D53FEB" w:rsidP="00D53FEB">
      <w:pPr>
        <w:rPr>
          <w:kern w:val="24"/>
        </w:rPr>
      </w:pPr>
      <w:r>
        <w:rPr>
          <w:kern w:val="24"/>
        </w:rPr>
        <w:tab/>
      </w:r>
      <w:r w:rsidRPr="00E6715F">
        <w:rPr>
          <w:kern w:val="24"/>
          <w:position w:val="-10"/>
        </w:rPr>
        <w:object w:dxaOrig="2100" w:dyaOrig="340">
          <v:shape id="_x0000_i1269" type="#_x0000_t75" style="width:106.25pt;height:18.85pt" o:ole="">
            <v:imagedata r:id="rId534" o:title=""/>
          </v:shape>
          <o:OLEObject Type="Embed" ProgID="Equation.DSMT4" ShapeID="_x0000_i1269" DrawAspect="Content" ObjectID="_1458716127" r:id="rId535"/>
        </w:object>
      </w:r>
      <w:r>
        <w:rPr>
          <w:kern w:val="24"/>
        </w:rPr>
        <w:tab/>
      </w:r>
    </w:p>
    <w:p w:rsidR="00D53FEB" w:rsidRDefault="00D53FEB" w:rsidP="00D53FEB">
      <w:pPr>
        <w:rPr>
          <w:kern w:val="24"/>
        </w:rPr>
      </w:pPr>
      <w:r>
        <w:rPr>
          <w:kern w:val="24"/>
        </w:rPr>
        <w:tab/>
      </w:r>
      <w:r w:rsidR="00344B75" w:rsidRPr="00E479A1">
        <w:rPr>
          <w:kern w:val="24"/>
          <w:position w:val="-10"/>
        </w:rPr>
        <w:object w:dxaOrig="1540" w:dyaOrig="300">
          <v:shape id="_x0000_i1270" type="#_x0000_t75" style="width:75.95pt;height:15.9pt;mso-position-horizontal:absolute" o:ole="">
            <v:imagedata r:id="rId536" o:title=""/>
            <o:lock v:ext="edit" aspectratio="f"/>
          </v:shape>
          <o:OLEObject Type="Embed" ProgID="Equation.DSMT4" ShapeID="_x0000_i1270" DrawAspect="Content" ObjectID="_1458716128" r:id="rId537"/>
        </w:object>
      </w:r>
      <w:r>
        <w:rPr>
          <w:kern w:val="24"/>
        </w:rPr>
        <w:tab/>
      </w:r>
    </w:p>
    <w:p w:rsidR="00D53FEB" w:rsidRDefault="00D53FEB" w:rsidP="00D53FEB">
      <w:pPr>
        <w:rPr>
          <w:kern w:val="24"/>
        </w:rPr>
      </w:pPr>
      <w:r>
        <w:rPr>
          <w:kern w:val="24"/>
        </w:rPr>
        <w:tab/>
      </w:r>
      <w:r w:rsidRPr="00E479A1">
        <w:rPr>
          <w:kern w:val="24"/>
          <w:position w:val="-10"/>
        </w:rPr>
        <w:object w:dxaOrig="920" w:dyaOrig="300">
          <v:shape id="_x0000_i1271" type="#_x0000_t75" style="width:44.7pt;height:18.85pt" o:ole="">
            <v:imagedata r:id="rId538" o:title=""/>
          </v:shape>
          <o:OLEObject Type="Embed" ProgID="Equation.DSMT4" ShapeID="_x0000_i1271" DrawAspect="Content" ObjectID="_1458716129" r:id="rId539"/>
        </w:object>
      </w:r>
      <w:r>
        <w:rPr>
          <w:kern w:val="24"/>
        </w:rPr>
        <w:tab/>
      </w:r>
    </w:p>
    <w:p w:rsidR="00D53FEB" w:rsidRDefault="00D53FEB" w:rsidP="00D53FEB">
      <w:r>
        <w:t>7. Show that even functions will produce only even harmonics.</w:t>
      </w:r>
      <w:r w:rsidR="00344B75">
        <w:t xml:space="preserve"> A similar approach can be taken to the one used in Equations </w:t>
      </w:r>
      <w:r w:rsidR="00212294">
        <w:fldChar w:fldCharType="begin"/>
      </w:r>
      <w:r w:rsidR="00344B75">
        <w:instrText xml:space="preserve"> GOTOBUTTON ZEqnNum759904  \* MERGEFORMAT </w:instrText>
      </w:r>
      <w:fldSimple w:instr=" REF ZEqnNum759904 \* Charformat \! \* MERGEFORMAT ">
        <w:r w:rsidR="00735D2C" w:rsidRPr="00735D2C">
          <w:instrText>(7.8)</w:instrText>
        </w:r>
      </w:fldSimple>
      <w:r w:rsidR="00212294">
        <w:fldChar w:fldCharType="end"/>
      </w:r>
      <w:r w:rsidR="00344B75">
        <w:t>-</w:t>
      </w:r>
      <w:r w:rsidR="00212294">
        <w:fldChar w:fldCharType="begin"/>
      </w:r>
      <w:r w:rsidR="00344B75">
        <w:instrText xml:space="preserve"> GOTOBUTTON ZEqnNum706620  \* MERGEFORMAT </w:instrText>
      </w:r>
      <w:fldSimple w:instr=" REF ZEqnNum706620 \* Charformat \! \* MERGEFORMAT ">
        <w:r w:rsidR="00735D2C" w:rsidRPr="00735D2C">
          <w:instrText>(7.11)</w:instrText>
        </w:r>
      </w:fldSimple>
      <w:r w:rsidR="00212294">
        <w:fldChar w:fldCharType="end"/>
      </w:r>
      <w:r w:rsidR="00344B75">
        <w:t xml:space="preserve"> to show that odd functions only produce odd harmonics.</w:t>
      </w:r>
    </w:p>
    <w:p w:rsidR="00D53FEB" w:rsidRDefault="00D53FEB" w:rsidP="00D53FEB">
      <w:r>
        <w:t xml:space="preserve">8. </w:t>
      </w:r>
      <w:r w:rsidRPr="005D10AC">
        <w:t xml:space="preserve">Explain why </w:t>
      </w:r>
      <w:r w:rsidRPr="005D10AC">
        <w:rPr>
          <w:i/>
        </w:rPr>
        <w:t xml:space="preserve">aliasing </w:t>
      </w:r>
      <w:r w:rsidRPr="005D10AC">
        <w:t>can be a problem in digital distortion implementations, and what can be done to minimize its effects.</w:t>
      </w:r>
    </w:p>
    <w:p w:rsidR="00D53FEB" w:rsidRDefault="00D53FEB" w:rsidP="00D53FEB">
      <w:r>
        <w:t xml:space="preserve">9. A distortion effect produces odd harmonics of a 2 </w:t>
      </w:r>
      <w:r w:rsidR="00A775B6">
        <w:t>kHz</w:t>
      </w:r>
      <w:r>
        <w:t xml:space="preserve"> input. Assuming a sampling frequency </w:t>
      </w:r>
      <w:r w:rsidRPr="00B6139F">
        <w:rPr>
          <w:i/>
        </w:rPr>
        <w:t>f</w:t>
      </w:r>
      <w:r w:rsidRPr="00B6139F">
        <w:rPr>
          <w:i/>
          <w:vertAlign w:val="subscript"/>
        </w:rPr>
        <w:t>s</w:t>
      </w:r>
      <w:r>
        <w:t xml:space="preserve">=44.1 </w:t>
      </w:r>
      <w:r w:rsidR="00A775B6">
        <w:t>kHz</w:t>
      </w:r>
      <w:r>
        <w:t xml:space="preserve">, what is the first harmonic to alias back to below </w:t>
      </w:r>
      <w:r w:rsidRPr="00B6139F">
        <w:rPr>
          <w:i/>
        </w:rPr>
        <w:t>f</w:t>
      </w:r>
      <w:r w:rsidRPr="00B6139F">
        <w:rPr>
          <w:i/>
          <w:vertAlign w:val="subscript"/>
        </w:rPr>
        <w:t>s</w:t>
      </w:r>
      <w:r>
        <w:t>/2, and at what frequency? You may wish to refer back to discussion of aliasing in Chapter 1.</w:t>
      </w:r>
    </w:p>
    <w:p w:rsidR="00D53FEB" w:rsidRDefault="00D53FEB" w:rsidP="005D6B71">
      <w:pPr>
        <w:pStyle w:val="NormalWeb1"/>
        <w:spacing w:before="0" w:after="0" w:line="360" w:lineRule="auto"/>
        <w:jc w:val="both"/>
        <w:rPr>
          <w:kern w:val="24"/>
          <w:sz w:val="22"/>
        </w:rPr>
      </w:pPr>
    </w:p>
    <w:p w:rsidR="00036D76" w:rsidRDefault="00036D76" w:rsidP="00036D76">
      <w:pPr>
        <w:pStyle w:val="NormalWeb1"/>
        <w:spacing w:before="0" w:after="0" w:line="360" w:lineRule="auto"/>
        <w:jc w:val="both"/>
      </w:pPr>
      <w:r>
        <w:rPr>
          <w:noProof/>
        </w:rPr>
        <w:drawing>
          <wp:inline distT="0" distB="0" distL="0" distR="0">
            <wp:extent cx="5334000" cy="3688080"/>
            <wp:effectExtent l="0" t="0" r="0" b="0"/>
            <wp:docPr id="509"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540" cstate="print"/>
                    <a:srcRect t="6036" b="2013"/>
                    <a:stretch>
                      <a:fillRect/>
                    </a:stretch>
                  </pic:blipFill>
                  <pic:spPr bwMode="auto">
                    <a:xfrm>
                      <a:off x="0" y="0"/>
                      <a:ext cx="5334000" cy="3688080"/>
                    </a:xfrm>
                    <a:prstGeom prst="rect">
                      <a:avLst/>
                    </a:prstGeom>
                    <a:noFill/>
                    <a:ln w="9525">
                      <a:noFill/>
                      <a:miter lim="800000"/>
                      <a:headEnd/>
                      <a:tailEnd/>
                    </a:ln>
                  </pic:spPr>
                </pic:pic>
              </a:graphicData>
            </a:graphic>
          </wp:inline>
        </w:drawing>
      </w:r>
    </w:p>
    <w:p w:rsidR="00036D76" w:rsidRDefault="00036D76" w:rsidP="00036D76">
      <w:pPr>
        <w:pStyle w:val="Caption"/>
        <w:rPr>
          <w:kern w:val="24"/>
        </w:rPr>
      </w:pPr>
      <w:bookmarkStart w:id="580" w:name="_Ref356981320"/>
      <w:r>
        <w:lastRenderedPageBreak/>
        <w:t xml:space="preserve">Figure </w:t>
      </w:r>
      <w:fldSimple w:instr=" STYLEREF 1 \s ">
        <w:r w:rsidR="00735D2C">
          <w:rPr>
            <w:noProof/>
          </w:rPr>
          <w:t>7</w:t>
        </w:r>
      </w:fldSimple>
      <w:r>
        <w:t>.</w:t>
      </w:r>
      <w:r w:rsidR="00212294">
        <w:fldChar w:fldCharType="begin"/>
      </w:r>
      <w:r w:rsidR="00E55896">
        <w:instrText xml:space="preserve"> SEQ Figure \* ARABIC \s 1 </w:instrText>
      </w:r>
      <w:r w:rsidR="00212294">
        <w:fldChar w:fldCharType="separate"/>
      </w:r>
      <w:r w:rsidR="00735D2C">
        <w:rPr>
          <w:noProof/>
        </w:rPr>
        <w:t>1</w:t>
      </w:r>
      <w:r w:rsidR="00212294">
        <w:fldChar w:fldCharType="end"/>
      </w:r>
      <w:bookmarkEnd w:id="580"/>
      <w:r>
        <w:t>. The characteristic input/output curve for a quadratic distortion.</w:t>
      </w:r>
    </w:p>
    <w:p w:rsidR="00036D76" w:rsidRDefault="00036D76" w:rsidP="00036D76">
      <w:pPr>
        <w:pStyle w:val="NormalWeb1"/>
        <w:spacing w:before="0" w:after="0" w:line="360" w:lineRule="auto"/>
        <w:jc w:val="both"/>
        <w:rPr>
          <w:szCs w:val="22"/>
        </w:rPr>
      </w:pPr>
      <w:r>
        <w:rPr>
          <w:noProof/>
          <w:szCs w:val="22"/>
        </w:rPr>
        <w:drawing>
          <wp:inline distT="0" distB="0" distL="0" distR="0">
            <wp:extent cx="6111240" cy="3749040"/>
            <wp:effectExtent l="0" t="0" r="0" b="0"/>
            <wp:docPr id="510"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541" cstate="print"/>
                    <a:srcRect/>
                    <a:stretch>
                      <a:fillRect/>
                    </a:stretch>
                  </pic:blipFill>
                  <pic:spPr bwMode="auto">
                    <a:xfrm>
                      <a:off x="0" y="0"/>
                      <a:ext cx="6111240" cy="3749040"/>
                    </a:xfrm>
                    <a:prstGeom prst="rect">
                      <a:avLst/>
                    </a:prstGeom>
                    <a:noFill/>
                    <a:ln w="9525">
                      <a:noFill/>
                      <a:miter lim="800000"/>
                      <a:headEnd/>
                      <a:tailEnd/>
                    </a:ln>
                  </pic:spPr>
                </pic:pic>
              </a:graphicData>
            </a:graphic>
          </wp:inline>
        </w:drawing>
      </w:r>
    </w:p>
    <w:p w:rsidR="00036D76" w:rsidRPr="00C6629E" w:rsidRDefault="00036D76" w:rsidP="00036D76">
      <w:pPr>
        <w:pStyle w:val="Caption"/>
        <w:rPr>
          <w:kern w:val="24"/>
          <w:szCs w:val="22"/>
        </w:rPr>
      </w:pPr>
      <w:bookmarkStart w:id="581" w:name="_Ref356984561"/>
      <w:r>
        <w:t xml:space="preserve">Figure </w:t>
      </w:r>
      <w:fldSimple w:instr=" STYLEREF 1 \s ">
        <w:r w:rsidR="00735D2C">
          <w:rPr>
            <w:noProof/>
          </w:rPr>
          <w:t>7</w:t>
        </w:r>
      </w:fldSimple>
      <w:r>
        <w:t>.</w:t>
      </w:r>
      <w:r w:rsidR="00212294">
        <w:fldChar w:fldCharType="begin"/>
      </w:r>
      <w:r w:rsidR="00E55896">
        <w:instrText xml:space="preserve"> SEQ Figure \* ARABIC \s 1 </w:instrText>
      </w:r>
      <w:r w:rsidR="00212294">
        <w:fldChar w:fldCharType="separate"/>
      </w:r>
      <w:r w:rsidR="00735D2C">
        <w:rPr>
          <w:noProof/>
        </w:rPr>
        <w:t>2</w:t>
      </w:r>
      <w:r w:rsidR="00212294">
        <w:fldChar w:fldCharType="end"/>
      </w:r>
      <w:bookmarkEnd w:id="581"/>
      <w:r>
        <w:t>. Comparison of hard and soft clipping.</w:t>
      </w:r>
    </w:p>
    <w:p w:rsidR="00036D76" w:rsidRDefault="00036D76" w:rsidP="00036D76">
      <w:pPr>
        <w:pStyle w:val="NormalWeb1"/>
        <w:spacing w:before="0" w:after="0" w:line="360" w:lineRule="auto"/>
        <w:jc w:val="both"/>
      </w:pPr>
      <w:r>
        <w:rPr>
          <w:noProof/>
        </w:rPr>
        <w:drawing>
          <wp:inline distT="0" distB="0" distL="0" distR="0">
            <wp:extent cx="5471160" cy="2987040"/>
            <wp:effectExtent l="0" t="0" r="0" b="0"/>
            <wp:docPr id="511"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542" cstate="print"/>
                    <a:srcRect/>
                    <a:stretch>
                      <a:fillRect/>
                    </a:stretch>
                  </pic:blipFill>
                  <pic:spPr bwMode="auto">
                    <a:xfrm>
                      <a:off x="0" y="0"/>
                      <a:ext cx="5471160" cy="2987040"/>
                    </a:xfrm>
                    <a:prstGeom prst="rect">
                      <a:avLst/>
                    </a:prstGeom>
                    <a:noFill/>
                    <a:ln w="9525">
                      <a:noFill/>
                      <a:miter lim="800000"/>
                      <a:headEnd/>
                      <a:tailEnd/>
                    </a:ln>
                  </pic:spPr>
                </pic:pic>
              </a:graphicData>
            </a:graphic>
          </wp:inline>
        </w:drawing>
      </w:r>
    </w:p>
    <w:p w:rsidR="00036D76" w:rsidRDefault="00036D76" w:rsidP="00036D76">
      <w:pPr>
        <w:pStyle w:val="Caption"/>
        <w:rPr>
          <w:kern w:val="24"/>
        </w:rPr>
      </w:pPr>
      <w:bookmarkStart w:id="582" w:name="_Ref356981995"/>
      <w:r>
        <w:t xml:space="preserve">Figure </w:t>
      </w:r>
      <w:fldSimple w:instr=" STYLEREF 1 \s ">
        <w:r w:rsidR="00735D2C">
          <w:rPr>
            <w:noProof/>
          </w:rPr>
          <w:t>7</w:t>
        </w:r>
      </w:fldSimple>
      <w:r>
        <w:t>.</w:t>
      </w:r>
      <w:r w:rsidR="00212294">
        <w:fldChar w:fldCharType="begin"/>
      </w:r>
      <w:r w:rsidR="00E55896">
        <w:instrText xml:space="preserve"> SEQ Figure \* ARABIC \s 1 </w:instrText>
      </w:r>
      <w:r w:rsidR="00212294">
        <w:fldChar w:fldCharType="separate"/>
      </w:r>
      <w:r w:rsidR="00735D2C">
        <w:rPr>
          <w:noProof/>
        </w:rPr>
        <w:t>3</w:t>
      </w:r>
      <w:r w:rsidR="00212294">
        <w:fldChar w:fldCharType="end"/>
      </w:r>
      <w:bookmarkEnd w:id="582"/>
      <w:r>
        <w:t>. Soft clipping of a sine wave with four different input gains.</w:t>
      </w:r>
    </w:p>
    <w:p w:rsidR="00036D76" w:rsidRDefault="00036D76" w:rsidP="00036D76">
      <w:pPr>
        <w:pStyle w:val="NormalWeb1"/>
        <w:spacing w:before="0" w:after="0" w:line="360" w:lineRule="auto"/>
        <w:jc w:val="both"/>
        <w:rPr>
          <w:szCs w:val="22"/>
        </w:rPr>
      </w:pPr>
      <w:r>
        <w:rPr>
          <w:noProof/>
          <w:szCs w:val="22"/>
        </w:rPr>
        <w:lastRenderedPageBreak/>
        <w:drawing>
          <wp:inline distT="0" distB="0" distL="0" distR="0">
            <wp:extent cx="6080760" cy="3154680"/>
            <wp:effectExtent l="0" t="0" r="0" b="0"/>
            <wp:docPr id="1408"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543" cstate="print"/>
                    <a:srcRect l="7837" r="9082"/>
                    <a:stretch>
                      <a:fillRect/>
                    </a:stretch>
                  </pic:blipFill>
                  <pic:spPr bwMode="auto">
                    <a:xfrm>
                      <a:off x="0" y="0"/>
                      <a:ext cx="6080760" cy="3154680"/>
                    </a:xfrm>
                    <a:prstGeom prst="rect">
                      <a:avLst/>
                    </a:prstGeom>
                    <a:noFill/>
                    <a:ln w="9525">
                      <a:noFill/>
                      <a:miter lim="800000"/>
                      <a:headEnd/>
                      <a:tailEnd/>
                    </a:ln>
                  </pic:spPr>
                </pic:pic>
              </a:graphicData>
            </a:graphic>
          </wp:inline>
        </w:drawing>
      </w:r>
    </w:p>
    <w:p w:rsidR="00036D76" w:rsidRDefault="00036D76" w:rsidP="00036D76">
      <w:pPr>
        <w:pStyle w:val="Caption"/>
        <w:rPr>
          <w:szCs w:val="22"/>
        </w:rPr>
      </w:pPr>
      <w:bookmarkStart w:id="583" w:name="_Ref356984282"/>
      <w:r>
        <w:t xml:space="preserve">Figure </w:t>
      </w:r>
      <w:fldSimple w:instr=" STYLEREF 1 \s ">
        <w:r w:rsidR="00735D2C">
          <w:rPr>
            <w:noProof/>
          </w:rPr>
          <w:t>7</w:t>
        </w:r>
      </w:fldSimple>
      <w:r>
        <w:t>.</w:t>
      </w:r>
      <w:r w:rsidR="00212294">
        <w:fldChar w:fldCharType="begin"/>
      </w:r>
      <w:r w:rsidR="00E55896">
        <w:instrText xml:space="preserve"> SEQ Figure \* ARABIC \s 1 </w:instrText>
      </w:r>
      <w:r w:rsidR="00212294">
        <w:fldChar w:fldCharType="separate"/>
      </w:r>
      <w:r w:rsidR="00735D2C">
        <w:rPr>
          <w:noProof/>
        </w:rPr>
        <w:t>4</w:t>
      </w:r>
      <w:r w:rsidR="00212294">
        <w:fldChar w:fldCharType="end"/>
      </w:r>
      <w:bookmarkEnd w:id="583"/>
      <w:r>
        <w:t>. Half-wave and full-wave rectification.</w:t>
      </w:r>
    </w:p>
    <w:p w:rsidR="00036D76" w:rsidRPr="006931B1" w:rsidRDefault="00036D76" w:rsidP="00036D76">
      <w:pPr>
        <w:pStyle w:val="NormalWeb1"/>
        <w:spacing w:before="0" w:after="0" w:line="360" w:lineRule="auto"/>
        <w:jc w:val="both"/>
        <w:rPr>
          <w:sz w:val="22"/>
          <w:szCs w:val="22"/>
        </w:rPr>
      </w:pPr>
      <w:r>
        <w:rPr>
          <w:noProof/>
          <w:sz w:val="22"/>
          <w:szCs w:val="22"/>
        </w:rPr>
        <w:drawing>
          <wp:inline distT="0" distB="0" distL="0" distR="0">
            <wp:extent cx="3032760" cy="2453640"/>
            <wp:effectExtent l="19050" t="0" r="0" b="0"/>
            <wp:docPr id="1409"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544" cstate="print"/>
                    <a:srcRect l="9360" r="52716"/>
                    <a:stretch>
                      <a:fillRect/>
                    </a:stretch>
                  </pic:blipFill>
                  <pic:spPr bwMode="auto">
                    <a:xfrm>
                      <a:off x="0" y="0"/>
                      <a:ext cx="3032760" cy="2453640"/>
                    </a:xfrm>
                    <a:prstGeom prst="rect">
                      <a:avLst/>
                    </a:prstGeom>
                    <a:noFill/>
                    <a:ln w="9525">
                      <a:noFill/>
                      <a:miter lim="800000"/>
                      <a:headEnd/>
                      <a:tailEnd/>
                    </a:ln>
                  </pic:spPr>
                </pic:pic>
              </a:graphicData>
            </a:graphic>
          </wp:inline>
        </w:drawing>
      </w:r>
      <w:r>
        <w:rPr>
          <w:noProof/>
          <w:sz w:val="22"/>
          <w:szCs w:val="22"/>
        </w:rPr>
        <w:drawing>
          <wp:inline distT="0" distB="0" distL="0" distR="0">
            <wp:extent cx="3048000" cy="2453640"/>
            <wp:effectExtent l="19050" t="0" r="0" b="0"/>
            <wp:docPr id="1410"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544" cstate="print"/>
                    <a:srcRect l="53493" r="8701"/>
                    <a:stretch>
                      <a:fillRect/>
                    </a:stretch>
                  </pic:blipFill>
                  <pic:spPr bwMode="auto">
                    <a:xfrm>
                      <a:off x="0" y="0"/>
                      <a:ext cx="3048000" cy="2453640"/>
                    </a:xfrm>
                    <a:prstGeom prst="rect">
                      <a:avLst/>
                    </a:prstGeom>
                    <a:noFill/>
                    <a:ln w="9525">
                      <a:noFill/>
                      <a:miter lim="800000"/>
                      <a:headEnd/>
                      <a:tailEnd/>
                    </a:ln>
                  </pic:spPr>
                </pic:pic>
              </a:graphicData>
            </a:graphic>
          </wp:inline>
        </w:drawing>
      </w:r>
    </w:p>
    <w:p w:rsidR="00036D76" w:rsidRDefault="00036D76" w:rsidP="00036D76">
      <w:pPr>
        <w:pStyle w:val="Caption"/>
        <w:rPr>
          <w:kern w:val="24"/>
        </w:rPr>
      </w:pPr>
      <w:bookmarkStart w:id="584" w:name="_Ref356982753"/>
      <w:r>
        <w:t xml:space="preserve">Figure </w:t>
      </w:r>
      <w:fldSimple w:instr=" STYLEREF 1 \s ">
        <w:r w:rsidR="00735D2C">
          <w:rPr>
            <w:noProof/>
          </w:rPr>
          <w:t>7</w:t>
        </w:r>
      </w:fldSimple>
      <w:r>
        <w:t>.</w:t>
      </w:r>
      <w:r w:rsidR="00212294">
        <w:fldChar w:fldCharType="begin"/>
      </w:r>
      <w:r w:rsidR="00E55896">
        <w:instrText xml:space="preserve"> SEQ Figure \* ARABIC \s 1 </w:instrText>
      </w:r>
      <w:r w:rsidR="00212294">
        <w:fldChar w:fldCharType="separate"/>
      </w:r>
      <w:r w:rsidR="00735D2C">
        <w:rPr>
          <w:noProof/>
        </w:rPr>
        <w:t>5</w:t>
      </w:r>
      <w:r w:rsidR="00212294">
        <w:fldChar w:fldCharType="end"/>
      </w:r>
      <w:bookmarkEnd w:id="584"/>
      <w:r>
        <w:t>. The spectrum of a single sine wave before and after asymmetric distortion has been applied.</w:t>
      </w:r>
    </w:p>
    <w:p w:rsidR="00036D76" w:rsidRDefault="00036D76" w:rsidP="00036D76">
      <w:pPr>
        <w:pStyle w:val="NormalWeb1"/>
        <w:spacing w:before="0" w:after="0" w:line="360" w:lineRule="auto"/>
        <w:jc w:val="both"/>
        <w:rPr>
          <w:szCs w:val="22"/>
        </w:rPr>
      </w:pPr>
      <w:r>
        <w:rPr>
          <w:noProof/>
          <w:sz w:val="22"/>
          <w:szCs w:val="22"/>
        </w:rPr>
        <w:drawing>
          <wp:inline distT="0" distB="0" distL="0" distR="0">
            <wp:extent cx="6126480" cy="2225040"/>
            <wp:effectExtent l="0" t="0" r="7620" b="0"/>
            <wp:docPr id="1411"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545" cstate="print"/>
                    <a:srcRect l="8054" r="7533"/>
                    <a:stretch>
                      <a:fillRect/>
                    </a:stretch>
                  </pic:blipFill>
                  <pic:spPr bwMode="auto">
                    <a:xfrm>
                      <a:off x="0" y="0"/>
                      <a:ext cx="6126480" cy="2225040"/>
                    </a:xfrm>
                    <a:prstGeom prst="rect">
                      <a:avLst/>
                    </a:prstGeom>
                    <a:noFill/>
                    <a:ln w="9525">
                      <a:noFill/>
                      <a:miter lim="800000"/>
                      <a:headEnd/>
                      <a:tailEnd/>
                    </a:ln>
                  </pic:spPr>
                </pic:pic>
              </a:graphicData>
            </a:graphic>
          </wp:inline>
        </w:drawing>
      </w:r>
    </w:p>
    <w:p w:rsidR="00036D76" w:rsidRDefault="00036D76" w:rsidP="00036D76">
      <w:pPr>
        <w:pStyle w:val="Caption"/>
        <w:rPr>
          <w:kern w:val="24"/>
        </w:rPr>
      </w:pPr>
      <w:bookmarkStart w:id="585" w:name="_Ref356984102"/>
      <w:r>
        <w:lastRenderedPageBreak/>
        <w:t xml:space="preserve">Figure </w:t>
      </w:r>
      <w:fldSimple w:instr=" STYLEREF 1 \s ">
        <w:r w:rsidR="00735D2C">
          <w:rPr>
            <w:noProof/>
          </w:rPr>
          <w:t>7</w:t>
        </w:r>
      </w:fldSimple>
      <w:r>
        <w:t>.</w:t>
      </w:r>
      <w:r w:rsidR="00212294">
        <w:fldChar w:fldCharType="begin"/>
      </w:r>
      <w:r w:rsidR="00E55896">
        <w:instrText xml:space="preserve"> SEQ Figure \* ARABIC \s 1 </w:instrText>
      </w:r>
      <w:r w:rsidR="00212294">
        <w:fldChar w:fldCharType="separate"/>
      </w:r>
      <w:r w:rsidR="00735D2C">
        <w:rPr>
          <w:noProof/>
        </w:rPr>
        <w:t>6</w:t>
      </w:r>
      <w:r w:rsidR="00212294">
        <w:fldChar w:fldCharType="end"/>
      </w:r>
      <w:bookmarkEnd w:id="585"/>
      <w:r>
        <w:t>. The output spectrum after distortion has been applied for sinusoidal input, comparing two values of distortion level for soft clipping (left), and comparing soft and hard clipping (right).</w:t>
      </w:r>
    </w:p>
    <w:p w:rsidR="00036D76" w:rsidRDefault="00036D76" w:rsidP="00036D76">
      <w:pPr>
        <w:pStyle w:val="NormalWeb1"/>
        <w:spacing w:before="0" w:after="0" w:line="360" w:lineRule="auto"/>
        <w:jc w:val="both"/>
      </w:pPr>
      <w:r>
        <w:rPr>
          <w:noProof/>
        </w:rPr>
        <w:drawing>
          <wp:inline distT="0" distB="0" distL="0" distR="0">
            <wp:extent cx="4846320" cy="2743200"/>
            <wp:effectExtent l="0" t="0" r="0" b="0"/>
            <wp:docPr id="14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546" cstate="print"/>
                    <a:srcRect l="8403" r="51700"/>
                    <a:stretch>
                      <a:fillRect/>
                    </a:stretch>
                  </pic:blipFill>
                  <pic:spPr bwMode="auto">
                    <a:xfrm>
                      <a:off x="0" y="0"/>
                      <a:ext cx="4846320" cy="2743200"/>
                    </a:xfrm>
                    <a:prstGeom prst="rect">
                      <a:avLst/>
                    </a:prstGeom>
                    <a:noFill/>
                    <a:ln w="9525">
                      <a:noFill/>
                      <a:miter lim="800000"/>
                      <a:headEnd/>
                      <a:tailEnd/>
                    </a:ln>
                  </pic:spPr>
                </pic:pic>
              </a:graphicData>
            </a:graphic>
          </wp:inline>
        </w:drawing>
      </w:r>
    </w:p>
    <w:p w:rsidR="00036D76" w:rsidRDefault="00036D76" w:rsidP="00036D76">
      <w:pPr>
        <w:pStyle w:val="NormalWeb1"/>
        <w:spacing w:before="0" w:after="0" w:line="360" w:lineRule="auto"/>
        <w:jc w:val="both"/>
      </w:pPr>
      <w:r>
        <w:rPr>
          <w:noProof/>
        </w:rPr>
        <w:drawing>
          <wp:inline distT="0" distB="0" distL="0" distR="0">
            <wp:extent cx="4785360" cy="2743200"/>
            <wp:effectExtent l="0" t="0" r="0" b="0"/>
            <wp:docPr id="1413"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546" cstate="print"/>
                    <a:srcRect l="52357" r="8014"/>
                    <a:stretch>
                      <a:fillRect/>
                    </a:stretch>
                  </pic:blipFill>
                  <pic:spPr bwMode="auto">
                    <a:xfrm>
                      <a:off x="0" y="0"/>
                      <a:ext cx="4785360" cy="2743200"/>
                    </a:xfrm>
                    <a:prstGeom prst="rect">
                      <a:avLst/>
                    </a:prstGeom>
                    <a:noFill/>
                    <a:ln w="9525">
                      <a:noFill/>
                      <a:miter lim="800000"/>
                      <a:headEnd/>
                      <a:tailEnd/>
                    </a:ln>
                  </pic:spPr>
                </pic:pic>
              </a:graphicData>
            </a:graphic>
          </wp:inline>
        </w:drawing>
      </w:r>
    </w:p>
    <w:p w:rsidR="00036D76" w:rsidRDefault="00036D76" w:rsidP="00036D76">
      <w:pPr>
        <w:pStyle w:val="Caption"/>
        <w:rPr>
          <w:kern w:val="24"/>
        </w:rPr>
      </w:pPr>
      <w:bookmarkStart w:id="586" w:name="_Ref356985287"/>
      <w:r>
        <w:t xml:space="preserve">Figure </w:t>
      </w:r>
      <w:fldSimple w:instr=" STYLEREF 1 \s ">
        <w:r w:rsidR="00735D2C">
          <w:rPr>
            <w:noProof/>
          </w:rPr>
          <w:t>7</w:t>
        </w:r>
      </w:fldSimple>
      <w:r>
        <w:t>.</w:t>
      </w:r>
      <w:r w:rsidR="00212294">
        <w:fldChar w:fldCharType="begin"/>
      </w:r>
      <w:r w:rsidR="00E55896">
        <w:instrText xml:space="preserve"> SEQ Figure \* ARABIC \s 1 </w:instrText>
      </w:r>
      <w:r w:rsidR="00212294">
        <w:fldChar w:fldCharType="separate"/>
      </w:r>
      <w:r w:rsidR="00735D2C">
        <w:rPr>
          <w:noProof/>
        </w:rPr>
        <w:t>7</w:t>
      </w:r>
      <w:r w:rsidR="00212294">
        <w:fldChar w:fldCharType="end"/>
      </w:r>
      <w:bookmarkEnd w:id="586"/>
      <w:r>
        <w:t>. The spectrum of two sinusoids before and after distortion has been applied.</w:t>
      </w:r>
    </w:p>
    <w:p w:rsidR="00036D76" w:rsidRDefault="00E66199" w:rsidP="00E66199">
      <w:pPr>
        <w:rPr>
          <w:kern w:val="24"/>
        </w:rPr>
      </w:pPr>
      <w:r w:rsidRPr="00E66199">
        <w:rPr>
          <w:noProof/>
          <w:kern w:val="24"/>
          <w:lang w:eastAsia="en-US"/>
        </w:rPr>
        <w:drawing>
          <wp:inline distT="0" distB="0" distL="0" distR="0">
            <wp:extent cx="5943600" cy="2240280"/>
            <wp:effectExtent l="19050" t="0" r="0" b="0"/>
            <wp:docPr id="23" name="Picture 8"/>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547" cstate="print"/>
                    <a:srcRect/>
                    <a:stretch>
                      <a:fillRect/>
                    </a:stretch>
                  </pic:blipFill>
                  <pic:spPr bwMode="auto">
                    <a:xfrm>
                      <a:off x="0" y="0"/>
                      <a:ext cx="5943600" cy="2240280"/>
                    </a:xfrm>
                    <a:prstGeom prst="rect">
                      <a:avLst/>
                    </a:prstGeom>
                    <a:noFill/>
                    <a:ln w="9525">
                      <a:noFill/>
                      <a:miter lim="800000"/>
                      <a:headEnd/>
                      <a:tailEnd/>
                    </a:ln>
                  </pic:spPr>
                </pic:pic>
              </a:graphicData>
            </a:graphic>
          </wp:inline>
        </w:drawing>
      </w:r>
    </w:p>
    <w:p w:rsidR="00036D76" w:rsidRDefault="00036D76" w:rsidP="00036D76">
      <w:pPr>
        <w:pStyle w:val="Caption"/>
        <w:rPr>
          <w:kern w:val="24"/>
        </w:rPr>
      </w:pPr>
      <w:bookmarkStart w:id="587" w:name="_Ref360436037"/>
      <w:r>
        <w:t xml:space="preserve">Figure </w:t>
      </w:r>
      <w:fldSimple w:instr=" STYLEREF 1 \s ">
        <w:r w:rsidR="00735D2C">
          <w:rPr>
            <w:noProof/>
          </w:rPr>
          <w:t>7</w:t>
        </w:r>
      </w:fldSimple>
      <w:r>
        <w:t>.</w:t>
      </w:r>
      <w:r w:rsidR="00212294">
        <w:fldChar w:fldCharType="begin"/>
      </w:r>
      <w:r w:rsidR="00E55896">
        <w:instrText xml:space="preserve"> SEQ Figure \* ARABIC \s 1 </w:instrText>
      </w:r>
      <w:r w:rsidR="00212294">
        <w:fldChar w:fldCharType="separate"/>
      </w:r>
      <w:r w:rsidR="00735D2C">
        <w:rPr>
          <w:noProof/>
        </w:rPr>
        <w:t>8</w:t>
      </w:r>
      <w:r w:rsidR="00212294">
        <w:fldChar w:fldCharType="end"/>
      </w:r>
      <w:bookmarkEnd w:id="587"/>
      <w:r>
        <w:t>. A diode clipper circuit.</w:t>
      </w:r>
    </w:p>
    <w:p w:rsidR="00036D76" w:rsidRDefault="00036D76" w:rsidP="00036D76">
      <w:pPr>
        <w:pStyle w:val="NormalWeb1"/>
        <w:spacing w:before="0" w:after="0" w:line="360" w:lineRule="auto"/>
        <w:jc w:val="both"/>
      </w:pPr>
      <w:r>
        <w:rPr>
          <w:noProof/>
        </w:rPr>
        <w:lastRenderedPageBreak/>
        <w:drawing>
          <wp:inline distT="0" distB="0" distL="0" distR="0">
            <wp:extent cx="3017520" cy="4358640"/>
            <wp:effectExtent l="19050" t="0" r="0" b="0"/>
            <wp:docPr id="1415"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548" cstate="print"/>
                    <a:srcRect l="9569" t="1044" r="52776" b="4176"/>
                    <a:stretch>
                      <a:fillRect/>
                    </a:stretch>
                  </pic:blipFill>
                  <pic:spPr bwMode="auto">
                    <a:xfrm>
                      <a:off x="0" y="0"/>
                      <a:ext cx="3017520" cy="4358640"/>
                    </a:xfrm>
                    <a:prstGeom prst="rect">
                      <a:avLst/>
                    </a:prstGeom>
                    <a:noFill/>
                    <a:ln w="9525">
                      <a:noFill/>
                      <a:miter lim="800000"/>
                      <a:headEnd/>
                      <a:tailEnd/>
                    </a:ln>
                  </pic:spPr>
                </pic:pic>
              </a:graphicData>
            </a:graphic>
          </wp:inline>
        </w:drawing>
      </w:r>
      <w:r>
        <w:rPr>
          <w:noProof/>
        </w:rPr>
        <w:drawing>
          <wp:inline distT="0" distB="0" distL="0" distR="0">
            <wp:extent cx="3017520" cy="4373880"/>
            <wp:effectExtent l="19050" t="0" r="0" b="0"/>
            <wp:docPr id="141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548" cstate="print"/>
                    <a:srcRect l="53642" t="1044" r="8791" b="4176"/>
                    <a:stretch>
                      <a:fillRect/>
                    </a:stretch>
                  </pic:blipFill>
                  <pic:spPr bwMode="auto">
                    <a:xfrm>
                      <a:off x="0" y="0"/>
                      <a:ext cx="3017520" cy="4373880"/>
                    </a:xfrm>
                    <a:prstGeom prst="rect">
                      <a:avLst/>
                    </a:prstGeom>
                    <a:noFill/>
                    <a:ln w="9525">
                      <a:noFill/>
                      <a:miter lim="800000"/>
                      <a:headEnd/>
                      <a:tailEnd/>
                    </a:ln>
                  </pic:spPr>
                </pic:pic>
              </a:graphicData>
            </a:graphic>
          </wp:inline>
        </w:drawing>
      </w:r>
    </w:p>
    <w:p w:rsidR="00036D76" w:rsidRDefault="00036D76" w:rsidP="00036D76">
      <w:pPr>
        <w:pStyle w:val="Caption"/>
        <w:rPr>
          <w:kern w:val="24"/>
        </w:rPr>
      </w:pPr>
      <w:bookmarkStart w:id="588" w:name="_Ref356986645"/>
      <w:r>
        <w:t xml:space="preserve">Figure </w:t>
      </w:r>
      <w:fldSimple w:instr=" STYLEREF 1 \s ">
        <w:r w:rsidR="00735D2C">
          <w:rPr>
            <w:noProof/>
          </w:rPr>
          <w:t>7</w:t>
        </w:r>
      </w:fldSimple>
      <w:r>
        <w:t>.</w:t>
      </w:r>
      <w:r w:rsidR="00212294">
        <w:fldChar w:fldCharType="begin"/>
      </w:r>
      <w:r w:rsidR="00E55896">
        <w:instrText xml:space="preserve"> SEQ Figure \* ARABIC \s 1 </w:instrText>
      </w:r>
      <w:r w:rsidR="00212294">
        <w:fldChar w:fldCharType="separate"/>
      </w:r>
      <w:r w:rsidR="00735D2C">
        <w:rPr>
          <w:noProof/>
        </w:rPr>
        <w:t>9</w:t>
      </w:r>
      <w:r w:rsidR="00212294">
        <w:fldChar w:fldCharType="end"/>
      </w:r>
      <w:bookmarkEnd w:id="588"/>
      <w:r>
        <w:t xml:space="preserve">. Output spectrum with aliasing due to distortion, and the output spectrum after oversampling, </w:t>
      </w:r>
      <w:r w:rsidR="00361E04">
        <w:t>low pass</w:t>
      </w:r>
      <w:r>
        <w:t xml:space="preserve"> filtering and downsampling.</w:t>
      </w:r>
    </w:p>
    <w:p w:rsidR="00036D76" w:rsidRDefault="00036D76" w:rsidP="00036D76">
      <w:pPr>
        <w:pStyle w:val="NormalWeb1"/>
        <w:spacing w:before="0" w:after="0" w:line="360" w:lineRule="auto"/>
        <w:jc w:val="both"/>
      </w:pPr>
      <w:r>
        <w:rPr>
          <w:noProof/>
        </w:rPr>
        <w:drawing>
          <wp:inline distT="0" distB="0" distL="0" distR="0">
            <wp:extent cx="3002280" cy="3444240"/>
            <wp:effectExtent l="0" t="0" r="7620" b="0"/>
            <wp:docPr id="141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549" cstate="print"/>
                    <a:srcRect l="7851" r="52728" b="3525"/>
                    <a:stretch>
                      <a:fillRect/>
                    </a:stretch>
                  </pic:blipFill>
                  <pic:spPr bwMode="auto">
                    <a:xfrm>
                      <a:off x="0" y="0"/>
                      <a:ext cx="3002280" cy="3444240"/>
                    </a:xfrm>
                    <a:prstGeom prst="rect">
                      <a:avLst/>
                    </a:prstGeom>
                    <a:noFill/>
                    <a:ln w="9525">
                      <a:noFill/>
                      <a:miter lim="800000"/>
                      <a:headEnd/>
                      <a:tailEnd/>
                    </a:ln>
                  </pic:spPr>
                </pic:pic>
              </a:graphicData>
            </a:graphic>
          </wp:inline>
        </w:drawing>
      </w:r>
      <w:r>
        <w:rPr>
          <w:noProof/>
        </w:rPr>
        <w:drawing>
          <wp:inline distT="0" distB="0" distL="0" distR="0">
            <wp:extent cx="2987040" cy="3444240"/>
            <wp:effectExtent l="0" t="0" r="3810" b="0"/>
            <wp:docPr id="1418"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549" cstate="print"/>
                    <a:srcRect l="52000" r="8884" b="3529"/>
                    <a:stretch>
                      <a:fillRect/>
                    </a:stretch>
                  </pic:blipFill>
                  <pic:spPr bwMode="auto">
                    <a:xfrm>
                      <a:off x="0" y="0"/>
                      <a:ext cx="2987040" cy="3444240"/>
                    </a:xfrm>
                    <a:prstGeom prst="rect">
                      <a:avLst/>
                    </a:prstGeom>
                    <a:noFill/>
                    <a:ln w="9525">
                      <a:noFill/>
                      <a:miter lim="800000"/>
                      <a:headEnd/>
                      <a:tailEnd/>
                    </a:ln>
                  </pic:spPr>
                </pic:pic>
              </a:graphicData>
            </a:graphic>
          </wp:inline>
        </w:drawing>
      </w:r>
    </w:p>
    <w:p w:rsidR="00036D76" w:rsidRDefault="00036D76" w:rsidP="00036D76">
      <w:pPr>
        <w:pStyle w:val="Caption"/>
        <w:rPr>
          <w:color w:val="FF0000"/>
        </w:rPr>
      </w:pPr>
      <w:bookmarkStart w:id="589" w:name="_Ref356987037"/>
      <w:r>
        <w:t xml:space="preserve">Figure </w:t>
      </w:r>
      <w:fldSimple w:instr=" STYLEREF 1 \s ">
        <w:r w:rsidR="00735D2C">
          <w:rPr>
            <w:noProof/>
          </w:rPr>
          <w:t>7</w:t>
        </w:r>
      </w:fldSimple>
      <w:r>
        <w:t>.</w:t>
      </w:r>
      <w:r w:rsidR="00212294">
        <w:fldChar w:fldCharType="begin"/>
      </w:r>
      <w:r w:rsidR="00E55896">
        <w:instrText xml:space="preserve"> SEQ Figure \* ARABIC \s 1 </w:instrText>
      </w:r>
      <w:r w:rsidR="00212294">
        <w:fldChar w:fldCharType="separate"/>
      </w:r>
      <w:r w:rsidR="00735D2C">
        <w:rPr>
          <w:noProof/>
        </w:rPr>
        <w:t>10</w:t>
      </w:r>
      <w:r w:rsidR="00212294">
        <w:fldChar w:fldCharType="end"/>
      </w:r>
      <w:bookmarkEnd w:id="589"/>
      <w:r>
        <w:t>. The effect of soft clipping on a decaying sinusoid.</w:t>
      </w:r>
    </w:p>
    <w:p w:rsidR="00933519" w:rsidRDefault="00933519" w:rsidP="003A1AC4">
      <w:pPr>
        <w:jc w:val="left"/>
      </w:pPr>
      <w:r>
        <w:br w:type="page"/>
      </w:r>
    </w:p>
    <w:p w:rsidR="00933519" w:rsidRDefault="003A1AC4" w:rsidP="008C6FEF">
      <w:pPr>
        <w:pStyle w:val="Heading1"/>
      </w:pPr>
      <w:bookmarkStart w:id="590" w:name="_Ref359947274"/>
      <w:bookmarkStart w:id="591" w:name="_Toc364241267"/>
      <w:bookmarkStart w:id="592" w:name="_Toc364242947"/>
      <w:bookmarkStart w:id="593" w:name="_Toc364259354"/>
      <w:bookmarkStart w:id="594" w:name="_Toc381362625"/>
      <w:r>
        <w:lastRenderedPageBreak/>
        <w:t>The Phase Vocoder</w:t>
      </w:r>
      <w:bookmarkEnd w:id="590"/>
      <w:bookmarkEnd w:id="591"/>
      <w:bookmarkEnd w:id="592"/>
      <w:bookmarkEnd w:id="593"/>
      <w:bookmarkEnd w:id="594"/>
    </w:p>
    <w:p w:rsidR="00933519" w:rsidRDefault="00212294" w:rsidP="003A1AC4">
      <w:r>
        <w:fldChar w:fldCharType="begin"/>
      </w:r>
      <w:r w:rsidR="003A1AC4">
        <w:instrText xml:space="preserve"> MACROBUTTON MTEditEquationSection2 </w:instrText>
      </w:r>
      <w:r w:rsidR="003A1AC4" w:rsidRPr="003A1AC4">
        <w:rPr>
          <w:rStyle w:val="MTEquationSection"/>
        </w:rPr>
        <w:instrText>Equation Chapter (Next) Section 1</w:instrText>
      </w:r>
      <w:r>
        <w:fldChar w:fldCharType="begin"/>
      </w:r>
      <w:r w:rsidR="003A1AC4">
        <w:instrText xml:space="preserve"> SEQ MTEqn \r \h \* MERGEFORMAT </w:instrText>
      </w:r>
      <w:r>
        <w:fldChar w:fldCharType="end"/>
      </w:r>
      <w:r>
        <w:fldChar w:fldCharType="begin"/>
      </w:r>
      <w:r w:rsidR="003A1AC4">
        <w:instrText xml:space="preserve"> SEQ MTSec \r 1 \h \* MERGEFORMAT </w:instrText>
      </w:r>
      <w:r>
        <w:fldChar w:fldCharType="end"/>
      </w:r>
      <w:r>
        <w:fldChar w:fldCharType="begin"/>
      </w:r>
      <w:r w:rsidR="003A1AC4">
        <w:instrText xml:space="preserve"> SEQ MTChap \h \* MERGEFORMAT </w:instrText>
      </w:r>
      <w:r>
        <w:fldChar w:fldCharType="end"/>
      </w:r>
      <w:r>
        <w:fldChar w:fldCharType="end"/>
      </w:r>
    </w:p>
    <w:p w:rsidR="005D6B71" w:rsidRDefault="005D6B71" w:rsidP="005D6B71">
      <w:pPr>
        <w:pStyle w:val="NormalWeb1"/>
        <w:spacing w:before="0" w:after="0" w:line="360" w:lineRule="auto"/>
        <w:jc w:val="both"/>
        <w:rPr>
          <w:sz w:val="22"/>
          <w:lang w:val="en-GB"/>
        </w:rPr>
      </w:pPr>
      <w:r>
        <w:rPr>
          <w:sz w:val="22"/>
        </w:rPr>
        <w:t xml:space="preserve">The term ‘phase vocoder’ is used to describe a group of sound analysis-synthesis techniques </w:t>
      </w:r>
      <w:r w:rsidR="00605E0B">
        <w:rPr>
          <w:sz w:val="22"/>
        </w:rPr>
        <w:t>where the processing of the signal is</w:t>
      </w:r>
      <w:r>
        <w:rPr>
          <w:sz w:val="22"/>
        </w:rPr>
        <w:t xml:space="preserve"> performed in the </w:t>
      </w:r>
      <w:r>
        <w:rPr>
          <w:rFonts w:ascii="Times New Roman Italic" w:hAnsi="Times New Roman Italic"/>
          <w:sz w:val="22"/>
        </w:rPr>
        <w:t>frequency domain</w:t>
      </w:r>
      <w:r>
        <w:rPr>
          <w:sz w:val="22"/>
        </w:rPr>
        <w:t xml:space="preserve">. Most audio effects, including delays, filters, compression and distortion, are implemented directly on the incoming signal in the time domain. By contrast, </w:t>
      </w:r>
      <w:r w:rsidRPr="00DD2BB4">
        <w:rPr>
          <w:sz w:val="22"/>
          <w:szCs w:val="22"/>
        </w:rPr>
        <w:t xml:space="preserve">phase vocoder effects </w:t>
      </w:r>
      <w:r w:rsidRPr="00DD2BB4">
        <w:rPr>
          <w:sz w:val="22"/>
          <w:szCs w:val="22"/>
          <w:lang w:val="en-GB"/>
        </w:rPr>
        <w:t>use frequency and phase information calculated from</w:t>
      </w:r>
      <w:r w:rsidRPr="00DD2BB4">
        <w:rPr>
          <w:rFonts w:ascii="Times New Roman Italic" w:hAnsi="Times New Roman Italic"/>
          <w:sz w:val="22"/>
          <w:szCs w:val="22"/>
          <w:lang w:val="en-GB"/>
        </w:rPr>
        <w:t xml:space="preserve"> Fourier transforms</w:t>
      </w:r>
      <w:r w:rsidRPr="00DD2BB4">
        <w:rPr>
          <w:sz w:val="22"/>
          <w:szCs w:val="22"/>
          <w:lang w:val="en-GB"/>
        </w:rPr>
        <w:t xml:space="preserve"> </w:t>
      </w:r>
      <w:r w:rsidR="00DD2BB4" w:rsidRPr="00DD2BB4">
        <w:rPr>
          <w:sz w:val="22"/>
          <w:szCs w:val="22"/>
          <w:lang w:val="en-GB"/>
        </w:rPr>
        <w:t>(</w:t>
      </w:r>
      <w:fldSimple w:instr=" REF _Ref359947630 \w \h  \* MERGEFORMAT ">
        <w:r w:rsidR="00735D2C" w:rsidRPr="00735D2C">
          <w:rPr>
            <w:sz w:val="22"/>
            <w:szCs w:val="22"/>
          </w:rPr>
          <w:t>Chapter 1</w:t>
        </w:r>
      </w:fldSimple>
      <w:r w:rsidR="00DD2BB4">
        <w:t xml:space="preserve">) </w:t>
      </w:r>
      <w:r>
        <w:rPr>
          <w:sz w:val="22"/>
          <w:lang w:val="en-GB"/>
        </w:rPr>
        <w:t xml:space="preserve">to implement a variety of audio effects, including </w:t>
      </w:r>
      <w:r>
        <w:rPr>
          <w:rFonts w:ascii="Times New Roman Italic" w:hAnsi="Times New Roman Italic"/>
          <w:sz w:val="22"/>
          <w:lang w:val="en-GB"/>
        </w:rPr>
        <w:t>time stretching</w:t>
      </w:r>
      <w:r>
        <w:rPr>
          <w:sz w:val="22"/>
          <w:lang w:val="en-GB"/>
        </w:rPr>
        <w:t xml:space="preserve">, </w:t>
      </w:r>
      <w:r>
        <w:rPr>
          <w:rFonts w:ascii="Times New Roman Italic" w:hAnsi="Times New Roman Italic"/>
          <w:sz w:val="22"/>
          <w:lang w:val="en-GB"/>
        </w:rPr>
        <w:t>pitch shifting</w:t>
      </w:r>
      <w:r>
        <w:rPr>
          <w:sz w:val="22"/>
          <w:lang w:val="en-GB"/>
        </w:rPr>
        <w:t xml:space="preserve">, </w:t>
      </w:r>
      <w:r>
        <w:rPr>
          <w:rFonts w:ascii="Times New Roman Italic" w:hAnsi="Times New Roman Italic"/>
          <w:sz w:val="22"/>
          <w:lang w:val="en-GB"/>
        </w:rPr>
        <w:t>robotization</w:t>
      </w:r>
      <w:r>
        <w:rPr>
          <w:sz w:val="22"/>
          <w:lang w:val="en-GB"/>
        </w:rPr>
        <w:t xml:space="preserve"> and </w:t>
      </w:r>
      <w:r>
        <w:rPr>
          <w:rFonts w:ascii="Times New Roman Italic" w:hAnsi="Times New Roman Italic"/>
          <w:sz w:val="22"/>
          <w:lang w:val="en-GB"/>
        </w:rPr>
        <w:t>whisperization</w:t>
      </w:r>
      <w:r>
        <w:rPr>
          <w:sz w:val="22"/>
          <w:lang w:val="en-GB"/>
        </w:rPr>
        <w:t xml:space="preserve">. </w:t>
      </w:r>
    </w:p>
    <w:p w:rsidR="005D6B71" w:rsidRDefault="005D6B71" w:rsidP="005D6B71">
      <w:pPr>
        <w:pStyle w:val="NormalWeb1"/>
        <w:spacing w:before="0" w:after="0" w:line="360" w:lineRule="auto"/>
        <w:jc w:val="both"/>
        <w:rPr>
          <w:sz w:val="22"/>
          <w:lang w:val="en-GB"/>
        </w:rPr>
      </w:pPr>
      <w:r>
        <w:rPr>
          <w:sz w:val="22"/>
          <w:lang w:val="en-GB"/>
        </w:rPr>
        <w:t>The basic phase vocoder operation involves segmenting the incoming signal into discrete blocks, converting each block to the frequency domain, performing amplitude and phase modification of specific frequency components, and finally converting each block back to the time domain to obtain the final output</w:t>
      </w:r>
      <w:r w:rsidR="00DD2BB4">
        <w:rPr>
          <w:sz w:val="22"/>
          <w:lang w:val="en-GB"/>
        </w:rPr>
        <w:t xml:space="preserve"> </w:t>
      </w:r>
      <w:r w:rsidR="00212294">
        <w:rPr>
          <w:sz w:val="22"/>
          <w:lang w:val="en-GB"/>
        </w:rPr>
        <w:fldChar w:fldCharType="begin"/>
      </w:r>
      <w:r w:rsidR="00785F53">
        <w:rPr>
          <w:sz w:val="22"/>
          <w:lang w:val="en-GB"/>
        </w:rPr>
        <w:instrText xml:space="preserve"> ADDIN EN.CITE &lt;EndNote&gt;&lt;Cite&gt;&lt;Author&gt;Flanagan&lt;/Author&gt;&lt;Year&gt;1966&lt;/Year&gt;&lt;RecNum&gt;13446&lt;/RecNum&gt;&lt;record&gt;&lt;rec-number&gt;13446&lt;/rec-number&gt;&lt;foreign-keys&gt;&lt;key app="EN" db-id="f5s59zdpstw9vlepssyvasxn2d25s009srfs"&gt;13446&lt;/key&gt;&lt;/foreign-keys&gt;&lt;ref-type name="Journal Article"&gt;17&lt;/ref-type&gt;&lt;contributors&gt;&lt;authors&gt;&lt;author&gt;J. L. Flanagan&lt;/author&gt;&lt;author&gt;R. M. Golden&lt;/author&gt;&lt;/authors&gt;&lt;/contributors&gt;&lt;titles&gt;&lt;title&gt;Phase Vocoder&lt;/title&gt;&lt;secondary-title&gt;Bell System Technical Journal&lt;/secondary-title&gt;&lt;/titles&gt;&lt;periodical&gt;&lt;full-title&gt;Bell System Technical Journal&lt;/full-title&gt;&lt;/periodical&gt;&lt;pages&gt;1493-1509&lt;/pages&gt;&lt;dates&gt;&lt;year&gt;1966&lt;/year&gt;&lt;pub-dates&gt;&lt;date&gt;Nov.&lt;/date&gt;&lt;/pub-dates&gt;&lt;/dates&gt;&lt;urls&gt;&lt;/urls&gt;&lt;/record&gt;&lt;/Cite&gt;&lt;Cite&gt;&lt;Author&gt;Portnoff&lt;/Author&gt;&lt;Year&gt;1976&lt;/Year&gt;&lt;RecNum&gt;13204&lt;/RecNum&gt;&lt;record&gt;&lt;rec-number&gt;13204&lt;/rec-number&gt;&lt;foreign-keys&gt;&lt;key app="EN" db-id="f5s59zdpstw9vlepssyvasxn2d25s009srfs"&gt;13204&lt;/key&gt;&lt;/foreign-keys&gt;&lt;ref-type name="Journal Article"&gt;17&lt;/ref-type&gt;&lt;contributors&gt;&lt;authors&gt;&lt;author&gt;Portnoff, M.&lt;/author&gt;&lt;/authors&gt;&lt;/contributors&gt;&lt;titles&gt;&lt;title&gt;Implementation of the digital phase vocoder using the fast Fourier transform&lt;/title&gt;&lt;secondary-title&gt;IEEE Transactions on Acoustics, Speech, and Signal Processing&lt;/secondary-title&gt;&lt;/titles&gt;&lt;pages&gt;243- 248&lt;/pages&gt;&lt;volume&gt;24&lt;/volume&gt;&lt;number&gt;3&lt;/number&gt;&lt;dates&gt;&lt;year&gt;1976&lt;/year&gt;&lt;/dates&gt;&lt;urls&gt;&lt;/urls&gt;&lt;/record&gt;&lt;/Cite&gt;&lt;/EndNote&gt;</w:instrText>
      </w:r>
      <w:r w:rsidR="00212294">
        <w:rPr>
          <w:sz w:val="22"/>
          <w:lang w:val="en-GB"/>
        </w:rPr>
        <w:fldChar w:fldCharType="separate"/>
      </w:r>
      <w:r w:rsidR="00785F53">
        <w:rPr>
          <w:noProof/>
          <w:sz w:val="22"/>
          <w:lang w:val="en-GB"/>
        </w:rPr>
        <w:t>[50-51]</w:t>
      </w:r>
      <w:r w:rsidR="00212294">
        <w:rPr>
          <w:sz w:val="22"/>
          <w:lang w:val="en-GB"/>
        </w:rPr>
        <w:fldChar w:fldCharType="end"/>
      </w:r>
      <w:r>
        <w:rPr>
          <w:sz w:val="22"/>
          <w:lang w:val="en-GB"/>
        </w:rPr>
        <w:t>. T</w:t>
      </w:r>
      <w:r>
        <w:rPr>
          <w:sz w:val="22"/>
        </w:rPr>
        <w:t>here is now a widely recognized ‘standard’ implementation</w:t>
      </w:r>
      <w:r w:rsidR="00DD2BB4">
        <w:rPr>
          <w:sz w:val="22"/>
        </w:rPr>
        <w:t xml:space="preserve"> </w:t>
      </w:r>
      <w:r w:rsidR="00212294">
        <w:rPr>
          <w:sz w:val="22"/>
        </w:rPr>
        <w:fldChar w:fldCharType="begin"/>
      </w:r>
      <w:r w:rsidR="00785F53">
        <w:rPr>
          <w:sz w:val="22"/>
        </w:rPr>
        <w:instrText xml:space="preserve"> ADDIN EN.CITE &lt;EndNote&gt;&lt;Cite&gt;&lt;Author&gt;Laroche&lt;/Author&gt;&lt;Year&gt;1999&lt;/Year&gt;&lt;RecNum&gt;13205&lt;/RecNum&gt;&lt;record&gt;&lt;rec-number&gt;13205&lt;/rec-number&gt;&lt;foreign-keys&gt;&lt;key app="EN" db-id="f5s59zdpstw9vlepssyvasxn2d25s009srfs"&gt;13205&lt;/key&gt;&lt;/foreign-keys&gt;&lt;ref-type name="Journal Article"&gt;17&lt;/ref-type&gt;&lt;contributors&gt;&lt;authors&gt;&lt;author&gt;Laroche, J.&lt;/author&gt;&lt;author&gt;Dolson, M.&lt;/author&gt;&lt;/authors&gt;&lt;/contributors&gt;&lt;titles&gt;&lt;title&gt;Improved phase vocoder timescale modification of audio&lt;/title&gt;&lt;secondary-title&gt;IEEE Trans. Speech and Audio Processing&lt;/secondary-title&gt;&lt;/titles&gt;&lt;periodical&gt;&lt;full-title&gt;IEEE Trans. Speech and Audio Processing&lt;/full-title&gt;&lt;/periodical&gt;&lt;pages&gt;323 -332&lt;/pages&gt;&lt;volume&gt;7&lt;/volume&gt;&lt;number&gt;3&lt;/number&gt;&lt;dates&gt;&lt;year&gt;1999&lt;/year&gt;&lt;/dates&gt;&lt;urls&gt;&lt;/urls&gt;&lt;/record&gt;&lt;/Cite&gt;&lt;Cite&gt;&lt;Author&gt;Dolson&lt;/Author&gt;&lt;Year&gt;1986&lt;/Year&gt;&lt;RecNum&gt;13203&lt;/RecNum&gt;&lt;record&gt;&lt;rec-number&gt;13203&lt;/rec-number&gt;&lt;foreign-keys&gt;&lt;key app="EN" db-id="f5s59zdpstw9vlepssyvasxn2d25s009srfs"&gt;13203&lt;/key&gt;&lt;/foreign-keys&gt;&lt;ref-type name="Journal Article"&gt;17&lt;/ref-type&gt;&lt;contributors&gt;&lt;authors&gt;&lt;author&gt;Dolson, M.&lt;/author&gt;&lt;/authors&gt;&lt;/contributors&gt;&lt;titles&gt;&lt;title&gt;The phase vocoder: A tutorial &lt;/title&gt;&lt;secondary-title&gt;Computer Music Journal&lt;/secondary-title&gt;&lt;/titles&gt;&lt;periodical&gt;&lt;full-title&gt;Computer Music Journal&lt;/full-title&gt;&lt;/periodical&gt;&lt;pages&gt;14-27&lt;/pages&gt;&lt;volume&gt;10&lt;/volume&gt;&lt;dates&gt;&lt;year&gt;1986&lt;/year&gt;&lt;/dates&gt;&lt;urls&gt;&lt;/urls&gt;&lt;/record&gt;&lt;/Cite&gt;&lt;/EndNote&gt;</w:instrText>
      </w:r>
      <w:r w:rsidR="00212294">
        <w:rPr>
          <w:sz w:val="22"/>
        </w:rPr>
        <w:fldChar w:fldCharType="separate"/>
      </w:r>
      <w:r w:rsidR="00785F53">
        <w:rPr>
          <w:noProof/>
          <w:sz w:val="22"/>
        </w:rPr>
        <w:t>[52-53]</w:t>
      </w:r>
      <w:r w:rsidR="00212294">
        <w:rPr>
          <w:sz w:val="22"/>
        </w:rPr>
        <w:fldChar w:fldCharType="end"/>
      </w:r>
      <w:r>
        <w:rPr>
          <w:sz w:val="22"/>
        </w:rPr>
        <w:t>, which is well documented, and for which the term ‘phase vocoder’ is most commonly used.</w:t>
      </w:r>
      <w:r>
        <w:rPr>
          <w:sz w:val="22"/>
          <w:lang w:val="en-GB"/>
        </w:rPr>
        <w:t xml:space="preserve"> The specific effect that is produced depends on the type of processing done on the frequency domain signal.</w:t>
      </w:r>
    </w:p>
    <w:p w:rsidR="005D6B71" w:rsidRDefault="005D6B71" w:rsidP="005D6B71">
      <w:pPr>
        <w:pStyle w:val="NormalWeb1"/>
        <w:spacing w:before="0" w:after="0" w:line="360" w:lineRule="auto"/>
        <w:jc w:val="both"/>
        <w:rPr>
          <w:sz w:val="22"/>
        </w:rPr>
      </w:pPr>
      <w:r>
        <w:rPr>
          <w:sz w:val="22"/>
          <w:lang w:val="en-GB"/>
        </w:rPr>
        <w:t xml:space="preserve">A detailed introduction to Fourier transform theory can be found in several excellent texts </w:t>
      </w:r>
      <w:r w:rsidR="00212294">
        <w:rPr>
          <w:sz w:val="22"/>
          <w:lang w:val="en-GB"/>
        </w:rPr>
        <w:fldChar w:fldCharType="begin"/>
      </w:r>
      <w:r w:rsidR="00785F53">
        <w:rPr>
          <w:sz w:val="22"/>
          <w:lang w:val="en-GB"/>
        </w:rPr>
        <w:instrText xml:space="preserve"> ADDIN EN.CITE &lt;EndNote&gt;&lt;Cite&gt;&lt;Author&gt;Oppenheim&lt;/Author&gt;&lt;Year&gt;2009&lt;/Year&gt;&lt;RecNum&gt;13417&lt;/RecNum&gt;&lt;record&gt;&lt;rec-number&gt;13417&lt;/rec-number&gt;&lt;foreign-keys&gt;&lt;key app="EN" db-id="f5s59zdpstw9vlepssyvasxn2d25s009srfs"&gt;13417&lt;/key&gt;&lt;/foreign-keys&gt;&lt;ref-type name="Book"&gt;6&lt;/ref-type&gt;&lt;contributors&gt;&lt;authors&gt;&lt;author&gt;Alan V. Oppenheim&lt;/author&gt;&lt;author&gt;Ronald W. Schafer&lt;/author&gt;&lt;/authors&gt;&lt;/contributors&gt;&lt;titles&gt;&lt;title&gt;Discrete-time signal processing&lt;/title&gt;&lt;/titles&gt;&lt;edition&gt;3rd&lt;/edition&gt;&lt;dates&gt;&lt;year&gt;2009&lt;/year&gt;&lt;/dates&gt;&lt;publisher&gt;Prentice Hall&lt;/publisher&gt;&lt;urls&gt;&lt;/urls&gt;&lt;/record&gt;&lt;/Cite&gt;&lt;Cite&gt;&lt;Author&gt;Orfanidis&lt;/Author&gt;&lt;Year&gt;2010&lt;/Year&gt;&lt;RecNum&gt;13354&lt;/RecNum&gt;&lt;record&gt;&lt;rec-number&gt;13354&lt;/rec-number&gt;&lt;foreign-keys&gt;&lt;key app="EN" db-id="f5s59zdpstw9vlepssyvasxn2d25s009srfs"&gt;13354&lt;/key&gt;&lt;/foreign-keys&gt;&lt;ref-type name="Book"&gt;6&lt;/ref-type&gt;&lt;contributors&gt;&lt;authors&gt;&lt;author&gt;Orfanidis, Sophocles J.&lt;/author&gt;&lt;/authors&gt;&lt;/contributors&gt;&lt;titles&gt;&lt;title&gt;Introduction to Signal Processing &lt;/title&gt;&lt;/titles&gt;&lt;dates&gt;&lt;year&gt;2010&lt;/year&gt;&lt;/dates&gt;&lt;publisher&gt;Orfanidis (prev. Prentice Hall)&lt;/publisher&gt;&lt;urls&gt;&lt;/urls&gt;&lt;/record&gt;&lt;/Cite&gt;&lt;/EndNote&gt;</w:instrText>
      </w:r>
      <w:r w:rsidR="00212294">
        <w:rPr>
          <w:sz w:val="22"/>
          <w:lang w:val="en-GB"/>
        </w:rPr>
        <w:fldChar w:fldCharType="separate"/>
      </w:r>
      <w:r w:rsidR="001561D2">
        <w:rPr>
          <w:noProof/>
          <w:sz w:val="22"/>
          <w:lang w:val="en-GB"/>
        </w:rPr>
        <w:t>[8-9]</w:t>
      </w:r>
      <w:r w:rsidR="00212294">
        <w:rPr>
          <w:sz w:val="22"/>
          <w:lang w:val="en-GB"/>
        </w:rPr>
        <w:fldChar w:fldCharType="end"/>
      </w:r>
      <w:r>
        <w:rPr>
          <w:sz w:val="22"/>
          <w:lang w:val="en-GB"/>
        </w:rPr>
        <w:t>, and this chapter cannot substitute for a complete digital signal processing course. Instead, it will provide an overview of how Fourier transforms are used to create the overall phase vocoder structure, with a focus on practical implementation strategies and specific audio effects which make use of the phase vocoder.</w:t>
      </w:r>
    </w:p>
    <w:p w:rsidR="005D6B71" w:rsidRPr="00D96D04" w:rsidRDefault="005D6B71" w:rsidP="005D6B71">
      <w:pPr>
        <w:rPr>
          <w:lang w:val="en-GB"/>
        </w:rPr>
      </w:pPr>
    </w:p>
    <w:p w:rsidR="005D6B71" w:rsidRPr="00163CC5" w:rsidRDefault="00212294" w:rsidP="005D6B71">
      <w:pPr>
        <w:rPr>
          <w:color w:val="FB0007"/>
        </w:rPr>
      </w:pPr>
      <w:r w:rsidRPr="00212294">
        <w:pict>
          <v:rect id="_x0000_s1489" style="width:480pt;height:424pt;mso-position-horizontal-relative:char;mso-position-vertical-relative:line" coordsize="21600,21600">
            <v:fill o:detectmouseclick="t"/>
            <v:stroke joinstyle="round"/>
            <v:path arrowok="t" o:connectlocs="10800,10800"/>
            <v:textbox style="mso-next-textbox:#_x0000_s1489" inset="3pt,3pt,3pt,3pt">
              <w:txbxContent>
                <w:p w:rsidR="00785F53" w:rsidRPr="0021757C" w:rsidRDefault="00785F53" w:rsidP="005D6B71">
                  <w:pPr>
                    <w:jc w:val="left"/>
                    <w:rPr>
                      <w:b/>
                    </w:rPr>
                  </w:pPr>
                  <w:r w:rsidRPr="0021757C">
                    <w:rPr>
                      <w:b/>
                    </w:rPr>
                    <w:t>Auto-Tune</w:t>
                  </w:r>
                </w:p>
                <w:p w:rsidR="00785F53" w:rsidRPr="0021757C" w:rsidRDefault="00785F53" w:rsidP="005D6B71">
                  <w:pPr>
                    <w:jc w:val="left"/>
                  </w:pPr>
                  <w:r w:rsidRPr="0021757C">
                    <w:t xml:space="preserve">From 1976 through 1989, Dr. Andy Hildebrand worked for the oil industry, interpreting seismic data. By sending sound waves into the ground, he could detect the reflections, and map potential drill sites. </w:t>
                  </w:r>
                  <w:r>
                    <w:t>Dr.</w:t>
                  </w:r>
                  <w:r w:rsidRPr="0021757C">
                    <w:t xml:space="preserve"> Hildebrand studied music composition at Rice University, and then developed audio processing tools based on his knowledge in seismic data analysis. He was a leading developer of a variety of </w:t>
                  </w:r>
                  <w:r>
                    <w:t>plug-in</w:t>
                  </w:r>
                  <w:r w:rsidRPr="0021757C">
                    <w:t>s, including MDT (Multiband Dynamics Tool), JVP (Jupiter Voice Processor) and SST (Spectral Shaping Tool). At a dinner party, a guest challenged him to invent a tool that would help her sing in tune. Based on the phase vocoder, Hildebrand's Antares Audio Technologies  released Auto-Tune in late 1996.</w:t>
                  </w:r>
                </w:p>
                <w:p w:rsidR="00785F53" w:rsidRPr="0021757C" w:rsidRDefault="00785F53" w:rsidP="005D6B71">
                  <w:pPr>
                    <w:jc w:val="left"/>
                  </w:pPr>
                  <w:r w:rsidRPr="0021757C">
                    <w:t xml:space="preserve">Auto-Tune was intended to correct or disguise off-key </w:t>
                  </w:r>
                  <w:r>
                    <w:t>vocals</w:t>
                  </w:r>
                  <w:r w:rsidRPr="0021757C">
                    <w:t xml:space="preserve">. It moves the pitch of a note to the nearest true semitone (the nearest </w:t>
                  </w:r>
                  <w:r>
                    <w:t>musical interval</w:t>
                  </w:r>
                  <w:r w:rsidRPr="0021757C">
                    <w:t xml:space="preserve"> in traditional</w:t>
                  </w:r>
                  <w:r>
                    <w:t>,</w:t>
                  </w:r>
                  <w:r w:rsidRPr="0021757C">
                    <w:t xml:space="preserve"> equal temperament</w:t>
                  </w:r>
                  <w:r>
                    <w:t xml:space="preserve"> Western tonal music</w:t>
                  </w:r>
                  <w:r w:rsidRPr="0021757C">
                    <w:t xml:space="preserve">), </w:t>
                  </w:r>
                  <w:r>
                    <w:t xml:space="preserve">thus </w:t>
                  </w:r>
                  <w:r w:rsidRPr="0021757C">
                    <w:t xml:space="preserve">allowing </w:t>
                  </w:r>
                  <w:r>
                    <w:t>the vocal parts</w:t>
                  </w:r>
                  <w:r w:rsidRPr="0021757C">
                    <w:t xml:space="preserve"> to be tuned. The original Auto-Tune had a speed parameter which could be set between 0 and 400 milliseconds, and determined how quickly the note moved to the target pitch. Engineers soon realised that by setting this 'attack time' very short, Auto-Tune could be used as an effect to distort vocals, and make it sound as if the voice leaps from note to note in discrete steps. It gives it an artificial, synthesiser like sound, that can be appealing or irritating depending on taste. This unusual effect was the trademark sound of Cher's 1998 hit song, 'Believe.' </w:t>
                  </w:r>
                </w:p>
                <w:p w:rsidR="00785F53" w:rsidRPr="0021757C" w:rsidRDefault="00785F53" w:rsidP="005D6B71">
                  <w:r w:rsidRPr="0021757C">
                    <w:t>Like many audio effects, engineers and performers found a creative use, quite different from the intended use. As Hildebrand said, "I never figured anyone in their right mind would want to do that." Yet Auto-Tune and competing pitch correction technologies are now widely applied (in amateur and professional recordings, and across many genres) for both intended and unusual, artistic uses.</w:t>
                  </w:r>
                </w:p>
              </w:txbxContent>
            </v:textbox>
            <w10:wrap type="none"/>
            <w10:anchorlock/>
          </v:rect>
        </w:pict>
      </w:r>
    </w:p>
    <w:p w:rsidR="005D6B71" w:rsidRDefault="005D6B71" w:rsidP="0029333E">
      <w:pPr>
        <w:pStyle w:val="Heading2"/>
      </w:pPr>
      <w:bookmarkStart w:id="595" w:name="TOC341976611"/>
      <w:bookmarkStart w:id="596" w:name="_Toc364241268"/>
      <w:bookmarkStart w:id="597" w:name="_Toc364242948"/>
      <w:bookmarkStart w:id="598" w:name="_Toc364259355"/>
      <w:bookmarkStart w:id="599" w:name="_Toc381362626"/>
      <w:r>
        <w:t>Phase Vocoder Theory</w:t>
      </w:r>
      <w:bookmarkEnd w:id="595"/>
      <w:bookmarkEnd w:id="596"/>
      <w:bookmarkEnd w:id="597"/>
      <w:bookmarkEnd w:id="598"/>
      <w:bookmarkEnd w:id="599"/>
    </w:p>
    <w:p w:rsidR="005D6B71" w:rsidRDefault="005D6B71" w:rsidP="0029333E">
      <w:pPr>
        <w:pStyle w:val="Heading3"/>
      </w:pPr>
      <w:bookmarkStart w:id="600" w:name="_Ref363629332"/>
      <w:bookmarkStart w:id="601" w:name="_Toc364241269"/>
      <w:bookmarkStart w:id="602" w:name="_Toc364259356"/>
      <w:r>
        <w:t>Overview</w:t>
      </w:r>
      <w:bookmarkEnd w:id="600"/>
      <w:bookmarkEnd w:id="601"/>
      <w:bookmarkEnd w:id="602"/>
    </w:p>
    <w:p w:rsidR="005D6B71" w:rsidRDefault="005D6B71" w:rsidP="005D6B71">
      <w:r>
        <w:t>The phase vocoder is based on the</w:t>
      </w:r>
      <w:r>
        <w:rPr>
          <w:rFonts w:ascii="Times New Roman Italic" w:hAnsi="Times New Roman Italic"/>
        </w:rPr>
        <w:t xml:space="preserve"> short-time Fourier transform </w:t>
      </w:r>
      <w:r>
        <w:t xml:space="preserve">(STFT). What sets the STFT apart from other Fourier transform techniques is that on </w:t>
      </w:r>
      <w:r w:rsidR="00DD01B8">
        <w:t xml:space="preserve">it deliberately operates only </w:t>
      </w:r>
      <w:r>
        <w:t>a small time segment of the input signal, giving a snapshot of the frequency content of the signal at a particular moment in time. By dividing the signal into a series of discrete frames of samples and performing the STFT on each frame, we get a picture of how the frequency content of the signal evolves over time. By modifying the frequency content in each frame, many new effects are possible which are not easily implemented in the time domain.</w:t>
      </w:r>
    </w:p>
    <w:p w:rsidR="005D6B71" w:rsidRDefault="00212294" w:rsidP="005D6B71">
      <w:fldSimple w:instr=" REF _Ref358615627 \h  \* MERGEFORMAT ">
        <w:r w:rsidR="00735D2C">
          <w:t xml:space="preserve">Figure </w:t>
        </w:r>
        <w:r w:rsidR="00735D2C">
          <w:rPr>
            <w:noProof/>
          </w:rPr>
          <w:t>8.1</w:t>
        </w:r>
      </w:fldSimple>
      <w:r w:rsidR="005D6B71">
        <w:rPr>
          <w:color w:val="FF0000"/>
        </w:rPr>
        <w:t xml:space="preserve"> </w:t>
      </w:r>
      <w:r w:rsidR="005D6B71">
        <w:t>shows a diagram of the phase vocoder process. The following steps are common to every phase vocoder effect. Each step is discussed in detail in a subsequent section.</w:t>
      </w:r>
    </w:p>
    <w:p w:rsidR="005D6B71" w:rsidRDefault="005D6B71" w:rsidP="00605E0B">
      <w:pPr>
        <w:numPr>
          <w:ilvl w:val="0"/>
          <w:numId w:val="32"/>
        </w:numPr>
      </w:pPr>
      <w:r>
        <w:t xml:space="preserve">Given an input signal of arbitrary length, choose a </w:t>
      </w:r>
      <w:r>
        <w:rPr>
          <w:rFonts w:ascii="Times New Roman Italic" w:hAnsi="Times New Roman Italic"/>
        </w:rPr>
        <w:t xml:space="preserve">frame </w:t>
      </w:r>
      <w:r>
        <w:t xml:space="preserve">of </w:t>
      </w:r>
      <w:r w:rsidRPr="00BE6FDD">
        <w:rPr>
          <w:i/>
        </w:rPr>
        <w:t>N</w:t>
      </w:r>
      <w:r>
        <w:t xml:space="preserve"> consecutive samples. The value </w:t>
      </w:r>
      <w:r w:rsidRPr="00BE6FDD">
        <w:rPr>
          <w:i/>
        </w:rPr>
        <w:t>N</w:t>
      </w:r>
      <w:r>
        <w:t xml:space="preserve"> is known as the </w:t>
      </w:r>
      <w:r>
        <w:rPr>
          <w:rFonts w:ascii="Times New Roman Italic" w:hAnsi="Times New Roman Italic"/>
        </w:rPr>
        <w:t xml:space="preserve">frame size </w:t>
      </w:r>
      <w:r>
        <w:t xml:space="preserve">or </w:t>
      </w:r>
      <w:r>
        <w:rPr>
          <w:rFonts w:ascii="Times New Roman Italic" w:hAnsi="Times New Roman Italic"/>
        </w:rPr>
        <w:t>window size</w:t>
      </w:r>
      <w:r>
        <w:t>.</w:t>
      </w:r>
    </w:p>
    <w:p w:rsidR="005D6B71" w:rsidRDefault="005D6B71" w:rsidP="00605E0B">
      <w:pPr>
        <w:numPr>
          <w:ilvl w:val="0"/>
          <w:numId w:val="32"/>
        </w:numPr>
      </w:pPr>
      <w:r>
        <w:lastRenderedPageBreak/>
        <w:t xml:space="preserve">Multiply the signal a </w:t>
      </w:r>
      <w:r>
        <w:rPr>
          <w:rFonts w:ascii="Times New Roman Italic" w:hAnsi="Times New Roman Italic"/>
        </w:rPr>
        <w:t xml:space="preserve">window function </w:t>
      </w:r>
      <w:r>
        <w:t xml:space="preserve">of length </w:t>
      </w:r>
      <w:r w:rsidRPr="00BE6FDD">
        <w:rPr>
          <w:i/>
        </w:rPr>
        <w:t>N</w:t>
      </w:r>
      <w:r>
        <w:t xml:space="preserve">. The window function is defined to have a nonzero value for </w:t>
      </w:r>
      <w:r w:rsidRPr="00BE6FDD">
        <w:rPr>
          <w:i/>
        </w:rPr>
        <w:t>N</w:t>
      </w:r>
      <w:r>
        <w:t xml:space="preserve"> consecutive samples and a value of zero everywhere else. By multiplying the input signal and the window function, </w:t>
      </w:r>
      <w:r>
        <w:rPr>
          <w:rFonts w:ascii="Times New Roman Italic" w:hAnsi="Times New Roman Italic"/>
        </w:rPr>
        <w:t xml:space="preserve">only </w:t>
      </w:r>
      <w:r>
        <w:t xml:space="preserve">the </w:t>
      </w:r>
      <w:r w:rsidRPr="00BE6FDD">
        <w:rPr>
          <w:i/>
        </w:rPr>
        <w:t>N</w:t>
      </w:r>
      <w:r>
        <w:t xml:space="preserve"> samples in the frame will remain; the rest will be set to zero. </w:t>
      </w:r>
    </w:p>
    <w:p w:rsidR="005D6B71" w:rsidRDefault="005D6B71" w:rsidP="00605E0B">
      <w:pPr>
        <w:numPr>
          <w:ilvl w:val="0"/>
          <w:numId w:val="32"/>
        </w:numPr>
      </w:pPr>
      <w:r>
        <w:t xml:space="preserve">After the signal has been </w:t>
      </w:r>
      <w:r>
        <w:rPr>
          <w:rFonts w:ascii="Times New Roman Italic" w:hAnsi="Times New Roman Italic"/>
        </w:rPr>
        <w:t>windowed</w:t>
      </w:r>
      <w:r>
        <w:t xml:space="preserve">, apply a </w:t>
      </w:r>
      <w:r>
        <w:rPr>
          <w:rFonts w:ascii="Times New Roman Italic" w:hAnsi="Times New Roman Italic"/>
        </w:rPr>
        <w:t>fast Fourier transform</w:t>
      </w:r>
      <w:r>
        <w:t xml:space="preserve"> (FFT). Since the windowed signal contains </w:t>
      </w:r>
      <w:r w:rsidRPr="00BE6FDD">
        <w:rPr>
          <w:i/>
        </w:rPr>
        <w:t>N</w:t>
      </w:r>
      <w:r>
        <w:t xml:space="preserve"> points, an FFT of size </w:t>
      </w:r>
      <w:r w:rsidRPr="00BE6FDD">
        <w:rPr>
          <w:i/>
        </w:rPr>
        <w:t>M</w:t>
      </w:r>
      <w:r>
        <w:t xml:space="preserve"> ≥ </w:t>
      </w:r>
      <w:r w:rsidRPr="00BE6FDD">
        <w:rPr>
          <w:i/>
        </w:rPr>
        <w:t>N</w:t>
      </w:r>
      <w:r>
        <w:t xml:space="preserve"> must be used. Typically the window size and FFT size are identical, however in some cases shorter windows can be used with larger FFTs. In practice, the FFT size </w:t>
      </w:r>
      <w:r w:rsidRPr="00BE6FDD">
        <w:rPr>
          <w:i/>
        </w:rPr>
        <w:t>M</w:t>
      </w:r>
      <w:r>
        <w:t xml:space="preserve"> is almost always a power of 2 for reason</w:t>
      </w:r>
      <w:r w:rsidR="00931ACD">
        <w:t xml:space="preserve">s of computational efficiency. </w:t>
      </w:r>
      <w:r>
        <w:t>The combination of window function and FFT constitutes th</w:t>
      </w:r>
      <w:r w:rsidR="00931ACD">
        <w:t>e short-time Fourier transform.</w:t>
      </w:r>
    </w:p>
    <w:p w:rsidR="005D6B71" w:rsidRDefault="005D6B71" w:rsidP="00605E0B">
      <w:pPr>
        <w:numPr>
          <w:ilvl w:val="0"/>
          <w:numId w:val="32"/>
        </w:numPr>
      </w:pPr>
      <w:r>
        <w:t xml:space="preserve">The output of the FFT will be a collection of </w:t>
      </w:r>
      <w:r w:rsidRPr="00BE6FDD">
        <w:rPr>
          <w:i/>
        </w:rPr>
        <w:t>M</w:t>
      </w:r>
      <w:r>
        <w:t xml:space="preserve"> frequency-domain </w:t>
      </w:r>
      <w:r>
        <w:rPr>
          <w:rFonts w:ascii="Times New Roman Italic" w:hAnsi="Times New Roman Italic"/>
        </w:rPr>
        <w:t xml:space="preserve">bins </w:t>
      </w:r>
      <w:r>
        <w:t xml:space="preserve">containing </w:t>
      </w:r>
      <w:r>
        <w:rPr>
          <w:rFonts w:ascii="Times New Roman Italic" w:hAnsi="Times New Roman Italic"/>
        </w:rPr>
        <w:t xml:space="preserve">magnitude </w:t>
      </w:r>
      <w:r>
        <w:t xml:space="preserve">and </w:t>
      </w:r>
      <w:r>
        <w:rPr>
          <w:rFonts w:ascii="Times New Roman Italic" w:hAnsi="Times New Roman Italic"/>
        </w:rPr>
        <w:t xml:space="preserve">phase </w:t>
      </w:r>
      <w:r>
        <w:t>information for each frequency. Each phase vocoder effect will apply a different type of processing in this step, as discussed below in the Phase Vocoder Effects section.</w:t>
      </w:r>
    </w:p>
    <w:p w:rsidR="005D6B71" w:rsidRDefault="005D6B71" w:rsidP="00605E0B">
      <w:pPr>
        <w:numPr>
          <w:ilvl w:val="0"/>
          <w:numId w:val="32"/>
        </w:numPr>
      </w:pPr>
      <w:r>
        <w:t xml:space="preserve">Apply the </w:t>
      </w:r>
      <w:r>
        <w:rPr>
          <w:rFonts w:ascii="Times New Roman Italic" w:hAnsi="Times New Roman Italic"/>
        </w:rPr>
        <w:t xml:space="preserve">inverse fast Fourier transform </w:t>
      </w:r>
      <w:r>
        <w:t xml:space="preserve">(IFFT) to the output of step 4. This will once again produce </w:t>
      </w:r>
      <w:r w:rsidRPr="00BE6FDD">
        <w:rPr>
          <w:i/>
        </w:rPr>
        <w:t>M</w:t>
      </w:r>
      <w:r>
        <w:t xml:space="preserve"> samples in the time domain. </w:t>
      </w:r>
    </w:p>
    <w:p w:rsidR="005D6B71" w:rsidRDefault="005D6B71" w:rsidP="00605E0B">
      <w:pPr>
        <w:numPr>
          <w:ilvl w:val="0"/>
          <w:numId w:val="32"/>
        </w:numPr>
      </w:pPr>
      <w:r>
        <w:t xml:space="preserve">Add the </w:t>
      </w:r>
      <w:r w:rsidRPr="00BE6FDD">
        <w:rPr>
          <w:i/>
        </w:rPr>
        <w:t>M</w:t>
      </w:r>
      <w:r>
        <w:t xml:space="preserve"> samples from step 5 to the </w:t>
      </w:r>
      <w:r>
        <w:rPr>
          <w:rFonts w:ascii="Times New Roman Italic" w:hAnsi="Times New Roman Italic"/>
        </w:rPr>
        <w:t xml:space="preserve">output buffer </w:t>
      </w:r>
      <w:r>
        <w:t>which holds the output signal from the effect.</w:t>
      </w:r>
    </w:p>
    <w:p w:rsidR="005D6B71" w:rsidRDefault="005D6B71" w:rsidP="00605E0B">
      <w:pPr>
        <w:numPr>
          <w:ilvl w:val="0"/>
          <w:numId w:val="32"/>
        </w:numPr>
      </w:pPr>
      <w:r>
        <w:t xml:space="preserve">Move on to the next frame: move forward </w:t>
      </w:r>
      <w:r w:rsidRPr="00BE6FDD">
        <w:rPr>
          <w:i/>
        </w:rPr>
        <w:t>H</w:t>
      </w:r>
      <w:r>
        <w:t xml:space="preserve"> samples in the input signal and return to step 1. The output in step 6 will also move forward </w:t>
      </w:r>
      <w:r w:rsidRPr="00BE6FDD">
        <w:rPr>
          <w:i/>
        </w:rPr>
        <w:t>H</w:t>
      </w:r>
      <w:r>
        <w:t xml:space="preserve"> samples. The value </w:t>
      </w:r>
      <w:r>
        <w:rPr>
          <w:rFonts w:ascii="Times New Roman Italic" w:hAnsi="Times New Roman Italic"/>
        </w:rPr>
        <w:t xml:space="preserve">H </w:t>
      </w:r>
      <w:r>
        <w:t xml:space="preserve">is called the </w:t>
      </w:r>
      <w:r>
        <w:rPr>
          <w:rFonts w:ascii="Times New Roman Italic" w:hAnsi="Times New Roman Italic"/>
        </w:rPr>
        <w:t>hop size</w:t>
      </w:r>
      <w:r>
        <w:t xml:space="preserve">. The hop size is sometimes equal to the window size but is frequently a fraction of it (e.g. </w:t>
      </w:r>
      <w:r>
        <w:rPr>
          <w:rFonts w:ascii="Times New Roman Italic" w:hAnsi="Times New Roman Italic"/>
        </w:rPr>
        <w:t>H</w:t>
      </w:r>
      <w:r>
        <w:t xml:space="preserve"> = </w:t>
      </w:r>
      <w:r>
        <w:rPr>
          <w:rFonts w:ascii="Times New Roman Italic" w:hAnsi="Times New Roman Italic"/>
        </w:rPr>
        <w:t>N</w:t>
      </w:r>
      <w:r>
        <w:t xml:space="preserve">/2 or </w:t>
      </w:r>
      <w:r>
        <w:rPr>
          <w:rFonts w:ascii="Times New Roman Italic" w:hAnsi="Times New Roman Italic"/>
        </w:rPr>
        <w:t>H</w:t>
      </w:r>
      <w:r>
        <w:t xml:space="preserve"> = </w:t>
      </w:r>
      <w:r>
        <w:rPr>
          <w:rFonts w:ascii="Times New Roman Italic" w:hAnsi="Times New Roman Italic"/>
        </w:rPr>
        <w:t>N</w:t>
      </w:r>
      <w:r>
        <w:t>/4).</w:t>
      </w:r>
    </w:p>
    <w:p w:rsidR="005D6B71" w:rsidRDefault="005D6B71" w:rsidP="005D6B71">
      <w:r>
        <w:t xml:space="preserve">This process is known as </w:t>
      </w:r>
      <w:r>
        <w:rPr>
          <w:rFonts w:ascii="Times New Roman Italic" w:hAnsi="Times New Roman Italic"/>
        </w:rPr>
        <w:t>overlap-add</w:t>
      </w:r>
      <w:r>
        <w:t>; it works by analyzing a set of overlapping frames within the input signal, and the output of each frame after processing, properly aligned in time, is added to form the output signal. The following sections discuss each aspect of the overlap-add process.</w:t>
      </w:r>
    </w:p>
    <w:p w:rsidR="005D6B71" w:rsidRDefault="005D6B71" w:rsidP="0029333E">
      <w:pPr>
        <w:pStyle w:val="Heading3"/>
      </w:pPr>
      <w:bookmarkStart w:id="603" w:name="_Toc364241270"/>
      <w:bookmarkStart w:id="604" w:name="_Toc364259357"/>
      <w:r>
        <w:t>Windowing</w:t>
      </w:r>
      <w:bookmarkEnd w:id="603"/>
      <w:bookmarkEnd w:id="604"/>
    </w:p>
    <w:p w:rsidR="005D6B71" w:rsidRDefault="005D6B71" w:rsidP="005D6B71">
      <w:r>
        <w:t xml:space="preserve">It is important to note that the phase vocoder does not analyze the frequency content of the entire signal at once. Instead, the STFT analyzes only the frequency content present in a particular frame located at a specific time within the signal. A window function of length </w:t>
      </w:r>
      <w:r w:rsidRPr="004067A0">
        <w:rPr>
          <w:i/>
        </w:rPr>
        <w:t>N</w:t>
      </w:r>
      <w:r>
        <w:t xml:space="preserve"> will contain </w:t>
      </w:r>
      <w:r w:rsidRPr="004067A0">
        <w:rPr>
          <w:i/>
        </w:rPr>
        <w:t>N</w:t>
      </w:r>
      <w:r>
        <w:t xml:space="preserve"> nonzero samples starting from </w:t>
      </w:r>
      <w:r>
        <w:rPr>
          <w:rFonts w:ascii="Times New Roman Italic" w:hAnsi="Times New Roman Italic"/>
        </w:rPr>
        <w:t xml:space="preserve">n </w:t>
      </w:r>
      <w:r>
        <w:t xml:space="preserve">= 0, with a value of 0 at all other samples. The simplest type is the </w:t>
      </w:r>
      <w:r>
        <w:rPr>
          <w:rFonts w:ascii="Times New Roman Italic" w:hAnsi="Times New Roman Italic"/>
        </w:rPr>
        <w:t xml:space="preserve">rectangular </w:t>
      </w:r>
      <w:r>
        <w:t>window:</w:t>
      </w:r>
    </w:p>
    <w:p w:rsidR="005D6B71" w:rsidRPr="00DF7EF2" w:rsidRDefault="005D6B71" w:rsidP="005D6B71">
      <w:pPr>
        <w:pStyle w:val="MTDisplayEquation"/>
        <w:rPr>
          <w:sz w:val="22"/>
          <w:szCs w:val="22"/>
        </w:rPr>
      </w:pPr>
      <w:r w:rsidRPr="00DF7EF2">
        <w:rPr>
          <w:sz w:val="22"/>
          <w:szCs w:val="22"/>
        </w:rPr>
        <w:tab/>
      </w:r>
      <w:r w:rsidR="00E0276F" w:rsidRPr="00E0276F">
        <w:rPr>
          <w:position w:val="-28"/>
          <w:sz w:val="22"/>
          <w:szCs w:val="22"/>
        </w:rPr>
        <w:object w:dxaOrig="2160" w:dyaOrig="680">
          <v:shape id="_x0000_i1272" type="#_x0000_t75" style="width:109.75pt;height:35.25pt" o:ole="">
            <v:imagedata r:id="rId550" o:title=""/>
          </v:shape>
          <o:OLEObject Type="Embed" ProgID="Equation.DSMT4" ShapeID="_x0000_i1272" DrawAspect="Content" ObjectID="_1458716130" r:id="rId551"/>
        </w:object>
      </w:r>
      <w:r w:rsidRPr="00DF7EF2">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8</w:instrText>
        </w:r>
      </w:fldSimple>
      <w:r>
        <w:rPr>
          <w:sz w:val="22"/>
          <w:szCs w:val="22"/>
        </w:rPr>
        <w:instrText>.</w:instrText>
      </w:r>
      <w:fldSimple w:instr=" SEQ MTEqn \c \* Arabic \* MERGEFORMAT ">
        <w:r w:rsidR="00735D2C" w:rsidRPr="00735D2C">
          <w:rPr>
            <w:noProof/>
            <w:sz w:val="22"/>
            <w:szCs w:val="22"/>
          </w:rPr>
          <w:instrText>1</w:instrText>
        </w:r>
      </w:fldSimple>
      <w:r>
        <w:rPr>
          <w:sz w:val="22"/>
          <w:szCs w:val="22"/>
        </w:rPr>
        <w:instrText>)</w:instrText>
      </w:r>
      <w:r w:rsidR="00212294">
        <w:rPr>
          <w:sz w:val="22"/>
          <w:szCs w:val="22"/>
        </w:rPr>
        <w:fldChar w:fldCharType="end"/>
      </w:r>
    </w:p>
    <w:p w:rsidR="005D6B71" w:rsidRDefault="005D6B71" w:rsidP="005D6B71">
      <w:r>
        <w:t xml:space="preserve">Many types of windows are possible. Other common variants are the </w:t>
      </w:r>
      <w:r>
        <w:rPr>
          <w:rFonts w:ascii="Times New Roman Italic" w:hAnsi="Times New Roman Italic"/>
        </w:rPr>
        <w:t xml:space="preserve">Bartlett </w:t>
      </w:r>
      <w:r>
        <w:t xml:space="preserve">(triangular) window, the </w:t>
      </w:r>
      <w:r>
        <w:rPr>
          <w:rFonts w:ascii="Times New Roman Italic" w:hAnsi="Times New Roman Italic"/>
        </w:rPr>
        <w:t xml:space="preserve">Hann </w:t>
      </w:r>
      <w:r>
        <w:t xml:space="preserve">window and the </w:t>
      </w:r>
      <w:r>
        <w:rPr>
          <w:rFonts w:ascii="Times New Roman Italic" w:hAnsi="Times New Roman Italic"/>
        </w:rPr>
        <w:t xml:space="preserve">Hamming </w:t>
      </w:r>
      <w:r>
        <w:t>window (</w:t>
      </w:r>
      <w:fldSimple w:instr=" REF _Ref358621106 \h  \* MERGEFORMAT ">
        <w:r w:rsidR="00735D2C">
          <w:t xml:space="preserve">Figure </w:t>
        </w:r>
        <w:r w:rsidR="00735D2C">
          <w:rPr>
            <w:noProof/>
          </w:rPr>
          <w:t>8.2</w:t>
        </w:r>
      </w:fldSimple>
      <w:r>
        <w:t>):</w:t>
      </w:r>
    </w:p>
    <w:p w:rsidR="005D6B71" w:rsidRDefault="005D6B71" w:rsidP="005D6B71">
      <w:pPr>
        <w:pStyle w:val="MTDisplayEquation"/>
      </w:pPr>
      <w:r>
        <w:tab/>
      </w:r>
      <w:r w:rsidR="00F53E50" w:rsidRPr="00E0276F">
        <w:rPr>
          <w:position w:val="-138"/>
        </w:rPr>
        <w:object w:dxaOrig="4080" w:dyaOrig="2860">
          <v:shape id="_x0000_i1273" type="#_x0000_t75" style="width:204.6pt;height:142pt" o:ole="">
            <v:imagedata r:id="rId552" o:title=""/>
          </v:shape>
          <o:OLEObject Type="Embed" ProgID="Equation.DSMT4" ShapeID="_x0000_i1273" DrawAspect="Content" ObjectID="_1458716131" r:id="rId553"/>
        </w:objec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8</w:instrText>
        </w:r>
      </w:fldSimple>
      <w:r>
        <w:instrText>.</w:instrText>
      </w:r>
      <w:fldSimple w:instr=" SEQ MTEqn \c \* Arabic \* MERGEFORMAT ">
        <w:r w:rsidR="00735D2C">
          <w:rPr>
            <w:noProof/>
          </w:rPr>
          <w:instrText>2</w:instrText>
        </w:r>
      </w:fldSimple>
      <w:r>
        <w:instrText>)</w:instrText>
      </w:r>
      <w:r w:rsidR="00212294">
        <w:fldChar w:fldCharType="end"/>
      </w:r>
    </w:p>
    <w:p w:rsidR="005D6B71" w:rsidRDefault="005D6B71" w:rsidP="005D6B71">
      <w:r>
        <w:lastRenderedPageBreak/>
        <w:t xml:space="preserve">Intuitively, the motivation for choosing different types of windows relates to smoothing the edges of the windowed signal. As </w:t>
      </w:r>
      <w:fldSimple w:instr=" REF _Ref358623904 \h  \* MERGEFORMAT ">
        <w:r w:rsidR="00735D2C">
          <w:t xml:space="preserve">Figure </w:t>
        </w:r>
        <w:r w:rsidR="00735D2C">
          <w:rPr>
            <w:noProof/>
          </w:rPr>
          <w:t>8.3</w:t>
        </w:r>
      </w:fldSimple>
      <w:r>
        <w:t xml:space="preserve"> shows, the rectangular window cuts off abruptly at the start and end, and these discontinuities will create undesirable effects known as </w:t>
      </w:r>
      <w:r>
        <w:rPr>
          <w:rFonts w:ascii="Times New Roman Italic" w:hAnsi="Times New Roman Italic"/>
        </w:rPr>
        <w:t xml:space="preserve">sidelobes </w:t>
      </w:r>
      <w:r>
        <w:t xml:space="preserve">in the frequency domain, where energy at one frequency will bleed into other frequency bins. The triangular, Hann and Hamming windows produce more gradual transitions at the edges which reduce the sidelobe amplitude. However, they do so at the cost of reducing the precision with which any given frequency component can be identified. In signal processing, the trade-off is described as </w:t>
      </w:r>
      <w:r>
        <w:rPr>
          <w:rFonts w:ascii="Times New Roman Italic" w:hAnsi="Times New Roman Italic"/>
        </w:rPr>
        <w:t xml:space="preserve">main lobe width </w:t>
      </w:r>
      <w:r>
        <w:t xml:space="preserve">versus </w:t>
      </w:r>
      <w:r>
        <w:rPr>
          <w:rFonts w:ascii="Times New Roman Italic" w:hAnsi="Times New Roman Italic"/>
        </w:rPr>
        <w:t>sidelobe height</w:t>
      </w:r>
      <w:r>
        <w:t xml:space="preserve">; a more complete discussion can be found in </w:t>
      </w:r>
      <w:r w:rsidR="00212294">
        <w:fldChar w:fldCharType="begin"/>
      </w:r>
      <w:r w:rsidR="00785F53">
        <w:instrText xml:space="preserve"> ADDIN EN.CITE &lt;EndNote&gt;&lt;Cite&gt;&lt;Author&gt;Smith&lt;/Author&gt;&lt;Year&gt;2011&lt;/Year&gt;&lt;RecNum&gt;13447&lt;/RecNum&gt;&lt;record&gt;&lt;rec-number&gt;13447&lt;/rec-number&gt;&lt;foreign-keys&gt;&lt;key app="EN" db-id="f5s59zdpstw9vlepssyvasxn2d25s009srfs"&gt;13447&lt;/key&gt;&lt;/foreign-keys&gt;&lt;ref-type name="Book"&gt;6&lt;/ref-type&gt;&lt;contributors&gt;&lt;authors&gt;&lt;author&gt;Julius O. Smith&lt;/author&gt;&lt;/authors&gt;&lt;/contributors&gt;&lt;titles&gt;&lt;title&gt;Spectral Audio Signal Processing&lt;/title&gt;&lt;/titles&gt;&lt;dates&gt;&lt;year&gt;2011&lt;/year&gt;&lt;/dates&gt;&lt;publisher&gt;W3K Publishing &lt;/publisher&gt;&lt;urls&gt;&lt;/urls&gt;&lt;/record&gt;&lt;/Cite&gt;&lt;/EndNote&gt;</w:instrText>
      </w:r>
      <w:r w:rsidR="00212294">
        <w:fldChar w:fldCharType="separate"/>
      </w:r>
      <w:r w:rsidR="001561D2">
        <w:rPr>
          <w:noProof/>
        </w:rPr>
        <w:t>[7]</w:t>
      </w:r>
      <w:r w:rsidR="00212294">
        <w:fldChar w:fldCharType="end"/>
      </w:r>
      <w:r>
        <w:t>. Though there is no single best solution for all cases, in phase vocoder audio effects Hann and Hamming windows are frequently used.</w:t>
      </w:r>
    </w:p>
    <w:p w:rsidR="005D6B71" w:rsidRDefault="005D6B71" w:rsidP="005D6B71">
      <w:r>
        <w:t>To apply a window function, the input signal is multiplied by the window. The window function can be offset in time to isolate different regions of the input signal:</w:t>
      </w:r>
    </w:p>
    <w:p w:rsidR="005D6B71" w:rsidRPr="00DF7EF2" w:rsidRDefault="005D6B71" w:rsidP="005D6B71">
      <w:pPr>
        <w:pStyle w:val="MTDisplayEquation"/>
        <w:rPr>
          <w:sz w:val="22"/>
          <w:szCs w:val="22"/>
        </w:rPr>
      </w:pPr>
      <w:r w:rsidRPr="00DF7EF2">
        <w:rPr>
          <w:sz w:val="22"/>
          <w:szCs w:val="22"/>
        </w:rPr>
        <w:tab/>
      </w:r>
      <w:r w:rsidR="00DE4EEB" w:rsidRPr="00E0276F">
        <w:rPr>
          <w:position w:val="-10"/>
          <w:sz w:val="22"/>
          <w:szCs w:val="22"/>
        </w:rPr>
        <w:object w:dxaOrig="2420" w:dyaOrig="320">
          <v:shape id="_x0000_i1274" type="#_x0000_t75" style="width:121.15pt;height:15.9pt" o:ole="">
            <v:imagedata r:id="rId554" o:title=""/>
            <o:lock v:ext="edit" aspectratio="f"/>
          </v:shape>
          <o:OLEObject Type="Embed" ProgID="Equation.DSMT4" ShapeID="_x0000_i1274" DrawAspect="Content" ObjectID="_1458716132" r:id="rId555"/>
        </w:object>
      </w:r>
      <w:r>
        <w:rPr>
          <w:sz w:val="22"/>
          <w:szCs w:val="22"/>
        </w:rPr>
        <w:t>,</w:t>
      </w:r>
      <w:r w:rsidRPr="00DF7EF2">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8</w:instrText>
        </w:r>
      </w:fldSimple>
      <w:r>
        <w:rPr>
          <w:sz w:val="22"/>
          <w:szCs w:val="22"/>
        </w:rPr>
        <w:instrText>.</w:instrText>
      </w:r>
      <w:fldSimple w:instr=" SEQ MTEqn \c \* Arabic \* MERGEFORMAT ">
        <w:r w:rsidR="00735D2C" w:rsidRPr="00735D2C">
          <w:rPr>
            <w:noProof/>
            <w:sz w:val="22"/>
            <w:szCs w:val="22"/>
          </w:rPr>
          <w:instrText>3</w:instrText>
        </w:r>
      </w:fldSimple>
      <w:r>
        <w:rPr>
          <w:sz w:val="22"/>
          <w:szCs w:val="22"/>
        </w:rPr>
        <w:instrText>)</w:instrText>
      </w:r>
      <w:r w:rsidR="00212294">
        <w:rPr>
          <w:sz w:val="22"/>
          <w:szCs w:val="22"/>
        </w:rPr>
        <w:fldChar w:fldCharType="end"/>
      </w:r>
    </w:p>
    <w:p w:rsidR="005D6B71" w:rsidRDefault="005D6B71" w:rsidP="005D6B71">
      <w:pPr>
        <w:rPr>
          <w:sz w:val="36"/>
        </w:rPr>
      </w:pPr>
      <w:r>
        <w:t xml:space="preserve">where </w:t>
      </w:r>
      <w:r>
        <w:rPr>
          <w:rFonts w:ascii="Times New Roman Italic" w:hAnsi="Times New Roman Italic"/>
        </w:rPr>
        <w:t xml:space="preserve">m </w:t>
      </w:r>
      <w:r>
        <w:t xml:space="preserve">is the offset of the window. The samples from </w:t>
      </w:r>
      <w:r>
        <w:rPr>
          <w:rFonts w:ascii="Times New Roman Italic" w:hAnsi="Times New Roman Italic"/>
        </w:rPr>
        <w:t xml:space="preserve">m </w:t>
      </w:r>
      <w:r>
        <w:t xml:space="preserve">to </w:t>
      </w:r>
      <w:r>
        <w:rPr>
          <w:rFonts w:ascii="Times New Roman Italic" w:hAnsi="Times New Roman Italic"/>
        </w:rPr>
        <w:t>m</w:t>
      </w:r>
      <w:r>
        <w:t>+</w:t>
      </w:r>
      <w:r>
        <w:rPr>
          <w:rFonts w:ascii="Times New Roman Italic" w:hAnsi="Times New Roman Italic"/>
        </w:rPr>
        <w:t>N</w:t>
      </w:r>
      <w:r>
        <w:t>-1 will be isolated by the window function, with all other samples set to zero.</w:t>
      </w:r>
    </w:p>
    <w:p w:rsidR="005D6B71" w:rsidRDefault="005D6B71" w:rsidP="0029333E">
      <w:pPr>
        <w:pStyle w:val="Heading3"/>
        <w:rPr>
          <w:sz w:val="36"/>
        </w:rPr>
      </w:pPr>
      <w:bookmarkStart w:id="605" w:name="_Ref363629304"/>
      <w:bookmarkStart w:id="606" w:name="_Toc364241271"/>
      <w:bookmarkStart w:id="607" w:name="_Toc364259358"/>
      <w:r>
        <w:t>Analysis: Fast Fourier Transform</w:t>
      </w:r>
      <w:bookmarkEnd w:id="605"/>
      <w:bookmarkEnd w:id="606"/>
      <w:bookmarkEnd w:id="607"/>
    </w:p>
    <w:p w:rsidR="005D6B71" w:rsidRDefault="005D6B71" w:rsidP="005D6B71">
      <w:r>
        <w:t>The</w:t>
      </w:r>
      <w:r>
        <w:rPr>
          <w:rFonts w:ascii="Times New Roman Italic" w:hAnsi="Times New Roman Italic"/>
        </w:rPr>
        <w:t xml:space="preserve"> fast Fourier transform</w:t>
      </w:r>
      <w:r>
        <w:t xml:space="preserve"> (FFT) is an algorithm for calculating the </w:t>
      </w:r>
      <w:r>
        <w:rPr>
          <w:rFonts w:ascii="Times New Roman Italic" w:hAnsi="Times New Roman Italic"/>
        </w:rPr>
        <w:t xml:space="preserve">discrete Fourier transform </w:t>
      </w:r>
      <w:r>
        <w:t xml:space="preserve">(DFT) of a signal. In turn, the DFT takes </w:t>
      </w:r>
      <w:r w:rsidRPr="00514886">
        <w:rPr>
          <w:i/>
        </w:rPr>
        <w:t>M</w:t>
      </w:r>
      <w:r>
        <w:t xml:space="preserve"> time-domain points as input and produces </w:t>
      </w:r>
      <w:r w:rsidRPr="00514886">
        <w:rPr>
          <w:i/>
        </w:rPr>
        <w:t>M</w:t>
      </w:r>
      <w:r>
        <w:t xml:space="preserve"> regularly-spaced frequency domain bins as output.  Converting from the time domain to the frequency domain in this way is known as the </w:t>
      </w:r>
      <w:r>
        <w:rPr>
          <w:rFonts w:ascii="Times New Roman Italic" w:hAnsi="Times New Roman Italic"/>
        </w:rPr>
        <w:t xml:space="preserve">analysis </w:t>
      </w:r>
      <w:r>
        <w:t xml:space="preserve">step of the phase vocoder (in contrast to the </w:t>
      </w:r>
      <w:r>
        <w:rPr>
          <w:rFonts w:ascii="Times New Roman Italic" w:hAnsi="Times New Roman Italic"/>
        </w:rPr>
        <w:t xml:space="preserve">synthesis </w:t>
      </w:r>
      <w:r>
        <w:t xml:space="preserve">step going from frequency to time domain). It is important that the size </w:t>
      </w:r>
      <w:r w:rsidRPr="00BE6FDD">
        <w:rPr>
          <w:i/>
        </w:rPr>
        <w:t>M</w:t>
      </w:r>
      <w:r>
        <w:t xml:space="preserve"> of the FFT be at least as large as the length of the input signal. Since real-world audio signals can be of arbitrary length, this illustrates the importance of the window function in isolating only a small number of points for the FFT.</w:t>
      </w:r>
    </w:p>
    <w:p w:rsidR="005D6B71" w:rsidRDefault="005D6B71" w:rsidP="005D6B71">
      <w:r>
        <w:t xml:space="preserve">We can represent the combination of window and FFT (together, the short-time Fourier transform) as follows: </w:t>
      </w:r>
    </w:p>
    <w:p w:rsidR="005D6B71" w:rsidRPr="00DF7EF2" w:rsidRDefault="005D6B71" w:rsidP="005D6B71">
      <w:pPr>
        <w:pStyle w:val="MTDisplayEquation"/>
        <w:rPr>
          <w:sz w:val="22"/>
          <w:szCs w:val="22"/>
        </w:rPr>
      </w:pPr>
      <w:r w:rsidRPr="00DF7EF2">
        <w:rPr>
          <w:sz w:val="22"/>
          <w:szCs w:val="22"/>
        </w:rPr>
        <w:tab/>
      </w:r>
      <w:r w:rsidR="00E0276F" w:rsidRPr="00E0276F">
        <w:rPr>
          <w:position w:val="-26"/>
          <w:sz w:val="22"/>
          <w:szCs w:val="22"/>
        </w:rPr>
        <w:object w:dxaOrig="3120" w:dyaOrig="620">
          <v:shape id="_x0000_i1275" type="#_x0000_t75" style="width:156.4pt;height:28.3pt" o:ole="">
            <v:imagedata r:id="rId556" o:title=""/>
          </v:shape>
          <o:OLEObject Type="Embed" ProgID="Equation.DSMT4" ShapeID="_x0000_i1275" DrawAspect="Content" ObjectID="_1458716133" r:id="rId557"/>
        </w:object>
      </w:r>
      <w:r w:rsidRPr="00DF7EF2">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608" w:name="ZEqnNum790844"/>
      <w:r>
        <w:rPr>
          <w:sz w:val="22"/>
          <w:szCs w:val="22"/>
        </w:rPr>
        <w:instrText>(</w:instrText>
      </w:r>
      <w:fldSimple w:instr=" SEQ MTChap \c \* Arabic \* MERGEFORMAT ">
        <w:r w:rsidR="00735D2C" w:rsidRPr="00735D2C">
          <w:rPr>
            <w:noProof/>
            <w:sz w:val="22"/>
            <w:szCs w:val="22"/>
          </w:rPr>
          <w:instrText>8</w:instrText>
        </w:r>
      </w:fldSimple>
      <w:r>
        <w:rPr>
          <w:sz w:val="22"/>
          <w:szCs w:val="22"/>
        </w:rPr>
        <w:instrText>.</w:instrText>
      </w:r>
      <w:fldSimple w:instr=" SEQ MTEqn \c \* Arabic \* MERGEFORMAT ">
        <w:r w:rsidR="00735D2C" w:rsidRPr="00735D2C">
          <w:rPr>
            <w:noProof/>
            <w:sz w:val="22"/>
            <w:szCs w:val="22"/>
          </w:rPr>
          <w:instrText>4</w:instrText>
        </w:r>
      </w:fldSimple>
      <w:r>
        <w:rPr>
          <w:sz w:val="22"/>
          <w:szCs w:val="22"/>
        </w:rPr>
        <w:instrText>)</w:instrText>
      </w:r>
      <w:bookmarkEnd w:id="608"/>
      <w:r w:rsidR="00212294">
        <w:rPr>
          <w:sz w:val="22"/>
          <w:szCs w:val="22"/>
        </w:rPr>
        <w:fldChar w:fldCharType="end"/>
      </w:r>
    </w:p>
    <w:p w:rsidR="005D6B71" w:rsidRPr="00B92FE1" w:rsidRDefault="005D6B71" w:rsidP="005D6B71">
      <w:pPr>
        <w:pStyle w:val="MTDisplayEquation"/>
        <w:tabs>
          <w:tab w:val="clear" w:pos="9640"/>
          <w:tab w:val="right" w:pos="9612"/>
        </w:tabs>
        <w:rPr>
          <w:sz w:val="22"/>
          <w:szCs w:val="22"/>
        </w:rPr>
      </w:pPr>
      <w:r>
        <w:rPr>
          <w:sz w:val="22"/>
        </w:rPr>
        <w:tab/>
        <w:t>where</w:t>
      </w:r>
      <w:r>
        <w:rPr>
          <w:rFonts w:ascii="Times New Roman Italic" w:hAnsi="Times New Roman Italic"/>
          <w:sz w:val="22"/>
        </w:rPr>
        <w:t xml:space="preserve"> n</w:t>
      </w:r>
      <w:r>
        <w:rPr>
          <w:sz w:val="22"/>
        </w:rPr>
        <w:t xml:space="preserve">, </w:t>
      </w:r>
      <w:r>
        <w:rPr>
          <w:rFonts w:ascii="Times New Roman Italic" w:hAnsi="Times New Roman Italic"/>
          <w:sz w:val="22"/>
        </w:rPr>
        <w:t>k</w:t>
      </w:r>
      <w:r>
        <w:rPr>
          <w:sz w:val="22"/>
        </w:rPr>
        <w:t xml:space="preserve"> </w:t>
      </w:r>
      <w:r w:rsidRPr="00F71ED1">
        <w:rPr>
          <w:sz w:val="22"/>
          <w:szCs w:val="22"/>
        </w:rPr>
        <w:t xml:space="preserve">represent the short time frame start and frequency bins respectively. Here </w:t>
      </w:r>
      <w:r w:rsidRPr="00F71ED1">
        <w:rPr>
          <w:rFonts w:ascii="Times New Roman Italic" w:hAnsi="Times New Roman Italic"/>
          <w:sz w:val="22"/>
          <w:szCs w:val="22"/>
        </w:rPr>
        <w:t xml:space="preserve">k </w:t>
      </w:r>
      <w:r w:rsidRPr="00F71ED1">
        <w:rPr>
          <w:sz w:val="22"/>
          <w:szCs w:val="22"/>
        </w:rPr>
        <w:t xml:space="preserve">ranges from 0 to </w:t>
      </w:r>
      <w:r w:rsidRPr="00F71ED1">
        <w:rPr>
          <w:rFonts w:ascii="Times New Roman Italic" w:hAnsi="Times New Roman Italic"/>
          <w:sz w:val="22"/>
          <w:szCs w:val="22"/>
        </w:rPr>
        <w:t xml:space="preserve">M </w:t>
      </w:r>
      <w:r w:rsidRPr="00F71ED1">
        <w:rPr>
          <w:sz w:val="22"/>
          <w:szCs w:val="22"/>
        </w:rPr>
        <w:t>- 1, representing evenly-spaced frequency bins between 0 and 2π.</w:t>
      </w:r>
    </w:p>
    <w:p w:rsidR="005D6B71" w:rsidRPr="0021757C" w:rsidRDefault="005D6B71" w:rsidP="0029333E">
      <w:pPr>
        <w:pStyle w:val="Heading3"/>
      </w:pPr>
      <w:bookmarkStart w:id="609" w:name="_Toc364241272"/>
      <w:bookmarkStart w:id="610" w:name="_Toc364259359"/>
      <w:r>
        <w:t>Interpreting Frequency-Domain Data</w:t>
      </w:r>
      <w:bookmarkEnd w:id="609"/>
      <w:bookmarkEnd w:id="610"/>
    </w:p>
    <w:p w:rsidR="005D6B71" w:rsidRPr="00FB218C" w:rsidRDefault="005D6B71" w:rsidP="005D6B71">
      <w:pPr>
        <w:rPr>
          <w:rFonts w:ascii="Times New Roman Italic" w:hAnsi="Times New Roman Italic"/>
          <w:i/>
          <w:color w:val="FF0000"/>
        </w:rPr>
      </w:pPr>
      <w:r>
        <w:t xml:space="preserve">Audio signals are always real numbers, but the values of the frequency bins are complex, containing a real and an imaginary component, </w:t>
      </w:r>
      <w:r>
        <w:rPr>
          <w:i/>
        </w:rPr>
        <w:t>x+jy</w:t>
      </w:r>
      <w:r>
        <w:t xml:space="preserve">. Both components are crucial to making sense of the frequency data, but their meaning is easier to understand in </w:t>
      </w:r>
      <w:r>
        <w:rPr>
          <w:rFonts w:ascii="Times New Roman Italic" w:hAnsi="Times New Roman Italic"/>
        </w:rPr>
        <w:t xml:space="preserve">polar </w:t>
      </w:r>
      <w:r>
        <w:t xml:space="preserve">(or </w:t>
      </w:r>
      <w:r>
        <w:rPr>
          <w:rFonts w:ascii="Times New Roman Italic" w:hAnsi="Times New Roman Italic"/>
        </w:rPr>
        <w:t>magnitude-phase</w:t>
      </w:r>
      <w:r>
        <w:t xml:space="preserve">) representation, </w:t>
      </w:r>
      <w:r w:rsidRPr="00B92FE1">
        <w:rPr>
          <w:i/>
        </w:rPr>
        <w:t>Ae</w:t>
      </w:r>
      <w:r>
        <w:rPr>
          <w:i/>
          <w:vertAlign w:val="superscript"/>
        </w:rPr>
        <w:t>j</w:t>
      </w:r>
      <w:r>
        <w:rPr>
          <w:rFonts w:ascii="Symbol" w:hAnsi="Symbol"/>
          <w:i/>
          <w:vertAlign w:val="superscript"/>
        </w:rPr>
        <w:t></w:t>
      </w:r>
      <w:r>
        <w:t xml:space="preserve">. We can convert the polar representation and the </w:t>
      </w:r>
      <w:r>
        <w:rPr>
          <w:rFonts w:ascii="Times New Roman Italic" w:hAnsi="Times New Roman Italic"/>
        </w:rPr>
        <w:t xml:space="preserve">cartesian </w:t>
      </w:r>
      <w:r>
        <w:t>real-imaginary form,</w:t>
      </w:r>
    </w:p>
    <w:p w:rsidR="005D6B71" w:rsidRPr="005F02E7" w:rsidRDefault="005D6B71" w:rsidP="005D6B71">
      <w:pPr>
        <w:pStyle w:val="MTDisplayEquation"/>
        <w:rPr>
          <w:sz w:val="22"/>
          <w:szCs w:val="22"/>
        </w:rPr>
      </w:pPr>
      <w:r w:rsidRPr="00DF7EF2">
        <w:rPr>
          <w:sz w:val="22"/>
          <w:szCs w:val="22"/>
        </w:rPr>
        <w:tab/>
      </w:r>
      <w:r w:rsidR="00E0276F" w:rsidRPr="00E0276F">
        <w:rPr>
          <w:position w:val="-32"/>
          <w:sz w:val="22"/>
          <w:szCs w:val="22"/>
        </w:rPr>
        <w:object w:dxaOrig="4620" w:dyaOrig="760">
          <v:shape id="_x0000_i1276" type="#_x0000_t75" style="width:232.4pt;height:36.75pt" o:ole="">
            <v:imagedata r:id="rId558" o:title=""/>
          </v:shape>
          <o:OLEObject Type="Embed" ProgID="Equation.DSMT4" ShapeID="_x0000_i1276" DrawAspect="Content" ObjectID="_1458716134" r:id="rId559"/>
        </w:object>
      </w:r>
      <w:r w:rsidRPr="00DF7EF2">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8</w:instrText>
        </w:r>
      </w:fldSimple>
      <w:r>
        <w:rPr>
          <w:sz w:val="22"/>
          <w:szCs w:val="22"/>
        </w:rPr>
        <w:instrText>.</w:instrText>
      </w:r>
      <w:fldSimple w:instr=" SEQ MTEqn \c \* Arabic \* MERGEFORMAT ">
        <w:r w:rsidR="00735D2C" w:rsidRPr="00735D2C">
          <w:rPr>
            <w:noProof/>
            <w:sz w:val="22"/>
            <w:szCs w:val="22"/>
          </w:rPr>
          <w:instrText>5</w:instrText>
        </w:r>
      </w:fldSimple>
      <w:r>
        <w:rPr>
          <w:sz w:val="22"/>
          <w:szCs w:val="22"/>
        </w:rPr>
        <w:instrText>)</w:instrText>
      </w:r>
      <w:r w:rsidR="00212294">
        <w:rPr>
          <w:sz w:val="22"/>
          <w:szCs w:val="22"/>
        </w:rPr>
        <w:fldChar w:fldCharType="end"/>
      </w:r>
    </w:p>
    <w:p w:rsidR="005D6B71" w:rsidRDefault="005D6B71" w:rsidP="005D6B71">
      <w:r>
        <w:lastRenderedPageBreak/>
        <w:t xml:space="preserve">where </w:t>
      </w:r>
      <w:r>
        <w:rPr>
          <w:rFonts w:ascii="Times New Roman Italic" w:hAnsi="Times New Roman Italic"/>
        </w:rPr>
        <w:t>atan2</w:t>
      </w:r>
      <w:r>
        <w:t xml:space="preserve"> is a version of the arctangent function, available in most programming languages, which produces values in the range (-π, π] depending on the quadrant of </w:t>
      </w:r>
      <w:r>
        <w:rPr>
          <w:rFonts w:ascii="Times New Roman Italic" w:hAnsi="Times New Roman Italic"/>
        </w:rPr>
        <w:t>x</w:t>
      </w:r>
      <w:r>
        <w:t xml:space="preserve"> and </w:t>
      </w:r>
      <w:r>
        <w:rPr>
          <w:rFonts w:ascii="Times New Roman Italic" w:hAnsi="Times New Roman Italic"/>
        </w:rPr>
        <w:t>y</w:t>
      </w:r>
      <w:r>
        <w:t xml:space="preserve">. So, the time frequency bins in Eq. </w:t>
      </w:r>
      <w:r w:rsidR="00212294">
        <w:fldChar w:fldCharType="begin"/>
      </w:r>
      <w:r>
        <w:instrText xml:space="preserve"> GOTOBUTTON ZEqnNum790844  \* MERGEFORMAT </w:instrText>
      </w:r>
      <w:fldSimple w:instr=" REF ZEqnNum790844 \* Charformat \! \* MERGEFORMAT ">
        <w:r w:rsidR="00735D2C">
          <w:instrText>(</w:instrText>
        </w:r>
        <w:r w:rsidR="00735D2C" w:rsidRPr="00735D2C">
          <w:instrText>8</w:instrText>
        </w:r>
        <w:r w:rsidR="00735D2C">
          <w:instrText>.</w:instrText>
        </w:r>
        <w:r w:rsidR="00735D2C" w:rsidRPr="00735D2C">
          <w:instrText>4</w:instrText>
        </w:r>
        <w:r w:rsidR="00735D2C">
          <w:instrText>)</w:instrText>
        </w:r>
      </w:fldSimple>
      <w:r w:rsidR="00212294">
        <w:fldChar w:fldCharType="end"/>
      </w:r>
      <w:r>
        <w:t xml:space="preserve"> can be written as:</w:t>
      </w:r>
    </w:p>
    <w:p w:rsidR="005D6B71" w:rsidRPr="00E913B4" w:rsidRDefault="005D6B71" w:rsidP="005D6B71">
      <w:pPr>
        <w:pStyle w:val="MTDisplayEquation"/>
        <w:rPr>
          <w:sz w:val="22"/>
          <w:szCs w:val="22"/>
        </w:rPr>
      </w:pPr>
      <w:r w:rsidRPr="00DF7EF2">
        <w:rPr>
          <w:sz w:val="22"/>
          <w:szCs w:val="22"/>
        </w:rPr>
        <w:tab/>
      </w:r>
      <w:r w:rsidR="001D6D1E" w:rsidRPr="00E0276F">
        <w:rPr>
          <w:position w:val="-10"/>
          <w:sz w:val="22"/>
          <w:szCs w:val="22"/>
        </w:rPr>
        <w:object w:dxaOrig="2340" w:dyaOrig="340">
          <v:shape id="_x0000_i1277" type="#_x0000_t75" style="width:108.25pt;height:16.9pt" o:ole="">
            <v:imagedata r:id="rId560" o:title=""/>
          </v:shape>
          <o:OLEObject Type="Embed" ProgID="Equation.DSMT4" ShapeID="_x0000_i1277" DrawAspect="Content" ObjectID="_1458716135" r:id="rId561"/>
        </w:object>
      </w:r>
      <w:r w:rsidRPr="00DF7EF2">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8</w:instrText>
        </w:r>
      </w:fldSimple>
      <w:r>
        <w:rPr>
          <w:sz w:val="22"/>
          <w:szCs w:val="22"/>
        </w:rPr>
        <w:instrText>.</w:instrText>
      </w:r>
      <w:fldSimple w:instr=" SEQ MTEqn \c \* Arabic \* MERGEFORMAT ">
        <w:r w:rsidR="00735D2C" w:rsidRPr="00735D2C">
          <w:rPr>
            <w:noProof/>
            <w:sz w:val="22"/>
            <w:szCs w:val="22"/>
          </w:rPr>
          <w:instrText>6</w:instrText>
        </w:r>
      </w:fldSimple>
      <w:r>
        <w:rPr>
          <w:sz w:val="22"/>
          <w:szCs w:val="22"/>
        </w:rPr>
        <w:instrText>)</w:instrText>
      </w:r>
      <w:r w:rsidR="00212294">
        <w:rPr>
          <w:sz w:val="22"/>
          <w:szCs w:val="22"/>
        </w:rPr>
        <w:fldChar w:fldCharType="end"/>
      </w:r>
    </w:p>
    <w:p w:rsidR="005D6B71" w:rsidRDefault="005D6B71" w:rsidP="005D6B71">
      <w:r>
        <w:t>One important use of phase information is to improve the resolution of frequency detection. Recall that the FFT produces only a fixed number of frequency bins, but signals may contain frequencies that fall between the bin frequencies. The following section shows how comparing phase from two consecutive frames can be used to recover exact frequencies between the bins.</w:t>
      </w:r>
    </w:p>
    <w:p w:rsidR="005D6B71" w:rsidRDefault="005D6B71" w:rsidP="005D6B71">
      <w:pPr>
        <w:rPr>
          <w:rFonts w:ascii="Times New Roman Bold" w:hAnsi="Times New Roman Bold"/>
        </w:rPr>
      </w:pPr>
      <w:r>
        <w:rPr>
          <w:rFonts w:ascii="Times New Roman Bold" w:hAnsi="Times New Roman Bold"/>
        </w:rPr>
        <w:t>Target Phase, Phase Deviation and Instantaneous Frequency</w:t>
      </w:r>
    </w:p>
    <w:p w:rsidR="005D6B71" w:rsidRPr="00F07E22" w:rsidRDefault="005D6B71" w:rsidP="001D6D1E">
      <w:pPr>
        <w:autoSpaceDE w:val="0"/>
        <w:autoSpaceDN w:val="0"/>
        <w:adjustRightInd w:val="0"/>
      </w:pPr>
      <w:r w:rsidRPr="00DF7EF2">
        <w:t xml:space="preserve">For frequency bin </w:t>
      </w:r>
      <w:r w:rsidRPr="0024784F">
        <w:rPr>
          <w:i/>
        </w:rPr>
        <w:t>k</w:t>
      </w:r>
      <w:r w:rsidRPr="00DF7EF2">
        <w:t xml:space="preserve">, a ‘target phase’, </w:t>
      </w:r>
      <w:r w:rsidRPr="00DF7EF2">
        <w:rPr>
          <w:rFonts w:ascii="Symbol" w:hAnsi="Symbol"/>
          <w:i/>
        </w:rPr>
        <w:t></w:t>
      </w:r>
      <w:r w:rsidRPr="00DF7EF2">
        <w:rPr>
          <w:i/>
          <w:vertAlign w:val="subscript"/>
        </w:rPr>
        <w:t>t</w:t>
      </w:r>
      <w:r w:rsidRPr="00E913B4">
        <w:t>,</w:t>
      </w:r>
      <w:r w:rsidRPr="00DF7EF2">
        <w:t xml:space="preserve"> can be calculated using the bin frequency, and unwrappe</w:t>
      </w:r>
      <w:r>
        <w:t xml:space="preserve">d bin phase of the previous hop. This target phase is </w:t>
      </w:r>
      <w:r w:rsidRPr="00F07E22">
        <w:t xml:space="preserve">the sum of the previous unwrapped phase </w:t>
      </w:r>
      <w:r>
        <w:t>and</w:t>
      </w:r>
      <w:r w:rsidRPr="00F07E22">
        <w:t xml:space="preserve"> the</w:t>
      </w:r>
      <w:r>
        <w:t xml:space="preserve"> </w:t>
      </w:r>
      <w:r w:rsidRPr="00F07E22">
        <w:t>expected phase increment.</w:t>
      </w:r>
      <w:r>
        <w:t xml:space="preserve"> The expected increment is the frequency of the sinusoid multiplied by the hop size. So we have,</w:t>
      </w:r>
    </w:p>
    <w:p w:rsidR="005D6B71" w:rsidRPr="00DF7EF2" w:rsidRDefault="005D6B71" w:rsidP="001D6D1E">
      <w:pPr>
        <w:pStyle w:val="MTDisplayEquation"/>
        <w:spacing w:line="360" w:lineRule="auto"/>
        <w:rPr>
          <w:sz w:val="22"/>
          <w:szCs w:val="22"/>
        </w:rPr>
      </w:pPr>
      <w:r w:rsidRPr="00DF7EF2">
        <w:rPr>
          <w:sz w:val="22"/>
          <w:szCs w:val="22"/>
        </w:rPr>
        <w:tab/>
      </w:r>
      <w:r w:rsidR="001D6D1E" w:rsidRPr="00E0276F">
        <w:rPr>
          <w:position w:val="-10"/>
          <w:sz w:val="22"/>
          <w:szCs w:val="22"/>
        </w:rPr>
        <w:object w:dxaOrig="2299" w:dyaOrig="320">
          <v:shape id="_x0000_i1278" type="#_x0000_t75" style="width:101.3pt;height:16.9pt" o:ole="">
            <v:imagedata r:id="rId562" o:title=""/>
          </v:shape>
          <o:OLEObject Type="Embed" ProgID="Equation.DSMT4" ShapeID="_x0000_i1278" DrawAspect="Content" ObjectID="_1458716136" r:id="rId563"/>
        </w:object>
      </w:r>
      <w:r w:rsidRPr="00DF7EF2">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611" w:name="ZEqnNum722043"/>
      <w:r>
        <w:rPr>
          <w:sz w:val="22"/>
          <w:szCs w:val="22"/>
        </w:rPr>
        <w:instrText>(</w:instrText>
      </w:r>
      <w:fldSimple w:instr=" SEQ MTChap \c \* Arabic \* MERGEFORMAT ">
        <w:r w:rsidR="00735D2C" w:rsidRPr="00735D2C">
          <w:rPr>
            <w:noProof/>
            <w:sz w:val="22"/>
            <w:szCs w:val="22"/>
          </w:rPr>
          <w:instrText>8</w:instrText>
        </w:r>
      </w:fldSimple>
      <w:r>
        <w:rPr>
          <w:sz w:val="22"/>
          <w:szCs w:val="22"/>
        </w:rPr>
        <w:instrText>.</w:instrText>
      </w:r>
      <w:fldSimple w:instr=" SEQ MTEqn \c \* Arabic \* MERGEFORMAT ">
        <w:r w:rsidR="00735D2C" w:rsidRPr="00735D2C">
          <w:rPr>
            <w:noProof/>
            <w:sz w:val="22"/>
            <w:szCs w:val="22"/>
          </w:rPr>
          <w:instrText>7</w:instrText>
        </w:r>
      </w:fldSimple>
      <w:r>
        <w:rPr>
          <w:sz w:val="22"/>
          <w:szCs w:val="22"/>
        </w:rPr>
        <w:instrText>)</w:instrText>
      </w:r>
      <w:bookmarkEnd w:id="611"/>
      <w:r w:rsidR="00212294">
        <w:rPr>
          <w:sz w:val="22"/>
          <w:szCs w:val="22"/>
        </w:rPr>
        <w:fldChar w:fldCharType="end"/>
      </w:r>
    </w:p>
    <w:p w:rsidR="005D6B71" w:rsidRPr="00DF7EF2" w:rsidRDefault="005D6B71" w:rsidP="001D6D1E">
      <w:r w:rsidRPr="00DF7EF2">
        <w:t xml:space="preserve">where  </w:t>
      </w:r>
      <w:r w:rsidRPr="00DF7EF2">
        <w:rPr>
          <w:rFonts w:ascii="Symbol" w:hAnsi="Symbol"/>
          <w:i/>
        </w:rPr>
        <w:t></w:t>
      </w:r>
      <w:r w:rsidRPr="00DF7EF2">
        <w:rPr>
          <w:i/>
          <w:vertAlign w:val="subscript"/>
        </w:rPr>
        <w:t>k</w:t>
      </w:r>
      <w:r w:rsidRPr="00DF7EF2">
        <w:t xml:space="preserve"> is the frequency of bin </w:t>
      </w:r>
      <w:r w:rsidRPr="00DF7EF2">
        <w:rPr>
          <w:i/>
        </w:rPr>
        <w:t>k</w:t>
      </w:r>
      <w:r w:rsidRPr="00DF7EF2">
        <w:t xml:space="preserve">, and </w:t>
      </w:r>
      <w:r w:rsidRPr="00DF7EF2">
        <w:rPr>
          <w:i/>
        </w:rPr>
        <w:t>h</w:t>
      </w:r>
      <w:r w:rsidRPr="00DF7EF2">
        <w:t xml:space="preserve"> is the hop size. This target phase represents the perfect case of a steady state sinusoid fitting exactly into a frequency bin, i.e., no spectral leakage. Since this is almost never the case, we have some phase deviation </w:t>
      </w:r>
      <w:r>
        <w:rPr>
          <w:rFonts w:ascii="Symbol" w:hAnsi="Symbol"/>
          <w:i/>
        </w:rPr>
        <w:t></w:t>
      </w:r>
      <w:r w:rsidRPr="00DF7EF2">
        <w:rPr>
          <w:i/>
          <w:vertAlign w:val="subscript"/>
        </w:rPr>
        <w:t>d</w:t>
      </w:r>
      <w:r w:rsidRPr="00DF7EF2">
        <w:t xml:space="preserve">, </w:t>
      </w:r>
      <w:r w:rsidR="00DE4EEB">
        <w:t xml:space="preserve">as shown in </w:t>
      </w:r>
      <w:r w:rsidR="00212294">
        <w:fldChar w:fldCharType="begin"/>
      </w:r>
      <w:r w:rsidR="00DE4EEB">
        <w:instrText xml:space="preserve"> REF _Ref381268634 \h </w:instrText>
      </w:r>
      <w:r w:rsidR="00212294">
        <w:fldChar w:fldCharType="separate"/>
      </w:r>
      <w:r w:rsidR="00735D2C">
        <w:t xml:space="preserve">Figure </w:t>
      </w:r>
      <w:r w:rsidR="00735D2C">
        <w:rPr>
          <w:noProof/>
        </w:rPr>
        <w:t>8</w:t>
      </w:r>
      <w:r w:rsidR="00735D2C">
        <w:t>.</w:t>
      </w:r>
      <w:r w:rsidR="00735D2C">
        <w:rPr>
          <w:noProof/>
        </w:rPr>
        <w:t>4</w:t>
      </w:r>
      <w:r w:rsidR="00212294">
        <w:fldChar w:fldCharType="end"/>
      </w:r>
      <w:r w:rsidR="00DE4EEB">
        <w:t xml:space="preserve"> and </w:t>
      </w:r>
      <w:r w:rsidRPr="00DF7EF2">
        <w:t>given by:</w:t>
      </w:r>
    </w:p>
    <w:p w:rsidR="005D6B71" w:rsidRPr="00DF7EF2" w:rsidRDefault="005D6B71" w:rsidP="001D6D1E">
      <w:pPr>
        <w:pStyle w:val="MTDisplayEquation"/>
        <w:spacing w:line="360" w:lineRule="auto"/>
        <w:rPr>
          <w:sz w:val="22"/>
          <w:szCs w:val="22"/>
        </w:rPr>
      </w:pPr>
      <w:r w:rsidRPr="00DF7EF2">
        <w:rPr>
          <w:sz w:val="22"/>
          <w:szCs w:val="22"/>
        </w:rPr>
        <w:tab/>
      </w:r>
      <w:r w:rsidR="00DE4EEB" w:rsidRPr="00E0276F">
        <w:rPr>
          <w:position w:val="-10"/>
          <w:sz w:val="22"/>
          <w:szCs w:val="22"/>
        </w:rPr>
        <w:object w:dxaOrig="2360" w:dyaOrig="320">
          <v:shape id="_x0000_i1279" type="#_x0000_t75" style="width:100.3pt;height:16.9pt" o:ole="">
            <v:imagedata r:id="rId564" o:title=""/>
          </v:shape>
          <o:OLEObject Type="Embed" ProgID="Equation.DSMT4" ShapeID="_x0000_i1279" DrawAspect="Content" ObjectID="_1458716137" r:id="rId565"/>
        </w:object>
      </w:r>
      <w:r w:rsidR="00DE4EEB">
        <w:rPr>
          <w:sz w:val="22"/>
          <w:szCs w:val="22"/>
        </w:rPr>
        <w:t>.</w:t>
      </w:r>
      <w:r w:rsidRPr="00DF7EF2">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8</w:instrText>
        </w:r>
      </w:fldSimple>
      <w:r>
        <w:rPr>
          <w:sz w:val="22"/>
          <w:szCs w:val="22"/>
        </w:rPr>
        <w:instrText>.</w:instrText>
      </w:r>
      <w:fldSimple w:instr=" SEQ MTEqn \c \* Arabic \* MERGEFORMAT ">
        <w:r w:rsidR="00735D2C" w:rsidRPr="00735D2C">
          <w:rPr>
            <w:noProof/>
            <w:sz w:val="22"/>
            <w:szCs w:val="22"/>
          </w:rPr>
          <w:instrText>8</w:instrText>
        </w:r>
      </w:fldSimple>
      <w:r>
        <w:rPr>
          <w:sz w:val="22"/>
          <w:szCs w:val="22"/>
        </w:rPr>
        <w:instrText>)</w:instrText>
      </w:r>
      <w:r w:rsidR="00212294">
        <w:rPr>
          <w:sz w:val="22"/>
          <w:szCs w:val="22"/>
        </w:rPr>
        <w:fldChar w:fldCharType="end"/>
      </w:r>
    </w:p>
    <w:p w:rsidR="005D6B71" w:rsidRPr="00DF7EF2" w:rsidRDefault="005D6B71" w:rsidP="001D6D1E">
      <w:r w:rsidRPr="00DF7EF2">
        <w:t>The corresponding value in the range (-</w:t>
      </w:r>
      <w:r w:rsidRPr="00DF7EF2">
        <w:rPr>
          <w:rFonts w:ascii="Symbol" w:hAnsi="Symbol"/>
        </w:rPr>
        <w:t></w:t>
      </w:r>
      <w:r w:rsidRPr="00DF7EF2">
        <w:t>:</w:t>
      </w:r>
      <w:r w:rsidRPr="00DF7EF2">
        <w:rPr>
          <w:rFonts w:ascii="Symbol" w:hAnsi="Symbol"/>
        </w:rPr>
        <w:t></w:t>
      </w:r>
      <w:r>
        <w:t xml:space="preserve">], known as the </w:t>
      </w:r>
      <w:r w:rsidRPr="00DF7EF2">
        <w:t>princip</w:t>
      </w:r>
      <w:r w:rsidR="00F53E50">
        <w:t>al</w:t>
      </w:r>
      <w:r w:rsidRPr="00DF7EF2">
        <w:t xml:space="preserve"> argument</w:t>
      </w:r>
      <w:r>
        <w:t>,</w:t>
      </w:r>
      <w:r w:rsidRPr="00DF7EF2">
        <w:t xml:space="preserve"> of this deviation phase is then used to calculate the unwrapped phase increment per hop, </w:t>
      </w:r>
      <w:r w:rsidRPr="00DF7EF2">
        <w:rPr>
          <w:rFonts w:ascii="Symbol" w:hAnsi="Symbol"/>
          <w:i/>
        </w:rPr>
        <w:t></w:t>
      </w:r>
      <w:r w:rsidRPr="00DF7EF2">
        <w:rPr>
          <w:rFonts w:ascii="Symbol" w:hAnsi="Symbol"/>
          <w:i/>
        </w:rPr>
        <w:t></w:t>
      </w:r>
      <w:r w:rsidRPr="00DF7EF2">
        <w:rPr>
          <w:i/>
          <w:vertAlign w:val="subscript"/>
        </w:rPr>
        <w:t>h</w:t>
      </w:r>
      <w:r w:rsidRPr="00DF7EF2">
        <w:t>:</w:t>
      </w:r>
    </w:p>
    <w:p w:rsidR="005D6B71" w:rsidRPr="00DF7EF2" w:rsidRDefault="005D6B71" w:rsidP="001D6D1E">
      <w:pPr>
        <w:pStyle w:val="MTDisplayEquation"/>
        <w:spacing w:line="360" w:lineRule="auto"/>
        <w:rPr>
          <w:sz w:val="22"/>
          <w:szCs w:val="22"/>
        </w:rPr>
      </w:pPr>
      <w:r w:rsidRPr="00DF7EF2">
        <w:rPr>
          <w:sz w:val="22"/>
          <w:szCs w:val="22"/>
        </w:rPr>
        <w:tab/>
      </w:r>
      <w:r w:rsidR="001D6D1E" w:rsidRPr="00E0276F">
        <w:rPr>
          <w:position w:val="-10"/>
          <w:sz w:val="22"/>
          <w:szCs w:val="22"/>
        </w:rPr>
        <w:object w:dxaOrig="2600" w:dyaOrig="320">
          <v:shape id="_x0000_i1280" type="#_x0000_t75" style="width:109.75pt;height:16.9pt;mso-position-horizontal:absolute" o:ole="">
            <v:imagedata r:id="rId566" o:title=""/>
          </v:shape>
          <o:OLEObject Type="Embed" ProgID="Equation.DSMT4" ShapeID="_x0000_i1280" DrawAspect="Content" ObjectID="_1458716138" r:id="rId567"/>
        </w:object>
      </w:r>
      <w:r w:rsidRPr="00DF7EF2">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612" w:name="ZEqnNum584901"/>
      <w:r>
        <w:rPr>
          <w:sz w:val="22"/>
          <w:szCs w:val="22"/>
        </w:rPr>
        <w:instrText>(</w:instrText>
      </w:r>
      <w:fldSimple w:instr=" SEQ MTChap \c \* Arabic \* MERGEFORMAT ">
        <w:r w:rsidR="00735D2C" w:rsidRPr="00735D2C">
          <w:rPr>
            <w:noProof/>
            <w:sz w:val="22"/>
            <w:szCs w:val="22"/>
          </w:rPr>
          <w:instrText>8</w:instrText>
        </w:r>
      </w:fldSimple>
      <w:r>
        <w:rPr>
          <w:sz w:val="22"/>
          <w:szCs w:val="22"/>
        </w:rPr>
        <w:instrText>.</w:instrText>
      </w:r>
      <w:fldSimple w:instr=" SEQ MTEqn \c \* Arabic \* MERGEFORMAT ">
        <w:r w:rsidR="00735D2C" w:rsidRPr="00735D2C">
          <w:rPr>
            <w:noProof/>
            <w:sz w:val="22"/>
            <w:szCs w:val="22"/>
          </w:rPr>
          <w:instrText>9</w:instrText>
        </w:r>
      </w:fldSimple>
      <w:r>
        <w:rPr>
          <w:sz w:val="22"/>
          <w:szCs w:val="22"/>
        </w:rPr>
        <w:instrText>)</w:instrText>
      </w:r>
      <w:bookmarkEnd w:id="612"/>
      <w:r w:rsidR="00212294">
        <w:rPr>
          <w:sz w:val="22"/>
          <w:szCs w:val="22"/>
        </w:rPr>
        <w:fldChar w:fldCharType="end"/>
      </w:r>
    </w:p>
    <w:p w:rsidR="005D6B71" w:rsidRPr="00DF7EF2" w:rsidRDefault="005D6B71" w:rsidP="001D6D1E">
      <w:r w:rsidRPr="00DF7EF2">
        <w:t xml:space="preserve">The instantaneous frequency, </w:t>
      </w:r>
      <w:r w:rsidRPr="00DF7EF2">
        <w:rPr>
          <w:i/>
        </w:rPr>
        <w:t>f</w:t>
      </w:r>
      <w:r w:rsidRPr="00DF7EF2">
        <w:rPr>
          <w:i/>
          <w:vertAlign w:val="subscript"/>
        </w:rPr>
        <w:t>i</w:t>
      </w:r>
      <w:r w:rsidRPr="00DF7EF2">
        <w:t>, can then be calculated:</w:t>
      </w:r>
    </w:p>
    <w:p w:rsidR="005D6B71" w:rsidRPr="00DF7EF2" w:rsidRDefault="005D6B71" w:rsidP="001D6D1E">
      <w:pPr>
        <w:pStyle w:val="MTDisplayEquation"/>
        <w:spacing w:line="360" w:lineRule="auto"/>
        <w:rPr>
          <w:sz w:val="22"/>
          <w:szCs w:val="22"/>
        </w:rPr>
      </w:pPr>
      <w:r w:rsidRPr="00DF7EF2">
        <w:rPr>
          <w:sz w:val="22"/>
          <w:szCs w:val="22"/>
        </w:rPr>
        <w:tab/>
      </w:r>
      <w:r w:rsidR="00E0276F" w:rsidRPr="00E0276F">
        <w:rPr>
          <w:position w:val="-22"/>
          <w:sz w:val="22"/>
          <w:szCs w:val="22"/>
        </w:rPr>
        <w:object w:dxaOrig="2040" w:dyaOrig="580">
          <v:shape id="_x0000_i1281" type="#_x0000_t75" style="width:102.3pt;height:26.3pt" o:ole="">
            <v:imagedata r:id="rId568" o:title=""/>
          </v:shape>
          <o:OLEObject Type="Embed" ProgID="Equation.DSMT4" ShapeID="_x0000_i1281" DrawAspect="Content" ObjectID="_1458716139" r:id="rId569"/>
        </w:object>
      </w:r>
      <w:r w:rsidRPr="00DF7EF2">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8</w:instrText>
        </w:r>
      </w:fldSimple>
      <w:r>
        <w:rPr>
          <w:sz w:val="22"/>
          <w:szCs w:val="22"/>
        </w:rPr>
        <w:instrText>.</w:instrText>
      </w:r>
      <w:fldSimple w:instr=" SEQ MTEqn \c \* Arabic \* MERGEFORMAT ">
        <w:r w:rsidR="00735D2C" w:rsidRPr="00735D2C">
          <w:rPr>
            <w:noProof/>
            <w:sz w:val="22"/>
            <w:szCs w:val="22"/>
          </w:rPr>
          <w:instrText>10</w:instrText>
        </w:r>
      </w:fldSimple>
      <w:r>
        <w:rPr>
          <w:sz w:val="22"/>
          <w:szCs w:val="22"/>
        </w:rPr>
        <w:instrText>)</w:instrText>
      </w:r>
      <w:r w:rsidR="00212294">
        <w:rPr>
          <w:sz w:val="22"/>
          <w:szCs w:val="22"/>
        </w:rPr>
        <w:fldChar w:fldCharType="end"/>
      </w:r>
    </w:p>
    <w:p w:rsidR="005D6B71" w:rsidRDefault="005D6B71" w:rsidP="001D6D1E">
      <w:pPr>
        <w:tabs>
          <w:tab w:val="center" w:pos="4819"/>
        </w:tabs>
      </w:pPr>
      <w:r>
        <w:t xml:space="preserve">where </w:t>
      </w:r>
      <w:r>
        <w:rPr>
          <w:rFonts w:ascii="Times New Roman Italic" w:hAnsi="Times New Roman Italic"/>
        </w:rPr>
        <w:t>f</w:t>
      </w:r>
      <w:r>
        <w:rPr>
          <w:rFonts w:ascii="Times New Roman Italic" w:hAnsi="Times New Roman Italic"/>
          <w:vertAlign w:val="subscript"/>
        </w:rPr>
        <w:t>s</w:t>
      </w:r>
      <w:r>
        <w:t xml:space="preserve"> is the sample frequency.  This instantaneous frequency can then be viewed as a more accurate frequency measurement than the frequency resolution offered by the filterbank or STFT. </w:t>
      </w:r>
    </w:p>
    <w:p w:rsidR="005D6B71" w:rsidRDefault="005D6B71" w:rsidP="0029333E">
      <w:pPr>
        <w:pStyle w:val="Heading3"/>
        <w:rPr>
          <w:sz w:val="22"/>
        </w:rPr>
      </w:pPr>
      <w:bookmarkStart w:id="613" w:name="_Toc364241273"/>
      <w:bookmarkStart w:id="614" w:name="_Toc364259360"/>
      <w:r>
        <w:t>Synthesis: Inverse Fast Fourier Transform</w:t>
      </w:r>
      <w:bookmarkEnd w:id="613"/>
      <w:bookmarkEnd w:id="614"/>
    </w:p>
    <w:p w:rsidR="005D6B71" w:rsidRDefault="005D6B71" w:rsidP="005D6B71">
      <w:r>
        <w:t xml:space="preserve">The specific processing done in the frequency domain depends on the particular phase vocoder effect. Once this processing is complete, however, all phase vocoder effects will convert the signal back to the time domain using the </w:t>
      </w:r>
      <w:r>
        <w:rPr>
          <w:rFonts w:ascii="Times New Roman Italic" w:hAnsi="Times New Roman Italic"/>
        </w:rPr>
        <w:t xml:space="preserve">inverse fast Fourier transform </w:t>
      </w:r>
      <w:r>
        <w:t xml:space="preserve">(IFFT): </w:t>
      </w:r>
    </w:p>
    <w:p w:rsidR="005D6B71" w:rsidRPr="00DF7EF2" w:rsidRDefault="005D6B71" w:rsidP="005D6B71">
      <w:pPr>
        <w:pStyle w:val="MTDisplayEquation"/>
        <w:rPr>
          <w:sz w:val="22"/>
          <w:szCs w:val="22"/>
        </w:rPr>
      </w:pPr>
      <w:r w:rsidRPr="00DF7EF2">
        <w:rPr>
          <w:sz w:val="22"/>
          <w:szCs w:val="22"/>
        </w:rPr>
        <w:tab/>
      </w:r>
      <w:r w:rsidR="00E0276F" w:rsidRPr="00E0276F">
        <w:rPr>
          <w:position w:val="-26"/>
          <w:sz w:val="22"/>
          <w:szCs w:val="22"/>
        </w:rPr>
        <w:object w:dxaOrig="3300" w:dyaOrig="620">
          <v:shape id="_x0000_i1282" type="#_x0000_t75" style="width:166.85pt;height:28.3pt" o:ole="">
            <v:imagedata r:id="rId570" o:title=""/>
          </v:shape>
          <o:OLEObject Type="Embed" ProgID="Equation.DSMT4" ShapeID="_x0000_i1282" DrawAspect="Content" ObjectID="_1458716140" r:id="rId571"/>
        </w:object>
      </w:r>
      <w:r w:rsidRPr="00DF7EF2">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8</w:instrText>
        </w:r>
      </w:fldSimple>
      <w:r>
        <w:rPr>
          <w:sz w:val="22"/>
          <w:szCs w:val="22"/>
        </w:rPr>
        <w:instrText>.</w:instrText>
      </w:r>
      <w:fldSimple w:instr=" SEQ MTEqn \c \* Arabic \* MERGEFORMAT ">
        <w:r w:rsidR="00735D2C" w:rsidRPr="00735D2C">
          <w:rPr>
            <w:noProof/>
            <w:sz w:val="22"/>
            <w:szCs w:val="22"/>
          </w:rPr>
          <w:instrText>11</w:instrText>
        </w:r>
      </w:fldSimple>
      <w:r>
        <w:rPr>
          <w:sz w:val="22"/>
          <w:szCs w:val="22"/>
        </w:rPr>
        <w:instrText>)</w:instrText>
      </w:r>
      <w:r w:rsidR="00212294">
        <w:rPr>
          <w:sz w:val="22"/>
          <w:szCs w:val="22"/>
        </w:rPr>
        <w:fldChar w:fldCharType="end"/>
      </w:r>
    </w:p>
    <w:p w:rsidR="005D6B71" w:rsidRDefault="005D6B71" w:rsidP="005D6B71">
      <w:r>
        <w:t xml:space="preserve">This process is known as </w:t>
      </w:r>
      <w:r>
        <w:rPr>
          <w:rFonts w:ascii="Times New Roman Italic" w:hAnsi="Times New Roman Italic"/>
        </w:rPr>
        <w:t xml:space="preserve">synthesis </w:t>
      </w:r>
      <w:r>
        <w:t xml:space="preserve">or </w:t>
      </w:r>
      <w:r>
        <w:rPr>
          <w:rFonts w:ascii="Times New Roman Italic" w:hAnsi="Times New Roman Italic"/>
        </w:rPr>
        <w:t xml:space="preserve">reconstruction. </w:t>
      </w:r>
      <w:r>
        <w:t xml:space="preserve">It produces </w:t>
      </w:r>
      <w:r w:rsidRPr="008867A6">
        <w:rPr>
          <w:i/>
        </w:rPr>
        <w:t>M</w:t>
      </w:r>
      <w:r>
        <w:t xml:space="preserve"> points in the time domain which can be added to the output buffer. Depending on the type of frequency-domain processing performed, it is possible that the output frame may not have smooth edges even if a Hamming window (or similar) was used for analysis. Occasionally then, applying a second window before adding the result to the output buffer will help reduce audible artifacts.</w:t>
      </w:r>
    </w:p>
    <w:p w:rsidR="005D6B71" w:rsidRDefault="005D6B71" w:rsidP="005D6B71">
      <w:pPr>
        <w:pStyle w:val="Heading3A"/>
        <w:spacing w:line="360" w:lineRule="auto"/>
      </w:pPr>
      <w:bookmarkStart w:id="615" w:name="_Toc364241274"/>
      <w:bookmarkStart w:id="616" w:name="_Toc364259361"/>
      <w:r>
        <w:lastRenderedPageBreak/>
        <w:t>Overlap-Add</w:t>
      </w:r>
      <w:bookmarkEnd w:id="615"/>
      <w:bookmarkEnd w:id="616"/>
    </w:p>
    <w:p w:rsidR="005D6B71" w:rsidRPr="009A2AC9" w:rsidRDefault="005D6B71" w:rsidP="005D6B71">
      <w:r>
        <w:t xml:space="preserve">The purpose of the phase vocoder process is to analyze the frequency content of each short frame, modify it and reconstruct it in the time domain. The manner in which the frames advance from one to the next is important to the proper operation of phase vocoder. Once a frame has been analyzed, processed and synthesized, the effect should advance by the </w:t>
      </w:r>
      <w:r>
        <w:rPr>
          <w:rFonts w:ascii="Times New Roman Italic" w:hAnsi="Times New Roman Italic"/>
        </w:rPr>
        <w:t>hop size</w:t>
      </w:r>
      <w:r>
        <w:t xml:space="preserve">. Suppose the hop size is given by </w:t>
      </w:r>
      <w:r>
        <w:rPr>
          <w:rFonts w:ascii="Times New Roman Italic" w:hAnsi="Times New Roman Italic"/>
        </w:rPr>
        <w:t>H</w:t>
      </w:r>
      <w:r>
        <w:t xml:space="preserve">. Then if the window in frame </w:t>
      </w:r>
      <w:r>
        <w:rPr>
          <w:rFonts w:ascii="Times New Roman Italic" w:hAnsi="Times New Roman Italic"/>
        </w:rPr>
        <w:t>i</w:t>
      </w:r>
      <w:r>
        <w:t xml:space="preserve"> previously began at sample </w:t>
      </w:r>
      <w:r>
        <w:rPr>
          <w:rFonts w:ascii="Times New Roman Italic" w:hAnsi="Times New Roman Italic"/>
        </w:rPr>
        <w:t>m</w:t>
      </w:r>
      <w:r>
        <w:t xml:space="preserve">, the window in frame </w:t>
      </w:r>
      <w:r>
        <w:rPr>
          <w:rFonts w:ascii="Times New Roman Italic" w:hAnsi="Times New Roman Italic"/>
        </w:rPr>
        <w:t>i</w:t>
      </w:r>
      <w:r>
        <w:t xml:space="preserve">+1 will begin at sample </w:t>
      </w:r>
      <w:r>
        <w:rPr>
          <w:rFonts w:ascii="Times New Roman Italic" w:hAnsi="Times New Roman Italic"/>
        </w:rPr>
        <w:t>m</w:t>
      </w:r>
      <w:r>
        <w:t>+</w:t>
      </w:r>
      <w:r>
        <w:rPr>
          <w:rFonts w:ascii="Times New Roman Italic" w:hAnsi="Times New Roman Italic"/>
        </w:rPr>
        <w:t>H</w:t>
      </w:r>
      <w:r>
        <w:t xml:space="preserve">. The hop size is always less than or equal to the window size; if it were greater than the window size, there would be a gap between successive </w:t>
      </w:r>
      <w:r w:rsidRPr="009A2AC9">
        <w:t>windows. Smaller hop sizes (more overlap) will often produce better-quality output in many phase vocoder effects, however they require more computation.</w:t>
      </w:r>
    </w:p>
    <w:p w:rsidR="005D6B71" w:rsidRDefault="005D6B71" w:rsidP="005D6B71">
      <w:r w:rsidRPr="009A2AC9">
        <w:t xml:space="preserve">Hop sizes of one half, one fourth or one eighth the window size are common. A useful guideline for choosing hop size is the </w:t>
      </w:r>
      <w:r w:rsidRPr="009A2AC9">
        <w:rPr>
          <w:rFonts w:ascii="Times New Roman Italic" w:hAnsi="Times New Roman Italic"/>
        </w:rPr>
        <w:t xml:space="preserve">constant overlap-add </w:t>
      </w:r>
      <w:r w:rsidRPr="009A2AC9">
        <w:t xml:space="preserve">or </w:t>
      </w:r>
      <w:r w:rsidRPr="009A2AC9">
        <w:rPr>
          <w:rFonts w:ascii="Times New Roman Italic" w:hAnsi="Times New Roman Italic"/>
        </w:rPr>
        <w:t>COLA criterion</w:t>
      </w:r>
      <w:r w:rsidRPr="009A2AC9">
        <w:t xml:space="preserve">. Suppose that in </w:t>
      </w:r>
      <w:r w:rsidR="00F367C6" w:rsidRPr="009A2AC9">
        <w:t>the steps listed above for the phase vocoder theory overview</w:t>
      </w:r>
      <w:r w:rsidRPr="009A2AC9">
        <w:t>, no processing at all is done in the frequency domain (step 4), and that instead, the FFT is immediately followed by the inverse FFT. For windows and hop sizes meeting the COLA criterion, the output signal at the end of the overlap-add process will be identical to the input signal, with no distortion or modulation introduced by</w:t>
      </w:r>
      <w:r>
        <w:t xml:space="preserve"> the windowing process. Essentially, this requires that the window functions, when overlapped, add to a constant </w:t>
      </w:r>
      <w:r w:rsidRPr="0024784F">
        <w:t xml:space="preserve">value, as depicted in </w:t>
      </w:r>
      <w:fldSimple w:instr=" REF _Ref358621372 \h  \* MERGEFORMAT ">
        <w:r w:rsidR="00735D2C">
          <w:t xml:space="preserve">Figure </w:t>
        </w:r>
        <w:r w:rsidR="00735D2C">
          <w:rPr>
            <w:noProof/>
          </w:rPr>
          <w:t>8.5</w:t>
        </w:r>
      </w:fldSimple>
      <w:r>
        <w:t xml:space="preserve">. Rectangular windows meet the COLA criterion for a hop size equal to the window size; Bartlett, Hann and Hamming windows require a hop size of at most </w:t>
      </w:r>
      <w:r>
        <w:rPr>
          <w:rFonts w:ascii="Times New Roman Italic" w:hAnsi="Times New Roman Italic"/>
        </w:rPr>
        <w:t xml:space="preserve">half </w:t>
      </w:r>
      <w:r>
        <w:t>the window size. Integer divisions of this maximum hop size are also possible: for example, a hop size of 1/8 the window size will meet the COLA criterion for all four windows.</w:t>
      </w:r>
    </w:p>
    <w:p w:rsidR="005D6B71" w:rsidRDefault="005D6B71" w:rsidP="005D6B71">
      <w:r>
        <w:t>To summarize, it is important to choose a window and hop size such that the windowing process itself does not introduce unnecessary artifacts into the output. The exact choice of window type, length and hop size depends in large part on the specific effect, several of which are discussed below.</w:t>
      </w:r>
    </w:p>
    <w:p w:rsidR="005D6B71" w:rsidRDefault="005D6B71" w:rsidP="0029333E">
      <w:pPr>
        <w:pStyle w:val="Heading3"/>
      </w:pPr>
      <w:bookmarkStart w:id="617" w:name="TOC341976612"/>
      <w:bookmarkStart w:id="618" w:name="_Toc364241275"/>
      <w:bookmarkStart w:id="619" w:name="_Toc364259362"/>
      <w:r>
        <w:t xml:space="preserve">Filterbank </w:t>
      </w:r>
      <w:bookmarkEnd w:id="617"/>
      <w:r>
        <w:t>Analysis Variant</w:t>
      </w:r>
      <w:bookmarkEnd w:id="618"/>
      <w:bookmarkEnd w:id="619"/>
    </w:p>
    <w:p w:rsidR="005D6B71" w:rsidRDefault="005D6B71" w:rsidP="005D6B71">
      <w:r>
        <w:t>Implementation of the phase vocoder is also possible using a filter bank approach. This leads to a computationally more expensive implementation but it can be shown to be theoretically equivalent, and it is often straightforward to consider the phase vocoder as a filter bank.</w:t>
      </w:r>
    </w:p>
    <w:p w:rsidR="005D6B71" w:rsidRDefault="005D6B71" w:rsidP="005D6B71">
      <w:r>
        <w:t xml:space="preserve">Returning to the STFT equation, it is clear that: </w:t>
      </w:r>
    </w:p>
    <w:p w:rsidR="005D6B71" w:rsidRPr="00163CC5" w:rsidRDefault="005D6B71" w:rsidP="005D6B71">
      <w:pPr>
        <w:pStyle w:val="MTDisplayEquation"/>
        <w:rPr>
          <w:sz w:val="22"/>
          <w:szCs w:val="22"/>
        </w:rPr>
      </w:pPr>
      <w:r w:rsidRPr="00DF7EF2">
        <w:rPr>
          <w:sz w:val="22"/>
          <w:szCs w:val="22"/>
        </w:rPr>
        <w:tab/>
      </w:r>
      <w:r w:rsidR="001D6D1E" w:rsidRPr="00E0276F">
        <w:rPr>
          <w:position w:val="-10"/>
          <w:sz w:val="22"/>
          <w:szCs w:val="22"/>
        </w:rPr>
        <w:object w:dxaOrig="2240" w:dyaOrig="340">
          <v:shape id="_x0000_i1283" type="#_x0000_t75" style="width:102.3pt;height:16.9pt" o:ole="">
            <v:imagedata r:id="rId572" o:title=""/>
          </v:shape>
          <o:OLEObject Type="Embed" ProgID="Equation.DSMT4" ShapeID="_x0000_i1283" DrawAspect="Content" ObjectID="_1458716141" r:id="rId573"/>
        </w:object>
      </w:r>
      <w:r w:rsidRPr="00DF7EF2">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8</w:instrText>
        </w:r>
      </w:fldSimple>
      <w:r>
        <w:rPr>
          <w:sz w:val="22"/>
          <w:szCs w:val="22"/>
        </w:rPr>
        <w:instrText>.</w:instrText>
      </w:r>
      <w:fldSimple w:instr=" SEQ MTEqn \c \* Arabic \* MERGEFORMAT ">
        <w:r w:rsidR="00735D2C" w:rsidRPr="00735D2C">
          <w:rPr>
            <w:noProof/>
            <w:sz w:val="22"/>
            <w:szCs w:val="22"/>
          </w:rPr>
          <w:instrText>12</w:instrText>
        </w:r>
      </w:fldSimple>
      <w:r>
        <w:rPr>
          <w:sz w:val="22"/>
          <w:szCs w:val="22"/>
        </w:rPr>
        <w:instrText>)</w:instrText>
      </w:r>
      <w:r w:rsidR="00212294">
        <w:rPr>
          <w:sz w:val="22"/>
          <w:szCs w:val="22"/>
        </w:rPr>
        <w:fldChar w:fldCharType="end"/>
      </w:r>
    </w:p>
    <w:p w:rsidR="005D6B71" w:rsidRDefault="005D6B71" w:rsidP="005D6B71">
      <w:r>
        <w:t xml:space="preserve">where </w:t>
      </w:r>
      <w:r w:rsidRPr="00163CC5">
        <w:rPr>
          <w:rFonts w:ascii="Symbol" w:hAnsi="Symbol"/>
        </w:rPr>
        <w:t></w:t>
      </w:r>
      <w:r>
        <w:rPr>
          <w:rFonts w:ascii="Lucida Grande" w:hAnsi="Symbol"/>
        </w:rPr>
        <w:t xml:space="preserve"> </w:t>
      </w:r>
      <w:r>
        <w:t>is now used to represent 2</w:t>
      </w:r>
      <w:r w:rsidRPr="00163CC5">
        <w:rPr>
          <w:rFonts w:ascii="Symbol" w:hAnsi="Symbol"/>
        </w:rPr>
        <w:t></w:t>
      </w:r>
      <w:r>
        <w:rPr>
          <w:rFonts w:ascii="Times New Roman Italic" w:hAnsi="Times New Roman Italic"/>
        </w:rPr>
        <w:t>k</w:t>
      </w:r>
      <w:r>
        <w:t>/</w:t>
      </w:r>
      <w:r>
        <w:rPr>
          <w:rFonts w:ascii="Times New Roman Italic" w:hAnsi="Times New Roman Italic"/>
        </w:rPr>
        <w:t>N</w:t>
      </w:r>
      <w:r>
        <w:t xml:space="preserve">.  </w:t>
      </w:r>
    </w:p>
    <w:p w:rsidR="005D6B71" w:rsidRDefault="005D6B71" w:rsidP="005D6B71">
      <w:r>
        <w:t xml:space="preserve">This can be seen as a demodulation of the signal components at frequency </w:t>
      </w:r>
      <w:r w:rsidRPr="0024784F">
        <w:rPr>
          <w:rFonts w:ascii="Symbol" w:hAnsi="Symbol"/>
        </w:rPr>
        <w:t></w:t>
      </w:r>
      <w:r>
        <w:t xml:space="preserve"> down to baseband, followed by a low pass filtering of the signal using the filter </w:t>
      </w:r>
      <w:r w:rsidRPr="0024784F">
        <w:rPr>
          <w:i/>
        </w:rPr>
        <w:t>h</w:t>
      </w:r>
      <w:r>
        <w:t>[</w:t>
      </w:r>
      <w:r w:rsidRPr="0024784F">
        <w:rPr>
          <w:i/>
        </w:rPr>
        <w:t>n</w:t>
      </w:r>
      <w:r>
        <w:t xml:space="preserve">].  This is known as the complex baseband filter bank implementation, and is illustrated in </w:t>
      </w:r>
      <w:fldSimple w:instr=" REF _Ref358616203 \h  \* MERGEFORMAT ">
        <w:r w:rsidR="00735D2C">
          <w:t xml:space="preserve">Figure </w:t>
        </w:r>
        <w:r w:rsidR="00735D2C">
          <w:rPr>
            <w:noProof/>
          </w:rPr>
          <w:t>8.6</w:t>
        </w:r>
      </w:fldSimple>
      <w:r>
        <w:t xml:space="preserve">, top. </w:t>
      </w:r>
    </w:p>
    <w:p w:rsidR="005D6B71" w:rsidRDefault="005D6B71" w:rsidP="001D6D1E">
      <w:r>
        <w:t xml:space="preserve">If the variables are switched such that </w:t>
      </w:r>
      <w:r>
        <w:rPr>
          <w:rFonts w:ascii="Times New Roman Italic" w:hAnsi="Times New Roman Italic"/>
        </w:rPr>
        <w:t>m</w:t>
      </w:r>
      <w:r>
        <w:sym w:font="Wingdings" w:char="F0E0"/>
      </w:r>
      <w:r>
        <w:rPr>
          <w:rFonts w:ascii="Times New Roman Italic" w:hAnsi="Times New Roman Italic"/>
        </w:rPr>
        <w:t>n</w:t>
      </w:r>
      <w:r>
        <w:t>-</w:t>
      </w:r>
      <w:r>
        <w:rPr>
          <w:rFonts w:ascii="Times New Roman Italic" w:hAnsi="Times New Roman Italic"/>
        </w:rPr>
        <w:t>m</w:t>
      </w:r>
      <w:r>
        <w:t>, we obtain:</w:t>
      </w:r>
    </w:p>
    <w:p w:rsidR="005D6B71" w:rsidRPr="00163CC5" w:rsidRDefault="005D6B71" w:rsidP="001D6D1E">
      <w:pPr>
        <w:pStyle w:val="MTDisplayEquation"/>
        <w:spacing w:line="360" w:lineRule="auto"/>
        <w:rPr>
          <w:sz w:val="22"/>
          <w:szCs w:val="22"/>
        </w:rPr>
      </w:pPr>
      <w:r w:rsidRPr="00DF7EF2">
        <w:rPr>
          <w:sz w:val="22"/>
          <w:szCs w:val="22"/>
        </w:rPr>
        <w:tab/>
      </w:r>
      <w:r w:rsidR="001D6D1E" w:rsidRPr="00E0276F">
        <w:rPr>
          <w:position w:val="-26"/>
          <w:sz w:val="22"/>
          <w:szCs w:val="22"/>
        </w:rPr>
        <w:object w:dxaOrig="5380" w:dyaOrig="499">
          <v:shape id="_x0000_i1284" type="#_x0000_t75" style="width:255.7pt;height:24.85pt" o:ole="">
            <v:imagedata r:id="rId574" o:title=""/>
          </v:shape>
          <o:OLEObject Type="Embed" ProgID="Equation.DSMT4" ShapeID="_x0000_i1284" DrawAspect="Content" ObjectID="_1458716142" r:id="rId575"/>
        </w:object>
      </w:r>
      <w:r w:rsidRPr="00DF7EF2">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8</w:instrText>
        </w:r>
      </w:fldSimple>
      <w:r>
        <w:rPr>
          <w:sz w:val="22"/>
          <w:szCs w:val="22"/>
        </w:rPr>
        <w:instrText>.</w:instrText>
      </w:r>
      <w:fldSimple w:instr=" SEQ MTEqn \c \* Arabic \* MERGEFORMAT ">
        <w:r w:rsidR="00735D2C" w:rsidRPr="00735D2C">
          <w:rPr>
            <w:noProof/>
            <w:sz w:val="22"/>
            <w:szCs w:val="22"/>
          </w:rPr>
          <w:instrText>13</w:instrText>
        </w:r>
      </w:fldSimple>
      <w:r>
        <w:rPr>
          <w:sz w:val="22"/>
          <w:szCs w:val="22"/>
        </w:rPr>
        <w:instrText>)</w:instrText>
      </w:r>
      <w:r w:rsidR="00212294">
        <w:rPr>
          <w:sz w:val="22"/>
          <w:szCs w:val="22"/>
        </w:rPr>
        <w:fldChar w:fldCharType="end"/>
      </w:r>
      <w:r>
        <w:rPr>
          <w:sz w:val="22"/>
        </w:rPr>
        <w:tab/>
      </w:r>
    </w:p>
    <w:p w:rsidR="005D6B71" w:rsidRDefault="005D6B71" w:rsidP="001D6D1E">
      <w:r>
        <w:lastRenderedPageBreak/>
        <w:t xml:space="preserve">Now we can view the filter as being </w:t>
      </w:r>
      <w:r w:rsidR="00361E04">
        <w:t>band pass</w:t>
      </w:r>
      <w:r>
        <w:t xml:space="preserve"> at the frequency </w:t>
      </w:r>
      <w:r w:rsidRPr="00163CC5">
        <w:rPr>
          <w:rFonts w:ascii="Symbol" w:hAnsi="Symbol"/>
        </w:rPr>
        <w:t></w:t>
      </w:r>
      <w:r>
        <w:t xml:space="preserve">.  After filtering, the result is then demodulated back down to baseband.  This implementation is known as the complex </w:t>
      </w:r>
      <w:r w:rsidR="00361E04">
        <w:t>band pass</w:t>
      </w:r>
      <w:r>
        <w:t xml:space="preserve"> implementation.  It is illustrated in </w:t>
      </w:r>
      <w:fldSimple w:instr=" REF _Ref358616203 \h  \* MERGEFORMAT ">
        <w:r w:rsidR="00735D2C">
          <w:t xml:space="preserve">Figure </w:t>
        </w:r>
        <w:r w:rsidR="00735D2C">
          <w:rPr>
            <w:noProof/>
          </w:rPr>
          <w:t>8.6</w:t>
        </w:r>
      </w:fldSimple>
      <w:r>
        <w:t xml:space="preserve">, bottom. </w:t>
      </w:r>
    </w:p>
    <w:p w:rsidR="005D6B71" w:rsidRDefault="005D6B71" w:rsidP="005D6B71">
      <w:r>
        <w:t xml:space="preserve">For the signal to be reconstructed from the magnitude and phase values of </w:t>
      </w:r>
      <w:r w:rsidRPr="00163CC5">
        <w:rPr>
          <w:i/>
        </w:rPr>
        <w:t>X</w:t>
      </w:r>
      <w:r>
        <w:t>(</w:t>
      </w:r>
      <w:r w:rsidRPr="00163CC5">
        <w:rPr>
          <w:i/>
        </w:rPr>
        <w:t>n</w:t>
      </w:r>
      <w:r>
        <w:t>,</w:t>
      </w:r>
      <w:r w:rsidRPr="00163CC5">
        <w:rPr>
          <w:i/>
        </w:rPr>
        <w:t>w</w:t>
      </w:r>
      <w:r>
        <w:t xml:space="preserve">), each baseband signal must be modulated back to the frequency </w:t>
      </w:r>
      <w:r w:rsidRPr="0024784F">
        <w:rPr>
          <w:rFonts w:ascii="Symbol" w:hAnsi="Symbol"/>
        </w:rPr>
        <w:t></w:t>
      </w:r>
      <w:r>
        <w:t xml:space="preserve">. </w:t>
      </w:r>
    </w:p>
    <w:p w:rsidR="005D6B71" w:rsidRPr="00DF7EF2" w:rsidRDefault="005D6B71" w:rsidP="005D6B71">
      <w:pPr>
        <w:pStyle w:val="MTDisplayEquation"/>
        <w:rPr>
          <w:sz w:val="22"/>
          <w:szCs w:val="22"/>
        </w:rPr>
      </w:pPr>
      <w:r w:rsidRPr="00DF7EF2">
        <w:rPr>
          <w:sz w:val="22"/>
          <w:szCs w:val="22"/>
        </w:rPr>
        <w:tab/>
      </w:r>
      <w:r w:rsidR="00E0276F" w:rsidRPr="00E0276F">
        <w:rPr>
          <w:position w:val="-14"/>
          <w:sz w:val="22"/>
          <w:szCs w:val="22"/>
        </w:rPr>
        <w:object w:dxaOrig="4080" w:dyaOrig="440">
          <v:shape id="_x0000_i1285" type="#_x0000_t75" style="width:207.55pt;height:22.85pt" o:ole="">
            <v:imagedata r:id="rId576" o:title=""/>
          </v:shape>
          <o:OLEObject Type="Embed" ProgID="Equation.DSMT4" ShapeID="_x0000_i1285" DrawAspect="Content" ObjectID="_1458716143" r:id="rId577"/>
        </w:object>
      </w:r>
      <w:r w:rsidRPr="00DF7EF2">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8</w:instrText>
        </w:r>
      </w:fldSimple>
      <w:r>
        <w:rPr>
          <w:sz w:val="22"/>
          <w:szCs w:val="22"/>
        </w:rPr>
        <w:instrText>.</w:instrText>
      </w:r>
      <w:fldSimple w:instr=" SEQ MTEqn \c \* Arabic \* MERGEFORMAT ">
        <w:r w:rsidR="00735D2C" w:rsidRPr="00735D2C">
          <w:rPr>
            <w:noProof/>
            <w:sz w:val="22"/>
            <w:szCs w:val="22"/>
          </w:rPr>
          <w:instrText>14</w:instrText>
        </w:r>
      </w:fldSimple>
      <w:r>
        <w:rPr>
          <w:sz w:val="22"/>
          <w:szCs w:val="22"/>
        </w:rPr>
        <w:instrText>)</w:instrText>
      </w:r>
      <w:r w:rsidR="00212294">
        <w:rPr>
          <w:sz w:val="22"/>
          <w:szCs w:val="22"/>
        </w:rPr>
        <w:fldChar w:fldCharType="end"/>
      </w:r>
    </w:p>
    <w:p w:rsidR="005D6B71" w:rsidRDefault="005D6B71" w:rsidP="005D6B71">
      <w:pPr>
        <w:pStyle w:val="MTDisplayEquation"/>
        <w:tabs>
          <w:tab w:val="clear" w:pos="9640"/>
          <w:tab w:val="right" w:pos="9612"/>
        </w:tabs>
        <w:rPr>
          <w:sz w:val="22"/>
        </w:rPr>
      </w:pPr>
      <w:r>
        <w:rPr>
          <w:sz w:val="22"/>
        </w:rPr>
        <w:t xml:space="preserve">The signal </w:t>
      </w:r>
      <w:r w:rsidRPr="00163CC5">
        <w:rPr>
          <w:i/>
          <w:sz w:val="22"/>
        </w:rPr>
        <w:t>y</w:t>
      </w:r>
      <w:r>
        <w:rPr>
          <w:sz w:val="22"/>
        </w:rPr>
        <w:t>[</w:t>
      </w:r>
      <w:r w:rsidRPr="00163CC5">
        <w:rPr>
          <w:i/>
          <w:sz w:val="22"/>
        </w:rPr>
        <w:t>n</w:t>
      </w:r>
      <w:r>
        <w:rPr>
          <w:sz w:val="22"/>
        </w:rPr>
        <w:t xml:space="preserve">] is reconstructed by summing these terms for each frequency bin.  </w:t>
      </w:r>
    </w:p>
    <w:p w:rsidR="005D6B71" w:rsidRDefault="005D6B71" w:rsidP="0029333E">
      <w:pPr>
        <w:pStyle w:val="Heading3"/>
      </w:pPr>
      <w:bookmarkStart w:id="620" w:name="TOC341976613"/>
      <w:bookmarkStart w:id="621" w:name="_Toc364241276"/>
      <w:bookmarkStart w:id="622" w:name="_Toc364259363"/>
      <w:r>
        <w:t>Oscillator Bank Reconstruction</w:t>
      </w:r>
      <w:bookmarkEnd w:id="620"/>
      <w:r>
        <w:t xml:space="preserve"> Variant</w:t>
      </w:r>
      <w:bookmarkEnd w:id="621"/>
      <w:bookmarkEnd w:id="622"/>
    </w:p>
    <w:p w:rsidR="005D6B71" w:rsidRPr="00163CC5" w:rsidRDefault="005D6B71" w:rsidP="005D6B71">
      <w:r>
        <w:t>Since we can assume that the time-domain signal x[n] is real, frequency bins which are symmetric about the Nyquist frequency will be conjugate pairs.</w:t>
      </w:r>
      <w:r>
        <w:rPr>
          <w:sz w:val="20"/>
        </w:rPr>
        <w:tab/>
      </w:r>
    </w:p>
    <w:p w:rsidR="005D6B71" w:rsidRPr="001C3A98" w:rsidRDefault="005D6B71" w:rsidP="005D6B71">
      <w:pPr>
        <w:pStyle w:val="MTDisplayEquation"/>
      </w:pPr>
      <w:r w:rsidRPr="001C3A98">
        <w:tab/>
      </w:r>
      <w:r w:rsidR="001D6D1E" w:rsidRPr="00E0276F">
        <w:rPr>
          <w:position w:val="-10"/>
        </w:rPr>
        <w:object w:dxaOrig="2079" w:dyaOrig="300">
          <v:shape id="_x0000_i1286" type="#_x0000_t75" style="width:84.4pt;height:15.9pt" o:ole="">
            <v:imagedata r:id="rId578" o:title=""/>
          </v:shape>
          <o:OLEObject Type="Embed" ProgID="Equation.DSMT4" ShapeID="_x0000_i1286" DrawAspect="Content" ObjectID="_1458716144" r:id="rId579"/>
        </w:object>
      </w:r>
      <w:r w:rsidRPr="001C3A98">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8</w:instrText>
        </w:r>
      </w:fldSimple>
      <w:r>
        <w:instrText>.</w:instrText>
      </w:r>
      <w:fldSimple w:instr=" SEQ MTEqn \c \* Arabic \* MERGEFORMAT ">
        <w:r w:rsidR="00735D2C">
          <w:rPr>
            <w:noProof/>
          </w:rPr>
          <w:instrText>15</w:instrText>
        </w:r>
      </w:fldSimple>
      <w:r>
        <w:instrText>)</w:instrText>
      </w:r>
      <w:r w:rsidR="00212294">
        <w:fldChar w:fldCharType="end"/>
      </w:r>
    </w:p>
    <w:p w:rsidR="005D6B71" w:rsidRPr="001C3A98" w:rsidRDefault="005D6B71" w:rsidP="005D6B71">
      <w:r w:rsidRPr="001C3A98">
        <w:t xml:space="preserve">These two signals may then be summed to simplify the analysis.  This also results in a more meaningful interpretation: </w:t>
      </w:r>
    </w:p>
    <w:p w:rsidR="005D6B71" w:rsidRPr="001C3A98" w:rsidRDefault="005D6B71" w:rsidP="005D6B71">
      <w:pPr>
        <w:pStyle w:val="MTDisplayEquation"/>
        <w:spacing w:line="360" w:lineRule="auto"/>
      </w:pPr>
      <w:r w:rsidRPr="001C3A98">
        <w:tab/>
      </w:r>
      <w:r w:rsidR="001D6D1E" w:rsidRPr="00E0276F">
        <w:rPr>
          <w:position w:val="-18"/>
        </w:rPr>
        <w:object w:dxaOrig="7460" w:dyaOrig="460">
          <v:shape id="_x0000_i1287" type="#_x0000_t75" style="width:371.4pt;height:22.85pt" o:ole="">
            <v:imagedata r:id="rId580" o:title=""/>
          </v:shape>
          <o:OLEObject Type="Embed" ProgID="Equation.DSMT4" ShapeID="_x0000_i1287" DrawAspect="Content" ObjectID="_1458716145" r:id="rId581"/>
        </w:object>
      </w:r>
      <w:r w:rsidRPr="001C3A98">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8</w:instrText>
        </w:r>
      </w:fldSimple>
      <w:r>
        <w:instrText>.</w:instrText>
      </w:r>
      <w:fldSimple w:instr=" SEQ MTEqn \c \* Arabic \* MERGEFORMAT ">
        <w:r w:rsidR="00735D2C">
          <w:rPr>
            <w:noProof/>
          </w:rPr>
          <w:instrText>16</w:instrText>
        </w:r>
      </w:fldSimple>
      <w:r>
        <w:instrText>)</w:instrText>
      </w:r>
      <w:r w:rsidR="00212294">
        <w:fldChar w:fldCharType="end"/>
      </w:r>
    </w:p>
    <w:p w:rsidR="005D6B71" w:rsidRDefault="005D6B71" w:rsidP="005D6B71">
      <w:pPr>
        <w:pStyle w:val="MTDisplayEquation"/>
        <w:tabs>
          <w:tab w:val="clear" w:pos="9640"/>
          <w:tab w:val="right" w:pos="9612"/>
        </w:tabs>
        <w:spacing w:line="360" w:lineRule="auto"/>
        <w:rPr>
          <w:sz w:val="22"/>
        </w:rPr>
      </w:pPr>
      <w:r>
        <w:tab/>
      </w:r>
      <w:r>
        <w:rPr>
          <w:sz w:val="22"/>
        </w:rPr>
        <w:t>Oscillator bank reconstruction is clearly computationally expensive. Despite this, it is generally a musically intuitive way of viewing the synthesis stage, especially for musicians. Using an IFFT overlap and add approach is much more efficient. The STFT represents a downsampled version of the filterbank outputs.  This is possible due to the filtering step bandlimiting the channel signals.</w:t>
      </w:r>
    </w:p>
    <w:p w:rsidR="005D6B71" w:rsidRDefault="005D6B71" w:rsidP="0029333E">
      <w:pPr>
        <w:pStyle w:val="Heading2"/>
      </w:pPr>
      <w:bookmarkStart w:id="623" w:name="TOC341976614"/>
      <w:bookmarkStart w:id="624" w:name="_Toc364241277"/>
      <w:bookmarkStart w:id="625" w:name="_Toc364242949"/>
      <w:bookmarkStart w:id="626" w:name="_Toc364259364"/>
      <w:bookmarkStart w:id="627" w:name="_Toc381362627"/>
      <w:r>
        <w:t xml:space="preserve">Phase Vocoder </w:t>
      </w:r>
      <w:bookmarkEnd w:id="623"/>
      <w:r>
        <w:t>Effects</w:t>
      </w:r>
      <w:bookmarkEnd w:id="624"/>
      <w:bookmarkEnd w:id="625"/>
      <w:bookmarkEnd w:id="626"/>
      <w:bookmarkEnd w:id="627"/>
    </w:p>
    <w:p w:rsidR="005D6B71" w:rsidRDefault="005D6B71" w:rsidP="005D6B71">
      <w:r>
        <w:t xml:space="preserve">The phase vocoder and its underlying theory have a wide range of applications. In the fields of machine listening and music informatics, these include signal content analysis, pitch detection and steady-state/transient separation. In the domain of audio effects, important applications include </w:t>
      </w:r>
      <w:r>
        <w:rPr>
          <w:rFonts w:ascii="Times New Roman Italic" w:hAnsi="Times New Roman Italic"/>
        </w:rPr>
        <w:t>time-scaling</w:t>
      </w:r>
      <w:r>
        <w:t xml:space="preserve"> and </w:t>
      </w:r>
      <w:r>
        <w:rPr>
          <w:rFonts w:ascii="Times New Roman Italic" w:hAnsi="Times New Roman Italic"/>
        </w:rPr>
        <w:t>pitch-shifting</w:t>
      </w:r>
      <w:r>
        <w:t xml:space="preserve">. Normally, when an audio file is played at a higher sample rate than it was recorded at, faster playback rate and higher pitch go together. The phase vocoder allows playback speed and pitch to be varied independently of one another. Other common phase vocoder effects include </w:t>
      </w:r>
      <w:r>
        <w:rPr>
          <w:rFonts w:ascii="Times New Roman Italic" w:hAnsi="Times New Roman Italic"/>
        </w:rPr>
        <w:t>robotization</w:t>
      </w:r>
      <w:r>
        <w:t xml:space="preserve"> and </w:t>
      </w:r>
      <w:r>
        <w:rPr>
          <w:rFonts w:ascii="Times New Roman Italic" w:hAnsi="Times New Roman Italic"/>
        </w:rPr>
        <w:t>whisperization</w:t>
      </w:r>
      <w:r>
        <w:t xml:space="preserve"> voice effects.</w:t>
      </w:r>
    </w:p>
    <w:p w:rsidR="005D6B71" w:rsidRDefault="005D6B71" w:rsidP="00996572">
      <w:pPr>
        <w:pStyle w:val="Heading3"/>
      </w:pPr>
      <w:bookmarkStart w:id="628" w:name="_Toc364241278"/>
      <w:bookmarkStart w:id="629" w:name="_Toc364259365"/>
      <w:r>
        <w:t>Robotization</w:t>
      </w:r>
      <w:bookmarkEnd w:id="628"/>
      <w:bookmarkEnd w:id="629"/>
    </w:p>
    <w:p w:rsidR="005D6B71" w:rsidRDefault="005D6B71" w:rsidP="005D6B71">
      <w:r>
        <w:t xml:space="preserve">The </w:t>
      </w:r>
      <w:r>
        <w:rPr>
          <w:rFonts w:ascii="Times New Roman Italic" w:hAnsi="Times New Roman Italic"/>
        </w:rPr>
        <w:t xml:space="preserve">robotization </w:t>
      </w:r>
      <w:r>
        <w:t xml:space="preserve">effect is most commonly used on voice signals. It applies a constant pitch to the signal while preserving the vocal formants that determine vowel and consonant sounds, resulting in a robot-like monotone voice that is nonetheless very intelligible. </w:t>
      </w:r>
    </w:p>
    <w:p w:rsidR="005D6B71" w:rsidRDefault="005D6B71" w:rsidP="005D6B71">
      <w:r>
        <w:t xml:space="preserve">Within the context of the overlap-add phase vocoder procedure described in </w:t>
      </w:r>
      <w:fldSimple w:instr=" REF TOC341976611 \h  \* MERGEFORMAT ">
        <w:r w:rsidR="00735D2C">
          <w:t>Phase Vocoder Theory</w:t>
        </w:r>
      </w:fldSimple>
      <w:r w:rsidR="005B79E5" w:rsidRPr="005B79E5">
        <w:t xml:space="preserve">, </w:t>
      </w:r>
      <w:fldSimple w:instr=" REF _Ref363629304 \h  \* MERGEFORMAT ">
        <w:r w:rsidR="00735D2C">
          <w:t>Analysis: Fast Fourier Transform</w:t>
        </w:r>
      </w:fldSimple>
      <w:r w:rsidRPr="005B79E5">
        <w:t>, the robotization effect itself is very simple. Following the</w:t>
      </w:r>
      <w:r>
        <w:t xml:space="preserve"> FFT at each </w:t>
      </w:r>
      <w:r>
        <w:lastRenderedPageBreak/>
        <w:t xml:space="preserve">frame, the phase of every frequency bin is set to zero, while the magnitude is left unchanged. Setting the phase to zero is equivalent to making each frequency bin a real number (imaginary component set to 0). Suppose the value of frequency bin </w:t>
      </w:r>
      <w:r>
        <w:rPr>
          <w:rFonts w:ascii="Times New Roman Italic" w:hAnsi="Times New Roman Italic"/>
        </w:rPr>
        <w:t xml:space="preserve">k </w:t>
      </w:r>
      <w:r>
        <w:t xml:space="preserve">is </w:t>
      </w:r>
      <w:r>
        <w:rPr>
          <w:rFonts w:ascii="Times New Roman Italic" w:hAnsi="Times New Roman Italic"/>
        </w:rPr>
        <w:t>a</w:t>
      </w:r>
      <w:r>
        <w:rPr>
          <w:rFonts w:ascii="Times New Roman Italic" w:hAnsi="Times New Roman Italic"/>
          <w:vertAlign w:val="subscript"/>
        </w:rPr>
        <w:t>k</w:t>
      </w:r>
      <w:r>
        <w:t xml:space="preserve"> + </w:t>
      </w:r>
      <w:r w:rsidR="00F53E50">
        <w:rPr>
          <w:rFonts w:ascii="Times New Roman Italic" w:hAnsi="Times New Roman Italic"/>
        </w:rPr>
        <w:t>j</w:t>
      </w:r>
      <w:r>
        <w:rPr>
          <w:rFonts w:ascii="Times New Roman Italic" w:hAnsi="Times New Roman Italic"/>
        </w:rPr>
        <w:t>b</w:t>
      </w:r>
      <w:r>
        <w:rPr>
          <w:rFonts w:ascii="Times New Roman Italic" w:hAnsi="Times New Roman Italic"/>
          <w:vertAlign w:val="subscript"/>
        </w:rPr>
        <w:t>k</w:t>
      </w:r>
      <w:r>
        <w:t xml:space="preserve">. Then the output value following robotization will be </w:t>
      </w:r>
      <w:r w:rsidR="001D6D1E" w:rsidRPr="00E0276F">
        <w:rPr>
          <w:position w:val="-12"/>
        </w:rPr>
        <w:object w:dxaOrig="980" w:dyaOrig="420">
          <v:shape id="_x0000_i1288" type="#_x0000_t75" style="width:44.7pt;height:20.85pt" o:ole="">
            <v:imagedata r:id="rId582" o:title=""/>
          </v:shape>
          <o:OLEObject Type="Embed" ProgID="Equation.DSMT4" ShapeID="_x0000_i1288" DrawAspect="Content" ObjectID="_1458716146" r:id="rId583"/>
        </w:object>
      </w:r>
      <w:r>
        <w:t>.</w:t>
      </w:r>
    </w:p>
    <w:p w:rsidR="005D6B71" w:rsidRDefault="005D6B71" w:rsidP="005D6B71">
      <w:r>
        <w:t xml:space="preserve">This procedure should be repeated identically for each bin of each frame. By preserving the magnitude, the overall shape of the spectrum remains the same, preserving the vocal formants. But by regularizing the phase information, each frequency component will effectively restart from zero phase on each hop rather than connecting smoothly from one hop to the next. This causes a constant audible pitch which depends on the </w:t>
      </w:r>
      <w:r>
        <w:rPr>
          <w:rFonts w:ascii="Times New Roman Italic" w:hAnsi="Times New Roman Italic"/>
        </w:rPr>
        <w:t>hop size</w:t>
      </w:r>
      <w:r>
        <w:t>. In general, the pitch of the robot voice can be determined by:</w:t>
      </w:r>
    </w:p>
    <w:p w:rsidR="005D6B71" w:rsidRPr="001C3A98" w:rsidRDefault="005D6B71" w:rsidP="005D6B71">
      <w:pPr>
        <w:pStyle w:val="MTDisplayEquation"/>
      </w:pPr>
      <w:r w:rsidRPr="001C3A98">
        <w:tab/>
      </w:r>
      <w:r w:rsidR="00E0276F" w:rsidRPr="00E0276F">
        <w:rPr>
          <w:position w:val="-10"/>
        </w:rPr>
        <w:object w:dxaOrig="1260" w:dyaOrig="320">
          <v:shape id="_x0000_i1289" type="#_x0000_t75" style="width:60.6pt;height:18.85pt" o:ole="">
            <v:imagedata r:id="rId584" o:title=""/>
          </v:shape>
          <o:OLEObject Type="Embed" ProgID="Equation.DSMT4" ShapeID="_x0000_i1289" DrawAspect="Content" ObjectID="_1458716147" r:id="rId585"/>
        </w:object>
      </w:r>
      <w:r w:rsidR="005B79E5">
        <w:t>,</w:t>
      </w:r>
      <w:r w:rsidRPr="001C3A98">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8</w:instrText>
        </w:r>
      </w:fldSimple>
      <w:r>
        <w:instrText>.</w:instrText>
      </w:r>
      <w:fldSimple w:instr=" SEQ MTEqn \c \* Arabic \* MERGEFORMAT ">
        <w:r w:rsidR="00735D2C">
          <w:rPr>
            <w:noProof/>
          </w:rPr>
          <w:instrText>17</w:instrText>
        </w:r>
      </w:fldSimple>
      <w:r>
        <w:instrText>)</w:instrText>
      </w:r>
      <w:r w:rsidR="00212294">
        <w:fldChar w:fldCharType="end"/>
      </w:r>
    </w:p>
    <w:p w:rsidR="005D6B71" w:rsidRDefault="005D6B71" w:rsidP="005D6B71">
      <w:r>
        <w:t xml:space="preserve">where </w:t>
      </w:r>
      <w:r>
        <w:rPr>
          <w:rFonts w:ascii="Times New Roman Italic" w:hAnsi="Times New Roman Italic"/>
        </w:rPr>
        <w:t>f</w:t>
      </w:r>
      <w:r>
        <w:rPr>
          <w:rFonts w:ascii="Times New Roman Italic" w:hAnsi="Times New Roman Italic"/>
          <w:vertAlign w:val="subscript"/>
        </w:rPr>
        <w:t>s</w:t>
      </w:r>
      <w:r>
        <w:t xml:space="preserve"> is the sample rate and </w:t>
      </w:r>
      <w:r>
        <w:rPr>
          <w:rFonts w:ascii="Times New Roman Italic" w:hAnsi="Times New Roman Italic"/>
        </w:rPr>
        <w:t>H</w:t>
      </w:r>
      <w:r>
        <w:t xml:space="preserve"> is the hop size in samples. The sound of the robotization effect also depends on the </w:t>
      </w:r>
      <w:r>
        <w:rPr>
          <w:rFonts w:ascii="Times New Roman Italic" w:hAnsi="Times New Roman Italic"/>
        </w:rPr>
        <w:t>window size</w:t>
      </w:r>
      <w:r>
        <w:t>. In general, moderately-sized windows (roughly 256 to 1024 samples) produce the most striking effect. Very small windows reduce the clarity of the output, where longer windows attenuate the robot-like quality by passing through more of the signal’s original pitch. Intuitively, we can understand this by noting that phase information is used to resolve small frequency differences between bins. If there are a large number of bins, each pitch will be closely determined even without phase information, but if fewer bins are used, then regularizing the phase will better obscure the original frequencies.</w:t>
      </w:r>
    </w:p>
    <w:p w:rsidR="005D6B71" w:rsidRDefault="005D6B71" w:rsidP="005D6B71">
      <w:r>
        <w:t xml:space="preserve">Note that for both robotization and whisperization, the </w:t>
      </w:r>
      <w:r>
        <w:rPr>
          <w:rFonts w:ascii="Times New Roman Italic" w:hAnsi="Times New Roman Italic"/>
        </w:rPr>
        <w:t xml:space="preserve">constant overlap-add criterion </w:t>
      </w:r>
      <w:r>
        <w:t>for choosing window and hop size is not an important consideration, since both use deliberate artifacts of the phase vocoder analysis and resynthesis process to achieve their signature sounds.</w:t>
      </w:r>
    </w:p>
    <w:p w:rsidR="00996572" w:rsidRDefault="00996572" w:rsidP="00996572">
      <w:pPr>
        <w:pStyle w:val="Heading4"/>
      </w:pPr>
      <w:bookmarkStart w:id="630" w:name="_Toc364241279"/>
      <w:bookmarkStart w:id="631" w:name="_Toc364259366"/>
      <w:r>
        <w:t>Robotization Code Example</w:t>
      </w:r>
    </w:p>
    <w:p w:rsidR="00996572" w:rsidRDefault="00996572" w:rsidP="00996572">
      <w:pPr>
        <w:rPr>
          <w:rFonts w:eastAsia="ヒラギノ角ゴ Pro W3"/>
        </w:rPr>
      </w:pPr>
      <w:r>
        <w:rPr>
          <w:rFonts w:eastAsia="ヒラギノ角ゴ Pro W3"/>
        </w:rPr>
        <w:t>The following C++ code fragment is adapted from the materials that accompany this book. This example implements robotization using the phase vocoder. Details of calculating the FFT and inverse FFT are not included here, as the goal is to show the overall architecture.</w:t>
      </w:r>
    </w:p>
    <w:p w:rsidR="00996572" w:rsidRDefault="00996572" w:rsidP="00996572">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inwritepos;         </w:t>
      </w:r>
      <w:r>
        <w:rPr>
          <w:rFonts w:ascii="Courier New" w:hAnsi="Courier New"/>
          <w:color w:val="007400"/>
          <w:sz w:val="18"/>
        </w:rPr>
        <w:t>// Write pointer into the input buffer</w:t>
      </w:r>
    </w:p>
    <w:p w:rsidR="00996572" w:rsidRDefault="00996572" w:rsidP="00996572">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outwritepos;        </w:t>
      </w:r>
      <w:r>
        <w:rPr>
          <w:rFonts w:ascii="Courier New" w:hAnsi="Courier New"/>
          <w:color w:val="007400"/>
          <w:sz w:val="18"/>
        </w:rPr>
        <w:t>// Write pointer into the output (overlap-add) buffer</w:t>
      </w:r>
    </w:p>
    <w:p w:rsidR="00996572" w:rsidRDefault="00996572" w:rsidP="00996572">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outreadpos;         </w:t>
      </w:r>
      <w:r>
        <w:rPr>
          <w:rFonts w:ascii="Courier New" w:hAnsi="Courier New"/>
          <w:color w:val="007400"/>
          <w:sz w:val="18"/>
        </w:rPr>
        <w:t>// Read pointer into the output buffer</w:t>
      </w:r>
    </w:p>
    <w:p w:rsidR="00996572" w:rsidRDefault="00996572" w:rsidP="00996572">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inputBufferLength;  </w:t>
      </w:r>
      <w:r>
        <w:rPr>
          <w:rFonts w:ascii="Courier New" w:hAnsi="Courier New"/>
          <w:color w:val="007400"/>
          <w:sz w:val="18"/>
        </w:rPr>
        <w:t>// Length of the input buffer (in samples)</w:t>
      </w:r>
    </w:p>
    <w:p w:rsidR="00996572" w:rsidRDefault="00996572" w:rsidP="00996572">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outputBufferLength; </w:t>
      </w:r>
      <w:r>
        <w:rPr>
          <w:rFonts w:ascii="Courier New" w:hAnsi="Courier New"/>
          <w:color w:val="007400"/>
          <w:sz w:val="18"/>
        </w:rPr>
        <w:t>// Length of the output buffer (in samples)</w:t>
      </w:r>
    </w:p>
    <w:p w:rsidR="00996572" w:rsidRDefault="00996572" w:rsidP="00996572">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sampsincefft;       </w:t>
      </w:r>
      <w:r>
        <w:rPr>
          <w:rFonts w:ascii="Courier New" w:hAnsi="Courier New"/>
          <w:color w:val="007400"/>
          <w:sz w:val="18"/>
        </w:rPr>
        <w:t>// Counter of how many samples have elapsed since last FFT</w:t>
      </w:r>
    </w:p>
    <w:p w:rsidR="00996572" w:rsidRDefault="00996572" w:rsidP="00996572">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*windowBuffer;    </w:t>
      </w:r>
      <w:r>
        <w:rPr>
          <w:rFonts w:ascii="Courier New" w:hAnsi="Courier New"/>
          <w:color w:val="007400"/>
          <w:sz w:val="18"/>
        </w:rPr>
        <w:t>// Buffer that holds the (pre-calculated) window function</w:t>
      </w:r>
    </w:p>
    <w:p w:rsidR="00996572" w:rsidRDefault="00996572" w:rsidP="00996572">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windowBufferLength; </w:t>
      </w:r>
      <w:r>
        <w:rPr>
          <w:rFonts w:ascii="Courier New" w:hAnsi="Courier New"/>
          <w:color w:val="007400"/>
          <w:sz w:val="18"/>
        </w:rPr>
        <w:t>// Length of the window function</w:t>
      </w:r>
    </w:p>
    <w:p w:rsidR="00996572" w:rsidRDefault="00996572" w:rsidP="00996572">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*fftTimeDomain;   </w:t>
      </w:r>
      <w:r>
        <w:rPr>
          <w:rFonts w:ascii="Courier New" w:hAnsi="Courier New"/>
          <w:color w:val="007400"/>
          <w:sz w:val="18"/>
        </w:rPr>
        <w:t>// Buffer that holds time-domain samples for the FFT calculation</w:t>
      </w:r>
    </w:p>
    <w:p w:rsidR="00996572" w:rsidRDefault="00996572" w:rsidP="00996572">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*fftFrequencyDomain; </w:t>
      </w:r>
      <w:r>
        <w:rPr>
          <w:rFonts w:ascii="Courier New" w:hAnsi="Courier New"/>
          <w:color w:val="007400"/>
          <w:sz w:val="18"/>
        </w:rPr>
        <w:t>// Buffer that holds frequency-domain samples from FFT</w:t>
      </w:r>
    </w:p>
    <w:p w:rsidR="00996572" w:rsidRDefault="00996572" w:rsidP="00996572">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fftScaleFactor;   </w:t>
      </w:r>
      <w:r>
        <w:rPr>
          <w:rFonts w:ascii="Courier New" w:hAnsi="Courier New"/>
          <w:color w:val="007400"/>
          <w:sz w:val="18"/>
        </w:rPr>
        <w:t>// Scaling factor to normalize output level; depends on window/hop sizes</w:t>
      </w:r>
    </w:p>
    <w:p w:rsidR="00996572" w:rsidRDefault="00996572" w:rsidP="00996572">
      <w:pPr>
        <w:pStyle w:val="FreeForm"/>
        <w:tabs>
          <w:tab w:val="left" w:pos="529"/>
        </w:tabs>
        <w:rPr>
          <w:rFonts w:ascii="Courier New" w:hAnsi="Courier New"/>
          <w:sz w:val="18"/>
        </w:rPr>
      </w:pPr>
    </w:p>
    <w:p w:rsidR="00996572" w:rsidRDefault="00996572" w:rsidP="00996572">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fftTransformSize_;  </w:t>
      </w:r>
      <w:r>
        <w:rPr>
          <w:rFonts w:ascii="Courier New" w:hAnsi="Courier New"/>
          <w:color w:val="007400"/>
          <w:sz w:val="18"/>
        </w:rPr>
        <w:t>// Size of the FFT calculation (in samples); normally equals</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window size but could be longer</w:t>
      </w:r>
    </w:p>
    <w:p w:rsidR="00996572" w:rsidRDefault="00996572" w:rsidP="00996572">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hopSize_;           </w:t>
      </w:r>
      <w:r>
        <w:rPr>
          <w:rFonts w:ascii="Courier New" w:hAnsi="Courier New"/>
          <w:color w:val="007400"/>
          <w:sz w:val="18"/>
        </w:rPr>
        <w:t>// Hop size parameter (in samples)</w:t>
      </w:r>
    </w:p>
    <w:p w:rsidR="00996572" w:rsidRDefault="00996572" w:rsidP="00996572">
      <w:pPr>
        <w:pStyle w:val="FreeForm"/>
        <w:tabs>
          <w:tab w:val="left" w:pos="529"/>
        </w:tabs>
        <w:rPr>
          <w:rFonts w:ascii="Courier New" w:hAnsi="Courier New"/>
          <w:sz w:val="18"/>
        </w:rPr>
      </w:pPr>
    </w:p>
    <w:p w:rsidR="00996572" w:rsidRDefault="00996572" w:rsidP="00996572">
      <w:pPr>
        <w:pStyle w:val="FreeForm"/>
        <w:tabs>
          <w:tab w:val="left" w:pos="529"/>
        </w:tabs>
        <w:rPr>
          <w:rFonts w:ascii="Courier New" w:hAnsi="Courier New"/>
          <w:sz w:val="18"/>
        </w:rPr>
      </w:pPr>
    </w:p>
    <w:p w:rsidR="00996572" w:rsidRDefault="00996572" w:rsidP="00996572">
      <w:pPr>
        <w:pStyle w:val="FreeForm"/>
        <w:tabs>
          <w:tab w:val="left" w:pos="529"/>
        </w:tabs>
        <w:rPr>
          <w:rFonts w:ascii="Courier New" w:hAnsi="Courier New"/>
          <w:sz w:val="18"/>
        </w:rPr>
      </w:pPr>
      <w:r>
        <w:rPr>
          <w:rFonts w:ascii="Courier New" w:hAnsi="Courier New"/>
          <w:color w:val="007400"/>
          <w:sz w:val="18"/>
        </w:rPr>
        <w:t>// Collect the audio samples in the input buffer. When we've reached the next</w:t>
      </w:r>
    </w:p>
    <w:p w:rsidR="00996572" w:rsidRDefault="00996572" w:rsidP="00996572">
      <w:pPr>
        <w:pStyle w:val="FreeForm"/>
        <w:tabs>
          <w:tab w:val="left" w:pos="529"/>
        </w:tabs>
        <w:rPr>
          <w:rFonts w:ascii="Courier New" w:hAnsi="Courier New"/>
          <w:sz w:val="18"/>
        </w:rPr>
      </w:pPr>
      <w:r>
        <w:rPr>
          <w:rFonts w:ascii="Courier New" w:hAnsi="Courier New"/>
          <w:color w:val="007400"/>
          <w:sz w:val="18"/>
        </w:rPr>
        <w:t>// hop interval, calculate the FFT and process the pitch shift.</w:t>
      </w:r>
    </w:p>
    <w:p w:rsidR="00996572" w:rsidRDefault="00996572" w:rsidP="00996572">
      <w:pPr>
        <w:pStyle w:val="FreeForm"/>
        <w:tabs>
          <w:tab w:val="left" w:pos="529"/>
        </w:tabs>
        <w:rPr>
          <w:rFonts w:ascii="Courier New" w:hAnsi="Courier New"/>
          <w:sz w:val="18"/>
        </w:rPr>
      </w:pPr>
    </w:p>
    <w:p w:rsidR="00996572" w:rsidRDefault="00996572" w:rsidP="00996572">
      <w:pPr>
        <w:pStyle w:val="FreeForm"/>
        <w:tabs>
          <w:tab w:val="left" w:pos="529"/>
        </w:tabs>
        <w:rPr>
          <w:rFonts w:ascii="Courier New" w:hAnsi="Courier New"/>
          <w:sz w:val="18"/>
        </w:rPr>
      </w:pPr>
      <w:r>
        <w:rPr>
          <w:rFonts w:ascii="Courier New" w:hAnsi="Courier New"/>
          <w:color w:val="AA0D91"/>
          <w:sz w:val="18"/>
        </w:rPr>
        <w:t>for</w:t>
      </w:r>
      <w:r>
        <w:rPr>
          <w:rFonts w:ascii="Courier New" w:hAnsi="Courier New"/>
          <w:sz w:val="18"/>
        </w:rPr>
        <w:t xml:space="preserve"> (</w:t>
      </w:r>
      <w:r>
        <w:rPr>
          <w:rFonts w:ascii="Courier New" w:hAnsi="Courier New"/>
          <w:color w:val="AA0D91"/>
          <w:sz w:val="18"/>
        </w:rPr>
        <w:t>int</w:t>
      </w:r>
      <w:r>
        <w:rPr>
          <w:rFonts w:ascii="Courier New" w:hAnsi="Courier New"/>
          <w:sz w:val="18"/>
        </w:rPr>
        <w:t xml:space="preserve"> i = </w:t>
      </w:r>
      <w:r>
        <w:rPr>
          <w:rFonts w:ascii="Courier New" w:hAnsi="Courier New"/>
          <w:color w:val="1C00CF"/>
          <w:sz w:val="18"/>
        </w:rPr>
        <w:t>0</w:t>
      </w:r>
      <w:r>
        <w:rPr>
          <w:rFonts w:ascii="Courier New" w:hAnsi="Courier New"/>
          <w:sz w:val="18"/>
        </w:rPr>
        <w:t>; i &lt; numSamples; ++i)</w:t>
      </w:r>
    </w:p>
    <w:p w:rsidR="00996572" w:rsidRDefault="00996572" w:rsidP="00996572">
      <w:pPr>
        <w:pStyle w:val="FreeForm"/>
        <w:tabs>
          <w:tab w:val="left" w:pos="529"/>
        </w:tabs>
        <w:rPr>
          <w:rFonts w:ascii="Courier New" w:hAnsi="Courier New"/>
          <w:sz w:val="18"/>
        </w:rPr>
      </w:pPr>
      <w:r>
        <w:rPr>
          <w:rFonts w:ascii="Courier New" w:hAnsi="Courier New"/>
          <w:sz w:val="18"/>
        </w:rPr>
        <w:t>{</w:t>
      </w:r>
    </w:p>
    <w:p w:rsidR="00996572" w:rsidRDefault="00996572" w:rsidP="00996572">
      <w:pPr>
        <w:pStyle w:val="FreeForm"/>
        <w:tabs>
          <w:tab w:val="left" w:pos="529"/>
        </w:tabs>
        <w:rPr>
          <w:rFonts w:ascii="Courier New" w:hAnsi="Courier New"/>
          <w:sz w:val="18"/>
        </w:rPr>
      </w:pPr>
      <w:r>
        <w:rPr>
          <w:rFonts w:ascii="Courier New" w:hAnsi="Courier New"/>
          <w:sz w:val="18"/>
        </w:rPr>
        <w:lastRenderedPageBreak/>
        <w:t xml:space="preserve">    </w:t>
      </w:r>
      <w:r>
        <w:rPr>
          <w:rFonts w:ascii="Courier New" w:hAnsi="Courier New"/>
          <w:color w:val="AA0D91"/>
          <w:sz w:val="18"/>
        </w:rPr>
        <w:t>const</w:t>
      </w: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in = channelData[i];</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Store the next buffered sample in the output. Do this first before anything</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changes the output buffer-- we will have at least one FFT size worth of data</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stored and ready to go. Set the result to 0 when finished in preparation for the</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next overlap/add procedure.</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channelData[i] = outputBufferData[outreadpos];</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outputBufferData[outreadpos] = </w:t>
      </w:r>
      <w:r>
        <w:rPr>
          <w:rFonts w:ascii="Courier New" w:hAnsi="Courier New"/>
          <w:color w:val="1C00CF"/>
          <w:sz w:val="18"/>
        </w:rPr>
        <w:t>0.0</w:t>
      </w:r>
      <w:r>
        <w:rPr>
          <w:rFonts w:ascii="Courier New" w:hAnsi="Courier New"/>
          <w:sz w:val="18"/>
        </w:rPr>
        <w:t>;</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(++outreadpos &gt;= outputBufferLength)</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outreadpos = </w:t>
      </w:r>
      <w:r>
        <w:rPr>
          <w:rFonts w:ascii="Courier New" w:hAnsi="Courier New"/>
          <w:color w:val="1C00CF"/>
          <w:sz w:val="18"/>
        </w:rPr>
        <w:t>0</w:t>
      </w:r>
      <w:r>
        <w:rPr>
          <w:rFonts w:ascii="Courier New" w:hAnsi="Courier New"/>
          <w:sz w:val="18"/>
        </w:rPr>
        <w:t>;</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Store the current sample in the input buffer, incrementing the write pointer. Also</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increment how many samples we've stored since the last transform. If it reaches</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the hop size, perform an FFT and any frequency-domain processing.</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inputBufferData[inwritepos] = in;</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 (++inwritepos &gt;= inputBufferLength)</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inwritepos = </w:t>
      </w:r>
      <w:r>
        <w:rPr>
          <w:rFonts w:ascii="Courier New" w:hAnsi="Courier New"/>
          <w:color w:val="1C00CF"/>
          <w:sz w:val="18"/>
        </w:rPr>
        <w:t>0</w:t>
      </w:r>
      <w:r>
        <w:rPr>
          <w:rFonts w:ascii="Courier New" w:hAnsi="Courier New"/>
          <w:sz w:val="18"/>
        </w:rPr>
        <w:t>;</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 (++sampsincefft &gt;= hopSize_)</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sampsincefft = </w:t>
      </w:r>
      <w:r>
        <w:rPr>
          <w:rFonts w:ascii="Courier New" w:hAnsi="Courier New"/>
          <w:color w:val="1C00CF"/>
          <w:sz w:val="18"/>
        </w:rPr>
        <w:t>0</w:t>
      </w:r>
      <w:r>
        <w:rPr>
          <w:rFonts w:ascii="Courier New" w:hAnsi="Courier New"/>
          <w:sz w:val="18"/>
        </w:rPr>
        <w:t>;</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Find the index of the starting sample in the buffer. When the buffer length</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is equal to the transform size, this will be the current write position but</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this code is more general for larger buffers.</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int</w:t>
      </w:r>
      <w:r>
        <w:rPr>
          <w:rFonts w:ascii="Courier New" w:hAnsi="Courier New"/>
          <w:sz w:val="18"/>
        </w:rPr>
        <w:t xml:space="preserve"> inputBufferStartPosition = (inwritepos + inputBufferLength</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 fftTransformSize_) % inputBufferLength;</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Window the buffer and copy it into the FFT input</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int</w:t>
      </w:r>
      <w:r>
        <w:rPr>
          <w:rFonts w:ascii="Courier New" w:hAnsi="Courier New"/>
          <w:sz w:val="18"/>
        </w:rPr>
        <w:t xml:space="preserve"> inputBufferIndex = inputBufferStartPosition;</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for</w:t>
      </w:r>
      <w:r>
        <w:rPr>
          <w:rFonts w:ascii="Courier New" w:hAnsi="Courier New"/>
          <w:sz w:val="18"/>
        </w:rPr>
        <w:t>(</w:t>
      </w:r>
      <w:r>
        <w:rPr>
          <w:rFonts w:ascii="Courier New" w:hAnsi="Courier New"/>
          <w:color w:val="AA0D91"/>
          <w:sz w:val="18"/>
        </w:rPr>
        <w:t>int</w:t>
      </w:r>
      <w:r>
        <w:rPr>
          <w:rFonts w:ascii="Courier New" w:hAnsi="Courier New"/>
          <w:sz w:val="18"/>
        </w:rPr>
        <w:t xml:space="preserve"> fftBufferIndex = </w:t>
      </w:r>
      <w:r>
        <w:rPr>
          <w:rFonts w:ascii="Courier New" w:hAnsi="Courier New"/>
          <w:color w:val="1C00CF"/>
          <w:sz w:val="18"/>
        </w:rPr>
        <w:t>0</w:t>
      </w:r>
      <w:r>
        <w:rPr>
          <w:rFonts w:ascii="Courier New" w:hAnsi="Courier New"/>
          <w:sz w:val="18"/>
        </w:rPr>
        <w:t>; fftBufferIndex &lt; fftTransformSize_; fftBufferIndex++)</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Set real part to windowed signal; imaginary part to 0.</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fftTimeDomain[fftBufferIndex][</w:t>
      </w:r>
      <w:r>
        <w:rPr>
          <w:rFonts w:ascii="Courier New" w:hAnsi="Courier New"/>
          <w:color w:val="1C00CF"/>
          <w:sz w:val="18"/>
        </w:rPr>
        <w:t>1</w:t>
      </w:r>
      <w:r>
        <w:rPr>
          <w:rFonts w:ascii="Courier New" w:hAnsi="Courier New"/>
          <w:sz w:val="18"/>
        </w:rPr>
        <w:t xml:space="preserve">] = </w:t>
      </w:r>
      <w:r>
        <w:rPr>
          <w:rFonts w:ascii="Courier New" w:hAnsi="Courier New"/>
          <w:color w:val="1C00CF"/>
          <w:sz w:val="18"/>
        </w:rPr>
        <w:t>0.0</w:t>
      </w:r>
      <w:r>
        <w:rPr>
          <w:rFonts w:ascii="Courier New" w:hAnsi="Courier New"/>
          <w:sz w:val="18"/>
        </w:rPr>
        <w:t>;</w:t>
      </w:r>
    </w:p>
    <w:p w:rsidR="00996572" w:rsidRDefault="00996572" w:rsidP="00996572">
      <w:pPr>
        <w:pStyle w:val="FreeForm"/>
        <w:tabs>
          <w:tab w:val="left" w:pos="529"/>
        </w:tabs>
        <w:rPr>
          <w:rFonts w:ascii="Courier New" w:hAnsi="Courier New"/>
          <w:color w:val="007400"/>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(fftBufferIndex &gt;= windowBufferLength) </w:t>
      </w:r>
      <w:r>
        <w:rPr>
          <w:rFonts w:ascii="Courier New" w:hAnsi="Courier New"/>
          <w:color w:val="007400"/>
          <w:sz w:val="18"/>
        </w:rPr>
        <w:t xml:space="preserve">// Safety check, in case window </w:t>
      </w:r>
    </w:p>
    <w:p w:rsidR="00996572" w:rsidRDefault="00996572" w:rsidP="00996572">
      <w:pPr>
        <w:pStyle w:val="FreeForm"/>
        <w:tabs>
          <w:tab w:val="left" w:pos="529"/>
        </w:tabs>
        <w:rPr>
          <w:rFonts w:ascii="Courier New" w:hAnsi="Courier New"/>
          <w:sz w:val="18"/>
        </w:rPr>
      </w:pPr>
      <w:r>
        <w:rPr>
          <w:rFonts w:ascii="Courier New" w:hAnsi="Courier New"/>
          <w:color w:val="007400"/>
          <w:sz w:val="18"/>
        </w:rPr>
        <w:tab/>
      </w:r>
      <w:r>
        <w:rPr>
          <w:rFonts w:ascii="Courier New" w:hAnsi="Courier New"/>
          <w:color w:val="007400"/>
          <w:sz w:val="18"/>
        </w:rPr>
        <w:tab/>
      </w:r>
      <w:r>
        <w:rPr>
          <w:rFonts w:ascii="Courier New" w:hAnsi="Courier New"/>
          <w:color w:val="007400"/>
          <w:sz w:val="18"/>
        </w:rPr>
        <w:tab/>
      </w:r>
      <w:r>
        <w:rPr>
          <w:rFonts w:ascii="Courier New" w:hAnsi="Courier New"/>
          <w:color w:val="007400"/>
          <w:sz w:val="18"/>
        </w:rPr>
        <w:tab/>
      </w:r>
      <w:r>
        <w:rPr>
          <w:rFonts w:ascii="Courier New" w:hAnsi="Courier New"/>
          <w:color w:val="007400"/>
          <w:sz w:val="18"/>
        </w:rPr>
        <w:tab/>
      </w:r>
      <w:r>
        <w:rPr>
          <w:rFonts w:ascii="Courier New" w:hAnsi="Courier New"/>
          <w:color w:val="007400"/>
          <w:sz w:val="18"/>
        </w:rPr>
        <w:tab/>
      </w:r>
      <w:r>
        <w:rPr>
          <w:rFonts w:ascii="Courier New" w:hAnsi="Courier New"/>
          <w:color w:val="007400"/>
          <w:sz w:val="18"/>
        </w:rPr>
        <w:tab/>
      </w:r>
      <w:r>
        <w:rPr>
          <w:rFonts w:ascii="Courier New" w:hAnsi="Courier New"/>
          <w:color w:val="007400"/>
          <w:sz w:val="18"/>
        </w:rPr>
        <w:tab/>
        <w:t>// isn't ready</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fftTimeDomain[fftBufferIndex][</w:t>
      </w:r>
      <w:r>
        <w:rPr>
          <w:rFonts w:ascii="Courier New" w:hAnsi="Courier New"/>
          <w:color w:val="1C00CF"/>
          <w:sz w:val="18"/>
        </w:rPr>
        <w:t>0</w:t>
      </w:r>
      <w:r>
        <w:rPr>
          <w:rFonts w:ascii="Courier New" w:hAnsi="Courier New"/>
          <w:sz w:val="18"/>
        </w:rPr>
        <w:t xml:space="preserve">] = </w:t>
      </w:r>
      <w:r>
        <w:rPr>
          <w:rFonts w:ascii="Courier New" w:hAnsi="Courier New"/>
          <w:color w:val="1C00CF"/>
          <w:sz w:val="18"/>
        </w:rPr>
        <w:t>0.0</w:t>
      </w:r>
      <w:r>
        <w:rPr>
          <w:rFonts w:ascii="Courier New" w:hAnsi="Courier New"/>
          <w:sz w:val="18"/>
        </w:rPr>
        <w:t>;</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else</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fftTimeDomain[fftBufferIndex][</w:t>
      </w:r>
      <w:r>
        <w:rPr>
          <w:rFonts w:ascii="Courier New" w:hAnsi="Courier New"/>
          <w:color w:val="1C00CF"/>
          <w:sz w:val="18"/>
        </w:rPr>
        <w:t>0</w:t>
      </w:r>
      <w:r>
        <w:rPr>
          <w:rFonts w:ascii="Courier New" w:hAnsi="Courier New"/>
          <w:sz w:val="18"/>
        </w:rPr>
        <w:t>] = windowBuffer[fftBufferIndex]</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 inputBufferData[inputBufferIndex];</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inputBufferIndex++;</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(inputBufferIndex &gt;= inputBufferLength)</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inputBufferIndex = </w:t>
      </w:r>
      <w:r>
        <w:rPr>
          <w:rFonts w:ascii="Courier New" w:hAnsi="Courier New"/>
          <w:color w:val="1C00CF"/>
          <w:sz w:val="18"/>
        </w:rPr>
        <w:t>0</w:t>
      </w:r>
      <w:r>
        <w:rPr>
          <w:rFonts w:ascii="Courier New" w:hAnsi="Courier New"/>
          <w:sz w:val="18"/>
        </w:rPr>
        <w:t>;</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Perform the FFT on the windowed data, going into the frequency domain.</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Result will be in fftFrequencyDomain</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fftw_execute(fftForwardPlan_);</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 PHASE VOCODER PROCESSING GOES HERE **************</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This is the place where frequency-domain calculations are made</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on the transformed signal. Put the result back into fftFrequencyDomain</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before transforming back.</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for</w:t>
      </w:r>
      <w:r>
        <w:rPr>
          <w:rFonts w:ascii="Courier New" w:hAnsi="Courier New"/>
          <w:sz w:val="18"/>
        </w:rPr>
        <w:t>(</w:t>
      </w:r>
      <w:r>
        <w:rPr>
          <w:rFonts w:ascii="Courier New" w:hAnsi="Courier New"/>
          <w:color w:val="AA0D91"/>
          <w:sz w:val="18"/>
        </w:rPr>
        <w:t>int</w:t>
      </w:r>
      <w:r>
        <w:rPr>
          <w:rFonts w:ascii="Courier New" w:hAnsi="Courier New"/>
          <w:sz w:val="18"/>
        </w:rPr>
        <w:t xml:space="preserve"> bin = </w:t>
      </w:r>
      <w:r>
        <w:rPr>
          <w:rFonts w:ascii="Courier New" w:hAnsi="Courier New"/>
          <w:color w:val="1C00CF"/>
          <w:sz w:val="18"/>
        </w:rPr>
        <w:t>0</w:t>
      </w:r>
      <w:r>
        <w:rPr>
          <w:rFonts w:ascii="Courier New" w:hAnsi="Courier New"/>
          <w:sz w:val="18"/>
        </w:rPr>
        <w:t>; bin &lt; fftTransformSize_; bin++)</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amplitude = sqrt(fftFrequencyDomain[bin][</w:t>
      </w:r>
      <w:r>
        <w:rPr>
          <w:rFonts w:ascii="Courier New" w:hAnsi="Courier New"/>
          <w:color w:val="1C00CF"/>
          <w:sz w:val="18"/>
        </w:rPr>
        <w:t>0</w:t>
      </w:r>
      <w:r>
        <w:rPr>
          <w:rFonts w:ascii="Courier New" w:hAnsi="Courier New"/>
          <w:sz w:val="18"/>
        </w:rPr>
        <w:t>]*fftFrequencyDomain[bin][</w:t>
      </w:r>
      <w:r>
        <w:rPr>
          <w:rFonts w:ascii="Courier New" w:hAnsi="Courier New"/>
          <w:color w:val="1C00CF"/>
          <w:sz w:val="18"/>
        </w:rPr>
        <w:t>0</w:t>
      </w:r>
      <w:r>
        <w:rPr>
          <w:rFonts w:ascii="Courier New" w:hAnsi="Courier New"/>
          <w:sz w:val="18"/>
        </w:rPr>
        <w:t xml:space="preserve">] </w:t>
      </w:r>
    </w:p>
    <w:p w:rsidR="00996572" w:rsidRDefault="00996572" w:rsidP="00996572">
      <w:pPr>
        <w:pStyle w:val="FreeForm"/>
        <w:tabs>
          <w:tab w:val="left" w:pos="529"/>
        </w:tabs>
        <w:rPr>
          <w:rFonts w:ascii="Courier New" w:hAnsi="Courier New"/>
          <w:sz w:val="18"/>
        </w:rPr>
      </w:pPr>
      <w:r>
        <w:rPr>
          <w:rFonts w:ascii="Courier New" w:hAnsi="Courier New"/>
          <w:sz w:val="18"/>
        </w:rPr>
        <w:tab/>
      </w:r>
      <w:r>
        <w:rPr>
          <w:rFonts w:ascii="Courier New" w:hAnsi="Courier New"/>
          <w:sz w:val="18"/>
        </w:rPr>
        <w:tab/>
      </w:r>
      <w:r>
        <w:rPr>
          <w:rFonts w:ascii="Courier New" w:hAnsi="Courier New"/>
          <w:sz w:val="18"/>
        </w:rPr>
        <w:tab/>
      </w:r>
      <w:r>
        <w:rPr>
          <w:rFonts w:ascii="Courier New" w:hAnsi="Courier New"/>
          <w:sz w:val="18"/>
        </w:rPr>
        <w:tab/>
        <w:t xml:space="preserve">     + fftFrequencyDomain[bin][</w:t>
      </w:r>
      <w:r>
        <w:rPr>
          <w:rFonts w:ascii="Courier New" w:hAnsi="Courier New"/>
          <w:color w:val="1C00CF"/>
          <w:sz w:val="18"/>
        </w:rPr>
        <w:t>1</w:t>
      </w:r>
      <w:r>
        <w:rPr>
          <w:rFonts w:ascii="Courier New" w:hAnsi="Courier New"/>
          <w:sz w:val="18"/>
        </w:rPr>
        <w:t>]*fftFrequencyDomain[bin][</w:t>
      </w:r>
      <w:r>
        <w:rPr>
          <w:rFonts w:ascii="Courier New" w:hAnsi="Courier New"/>
          <w:color w:val="1C00CF"/>
          <w:sz w:val="18"/>
        </w:rPr>
        <w:t>1</w:t>
      </w:r>
      <w:r>
        <w:rPr>
          <w:rFonts w:ascii="Courier New" w:hAnsi="Courier New"/>
          <w:sz w:val="18"/>
        </w:rPr>
        <w:t>]);</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Set the phase of each bin to 0. phase = 0 means the signal is entirely</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positive-real, but the overall amplitude is the same as before.</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fftFrequencyDomain[bin][</w:t>
      </w:r>
      <w:r>
        <w:rPr>
          <w:rFonts w:ascii="Courier New" w:hAnsi="Courier New"/>
          <w:color w:val="1C00CF"/>
          <w:sz w:val="18"/>
        </w:rPr>
        <w:t>0</w:t>
      </w:r>
      <w:r>
        <w:rPr>
          <w:rFonts w:ascii="Courier New" w:hAnsi="Courier New"/>
          <w:sz w:val="18"/>
        </w:rPr>
        <w:t>] = amplitude;</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fftFrequencyDomain[bin][</w:t>
      </w:r>
      <w:r>
        <w:rPr>
          <w:rFonts w:ascii="Courier New" w:hAnsi="Courier New"/>
          <w:color w:val="1C00CF"/>
          <w:sz w:val="18"/>
        </w:rPr>
        <w:t>1</w:t>
      </w:r>
      <w:r>
        <w:rPr>
          <w:rFonts w:ascii="Courier New" w:hAnsi="Courier New"/>
          <w:sz w:val="18"/>
        </w:rPr>
        <w:t xml:space="preserve">] = </w:t>
      </w:r>
      <w:r>
        <w:rPr>
          <w:rFonts w:ascii="Courier New" w:hAnsi="Courier New"/>
          <w:color w:val="1C00CF"/>
          <w:sz w:val="18"/>
        </w:rPr>
        <w:t>0.0</w:t>
      </w:r>
      <w:r>
        <w:rPr>
          <w:rFonts w:ascii="Courier New" w:hAnsi="Courier New"/>
          <w:sz w:val="18"/>
        </w:rPr>
        <w:t>;</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Perform the inverse FFT to get back to the time domain. Result wll be</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in fftTimeDomain. If we've done it right (kept the frequency domain</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symmetric), the time domain resuld should be strictly real allowing us</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to ignore the imaginary part.</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fftw_execute(fftBackwardPlan_);</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p>
    <w:p w:rsidR="00996572" w:rsidRDefault="00996572" w:rsidP="00996572">
      <w:pPr>
        <w:pStyle w:val="FreeForm"/>
        <w:tabs>
          <w:tab w:val="left" w:pos="529"/>
        </w:tabs>
        <w:rPr>
          <w:rFonts w:ascii="Courier New" w:hAnsi="Courier New"/>
          <w:sz w:val="18"/>
        </w:rPr>
      </w:pPr>
      <w:r>
        <w:rPr>
          <w:rFonts w:ascii="Courier New" w:hAnsi="Courier New"/>
          <w:sz w:val="18"/>
        </w:rPr>
        <w:lastRenderedPageBreak/>
        <w:t xml:space="preserve">        </w:t>
      </w:r>
      <w:r>
        <w:rPr>
          <w:rFonts w:ascii="Courier New" w:hAnsi="Courier New"/>
          <w:color w:val="007400"/>
          <w:sz w:val="18"/>
        </w:rPr>
        <w:t>// Add the result to the output buffer, starting at the current write position</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(Output buffer will have been zeroed after reading the last time around)</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xml:space="preserve">// Output needs to be scaled by the transform size to get back to original </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amplitude: this is a property of how fftw is implemented. Scaling will also</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need to be adjusted based on hop size to get the same output level (smaller</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hop size produces more overlap and hence higher signal level)</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int</w:t>
      </w:r>
      <w:r>
        <w:rPr>
          <w:rFonts w:ascii="Courier New" w:hAnsi="Courier New"/>
          <w:sz w:val="18"/>
        </w:rPr>
        <w:t xml:space="preserve"> outputBufferIndex = outwritepos;</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for</w:t>
      </w:r>
      <w:r>
        <w:rPr>
          <w:rFonts w:ascii="Courier New" w:hAnsi="Courier New"/>
          <w:sz w:val="18"/>
        </w:rPr>
        <w:t>(</w:t>
      </w:r>
      <w:r>
        <w:rPr>
          <w:rFonts w:ascii="Courier New" w:hAnsi="Courier New"/>
          <w:color w:val="AA0D91"/>
          <w:sz w:val="18"/>
        </w:rPr>
        <w:t>int</w:t>
      </w:r>
      <w:r>
        <w:rPr>
          <w:rFonts w:ascii="Courier New" w:hAnsi="Courier New"/>
          <w:sz w:val="18"/>
        </w:rPr>
        <w:t xml:space="preserve"> fftBufferIndex = </w:t>
      </w:r>
      <w:r>
        <w:rPr>
          <w:rFonts w:ascii="Courier New" w:hAnsi="Courier New"/>
          <w:color w:val="1C00CF"/>
          <w:sz w:val="18"/>
        </w:rPr>
        <w:t>0</w:t>
      </w:r>
      <w:r>
        <w:rPr>
          <w:rFonts w:ascii="Courier New" w:hAnsi="Courier New"/>
          <w:sz w:val="18"/>
        </w:rPr>
        <w:t>; fftBufferIndex &lt; fftTransformSize_; fftBufferIndex++)</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outputBufferData[outputBufferIndex] += fftTimeDomain[fftBufferIndex][</w:t>
      </w:r>
      <w:r>
        <w:rPr>
          <w:rFonts w:ascii="Courier New" w:hAnsi="Courier New"/>
          <w:color w:val="1C00CF"/>
          <w:sz w:val="18"/>
        </w:rPr>
        <w:t>0</w:t>
      </w:r>
      <w:r>
        <w:rPr>
          <w:rFonts w:ascii="Courier New" w:hAnsi="Courier New"/>
          <w:sz w:val="18"/>
        </w:rPr>
        <w:t xml:space="preserve">] * </w:t>
      </w:r>
    </w:p>
    <w:p w:rsidR="00996572" w:rsidRDefault="00996572" w:rsidP="00996572">
      <w:pPr>
        <w:pStyle w:val="FreeForm"/>
        <w:tabs>
          <w:tab w:val="left" w:pos="529"/>
        </w:tabs>
        <w:rPr>
          <w:rFonts w:ascii="Courier New" w:hAnsi="Courier New"/>
          <w:sz w:val="18"/>
        </w:rPr>
      </w:pPr>
      <w:r>
        <w:rPr>
          <w:rFonts w:ascii="Courier New" w:hAnsi="Courier New"/>
          <w:sz w:val="18"/>
        </w:rPr>
        <w:tab/>
      </w:r>
      <w:r>
        <w:rPr>
          <w:rFonts w:ascii="Courier New" w:hAnsi="Courier New"/>
          <w:sz w:val="18"/>
        </w:rPr>
        <w:tab/>
      </w:r>
      <w:r>
        <w:rPr>
          <w:rFonts w:ascii="Courier New" w:hAnsi="Courier New"/>
          <w:sz w:val="18"/>
        </w:rPr>
        <w:tab/>
      </w:r>
      <w:r>
        <w:rPr>
          <w:rFonts w:ascii="Courier New" w:hAnsi="Courier New"/>
          <w:sz w:val="18"/>
        </w:rPr>
        <w:tab/>
      </w:r>
      <w:r>
        <w:rPr>
          <w:rFonts w:ascii="Courier New" w:hAnsi="Courier New"/>
          <w:sz w:val="18"/>
        </w:rPr>
        <w:tab/>
      </w:r>
      <w:r>
        <w:rPr>
          <w:rFonts w:ascii="Courier New" w:hAnsi="Courier New"/>
          <w:sz w:val="18"/>
        </w:rPr>
        <w:tab/>
      </w:r>
      <w:r>
        <w:rPr>
          <w:rFonts w:ascii="Courier New" w:hAnsi="Courier New"/>
          <w:sz w:val="18"/>
        </w:rPr>
        <w:tab/>
      </w:r>
      <w:r>
        <w:rPr>
          <w:rFonts w:ascii="Courier New" w:hAnsi="Courier New"/>
          <w:sz w:val="18"/>
        </w:rPr>
        <w:tab/>
      </w:r>
      <w:r>
        <w:rPr>
          <w:rFonts w:ascii="Courier New" w:hAnsi="Courier New"/>
          <w:sz w:val="18"/>
        </w:rPr>
        <w:tab/>
        <w:t xml:space="preserve">     fftScaleFactor;</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(++outputBufferIndex &gt;= outputBufferLength)</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outputBufferIndex = </w:t>
      </w:r>
      <w:r>
        <w:rPr>
          <w:rFonts w:ascii="Courier New" w:hAnsi="Courier New"/>
          <w:color w:val="1C00CF"/>
          <w:sz w:val="18"/>
        </w:rPr>
        <w:t>0</w:t>
      </w:r>
      <w:r>
        <w:rPr>
          <w:rFonts w:ascii="Courier New" w:hAnsi="Courier New"/>
          <w:sz w:val="18"/>
        </w:rPr>
        <w:t>;</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Advance the write position within the buffer by the hop size</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outwritepos = (outwritepos + hopSize_) % outputBufferLength;</w:t>
      </w:r>
    </w:p>
    <w:p w:rsidR="00996572" w:rsidRDefault="00996572" w:rsidP="00996572">
      <w:pPr>
        <w:pStyle w:val="FreeForm"/>
        <w:tabs>
          <w:tab w:val="left" w:pos="529"/>
        </w:tabs>
        <w:rPr>
          <w:rFonts w:ascii="Courier New" w:hAnsi="Courier New"/>
          <w:sz w:val="18"/>
        </w:rPr>
      </w:pPr>
      <w:r>
        <w:rPr>
          <w:rFonts w:ascii="Courier New" w:hAnsi="Courier New"/>
          <w:sz w:val="18"/>
        </w:rPr>
        <w:t xml:space="preserve">    }</w:t>
      </w:r>
    </w:p>
    <w:p w:rsidR="00996572" w:rsidRDefault="00996572" w:rsidP="00996572">
      <w:pPr>
        <w:pStyle w:val="FreeForm"/>
        <w:tabs>
          <w:tab w:val="left" w:pos="529"/>
        </w:tabs>
        <w:rPr>
          <w:rFonts w:ascii="Times New Roman" w:hAnsi="Times New Roman"/>
          <w:sz w:val="24"/>
        </w:rPr>
      </w:pPr>
      <w:r>
        <w:rPr>
          <w:rFonts w:ascii="Courier New" w:hAnsi="Courier New"/>
          <w:sz w:val="18"/>
        </w:rPr>
        <w:t>}</w:t>
      </w:r>
    </w:p>
    <w:p w:rsidR="00996572" w:rsidRDefault="00996572" w:rsidP="0099657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rPr>
      </w:pPr>
    </w:p>
    <w:p w:rsidR="00996572" w:rsidRDefault="00996572" w:rsidP="00996572">
      <w:pPr>
        <w:rPr>
          <w:rFonts w:eastAsia="ヒラギノ角ゴ Pro W3"/>
        </w:rPr>
      </w:pPr>
      <w:r>
        <w:rPr>
          <w:rFonts w:eastAsia="ヒラギノ角ゴ Pro W3"/>
        </w:rPr>
        <w:t xml:space="preserve">Most of the code is devoted to the mechanics of the overlap-add phase vocoder process, including accumulating enough samples to fill a window, applying the window function, and transforming it to the frequency domain. The specific robotization code goes through each frequency bin and sets the phase to 0. The remainder of the code performs an inverse FFT and adds the result to the output buffer, with the multiplier </w:t>
      </w:r>
      <w:r>
        <w:rPr>
          <w:rFonts w:ascii="Courier New" w:eastAsia="ヒラギノ角ゴ Pro W3" w:hAnsi="Courier New"/>
        </w:rPr>
        <w:t>fftScaleFactor</w:t>
      </w:r>
      <w:r>
        <w:rPr>
          <w:rFonts w:eastAsia="ヒラギノ角ゴ Pro W3"/>
        </w:rPr>
        <w:t xml:space="preserve"> (dependent on the combination of window size and hop size) needed for the input and output levels to match. The function </w:t>
      </w:r>
      <w:r>
        <w:rPr>
          <w:rFonts w:ascii="Courier New" w:eastAsia="ヒラギノ角ゴ Pro W3" w:hAnsi="Courier New"/>
        </w:rPr>
        <w:t xml:space="preserve">fftw_execute() </w:t>
      </w:r>
      <w:r>
        <w:rPr>
          <w:rFonts w:eastAsia="ヒラギノ角ゴ Pro W3"/>
        </w:rPr>
        <w:t xml:space="preserve">performs the FFT or IFFT using the </w:t>
      </w:r>
      <w:r>
        <w:rPr>
          <w:rFonts w:ascii="Courier New" w:eastAsia="ヒラギノ角ゴ Pro W3" w:hAnsi="Courier New"/>
        </w:rPr>
        <w:t>fftw</w:t>
      </w:r>
      <w:r>
        <w:rPr>
          <w:rFonts w:eastAsia="ヒラギノ角ゴ Pro W3"/>
        </w:rPr>
        <w:t xml:space="preserve"> library. Other FFT libraries could be used with minor changes to the code.</w:t>
      </w:r>
    </w:p>
    <w:p w:rsidR="00996572" w:rsidRDefault="00996572" w:rsidP="00996572">
      <w:pPr>
        <w:rPr>
          <w:rFonts w:eastAsia="ヒラギノ角ゴ Pro W3"/>
        </w:rPr>
      </w:pPr>
      <w:r>
        <w:rPr>
          <w:rFonts w:eastAsia="ヒラギノ角ゴ Pro W3"/>
        </w:rPr>
        <w:t xml:space="preserve">This code fragment does not include the initialization, which includes several important steps such as calculating the window, calculating </w:t>
      </w:r>
      <w:r>
        <w:rPr>
          <w:rFonts w:ascii="Courier New" w:eastAsia="ヒラギノ角ゴ Pro W3" w:hAnsi="Courier New"/>
        </w:rPr>
        <w:t>fftScaleFactor</w:t>
      </w:r>
      <w:r>
        <w:rPr>
          <w:rFonts w:eastAsia="ヒラギノ角ゴ Pro W3"/>
        </w:rPr>
        <w:t>, setting initial values for the read and write pointers, and preparing the FFT library.</w:t>
      </w:r>
    </w:p>
    <w:p w:rsidR="005D6B71" w:rsidRPr="005B79E5" w:rsidRDefault="005D6B71" w:rsidP="0029333E">
      <w:pPr>
        <w:pStyle w:val="Heading3"/>
      </w:pPr>
      <w:r w:rsidRPr="005B79E5">
        <w:t>Whisperization</w:t>
      </w:r>
      <w:bookmarkEnd w:id="630"/>
      <w:bookmarkEnd w:id="631"/>
    </w:p>
    <w:p w:rsidR="005D6B71" w:rsidRDefault="005D6B71" w:rsidP="005D6B71">
      <w:r>
        <w:t xml:space="preserve">The </w:t>
      </w:r>
      <w:r>
        <w:rPr>
          <w:rFonts w:ascii="Times New Roman Italic" w:hAnsi="Times New Roman Italic"/>
        </w:rPr>
        <w:t xml:space="preserve">whisperization </w:t>
      </w:r>
      <w:r>
        <w:t>effect, like robotization, is also most commonly used on voice signals. It maintains the vocal formants while completely eliminating any sense of pitch. The resulting effect sounds similar to a person whispering: the contents of speech remain clear while any sense of voicing is lost.</w:t>
      </w:r>
    </w:p>
    <w:p w:rsidR="005D6B71" w:rsidRPr="00392140" w:rsidRDefault="005D6B71" w:rsidP="005D6B71">
      <w:r>
        <w:t xml:space="preserve">Whisperization is implemented similarly to robotization, but instead of setting the phase of each frequency bin to zero at every frame, the phase is set to a random value in the range φ = [0, 2π). Assuming the </w:t>
      </w:r>
      <w:r w:rsidRPr="00392140">
        <w:t xml:space="preserve">original contents of bin </w:t>
      </w:r>
      <w:r w:rsidRPr="00392140">
        <w:rPr>
          <w:rFonts w:ascii="Times New Roman Italic" w:hAnsi="Times New Roman Italic"/>
        </w:rPr>
        <w:t xml:space="preserve">k </w:t>
      </w:r>
      <w:r w:rsidRPr="00392140">
        <w:t xml:space="preserve">can be written </w:t>
      </w:r>
      <w:r w:rsidRPr="00392140">
        <w:rPr>
          <w:rFonts w:ascii="Times New Roman Italic" w:hAnsi="Times New Roman Italic"/>
        </w:rPr>
        <w:t>a</w:t>
      </w:r>
      <w:r w:rsidRPr="00392140">
        <w:rPr>
          <w:rFonts w:ascii="Times New Roman Italic" w:hAnsi="Times New Roman Italic"/>
          <w:vertAlign w:val="subscript"/>
        </w:rPr>
        <w:t>k</w:t>
      </w:r>
      <w:r w:rsidRPr="00392140">
        <w:t xml:space="preserve"> + </w:t>
      </w:r>
      <w:r w:rsidRPr="00392140">
        <w:rPr>
          <w:rFonts w:ascii="Times New Roman Italic" w:hAnsi="Times New Roman Italic"/>
        </w:rPr>
        <w:t>i</w:t>
      </w:r>
      <w:r w:rsidRPr="00392140">
        <w:t>*</w:t>
      </w:r>
      <w:r w:rsidRPr="00392140">
        <w:rPr>
          <w:rFonts w:ascii="Times New Roman Italic" w:hAnsi="Times New Roman Italic"/>
        </w:rPr>
        <w:t>b</w:t>
      </w:r>
      <w:r w:rsidRPr="00392140">
        <w:rPr>
          <w:rFonts w:ascii="Times New Roman Italic" w:hAnsi="Times New Roman Italic"/>
          <w:vertAlign w:val="subscript"/>
        </w:rPr>
        <w:t>k</w:t>
      </w:r>
      <w:r w:rsidRPr="00392140">
        <w:t xml:space="preserve"> and φ</w:t>
      </w:r>
      <w:r w:rsidRPr="00392140">
        <w:rPr>
          <w:rFonts w:ascii="Times New Roman Italic" w:hAnsi="Times New Roman Italic"/>
          <w:vertAlign w:val="subscript"/>
        </w:rPr>
        <w:t>k</w:t>
      </w:r>
      <w:r w:rsidRPr="00392140">
        <w:t xml:space="preserve"> holds the random phase value for bin </w:t>
      </w:r>
      <w:r w:rsidRPr="00392140">
        <w:rPr>
          <w:rFonts w:ascii="Times New Roman Italic" w:hAnsi="Times New Roman Italic"/>
        </w:rPr>
        <w:t>k</w:t>
      </w:r>
      <w:r w:rsidRPr="00392140">
        <w:t>, the output is:</w:t>
      </w:r>
    </w:p>
    <w:p w:rsidR="005D6B71" w:rsidRPr="00392140" w:rsidRDefault="005D6B71" w:rsidP="005D6B71">
      <w:pPr>
        <w:pStyle w:val="MTDisplayEquation"/>
        <w:rPr>
          <w:sz w:val="22"/>
          <w:szCs w:val="22"/>
        </w:rPr>
      </w:pPr>
      <w:r w:rsidRPr="00392140">
        <w:rPr>
          <w:sz w:val="22"/>
          <w:szCs w:val="22"/>
        </w:rPr>
        <w:tab/>
      </w:r>
      <w:r w:rsidR="00E0276F" w:rsidRPr="00392140">
        <w:rPr>
          <w:position w:val="-12"/>
          <w:sz w:val="22"/>
          <w:szCs w:val="22"/>
        </w:rPr>
        <w:object w:dxaOrig="2560" w:dyaOrig="420">
          <v:shape id="_x0000_i1290" type="#_x0000_t75" style="width:125.15pt;height:22.85pt" o:ole="">
            <v:imagedata r:id="rId586" o:title=""/>
          </v:shape>
          <o:OLEObject Type="Embed" ProgID="Equation.DSMT4" ShapeID="_x0000_i1290" DrawAspect="Content" ObjectID="_1458716148" r:id="rId587"/>
        </w:object>
      </w:r>
      <w:r w:rsidR="005B79E5" w:rsidRPr="00392140">
        <w:rPr>
          <w:sz w:val="22"/>
          <w:szCs w:val="22"/>
        </w:rPr>
        <w:t>.</w:t>
      </w:r>
      <w:r w:rsidRPr="00392140">
        <w:rPr>
          <w:sz w:val="22"/>
          <w:szCs w:val="22"/>
        </w:rPr>
        <w:tab/>
      </w:r>
      <w:r w:rsidR="00212294" w:rsidRPr="00392140">
        <w:rPr>
          <w:sz w:val="22"/>
          <w:szCs w:val="22"/>
        </w:rPr>
        <w:fldChar w:fldCharType="begin"/>
      </w:r>
      <w:r w:rsidRPr="00392140">
        <w:rPr>
          <w:sz w:val="22"/>
          <w:szCs w:val="22"/>
        </w:rPr>
        <w:instrText xml:space="preserve"> MACROBUTTON MTPlaceRef \* MERGEFORMAT </w:instrText>
      </w:r>
      <w:r w:rsidR="00212294" w:rsidRPr="00392140">
        <w:rPr>
          <w:sz w:val="22"/>
          <w:szCs w:val="22"/>
        </w:rPr>
        <w:fldChar w:fldCharType="begin"/>
      </w:r>
      <w:r w:rsidRPr="00392140">
        <w:rPr>
          <w:sz w:val="22"/>
          <w:szCs w:val="22"/>
        </w:rPr>
        <w:instrText xml:space="preserve"> SEQ MTEqn \h \* MERGEFORMAT </w:instrText>
      </w:r>
      <w:r w:rsidR="00212294" w:rsidRPr="00392140">
        <w:rPr>
          <w:sz w:val="22"/>
          <w:szCs w:val="22"/>
        </w:rPr>
        <w:fldChar w:fldCharType="end"/>
      </w:r>
      <w:r w:rsidRPr="00392140">
        <w:rPr>
          <w:sz w:val="22"/>
          <w:szCs w:val="22"/>
        </w:rPr>
        <w:instrText>(</w:instrText>
      </w:r>
      <w:fldSimple w:instr=" SEQ MTChap \c \* Arabic \* MERGEFORMAT ">
        <w:r w:rsidR="00735D2C" w:rsidRPr="00735D2C">
          <w:rPr>
            <w:noProof/>
            <w:sz w:val="22"/>
            <w:szCs w:val="22"/>
          </w:rPr>
          <w:instrText>8</w:instrText>
        </w:r>
      </w:fldSimple>
      <w:r w:rsidRPr="00392140">
        <w:rPr>
          <w:sz w:val="22"/>
          <w:szCs w:val="22"/>
        </w:rPr>
        <w:instrText>.</w:instrText>
      </w:r>
      <w:fldSimple w:instr=" SEQ MTEqn \c \* Arabic \* MERGEFORMAT ">
        <w:r w:rsidR="00735D2C" w:rsidRPr="00735D2C">
          <w:rPr>
            <w:noProof/>
            <w:sz w:val="22"/>
            <w:szCs w:val="22"/>
          </w:rPr>
          <w:instrText>18</w:instrText>
        </w:r>
      </w:fldSimple>
      <w:r w:rsidRPr="00392140">
        <w:rPr>
          <w:sz w:val="22"/>
          <w:szCs w:val="22"/>
        </w:rPr>
        <w:instrText>)</w:instrText>
      </w:r>
      <w:r w:rsidR="00212294" w:rsidRPr="00392140">
        <w:rPr>
          <w:sz w:val="22"/>
          <w:szCs w:val="22"/>
        </w:rPr>
        <w:fldChar w:fldCharType="end"/>
      </w:r>
    </w:p>
    <w:p w:rsidR="005D6B71" w:rsidRDefault="005D6B71" w:rsidP="005D6B71">
      <w:r w:rsidRPr="00392140">
        <w:t>Notice that a different random value is used for each frequency bin, each frame. As with robotization, the</w:t>
      </w:r>
      <w:r>
        <w:t xml:space="preserve"> magnitude of each bin is preserved which maintains the overall shape of the spectrum. But scrambling the phase erases any sense of periodicity from one frame to the next.</w:t>
      </w:r>
    </w:p>
    <w:p w:rsidR="005D6B71" w:rsidRDefault="005D6B71" w:rsidP="005D6B71">
      <w:pPr>
        <w:rPr>
          <w:sz w:val="27"/>
        </w:rPr>
      </w:pPr>
      <w:r>
        <w:t xml:space="preserve">The most important parameter determining the whisperization effect is </w:t>
      </w:r>
      <w:r>
        <w:rPr>
          <w:rFonts w:ascii="Times New Roman Italic" w:hAnsi="Times New Roman Italic"/>
        </w:rPr>
        <w:t>window size</w:t>
      </w:r>
      <w:r>
        <w:t xml:space="preserve">. In this case, shorter windows (e.g. 64 to 256 samples) are typically most effective at eliminating any pitch content. If the window is too short, the effect becomes unintelligible, but for longer windows, the original pitch of the signal </w:t>
      </w:r>
      <w:r>
        <w:lastRenderedPageBreak/>
        <w:t>remains apparent. Hop size is a less important parameter that can be adjusted experimentally, though generally it should be no longer than the window length or other artifacts will result.</w:t>
      </w:r>
    </w:p>
    <w:p w:rsidR="00D91524" w:rsidRDefault="00D91524" w:rsidP="00D91524">
      <w:pPr>
        <w:pStyle w:val="Heading4"/>
        <w:rPr>
          <w:rFonts w:eastAsia="ヒラギノ角ゴ Pro W3"/>
        </w:rPr>
      </w:pPr>
      <w:bookmarkStart w:id="632" w:name="_Toc364241280"/>
      <w:bookmarkStart w:id="633" w:name="_Toc364259367"/>
      <w:r>
        <w:rPr>
          <w:rFonts w:eastAsia="ヒラギノ角ゴ Pro W3"/>
        </w:rPr>
        <w:t>Whisperization Code Example</w:t>
      </w:r>
    </w:p>
    <w:p w:rsidR="00D91524" w:rsidRDefault="00D91524" w:rsidP="00D91524">
      <w:pPr>
        <w:rPr>
          <w:rFonts w:eastAsia="ヒラギノ角ゴ Pro W3"/>
        </w:rPr>
      </w:pPr>
      <w:r>
        <w:rPr>
          <w:rFonts w:eastAsia="ヒラギノ角ゴ Pro W3"/>
        </w:rPr>
        <w:t>To adapt the</w:t>
      </w:r>
      <w:r w:rsidR="00996572">
        <w:rPr>
          <w:rFonts w:eastAsia="ヒラギノ角ゴ Pro W3"/>
        </w:rPr>
        <w:t xml:space="preserve"> previous</w:t>
      </w:r>
      <w:r>
        <w:rPr>
          <w:rFonts w:eastAsia="ヒラギノ角ゴ Pro W3"/>
        </w:rPr>
        <w:t xml:space="preserve"> robotization code example to instead perform whisperization, the basic overlap-add structure stays the same and we only need to change the lines following the FFT calculation:</w:t>
      </w:r>
    </w:p>
    <w:p w:rsidR="00D91524" w:rsidRDefault="00D91524" w:rsidP="00D9152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rPr>
      </w:pPr>
    </w:p>
    <w:p w:rsidR="00D91524" w:rsidRDefault="00D91524" w:rsidP="00D91524">
      <w:pPr>
        <w:pStyle w:val="FreeForm"/>
        <w:tabs>
          <w:tab w:val="left" w:pos="529"/>
        </w:tabs>
        <w:rPr>
          <w:rFonts w:ascii="Courier New" w:hAnsi="Courier New"/>
          <w:sz w:val="18"/>
        </w:rPr>
      </w:pPr>
      <w:r>
        <w:rPr>
          <w:rFonts w:ascii="Courier New" w:hAnsi="Courier New"/>
          <w:color w:val="AA0D91"/>
          <w:sz w:val="18"/>
        </w:rPr>
        <w:t>for</w:t>
      </w:r>
      <w:r>
        <w:rPr>
          <w:rFonts w:ascii="Courier New" w:hAnsi="Courier New"/>
          <w:sz w:val="18"/>
        </w:rPr>
        <w:t>(</w:t>
      </w:r>
      <w:r>
        <w:rPr>
          <w:rFonts w:ascii="Courier New" w:hAnsi="Courier New"/>
          <w:color w:val="AA0D91"/>
          <w:sz w:val="18"/>
        </w:rPr>
        <w:t>int</w:t>
      </w:r>
      <w:r>
        <w:rPr>
          <w:rFonts w:ascii="Courier New" w:hAnsi="Courier New"/>
          <w:sz w:val="18"/>
        </w:rPr>
        <w:t xml:space="preserve"> bin = </w:t>
      </w:r>
      <w:r>
        <w:rPr>
          <w:rFonts w:ascii="Courier New" w:hAnsi="Courier New"/>
          <w:color w:val="1C00CF"/>
          <w:sz w:val="18"/>
        </w:rPr>
        <w:t>0</w:t>
      </w:r>
      <w:r>
        <w:rPr>
          <w:rFonts w:ascii="Courier New" w:hAnsi="Courier New"/>
          <w:sz w:val="18"/>
        </w:rPr>
        <w:t xml:space="preserve">; bin &lt;= fftTransformSize_ / </w:t>
      </w:r>
      <w:r>
        <w:rPr>
          <w:rFonts w:ascii="Courier New" w:hAnsi="Courier New"/>
          <w:color w:val="1C00CF"/>
          <w:sz w:val="18"/>
        </w:rPr>
        <w:t>2</w:t>
      </w:r>
      <w:r>
        <w:rPr>
          <w:rFonts w:ascii="Courier New" w:hAnsi="Courier New"/>
          <w:sz w:val="18"/>
        </w:rPr>
        <w:t>; bin++)</w:t>
      </w:r>
    </w:p>
    <w:p w:rsidR="00D91524" w:rsidRDefault="00D91524" w:rsidP="00D91524">
      <w:pPr>
        <w:pStyle w:val="FreeForm"/>
        <w:tabs>
          <w:tab w:val="left" w:pos="529"/>
        </w:tabs>
        <w:rPr>
          <w:rFonts w:ascii="Courier New" w:hAnsi="Courier New"/>
          <w:sz w:val="18"/>
        </w:rPr>
      </w:pPr>
      <w:r>
        <w:rPr>
          <w:rFonts w:ascii="Courier New" w:hAnsi="Courier New"/>
          <w:sz w:val="18"/>
        </w:rPr>
        <w:t>{</w:t>
      </w:r>
    </w:p>
    <w:p w:rsidR="00D91524" w:rsidRDefault="00D91524" w:rsidP="00D91524">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amplitude = sqrt(fftFrequencyDomain[bin][</w:t>
      </w:r>
      <w:r>
        <w:rPr>
          <w:rFonts w:ascii="Courier New" w:hAnsi="Courier New"/>
          <w:color w:val="1C00CF"/>
          <w:sz w:val="18"/>
        </w:rPr>
        <w:t>0</w:t>
      </w:r>
      <w:r>
        <w:rPr>
          <w:rFonts w:ascii="Courier New" w:hAnsi="Courier New"/>
          <w:sz w:val="18"/>
        </w:rPr>
        <w:t>]*fftFrequencyDomain[bin][</w:t>
      </w:r>
      <w:r>
        <w:rPr>
          <w:rFonts w:ascii="Courier New" w:hAnsi="Courier New"/>
          <w:color w:val="1C00CF"/>
          <w:sz w:val="18"/>
        </w:rPr>
        <w:t>0</w:t>
      </w:r>
      <w:r>
        <w:rPr>
          <w:rFonts w:ascii="Courier New" w:hAnsi="Courier New"/>
          <w:sz w:val="18"/>
        </w:rPr>
        <w:t>] +</w:t>
      </w:r>
    </w:p>
    <w:p w:rsidR="00D91524" w:rsidRDefault="00D91524" w:rsidP="00D91524">
      <w:pPr>
        <w:pStyle w:val="FreeForm"/>
        <w:tabs>
          <w:tab w:val="left" w:pos="529"/>
        </w:tabs>
        <w:rPr>
          <w:rFonts w:ascii="Courier New" w:hAnsi="Courier New"/>
          <w:sz w:val="18"/>
        </w:rPr>
      </w:pPr>
      <w:r>
        <w:rPr>
          <w:rFonts w:ascii="Courier New" w:hAnsi="Courier New"/>
          <w:sz w:val="18"/>
        </w:rPr>
        <w:t xml:space="preserve">                           fftFrequencyDomain[bin][</w:t>
      </w:r>
      <w:r>
        <w:rPr>
          <w:rFonts w:ascii="Courier New" w:hAnsi="Courier New"/>
          <w:color w:val="1C00CF"/>
          <w:sz w:val="18"/>
        </w:rPr>
        <w:t>1</w:t>
      </w:r>
      <w:r>
        <w:rPr>
          <w:rFonts w:ascii="Courier New" w:hAnsi="Courier New"/>
          <w:sz w:val="18"/>
        </w:rPr>
        <w:t>]*fftFrequencyDomain[bin][</w:t>
      </w:r>
      <w:r>
        <w:rPr>
          <w:rFonts w:ascii="Courier New" w:hAnsi="Courier New"/>
          <w:color w:val="1C00CF"/>
          <w:sz w:val="18"/>
        </w:rPr>
        <w:t>1</w:t>
      </w:r>
      <w:r>
        <w:rPr>
          <w:rFonts w:ascii="Courier New" w:hAnsi="Courier New"/>
          <w:sz w:val="18"/>
        </w:rPr>
        <w:t>]);</w:t>
      </w:r>
    </w:p>
    <w:p w:rsidR="00D91524" w:rsidRDefault="00D91524" w:rsidP="00D91524">
      <w:pPr>
        <w:pStyle w:val="FreeForm"/>
        <w:tabs>
          <w:tab w:val="left" w:pos="529"/>
        </w:tabs>
        <w:rPr>
          <w:rFonts w:ascii="Courier New" w:hAnsi="Courier New"/>
          <w:sz w:val="18"/>
        </w:rPr>
      </w:pPr>
      <w:r>
        <w:rPr>
          <w:rFonts w:ascii="Courier New" w:hAnsi="Courier New"/>
          <w:sz w:val="18"/>
        </w:rPr>
        <w:t xml:space="preserve">    </w:t>
      </w:r>
    </w:p>
    <w:p w:rsidR="00D91524" w:rsidRDefault="00D91524" w:rsidP="00D91524">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This is what we would use to exactly reconstruct the signal:</w:t>
      </w:r>
    </w:p>
    <w:p w:rsidR="00D91524" w:rsidRDefault="00D91524" w:rsidP="00D91524">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float phase = atan2(fftFrequencyDomain[bin][1], fftFrequencyDomain[bin][0]);</w:t>
      </w:r>
    </w:p>
    <w:p w:rsidR="00D91524" w:rsidRDefault="00D91524" w:rsidP="00D91524">
      <w:pPr>
        <w:pStyle w:val="FreeForm"/>
        <w:tabs>
          <w:tab w:val="left" w:pos="529"/>
        </w:tabs>
        <w:rPr>
          <w:rFonts w:ascii="Courier New" w:hAnsi="Courier New"/>
          <w:sz w:val="18"/>
        </w:rPr>
      </w:pPr>
      <w:r>
        <w:rPr>
          <w:rFonts w:ascii="Courier New" w:hAnsi="Courier New"/>
          <w:sz w:val="18"/>
        </w:rPr>
        <w:t xml:space="preserve">    </w:t>
      </w:r>
    </w:p>
    <w:p w:rsidR="00D91524" w:rsidRDefault="00D91524" w:rsidP="00D91524">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But instead, this is what we use to scramble the phase:</w:t>
      </w:r>
    </w:p>
    <w:p w:rsidR="00D91524" w:rsidRDefault="00D91524" w:rsidP="00D91524">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float</w:t>
      </w:r>
      <w:r>
        <w:rPr>
          <w:rFonts w:ascii="Courier New" w:hAnsi="Courier New"/>
          <w:sz w:val="18"/>
        </w:rPr>
        <w:t xml:space="preserve"> phase = </w:t>
      </w:r>
      <w:r>
        <w:rPr>
          <w:rFonts w:ascii="Courier New" w:hAnsi="Courier New"/>
          <w:color w:val="1C00CF"/>
          <w:sz w:val="18"/>
        </w:rPr>
        <w:t>2.0</w:t>
      </w:r>
      <w:r>
        <w:rPr>
          <w:rFonts w:ascii="Courier New" w:hAnsi="Courier New"/>
          <w:sz w:val="18"/>
        </w:rPr>
        <w:t xml:space="preserve"> * M_PI * (</w:t>
      </w:r>
      <w:r>
        <w:rPr>
          <w:rFonts w:ascii="Courier New" w:hAnsi="Courier New"/>
          <w:color w:val="AA0D91"/>
          <w:sz w:val="18"/>
        </w:rPr>
        <w:t>float</w:t>
      </w:r>
      <w:r>
        <w:rPr>
          <w:rFonts w:ascii="Courier New" w:hAnsi="Courier New"/>
          <w:sz w:val="18"/>
        </w:rPr>
        <w:t>)rand() / (</w:t>
      </w:r>
      <w:r>
        <w:rPr>
          <w:rFonts w:ascii="Courier New" w:hAnsi="Courier New"/>
          <w:color w:val="AA0D91"/>
          <w:sz w:val="18"/>
        </w:rPr>
        <w:t>float</w:t>
      </w:r>
      <w:r>
        <w:rPr>
          <w:rFonts w:ascii="Courier New" w:hAnsi="Courier New"/>
          <w:sz w:val="18"/>
        </w:rPr>
        <w:t>)RAND_MAX;</w:t>
      </w:r>
    </w:p>
    <w:p w:rsidR="00D91524" w:rsidRDefault="00D91524" w:rsidP="00D91524">
      <w:pPr>
        <w:pStyle w:val="FreeForm"/>
        <w:tabs>
          <w:tab w:val="left" w:pos="529"/>
        </w:tabs>
        <w:rPr>
          <w:rFonts w:ascii="Courier New" w:hAnsi="Courier New"/>
          <w:sz w:val="18"/>
        </w:rPr>
      </w:pPr>
      <w:r>
        <w:rPr>
          <w:rFonts w:ascii="Courier New" w:hAnsi="Courier New"/>
          <w:sz w:val="18"/>
        </w:rPr>
        <w:t xml:space="preserve">    </w:t>
      </w:r>
    </w:p>
    <w:p w:rsidR="00D91524" w:rsidRDefault="00D91524" w:rsidP="00D91524">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Set the phase of each bin to 0. phase = 0 means the signal is entirely</w:t>
      </w:r>
    </w:p>
    <w:p w:rsidR="00D91524" w:rsidRDefault="00D91524" w:rsidP="00D91524">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positive-real, but the overall amplitude is the same as before.</w:t>
      </w:r>
    </w:p>
    <w:p w:rsidR="00D91524" w:rsidRDefault="00D91524" w:rsidP="00D91524">
      <w:pPr>
        <w:pStyle w:val="FreeForm"/>
        <w:tabs>
          <w:tab w:val="left" w:pos="529"/>
        </w:tabs>
        <w:rPr>
          <w:rFonts w:ascii="Courier New" w:hAnsi="Courier New"/>
          <w:sz w:val="18"/>
        </w:rPr>
      </w:pPr>
      <w:r>
        <w:rPr>
          <w:rFonts w:ascii="Courier New" w:hAnsi="Courier New"/>
          <w:sz w:val="18"/>
        </w:rPr>
        <w:t xml:space="preserve">    fftFrequencyDomain[bin][</w:t>
      </w:r>
      <w:r>
        <w:rPr>
          <w:rFonts w:ascii="Courier New" w:hAnsi="Courier New"/>
          <w:color w:val="1C00CF"/>
          <w:sz w:val="18"/>
        </w:rPr>
        <w:t>0</w:t>
      </w:r>
      <w:r>
        <w:rPr>
          <w:rFonts w:ascii="Courier New" w:hAnsi="Courier New"/>
          <w:sz w:val="18"/>
        </w:rPr>
        <w:t>] = amplitude * cos(phase);</w:t>
      </w:r>
    </w:p>
    <w:p w:rsidR="00D91524" w:rsidRDefault="00D91524" w:rsidP="00D91524">
      <w:pPr>
        <w:pStyle w:val="FreeForm"/>
        <w:tabs>
          <w:tab w:val="left" w:pos="529"/>
        </w:tabs>
        <w:rPr>
          <w:rFonts w:ascii="Courier New" w:hAnsi="Courier New"/>
          <w:sz w:val="18"/>
        </w:rPr>
      </w:pPr>
      <w:r>
        <w:rPr>
          <w:rFonts w:ascii="Courier New" w:hAnsi="Courier New"/>
          <w:sz w:val="18"/>
        </w:rPr>
        <w:t xml:space="preserve">    fftFrequencyDomain[bin][</w:t>
      </w:r>
      <w:r>
        <w:rPr>
          <w:rFonts w:ascii="Courier New" w:hAnsi="Courier New"/>
          <w:color w:val="1C00CF"/>
          <w:sz w:val="18"/>
        </w:rPr>
        <w:t>1</w:t>
      </w:r>
      <w:r>
        <w:rPr>
          <w:rFonts w:ascii="Courier New" w:hAnsi="Courier New"/>
          <w:sz w:val="18"/>
        </w:rPr>
        <w:t>] = amplitude * sin(phase);</w:t>
      </w:r>
    </w:p>
    <w:p w:rsidR="00D91524" w:rsidRDefault="00D91524" w:rsidP="00D91524">
      <w:pPr>
        <w:pStyle w:val="FreeForm"/>
        <w:tabs>
          <w:tab w:val="left" w:pos="529"/>
        </w:tabs>
        <w:rPr>
          <w:rFonts w:ascii="Courier New" w:hAnsi="Courier New"/>
          <w:sz w:val="18"/>
        </w:rPr>
      </w:pPr>
      <w:r>
        <w:rPr>
          <w:rFonts w:ascii="Courier New" w:hAnsi="Courier New"/>
          <w:sz w:val="18"/>
        </w:rPr>
        <w:t xml:space="preserve">    </w:t>
      </w:r>
    </w:p>
    <w:p w:rsidR="00D91524" w:rsidRDefault="00D91524" w:rsidP="00D91524">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FFTs of real signals are conjugate-symmetric. We need to maintain that symmetry</w:t>
      </w:r>
    </w:p>
    <w:p w:rsidR="00D91524" w:rsidRDefault="00D91524" w:rsidP="00D91524">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to produce a real output, even as we randomize the phase.</w:t>
      </w:r>
    </w:p>
    <w:p w:rsidR="00D91524" w:rsidRDefault="00D91524" w:rsidP="00D91524">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(bin &gt; </w:t>
      </w:r>
      <w:r>
        <w:rPr>
          <w:rFonts w:ascii="Courier New" w:hAnsi="Courier New"/>
          <w:color w:val="1C00CF"/>
          <w:sz w:val="18"/>
        </w:rPr>
        <w:t>0</w:t>
      </w:r>
      <w:r>
        <w:rPr>
          <w:rFonts w:ascii="Courier New" w:hAnsi="Courier New"/>
          <w:sz w:val="18"/>
        </w:rPr>
        <w:t xml:space="preserve"> &amp;&amp; bin &lt; fftTransformSize_ / </w:t>
      </w:r>
      <w:r>
        <w:rPr>
          <w:rFonts w:ascii="Courier New" w:hAnsi="Courier New"/>
          <w:color w:val="1C00CF"/>
          <w:sz w:val="18"/>
        </w:rPr>
        <w:t>2</w:t>
      </w:r>
      <w:r>
        <w:rPr>
          <w:rFonts w:ascii="Courier New" w:hAnsi="Courier New"/>
          <w:sz w:val="18"/>
        </w:rPr>
        <w:t>) {</w:t>
      </w:r>
    </w:p>
    <w:p w:rsidR="00D91524" w:rsidRDefault="00D91524" w:rsidP="00D91524">
      <w:pPr>
        <w:pStyle w:val="FreeForm"/>
        <w:tabs>
          <w:tab w:val="left" w:pos="529"/>
        </w:tabs>
        <w:rPr>
          <w:rFonts w:ascii="Courier New" w:hAnsi="Courier New"/>
          <w:sz w:val="18"/>
        </w:rPr>
      </w:pPr>
      <w:r>
        <w:rPr>
          <w:rFonts w:ascii="Courier New" w:hAnsi="Courier New"/>
          <w:sz w:val="18"/>
        </w:rPr>
        <w:t xml:space="preserve">        fftFrequencyDomain[fftTransformSize_ - bin][</w:t>
      </w:r>
      <w:r>
        <w:rPr>
          <w:rFonts w:ascii="Courier New" w:hAnsi="Courier New"/>
          <w:color w:val="1C00CF"/>
          <w:sz w:val="18"/>
        </w:rPr>
        <w:t>0</w:t>
      </w:r>
      <w:r>
        <w:rPr>
          <w:rFonts w:ascii="Courier New" w:hAnsi="Courier New"/>
          <w:sz w:val="18"/>
        </w:rPr>
        <w:t>] = amplitude * cos(phase);</w:t>
      </w:r>
    </w:p>
    <w:p w:rsidR="00D91524" w:rsidRDefault="00D91524" w:rsidP="00D91524">
      <w:pPr>
        <w:pStyle w:val="FreeForm"/>
        <w:tabs>
          <w:tab w:val="left" w:pos="529"/>
        </w:tabs>
        <w:rPr>
          <w:rFonts w:ascii="Courier New" w:hAnsi="Courier New"/>
          <w:sz w:val="18"/>
        </w:rPr>
      </w:pPr>
      <w:r>
        <w:rPr>
          <w:rFonts w:ascii="Courier New" w:hAnsi="Courier New"/>
          <w:sz w:val="18"/>
        </w:rPr>
        <w:t xml:space="preserve">        fftFrequencyDomain[fftTransformSize_ - bin][</w:t>
      </w:r>
      <w:r>
        <w:rPr>
          <w:rFonts w:ascii="Courier New" w:hAnsi="Courier New"/>
          <w:color w:val="1C00CF"/>
          <w:sz w:val="18"/>
        </w:rPr>
        <w:t>1</w:t>
      </w:r>
      <w:r>
        <w:rPr>
          <w:rFonts w:ascii="Courier New" w:hAnsi="Courier New"/>
          <w:sz w:val="18"/>
        </w:rPr>
        <w:t>] = -amplitude * sin(phase);</w:t>
      </w:r>
    </w:p>
    <w:p w:rsidR="00D91524" w:rsidRDefault="00D91524" w:rsidP="00D91524">
      <w:pPr>
        <w:pStyle w:val="FreeForm"/>
        <w:tabs>
          <w:tab w:val="left" w:pos="529"/>
        </w:tabs>
        <w:rPr>
          <w:rFonts w:ascii="Courier New" w:hAnsi="Courier New"/>
          <w:sz w:val="18"/>
        </w:rPr>
      </w:pPr>
      <w:r>
        <w:rPr>
          <w:rFonts w:ascii="Courier New" w:hAnsi="Courier New"/>
          <w:sz w:val="18"/>
        </w:rPr>
        <w:t xml:space="preserve">    }</w:t>
      </w:r>
    </w:p>
    <w:p w:rsidR="00D91524" w:rsidRDefault="00D91524" w:rsidP="00D91524">
      <w:pPr>
        <w:pStyle w:val="FreeForm"/>
        <w:tabs>
          <w:tab w:val="left" w:pos="529"/>
        </w:tabs>
        <w:rPr>
          <w:rFonts w:ascii="Courier New" w:hAnsi="Courier New"/>
          <w:sz w:val="18"/>
        </w:rPr>
      </w:pPr>
      <w:r>
        <w:rPr>
          <w:rFonts w:ascii="Courier New" w:hAnsi="Courier New"/>
          <w:sz w:val="18"/>
        </w:rPr>
        <w:t>}</w:t>
      </w:r>
    </w:p>
    <w:p w:rsidR="00D91524" w:rsidRDefault="00D91524" w:rsidP="00D9152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rPr>
      </w:pPr>
    </w:p>
    <w:p w:rsidR="00D91524" w:rsidRDefault="00D91524" w:rsidP="00D91524">
      <w:pPr>
        <w:rPr>
          <w:rFonts w:eastAsia="ヒラギノ角ゴ Pro W3"/>
        </w:rPr>
      </w:pPr>
      <w:r>
        <w:rPr>
          <w:rFonts w:eastAsia="ヒラギノ角ゴ Pro W3"/>
        </w:rPr>
        <w:t xml:space="preserve">This code calculates the amplitude and phase of each bin based on the real and imaginary components. However instead of using the phase of the original signal, the phase is replaced with a random number between 0 and 2π. Amplitude and phase are converted back to real and imaginary values using </w:t>
      </w:r>
      <w:r>
        <w:rPr>
          <w:rFonts w:ascii="Courier New" w:eastAsia="ヒラギノ角ゴ Pro W3" w:hAnsi="Courier New"/>
        </w:rPr>
        <w:t>sin</w:t>
      </w:r>
      <w:r>
        <w:rPr>
          <w:rFonts w:eastAsia="ヒラギノ角ゴ Pro W3"/>
        </w:rPr>
        <w:t xml:space="preserve"> and </w:t>
      </w:r>
      <w:r>
        <w:rPr>
          <w:rFonts w:ascii="Courier New" w:eastAsia="ヒラギノ角ゴ Pro W3" w:hAnsi="Courier New"/>
        </w:rPr>
        <w:t>cos</w:t>
      </w:r>
      <w:r>
        <w:rPr>
          <w:rFonts w:eastAsia="ヒラギノ角ゴ Pro W3"/>
        </w:rPr>
        <w:t xml:space="preserve">. </w:t>
      </w:r>
    </w:p>
    <w:p w:rsidR="00D91524" w:rsidRDefault="00D91524" w:rsidP="00D91524">
      <w:pPr>
        <w:rPr>
          <w:rFonts w:eastAsia="ヒラギノ角ゴ Pro W3"/>
        </w:rPr>
      </w:pPr>
      <w:r>
        <w:rPr>
          <w:rFonts w:eastAsia="ヒラギノ角ゴ Pro W3"/>
        </w:rPr>
        <w:t xml:space="preserve">Another change between robotization and whisperization code occurs in the first line of the </w:t>
      </w:r>
      <w:r>
        <w:rPr>
          <w:rFonts w:ascii="Courier New" w:eastAsia="ヒラギノ角ゴ Pro W3" w:hAnsi="Courier New"/>
        </w:rPr>
        <w:t xml:space="preserve">for() </w:t>
      </w:r>
      <w:r>
        <w:rPr>
          <w:rFonts w:eastAsia="ヒラギノ角ゴ Pro W3"/>
        </w:rPr>
        <w:t xml:space="preserve">loop. Notice that in this example, the loop only goes through the first half of the bins. This is because the FFT of a real-valued signal is always </w:t>
      </w:r>
      <w:r>
        <w:rPr>
          <w:rFonts w:ascii="Times New Roman Italic" w:eastAsia="ヒラギノ角ゴ Pro W3" w:hAnsi="Times New Roman Italic"/>
        </w:rPr>
        <w:t>conjugate-symmetric</w:t>
      </w:r>
      <w:r>
        <w:rPr>
          <w:rFonts w:eastAsia="ヒラギノ角ゴ Pro W3"/>
        </w:rPr>
        <w:t xml:space="preserve">: F(k) = F(N - k)* where </w:t>
      </w:r>
      <w:r>
        <w:rPr>
          <w:rFonts w:ascii="Times New Roman Italic" w:eastAsia="ヒラギノ角ゴ Pro W3" w:hAnsi="Times New Roman Italic"/>
        </w:rPr>
        <w:t xml:space="preserve">k </w:t>
      </w:r>
      <w:r>
        <w:rPr>
          <w:rFonts w:eastAsia="ヒラギノ角ゴ Pro W3"/>
        </w:rPr>
        <w:t xml:space="preserve">is the bin and </w:t>
      </w:r>
      <w:r>
        <w:rPr>
          <w:rFonts w:ascii="Times New Roman Italic" w:eastAsia="ヒラギノ角ゴ Pro W3" w:hAnsi="Times New Roman Italic"/>
        </w:rPr>
        <w:t xml:space="preserve">N </w:t>
      </w:r>
      <w:r>
        <w:rPr>
          <w:rFonts w:eastAsia="ヒラギノ角ゴ Pro W3"/>
        </w:rPr>
        <w:t xml:space="preserve">is the total transform size. If we want the output to remain as a real signal, we need to maintain conjugate symmetry even as we randomize the phase. The code inside the last </w:t>
      </w:r>
      <w:r>
        <w:rPr>
          <w:rFonts w:ascii="Courier New" w:eastAsia="ヒラギノ角ゴ Pro W3" w:hAnsi="Courier New"/>
        </w:rPr>
        <w:t xml:space="preserve">if() </w:t>
      </w:r>
      <w:r>
        <w:rPr>
          <w:rFonts w:eastAsia="ヒラギノ角ゴ Pro W3"/>
        </w:rPr>
        <w:t>statement fills in the second half of the frequency bins using the complex conjugates of the first half.</w:t>
      </w:r>
    </w:p>
    <w:p w:rsidR="005D6B71" w:rsidRPr="005B79E5" w:rsidRDefault="005D6B71" w:rsidP="0029333E">
      <w:pPr>
        <w:pStyle w:val="Heading3"/>
      </w:pPr>
      <w:r w:rsidRPr="005B79E5">
        <w:t>Time Scaling</w:t>
      </w:r>
      <w:bookmarkEnd w:id="632"/>
      <w:bookmarkEnd w:id="633"/>
    </w:p>
    <w:p w:rsidR="005D6B71" w:rsidRPr="004508A1" w:rsidRDefault="005D6B71" w:rsidP="005D6B71">
      <w:r>
        <w:t xml:space="preserve">The phase vocoder allows a signal to be rescaled in time without any change in pitch. To perform time scaling, the basic idea is to take advantage of the basic relationship between time, frequency and phase, </w:t>
      </w:r>
      <w:r w:rsidRPr="004508A1">
        <w:rPr>
          <w:rFonts w:ascii="Symbol" w:hAnsi="Symbol"/>
        </w:rPr>
        <w:t></w:t>
      </w:r>
      <w:r w:rsidRPr="004508A1">
        <w:t>=</w:t>
      </w:r>
      <w:r w:rsidRPr="004508A1">
        <w:rPr>
          <w:rFonts w:ascii="Symbol" w:hAnsi="Symbol"/>
        </w:rPr>
        <w:t></w:t>
      </w:r>
      <w:r w:rsidRPr="004508A1">
        <w:t xml:space="preserve">t. Looking at this equation, we can see that frequency can be preserved, and time can be varied, at a cost of the original analysis phase being lost. Despite this loss of phase preservation, results are surprisingly good for many phase vocoder applications, especially when a short analysis hop size, such as 1/8 of the window length, is used. </w:t>
      </w:r>
    </w:p>
    <w:p w:rsidR="005D6B71" w:rsidRPr="004508A1" w:rsidRDefault="005D6B71" w:rsidP="005D6B71">
      <w:r w:rsidRPr="004508A1">
        <w:lastRenderedPageBreak/>
        <w:t xml:space="preserve">When time scaling using the phase vocoder, the </w:t>
      </w:r>
      <w:r w:rsidRPr="004508A1">
        <w:rPr>
          <w:rFonts w:ascii="Times New Roman Italic" w:hAnsi="Times New Roman Italic"/>
        </w:rPr>
        <w:t>analysis</w:t>
      </w:r>
      <w:r w:rsidRPr="004508A1">
        <w:t xml:space="preserve"> stage (steps 1-3 in </w:t>
      </w:r>
      <w:fldSimple w:instr=" REF TOC341976611 \h  \* MERGEFORMAT ">
        <w:r w:rsidR="00735D2C">
          <w:t>Phase Vocoder Theory</w:t>
        </w:r>
      </w:fldSimple>
      <w:r w:rsidR="005B79E5" w:rsidRPr="004508A1">
        <w:t xml:space="preserve">, </w:t>
      </w:r>
      <w:fldSimple w:instr=" REF _Ref363629332 \h  \* MERGEFORMAT ">
        <w:r w:rsidR="00735D2C">
          <w:t>Overview</w:t>
        </w:r>
      </w:fldSimple>
      <w:r w:rsidRPr="004508A1">
        <w:t xml:space="preserve">) is performed identically to any other phase vocoder application. The </w:t>
      </w:r>
      <w:r w:rsidRPr="004508A1">
        <w:rPr>
          <w:rFonts w:ascii="Times New Roman Italic" w:hAnsi="Times New Roman Italic"/>
        </w:rPr>
        <w:t>synthesis</w:t>
      </w:r>
      <w:r w:rsidRPr="004508A1">
        <w:t xml:space="preserve"> stage (steps 5-7) is then varied to facilitate time compression and expansion. The analysis and synthesis hop sizes are no longer equal. </w:t>
      </w:r>
    </w:p>
    <w:p w:rsidR="005D6B71" w:rsidRPr="004508A1" w:rsidRDefault="005D6B71" w:rsidP="005D6B71">
      <w:r w:rsidRPr="004508A1">
        <w:t xml:space="preserve">If  </w:t>
      </w:r>
      <w:r w:rsidRPr="004508A1">
        <w:rPr>
          <w:rFonts w:ascii="Times New Roman Italic" w:hAnsi="Times New Roman Italic"/>
        </w:rPr>
        <w:t xml:space="preserve">R </w:t>
      </w:r>
      <w:r w:rsidRPr="004508A1">
        <w:t xml:space="preserve"> is the stretching ratio (e.g. for 20% expansion, </w:t>
      </w:r>
      <w:r w:rsidRPr="004508A1">
        <w:rPr>
          <w:rFonts w:ascii="Times New Roman Italic" w:hAnsi="Times New Roman Italic"/>
        </w:rPr>
        <w:t>R</w:t>
      </w:r>
      <w:r w:rsidRPr="004508A1">
        <w:t xml:space="preserve"> equals 1.2) applied to the signal, the synthesis hop size, </w:t>
      </w:r>
      <w:r w:rsidRPr="004508A1">
        <w:rPr>
          <w:rFonts w:ascii="Times New Roman Italic" w:hAnsi="Times New Roman Italic"/>
        </w:rPr>
        <w:t>h</w:t>
      </w:r>
      <w:r w:rsidRPr="004508A1">
        <w:rPr>
          <w:rFonts w:ascii="Times New Roman Italic" w:hAnsi="Times New Roman Italic"/>
          <w:vertAlign w:val="subscript"/>
        </w:rPr>
        <w:t>s</w:t>
      </w:r>
      <w:r w:rsidRPr="004508A1">
        <w:t xml:space="preserve">, is related to the analysis hop size, </w:t>
      </w:r>
      <w:r w:rsidRPr="004508A1">
        <w:rPr>
          <w:rFonts w:ascii="Times New Roman Italic" w:hAnsi="Times New Roman Italic"/>
        </w:rPr>
        <w:t>h</w:t>
      </w:r>
      <w:r w:rsidRPr="004508A1">
        <w:rPr>
          <w:rFonts w:ascii="Times New Roman Italic" w:hAnsi="Times New Roman Italic"/>
          <w:vertAlign w:val="subscript"/>
        </w:rPr>
        <w:t>a</w:t>
      </w:r>
      <w:r w:rsidRPr="004508A1">
        <w:t xml:space="preserve">, by </w:t>
      </w:r>
      <w:r w:rsidRPr="004508A1">
        <w:rPr>
          <w:rFonts w:ascii="Times New Roman Italic" w:hAnsi="Times New Roman Italic"/>
        </w:rPr>
        <w:t>h</w:t>
      </w:r>
      <w:r w:rsidRPr="004508A1">
        <w:rPr>
          <w:rFonts w:ascii="Times New Roman Italic" w:hAnsi="Times New Roman Italic"/>
          <w:vertAlign w:val="subscript"/>
        </w:rPr>
        <w:t>s</w:t>
      </w:r>
      <w:r w:rsidRPr="004508A1">
        <w:t>, is =</w:t>
      </w:r>
      <w:r w:rsidRPr="004508A1">
        <w:rPr>
          <w:rFonts w:ascii="Times New Roman Italic" w:hAnsi="Times New Roman Italic"/>
        </w:rPr>
        <w:t>Rh</w:t>
      </w:r>
      <w:r w:rsidRPr="004508A1">
        <w:rPr>
          <w:rFonts w:ascii="Times New Roman Italic" w:hAnsi="Times New Roman Italic"/>
          <w:vertAlign w:val="subscript"/>
        </w:rPr>
        <w:t>a</w:t>
      </w:r>
    </w:p>
    <w:p w:rsidR="005D6B71" w:rsidRPr="004508A1" w:rsidRDefault="005D6B71" w:rsidP="005D6B71">
      <w:r w:rsidRPr="004508A1">
        <w:t xml:space="preserve">Recall that the phase vocoder analysis offers a method for calculation of the instantaneous frequency using phase information. This instantaneous frequency is proportional to the phase increment over a single analysis hop. This phase increment is the parameter which is used in this time scaling application. If we consider a single frequency bin </w:t>
      </w:r>
      <w:r w:rsidRPr="004508A1">
        <w:rPr>
          <w:i/>
        </w:rPr>
        <w:t xml:space="preserve">k, </w:t>
      </w:r>
      <w:r w:rsidRPr="004508A1">
        <w:t>representing a sinusoidal track over time, the phase and amplitude increment per sample within hop n, are given by:</w:t>
      </w:r>
    </w:p>
    <w:p w:rsidR="005D6B71" w:rsidRPr="004508A1" w:rsidRDefault="005D6B71" w:rsidP="005D6B71">
      <w:pPr>
        <w:pStyle w:val="MTDisplayEquation"/>
        <w:rPr>
          <w:sz w:val="22"/>
          <w:szCs w:val="22"/>
        </w:rPr>
      </w:pPr>
      <w:r w:rsidRPr="004508A1">
        <w:rPr>
          <w:sz w:val="22"/>
          <w:szCs w:val="22"/>
        </w:rPr>
        <w:tab/>
      </w:r>
      <w:r w:rsidR="00392140" w:rsidRPr="004508A1">
        <w:rPr>
          <w:position w:val="-60"/>
          <w:sz w:val="22"/>
          <w:szCs w:val="22"/>
        </w:rPr>
        <w:object w:dxaOrig="2880" w:dyaOrig="1300">
          <v:shape id="_x0000_i1291" type="#_x0000_t75" style="width:143pt;height:64.55pt" o:ole="">
            <v:imagedata r:id="rId588" o:title=""/>
          </v:shape>
          <o:OLEObject Type="Embed" ProgID="Equation.DSMT4" ShapeID="_x0000_i1291" DrawAspect="Content" ObjectID="_1458716149" r:id="rId589"/>
        </w:object>
      </w:r>
      <w:r w:rsidR="005B79E5" w:rsidRPr="004508A1">
        <w:rPr>
          <w:sz w:val="22"/>
          <w:szCs w:val="22"/>
        </w:rPr>
        <w:t>,</w:t>
      </w:r>
      <w:r w:rsidRPr="004508A1">
        <w:rPr>
          <w:sz w:val="22"/>
          <w:szCs w:val="22"/>
        </w:rPr>
        <w:tab/>
      </w:r>
      <w:r w:rsidR="00212294" w:rsidRPr="004508A1">
        <w:rPr>
          <w:sz w:val="22"/>
          <w:szCs w:val="22"/>
        </w:rPr>
        <w:fldChar w:fldCharType="begin"/>
      </w:r>
      <w:r w:rsidRPr="004508A1">
        <w:rPr>
          <w:sz w:val="22"/>
          <w:szCs w:val="22"/>
        </w:rPr>
        <w:instrText xml:space="preserve"> MACROBUTTON MTPlaceRef \* MERGEFORMAT </w:instrText>
      </w:r>
      <w:r w:rsidR="00212294" w:rsidRPr="004508A1">
        <w:rPr>
          <w:sz w:val="22"/>
          <w:szCs w:val="22"/>
        </w:rPr>
        <w:fldChar w:fldCharType="begin"/>
      </w:r>
      <w:r w:rsidRPr="004508A1">
        <w:rPr>
          <w:sz w:val="22"/>
          <w:szCs w:val="22"/>
        </w:rPr>
        <w:instrText xml:space="preserve"> SEQ MTEqn \h \* MERGEFORMAT </w:instrText>
      </w:r>
      <w:r w:rsidR="00212294" w:rsidRPr="004508A1">
        <w:rPr>
          <w:sz w:val="22"/>
          <w:szCs w:val="22"/>
        </w:rPr>
        <w:fldChar w:fldCharType="end"/>
      </w:r>
      <w:bookmarkStart w:id="634" w:name="ZEqnNum413211"/>
      <w:r w:rsidRPr="004508A1">
        <w:rPr>
          <w:sz w:val="22"/>
          <w:szCs w:val="22"/>
        </w:rPr>
        <w:instrText>(</w:instrText>
      </w:r>
      <w:fldSimple w:instr=" SEQ MTChap \c \* Arabic \* MERGEFORMAT ">
        <w:r w:rsidR="00735D2C" w:rsidRPr="00735D2C">
          <w:rPr>
            <w:noProof/>
            <w:sz w:val="22"/>
            <w:szCs w:val="22"/>
          </w:rPr>
          <w:instrText>8</w:instrText>
        </w:r>
      </w:fldSimple>
      <w:r w:rsidRPr="004508A1">
        <w:rPr>
          <w:sz w:val="22"/>
          <w:szCs w:val="22"/>
        </w:rPr>
        <w:instrText>.</w:instrText>
      </w:r>
      <w:fldSimple w:instr=" SEQ MTEqn \c \* Arabic \* MERGEFORMAT ">
        <w:r w:rsidR="00735D2C" w:rsidRPr="00735D2C">
          <w:rPr>
            <w:noProof/>
            <w:sz w:val="22"/>
            <w:szCs w:val="22"/>
          </w:rPr>
          <w:instrText>19</w:instrText>
        </w:r>
      </w:fldSimple>
      <w:r w:rsidRPr="004508A1">
        <w:rPr>
          <w:sz w:val="22"/>
          <w:szCs w:val="22"/>
        </w:rPr>
        <w:instrText>)</w:instrText>
      </w:r>
      <w:bookmarkEnd w:id="634"/>
      <w:r w:rsidR="00212294" w:rsidRPr="004508A1">
        <w:rPr>
          <w:sz w:val="22"/>
          <w:szCs w:val="22"/>
        </w:rPr>
        <w:fldChar w:fldCharType="end"/>
      </w:r>
    </w:p>
    <w:p w:rsidR="005D6B71" w:rsidRDefault="005D6B71" w:rsidP="005D6B71">
      <w:pPr>
        <w:pStyle w:val="MTDisplayEquation"/>
        <w:tabs>
          <w:tab w:val="clear" w:pos="9640"/>
          <w:tab w:val="right" w:pos="9612"/>
        </w:tabs>
        <w:rPr>
          <w:sz w:val="22"/>
        </w:rPr>
      </w:pPr>
      <w:r w:rsidRPr="004508A1">
        <w:rPr>
          <w:sz w:val="22"/>
          <w:szCs w:val="22"/>
        </w:rPr>
        <w:t>where</w:t>
      </w:r>
      <w:r>
        <w:rPr>
          <w:sz w:val="22"/>
        </w:rPr>
        <w:t xml:space="preserve"> </w:t>
      </w:r>
      <w:r>
        <w:rPr>
          <w:rFonts w:ascii="Times New Roman Italic" w:hAnsi="Times New Roman Italic"/>
          <w:sz w:val="22"/>
        </w:rPr>
        <w:t>h</w:t>
      </w:r>
      <w:r>
        <w:rPr>
          <w:vertAlign w:val="subscript"/>
        </w:rPr>
        <w:t>a</w:t>
      </w:r>
      <w:r>
        <w:rPr>
          <w:sz w:val="22"/>
        </w:rPr>
        <w:t xml:space="preserve"> is the analysis hop size. </w:t>
      </w:r>
      <w:r w:rsidR="00392140">
        <w:rPr>
          <w:sz w:val="22"/>
        </w:rPr>
        <w:t xml:space="preserve">Refer to Eq.s </w:t>
      </w:r>
      <w:r w:rsidR="00212294">
        <w:rPr>
          <w:sz w:val="22"/>
        </w:rPr>
        <w:fldChar w:fldCharType="begin"/>
      </w:r>
      <w:r w:rsidR="00392140">
        <w:rPr>
          <w:sz w:val="22"/>
        </w:rPr>
        <w:instrText xml:space="preserve"> GOTOBUTTON ZEqnNum722043  \* MERGEFORMAT </w:instrText>
      </w:r>
      <w:r w:rsidR="00212294">
        <w:rPr>
          <w:sz w:val="22"/>
        </w:rPr>
        <w:fldChar w:fldCharType="begin"/>
      </w:r>
      <w:r w:rsidR="00392140">
        <w:rPr>
          <w:sz w:val="22"/>
        </w:rPr>
        <w:instrText xml:space="preserve"> REF ZEqnNum722043 \* Charformat \! \* MERGEFORMAT </w:instrText>
      </w:r>
      <w:r w:rsidR="00212294">
        <w:rPr>
          <w:sz w:val="22"/>
        </w:rPr>
        <w:fldChar w:fldCharType="separate"/>
      </w:r>
      <w:r w:rsidR="00735D2C" w:rsidRPr="00735D2C">
        <w:rPr>
          <w:sz w:val="22"/>
        </w:rPr>
        <w:instrText>(8.7)</w:instrText>
      </w:r>
      <w:r w:rsidR="00212294">
        <w:rPr>
          <w:sz w:val="22"/>
        </w:rPr>
        <w:fldChar w:fldCharType="end"/>
      </w:r>
      <w:r w:rsidR="00212294">
        <w:rPr>
          <w:sz w:val="22"/>
        </w:rPr>
        <w:fldChar w:fldCharType="end"/>
      </w:r>
      <w:r w:rsidR="00392140">
        <w:rPr>
          <w:sz w:val="22"/>
        </w:rPr>
        <w:t xml:space="preserve"> to </w:t>
      </w:r>
      <w:r w:rsidR="00212294">
        <w:rPr>
          <w:sz w:val="22"/>
        </w:rPr>
        <w:fldChar w:fldCharType="begin"/>
      </w:r>
      <w:r w:rsidR="00392140">
        <w:rPr>
          <w:sz w:val="22"/>
        </w:rPr>
        <w:instrText xml:space="preserve"> GOTOBUTTON ZEqnNum584901  \* MERGEFORMAT </w:instrText>
      </w:r>
      <w:r w:rsidR="00212294">
        <w:rPr>
          <w:sz w:val="22"/>
        </w:rPr>
        <w:fldChar w:fldCharType="begin"/>
      </w:r>
      <w:r w:rsidR="00392140">
        <w:rPr>
          <w:sz w:val="22"/>
        </w:rPr>
        <w:instrText xml:space="preserve"> REF ZEqnNum584901 \* Charformat \! \* MERGEFORMAT </w:instrText>
      </w:r>
      <w:r w:rsidR="00212294">
        <w:rPr>
          <w:sz w:val="22"/>
        </w:rPr>
        <w:fldChar w:fldCharType="separate"/>
      </w:r>
      <w:r w:rsidR="00735D2C" w:rsidRPr="00735D2C">
        <w:rPr>
          <w:sz w:val="22"/>
        </w:rPr>
        <w:instrText>(8.9)</w:instrText>
      </w:r>
      <w:r w:rsidR="00212294">
        <w:rPr>
          <w:sz w:val="22"/>
        </w:rPr>
        <w:fldChar w:fldCharType="end"/>
      </w:r>
      <w:r w:rsidR="00212294">
        <w:rPr>
          <w:sz w:val="22"/>
        </w:rPr>
        <w:fldChar w:fldCharType="end"/>
      </w:r>
      <w:r w:rsidR="00392140">
        <w:rPr>
          <w:sz w:val="22"/>
        </w:rPr>
        <w:t xml:space="preserve"> for explanation of the terms.</w:t>
      </w:r>
    </w:p>
    <w:p w:rsidR="005D6B71" w:rsidRDefault="005D6B71" w:rsidP="005D6B71">
      <w:pPr>
        <w:pStyle w:val="Heading3A"/>
        <w:spacing w:line="360" w:lineRule="auto"/>
      </w:pPr>
      <w:bookmarkStart w:id="635" w:name="TOC341976616"/>
      <w:bookmarkStart w:id="636" w:name="_Toc364241281"/>
      <w:bookmarkStart w:id="637" w:name="_Toc364259368"/>
      <w:r>
        <w:t>Time Scaling Resynthesis</w:t>
      </w:r>
      <w:bookmarkEnd w:id="635"/>
      <w:bookmarkEnd w:id="636"/>
      <w:bookmarkEnd w:id="637"/>
    </w:p>
    <w:p w:rsidR="005D6B71" w:rsidRPr="004508A1" w:rsidRDefault="005D6B71" w:rsidP="005D6B71">
      <w:r>
        <w:t>T</w:t>
      </w:r>
      <w:r w:rsidRPr="004508A1">
        <w:t>hese values may now be used in the resynthesis stage.  For the same sinusoidal track, the phase is calculated at each sample, m, using:</w:t>
      </w:r>
    </w:p>
    <w:p w:rsidR="005D6B71" w:rsidRPr="004508A1" w:rsidRDefault="005D6B71" w:rsidP="005D6B71">
      <w:pPr>
        <w:pStyle w:val="MTDisplayEquation"/>
        <w:rPr>
          <w:sz w:val="22"/>
          <w:szCs w:val="22"/>
        </w:rPr>
      </w:pPr>
      <w:r w:rsidRPr="004508A1">
        <w:rPr>
          <w:sz w:val="22"/>
          <w:szCs w:val="22"/>
        </w:rPr>
        <w:tab/>
      </w:r>
      <w:r w:rsidR="00C73AE1" w:rsidRPr="004508A1">
        <w:rPr>
          <w:position w:val="-10"/>
          <w:sz w:val="22"/>
          <w:szCs w:val="22"/>
        </w:rPr>
        <w:object w:dxaOrig="2840" w:dyaOrig="320">
          <v:shape id="_x0000_i1292" type="#_x0000_t75" style="width:142pt;height:16.9pt;mso-position-horizontal:absolute" o:ole="">
            <v:imagedata r:id="rId590" o:title=""/>
          </v:shape>
          <o:OLEObject Type="Embed" ProgID="Equation.DSMT4" ShapeID="_x0000_i1292" DrawAspect="Content" ObjectID="_1458716150" r:id="rId591"/>
        </w:object>
      </w:r>
      <w:r w:rsidR="005B79E5" w:rsidRPr="004508A1">
        <w:rPr>
          <w:sz w:val="22"/>
          <w:szCs w:val="22"/>
        </w:rPr>
        <w:t>.</w:t>
      </w:r>
      <w:r w:rsidRPr="004508A1">
        <w:rPr>
          <w:sz w:val="22"/>
          <w:szCs w:val="22"/>
        </w:rPr>
        <w:tab/>
      </w:r>
      <w:r w:rsidR="00212294" w:rsidRPr="004508A1">
        <w:rPr>
          <w:sz w:val="22"/>
          <w:szCs w:val="22"/>
        </w:rPr>
        <w:fldChar w:fldCharType="begin"/>
      </w:r>
      <w:r w:rsidRPr="004508A1">
        <w:rPr>
          <w:sz w:val="22"/>
          <w:szCs w:val="22"/>
        </w:rPr>
        <w:instrText xml:space="preserve"> MACROBUTTON MTPlaceRef \* MERGEFORMAT </w:instrText>
      </w:r>
      <w:r w:rsidR="00212294" w:rsidRPr="004508A1">
        <w:rPr>
          <w:sz w:val="22"/>
          <w:szCs w:val="22"/>
        </w:rPr>
        <w:fldChar w:fldCharType="begin"/>
      </w:r>
      <w:r w:rsidRPr="004508A1">
        <w:rPr>
          <w:sz w:val="22"/>
          <w:szCs w:val="22"/>
        </w:rPr>
        <w:instrText xml:space="preserve"> SEQ MTEqn \h \* MERGEFORMAT </w:instrText>
      </w:r>
      <w:r w:rsidR="00212294" w:rsidRPr="004508A1">
        <w:rPr>
          <w:sz w:val="22"/>
          <w:szCs w:val="22"/>
        </w:rPr>
        <w:fldChar w:fldCharType="end"/>
      </w:r>
      <w:r w:rsidRPr="004508A1">
        <w:rPr>
          <w:sz w:val="22"/>
          <w:szCs w:val="22"/>
        </w:rPr>
        <w:instrText>(</w:instrText>
      </w:r>
      <w:fldSimple w:instr=" SEQ MTChap \c \* Arabic \* MERGEFORMAT ">
        <w:r w:rsidR="00735D2C" w:rsidRPr="00735D2C">
          <w:rPr>
            <w:noProof/>
            <w:sz w:val="22"/>
            <w:szCs w:val="22"/>
          </w:rPr>
          <w:instrText>8</w:instrText>
        </w:r>
      </w:fldSimple>
      <w:r w:rsidRPr="004508A1">
        <w:rPr>
          <w:sz w:val="22"/>
          <w:szCs w:val="22"/>
        </w:rPr>
        <w:instrText>.</w:instrText>
      </w:r>
      <w:fldSimple w:instr=" SEQ MTEqn \c \* Arabic \* MERGEFORMAT ">
        <w:r w:rsidR="00735D2C" w:rsidRPr="00735D2C">
          <w:rPr>
            <w:noProof/>
            <w:sz w:val="22"/>
            <w:szCs w:val="22"/>
          </w:rPr>
          <w:instrText>20</w:instrText>
        </w:r>
      </w:fldSimple>
      <w:r w:rsidRPr="004508A1">
        <w:rPr>
          <w:sz w:val="22"/>
          <w:szCs w:val="22"/>
        </w:rPr>
        <w:instrText>)</w:instrText>
      </w:r>
      <w:r w:rsidR="00212294" w:rsidRPr="004508A1">
        <w:rPr>
          <w:sz w:val="22"/>
          <w:szCs w:val="22"/>
        </w:rPr>
        <w:fldChar w:fldCharType="end"/>
      </w:r>
    </w:p>
    <w:p w:rsidR="005D6B71" w:rsidRPr="004508A1" w:rsidRDefault="005D6B71" w:rsidP="005D6B71">
      <w:r w:rsidRPr="004508A1">
        <w:t xml:space="preserve">In this case, q is used to denote synthesis phase. The synthesis phase is then incremented by the same amount as was calculated in the analysis, for the number of samples in the synthesis hop size. This leads to a difference in phase by the end of the hop (recall the phase deviation mentioned earlier), as long as the synthesis hop size differs from that of the analysis hop size, which is a definition of time scaling.  In the case of amplitude, the analysis increment cannot be used in the same way, as the same cumulative errors applied to amplitude would lead to severe artifacts compared to phase. </w:t>
      </w:r>
    </w:p>
    <w:p w:rsidR="005D6B71" w:rsidRPr="004508A1" w:rsidRDefault="005D6B71" w:rsidP="005D6B71">
      <w:r w:rsidRPr="004508A1">
        <w:t>The amplitude increment is calculated instead using the synthesis hop size, to maintain identical analysis and synthesis amplitudes at both the beginning and end of the hop.</w:t>
      </w:r>
    </w:p>
    <w:p w:rsidR="005D6B71" w:rsidRPr="004508A1" w:rsidRDefault="005D6B71" w:rsidP="005D6B71">
      <w:pPr>
        <w:pStyle w:val="MTDisplayEquation"/>
        <w:rPr>
          <w:sz w:val="22"/>
          <w:szCs w:val="22"/>
        </w:rPr>
      </w:pPr>
      <w:r w:rsidRPr="004508A1">
        <w:rPr>
          <w:sz w:val="22"/>
          <w:szCs w:val="22"/>
        </w:rPr>
        <w:tab/>
      </w:r>
      <w:r w:rsidR="005B79E5" w:rsidRPr="004508A1">
        <w:rPr>
          <w:position w:val="-28"/>
          <w:sz w:val="22"/>
          <w:szCs w:val="22"/>
        </w:rPr>
        <w:object w:dxaOrig="2940" w:dyaOrig="639">
          <v:shape id="_x0000_i1293" type="#_x0000_t75" style="width:146pt;height:32.3pt" o:ole="">
            <v:imagedata r:id="rId592" o:title=""/>
          </v:shape>
          <o:OLEObject Type="Embed" ProgID="Equation.DSMT4" ShapeID="_x0000_i1293" DrawAspect="Content" ObjectID="_1458716151" r:id="rId593"/>
        </w:object>
      </w:r>
      <w:r w:rsidRPr="004508A1">
        <w:rPr>
          <w:sz w:val="22"/>
          <w:szCs w:val="22"/>
        </w:rPr>
        <w:tab/>
      </w:r>
      <w:r w:rsidR="00212294" w:rsidRPr="004508A1">
        <w:rPr>
          <w:sz w:val="22"/>
          <w:szCs w:val="22"/>
        </w:rPr>
        <w:fldChar w:fldCharType="begin"/>
      </w:r>
      <w:r w:rsidRPr="004508A1">
        <w:rPr>
          <w:sz w:val="22"/>
          <w:szCs w:val="22"/>
        </w:rPr>
        <w:instrText xml:space="preserve"> MACROBUTTON MTPlaceRef \* MERGEFORMAT </w:instrText>
      </w:r>
      <w:r w:rsidR="00212294" w:rsidRPr="004508A1">
        <w:rPr>
          <w:sz w:val="22"/>
          <w:szCs w:val="22"/>
        </w:rPr>
        <w:fldChar w:fldCharType="begin"/>
      </w:r>
      <w:r w:rsidRPr="004508A1">
        <w:rPr>
          <w:sz w:val="22"/>
          <w:szCs w:val="22"/>
        </w:rPr>
        <w:instrText xml:space="preserve"> SEQ MTEqn \h \* MERGEFORMAT </w:instrText>
      </w:r>
      <w:r w:rsidR="00212294" w:rsidRPr="004508A1">
        <w:rPr>
          <w:sz w:val="22"/>
          <w:szCs w:val="22"/>
        </w:rPr>
        <w:fldChar w:fldCharType="end"/>
      </w:r>
      <w:r w:rsidRPr="004508A1">
        <w:rPr>
          <w:sz w:val="22"/>
          <w:szCs w:val="22"/>
        </w:rPr>
        <w:instrText>(</w:instrText>
      </w:r>
      <w:fldSimple w:instr=" SEQ MTChap \c \* Arabic \* MERGEFORMAT ">
        <w:r w:rsidR="00735D2C" w:rsidRPr="00735D2C">
          <w:rPr>
            <w:noProof/>
            <w:sz w:val="22"/>
            <w:szCs w:val="22"/>
          </w:rPr>
          <w:instrText>8</w:instrText>
        </w:r>
      </w:fldSimple>
      <w:r w:rsidRPr="004508A1">
        <w:rPr>
          <w:sz w:val="22"/>
          <w:szCs w:val="22"/>
        </w:rPr>
        <w:instrText>.</w:instrText>
      </w:r>
      <w:fldSimple w:instr=" SEQ MTEqn \c \* Arabic \* MERGEFORMAT ">
        <w:r w:rsidR="00735D2C" w:rsidRPr="00735D2C">
          <w:rPr>
            <w:noProof/>
            <w:sz w:val="22"/>
            <w:szCs w:val="22"/>
          </w:rPr>
          <w:instrText>21</w:instrText>
        </w:r>
      </w:fldSimple>
      <w:r w:rsidRPr="004508A1">
        <w:rPr>
          <w:sz w:val="22"/>
          <w:szCs w:val="22"/>
        </w:rPr>
        <w:instrText>)</w:instrText>
      </w:r>
      <w:r w:rsidR="00212294" w:rsidRPr="004508A1">
        <w:rPr>
          <w:sz w:val="22"/>
          <w:szCs w:val="22"/>
        </w:rPr>
        <w:fldChar w:fldCharType="end"/>
      </w:r>
    </w:p>
    <w:p w:rsidR="005D6B71" w:rsidRPr="004508A1" w:rsidRDefault="005D6B71" w:rsidP="005D6B71">
      <w:r w:rsidRPr="004508A1">
        <w:t>The amplitude can then be calculated for the duration of the synthesis hop size using:</w:t>
      </w:r>
    </w:p>
    <w:p w:rsidR="005D6B71" w:rsidRPr="004508A1" w:rsidRDefault="005D6B71" w:rsidP="005D6B71">
      <w:pPr>
        <w:pStyle w:val="MTDisplayEquation"/>
        <w:rPr>
          <w:sz w:val="22"/>
          <w:szCs w:val="22"/>
        </w:rPr>
      </w:pPr>
      <w:r w:rsidRPr="004508A1">
        <w:rPr>
          <w:sz w:val="22"/>
          <w:szCs w:val="22"/>
        </w:rPr>
        <w:tab/>
      </w:r>
      <w:r w:rsidR="005B79E5" w:rsidRPr="004508A1">
        <w:rPr>
          <w:position w:val="-10"/>
          <w:sz w:val="22"/>
          <w:szCs w:val="22"/>
        </w:rPr>
        <w:object w:dxaOrig="3100" w:dyaOrig="320">
          <v:shape id="_x0000_i1294" type="#_x0000_t75" style="width:155.4pt;height:18.85pt" o:ole="">
            <v:imagedata r:id="rId594" o:title=""/>
          </v:shape>
          <o:OLEObject Type="Embed" ProgID="Equation.DSMT4" ShapeID="_x0000_i1294" DrawAspect="Content" ObjectID="_1458716152" r:id="rId595"/>
        </w:object>
      </w:r>
      <w:r w:rsidR="005B79E5" w:rsidRPr="004508A1">
        <w:rPr>
          <w:sz w:val="22"/>
          <w:szCs w:val="22"/>
        </w:rPr>
        <w:t>.</w:t>
      </w:r>
      <w:r w:rsidRPr="004508A1">
        <w:rPr>
          <w:sz w:val="22"/>
          <w:szCs w:val="22"/>
        </w:rPr>
        <w:tab/>
      </w:r>
      <w:r w:rsidR="00212294" w:rsidRPr="004508A1">
        <w:rPr>
          <w:sz w:val="22"/>
          <w:szCs w:val="22"/>
        </w:rPr>
        <w:fldChar w:fldCharType="begin"/>
      </w:r>
      <w:r w:rsidRPr="004508A1">
        <w:rPr>
          <w:sz w:val="22"/>
          <w:szCs w:val="22"/>
        </w:rPr>
        <w:instrText xml:space="preserve"> MACROBUTTON MTPlaceRef \* MERGEFORMAT </w:instrText>
      </w:r>
      <w:r w:rsidR="00212294" w:rsidRPr="004508A1">
        <w:rPr>
          <w:sz w:val="22"/>
          <w:szCs w:val="22"/>
        </w:rPr>
        <w:fldChar w:fldCharType="begin"/>
      </w:r>
      <w:r w:rsidRPr="004508A1">
        <w:rPr>
          <w:sz w:val="22"/>
          <w:szCs w:val="22"/>
        </w:rPr>
        <w:instrText xml:space="preserve"> SEQ MTEqn \h \* MERGEFORMAT </w:instrText>
      </w:r>
      <w:r w:rsidR="00212294" w:rsidRPr="004508A1">
        <w:rPr>
          <w:sz w:val="22"/>
          <w:szCs w:val="22"/>
        </w:rPr>
        <w:fldChar w:fldCharType="end"/>
      </w:r>
      <w:r w:rsidRPr="004508A1">
        <w:rPr>
          <w:sz w:val="22"/>
          <w:szCs w:val="22"/>
        </w:rPr>
        <w:instrText>(</w:instrText>
      </w:r>
      <w:fldSimple w:instr=" SEQ MTChap \c \* Arabic \* MERGEFORMAT ">
        <w:r w:rsidR="00735D2C" w:rsidRPr="00735D2C">
          <w:rPr>
            <w:noProof/>
            <w:sz w:val="22"/>
            <w:szCs w:val="22"/>
          </w:rPr>
          <w:instrText>8</w:instrText>
        </w:r>
      </w:fldSimple>
      <w:r w:rsidRPr="004508A1">
        <w:rPr>
          <w:sz w:val="22"/>
          <w:szCs w:val="22"/>
        </w:rPr>
        <w:instrText>.</w:instrText>
      </w:r>
      <w:fldSimple w:instr=" SEQ MTEqn \c \* Arabic \* MERGEFORMAT ">
        <w:r w:rsidR="00735D2C" w:rsidRPr="00735D2C">
          <w:rPr>
            <w:noProof/>
            <w:sz w:val="22"/>
            <w:szCs w:val="22"/>
          </w:rPr>
          <w:instrText>22</w:instrText>
        </w:r>
      </w:fldSimple>
      <w:r w:rsidRPr="004508A1">
        <w:rPr>
          <w:sz w:val="22"/>
          <w:szCs w:val="22"/>
        </w:rPr>
        <w:instrText>)</w:instrText>
      </w:r>
      <w:r w:rsidR="00212294" w:rsidRPr="004508A1">
        <w:rPr>
          <w:sz w:val="22"/>
          <w:szCs w:val="22"/>
        </w:rPr>
        <w:fldChar w:fldCharType="end"/>
      </w:r>
    </w:p>
    <w:p w:rsidR="005D6B71" w:rsidRPr="004508A1" w:rsidRDefault="005D6B71" w:rsidP="005D6B71">
      <w:r w:rsidRPr="004508A1">
        <w:t>These sinusoidal components are then summed to synthesize the time scaled audio:</w:t>
      </w:r>
    </w:p>
    <w:p w:rsidR="005D6B71" w:rsidRPr="004508A1" w:rsidRDefault="005D6B71" w:rsidP="005D6B71">
      <w:pPr>
        <w:pStyle w:val="MTDisplayEquation"/>
        <w:rPr>
          <w:sz w:val="22"/>
          <w:szCs w:val="22"/>
        </w:rPr>
      </w:pPr>
      <w:r w:rsidRPr="004508A1">
        <w:rPr>
          <w:sz w:val="22"/>
          <w:szCs w:val="22"/>
        </w:rPr>
        <w:tab/>
      </w:r>
      <w:r w:rsidR="00E0276F" w:rsidRPr="004508A1">
        <w:rPr>
          <w:position w:val="-26"/>
          <w:sz w:val="22"/>
          <w:szCs w:val="22"/>
        </w:rPr>
        <w:object w:dxaOrig="2700" w:dyaOrig="620">
          <v:shape id="_x0000_i1295" type="#_x0000_t75" style="width:132.6pt;height:28.3pt" o:ole="">
            <v:imagedata r:id="rId596" o:title=""/>
          </v:shape>
          <o:OLEObject Type="Embed" ProgID="Equation.DSMT4" ShapeID="_x0000_i1295" DrawAspect="Content" ObjectID="_1458716153" r:id="rId597"/>
        </w:object>
      </w:r>
      <w:r w:rsidRPr="004508A1">
        <w:rPr>
          <w:sz w:val="22"/>
          <w:szCs w:val="22"/>
        </w:rPr>
        <w:tab/>
      </w:r>
      <w:r w:rsidR="00212294" w:rsidRPr="004508A1">
        <w:rPr>
          <w:sz w:val="22"/>
          <w:szCs w:val="22"/>
        </w:rPr>
        <w:fldChar w:fldCharType="begin"/>
      </w:r>
      <w:r w:rsidRPr="004508A1">
        <w:rPr>
          <w:sz w:val="22"/>
          <w:szCs w:val="22"/>
        </w:rPr>
        <w:instrText xml:space="preserve"> MACROBUTTON MTPlaceRef \* MERGEFORMAT </w:instrText>
      </w:r>
      <w:r w:rsidR="00212294" w:rsidRPr="004508A1">
        <w:rPr>
          <w:sz w:val="22"/>
          <w:szCs w:val="22"/>
        </w:rPr>
        <w:fldChar w:fldCharType="begin"/>
      </w:r>
      <w:r w:rsidRPr="004508A1">
        <w:rPr>
          <w:sz w:val="22"/>
          <w:szCs w:val="22"/>
        </w:rPr>
        <w:instrText xml:space="preserve"> SEQ MTEqn \h \* MERGEFORMAT </w:instrText>
      </w:r>
      <w:r w:rsidR="00212294" w:rsidRPr="004508A1">
        <w:rPr>
          <w:sz w:val="22"/>
          <w:szCs w:val="22"/>
        </w:rPr>
        <w:fldChar w:fldCharType="end"/>
      </w:r>
      <w:r w:rsidRPr="004508A1">
        <w:rPr>
          <w:sz w:val="22"/>
          <w:szCs w:val="22"/>
        </w:rPr>
        <w:instrText>(</w:instrText>
      </w:r>
      <w:fldSimple w:instr=" SEQ MTChap \c \* Arabic \* MERGEFORMAT ">
        <w:r w:rsidR="00735D2C" w:rsidRPr="00735D2C">
          <w:rPr>
            <w:noProof/>
            <w:sz w:val="22"/>
            <w:szCs w:val="22"/>
          </w:rPr>
          <w:instrText>8</w:instrText>
        </w:r>
      </w:fldSimple>
      <w:r w:rsidRPr="004508A1">
        <w:rPr>
          <w:sz w:val="22"/>
          <w:szCs w:val="22"/>
        </w:rPr>
        <w:instrText>.</w:instrText>
      </w:r>
      <w:fldSimple w:instr=" SEQ MTEqn \c \* Arabic \* MERGEFORMAT ">
        <w:r w:rsidR="00735D2C" w:rsidRPr="00735D2C">
          <w:rPr>
            <w:noProof/>
            <w:sz w:val="22"/>
            <w:szCs w:val="22"/>
          </w:rPr>
          <w:instrText>23</w:instrText>
        </w:r>
      </w:fldSimple>
      <w:r w:rsidRPr="004508A1">
        <w:rPr>
          <w:sz w:val="22"/>
          <w:szCs w:val="22"/>
        </w:rPr>
        <w:instrText>)</w:instrText>
      </w:r>
      <w:r w:rsidR="00212294" w:rsidRPr="004508A1">
        <w:rPr>
          <w:sz w:val="22"/>
          <w:szCs w:val="22"/>
        </w:rPr>
        <w:fldChar w:fldCharType="end"/>
      </w:r>
    </w:p>
    <w:p w:rsidR="005D6B71" w:rsidRDefault="005D6B71" w:rsidP="005D6B71">
      <w:r w:rsidRPr="004508A1">
        <w:lastRenderedPageBreak/>
        <w:t>Clear</w:t>
      </w:r>
      <w:r>
        <w:t xml:space="preserve"> problems arise from time scaling using a spectral method such as this, discussed in a later section. Also, by definition, time-scaling cannot be a real-time audio effect except for a limited period of time. If the output is compressed in time compared to the input (i.e. plays faster), then at some point the effect would become </w:t>
      </w:r>
      <w:r>
        <w:rPr>
          <w:rFonts w:ascii="Times New Roman Italic" w:hAnsi="Times New Roman Italic"/>
        </w:rPr>
        <w:t xml:space="preserve">non-causal </w:t>
      </w:r>
      <w:r>
        <w:t>since the output would depend on future input samples. On the other hand, if the output is stretched in time (plays slower), the difference in time between input and output will steadily accumulate and an ever-increasing amount of memory will be needed to buffer the audio waiting to play. However, the converse case of pitch-shifting without time-scaling, discussed in the following section, is a common real-time audio effect.</w:t>
      </w:r>
    </w:p>
    <w:p w:rsidR="005D6B71" w:rsidRDefault="005D6B71" w:rsidP="0029333E">
      <w:pPr>
        <w:pStyle w:val="Heading3"/>
      </w:pPr>
      <w:bookmarkStart w:id="638" w:name="_Toc364241282"/>
      <w:bookmarkStart w:id="639" w:name="_Toc364259369"/>
      <w:r>
        <w:t>Pitch Shifting</w:t>
      </w:r>
      <w:bookmarkEnd w:id="638"/>
      <w:bookmarkEnd w:id="639"/>
    </w:p>
    <w:p w:rsidR="005D6B71" w:rsidRDefault="005D6B71" w:rsidP="005D6B71">
      <w:r>
        <w:t xml:space="preserve">There are several ways to shift the pitch of a signal without changing its speed using the phase vocoder. One of the most straightforward approaches uses the time-scaling algorithm presented in the previous section. Suppose we apply a time stretch factor of </w:t>
      </w:r>
      <w:r>
        <w:rPr>
          <w:rFonts w:ascii="Times New Roman Italic" w:hAnsi="Times New Roman Italic"/>
        </w:rPr>
        <w:t>R</w:t>
      </w:r>
      <w:r>
        <w:t xml:space="preserve">; then every block of </w:t>
      </w:r>
      <w:r>
        <w:rPr>
          <w:rFonts w:ascii="Times New Roman Italic" w:hAnsi="Times New Roman Italic"/>
        </w:rPr>
        <w:t xml:space="preserve">N </w:t>
      </w:r>
      <w:r>
        <w:t xml:space="preserve">input samples will produce </w:t>
      </w:r>
      <w:r>
        <w:rPr>
          <w:rFonts w:ascii="Times New Roman Italic" w:hAnsi="Times New Roman Italic"/>
        </w:rPr>
        <w:t xml:space="preserve">R*N </w:t>
      </w:r>
      <w:r>
        <w:t xml:space="preserve">output samples after time-scaling. If we then changed the sample rate to play </w:t>
      </w:r>
      <w:r>
        <w:rPr>
          <w:rFonts w:ascii="Times New Roman Italic" w:hAnsi="Times New Roman Italic"/>
        </w:rPr>
        <w:t xml:space="preserve">R </w:t>
      </w:r>
      <w:r>
        <w:t xml:space="preserve">times faster, then the output would have the same speed as the input but with a pitch </w:t>
      </w:r>
      <w:r>
        <w:rPr>
          <w:rFonts w:ascii="Times New Roman Italic" w:hAnsi="Times New Roman Italic"/>
        </w:rPr>
        <w:t xml:space="preserve">R </w:t>
      </w:r>
      <w:r>
        <w:t>times higher.</w:t>
      </w:r>
    </w:p>
    <w:p w:rsidR="005D6B71" w:rsidRDefault="005D6B71" w:rsidP="005D6B71">
      <w:r>
        <w:t xml:space="preserve">In practice, we don’t actually change the sample rate at the output but we achieve a similar effect using interpolation to fit </w:t>
      </w:r>
      <w:r>
        <w:rPr>
          <w:rFonts w:ascii="Times New Roman Italic" w:hAnsi="Times New Roman Italic"/>
        </w:rPr>
        <w:t>R</w:t>
      </w:r>
      <w:r w:rsidR="0028250A">
        <w:t>·</w:t>
      </w:r>
      <w:r>
        <w:rPr>
          <w:rFonts w:ascii="Times New Roman Italic" w:hAnsi="Times New Roman Italic"/>
        </w:rPr>
        <w:t xml:space="preserve">N </w:t>
      </w:r>
      <w:r>
        <w:t xml:space="preserve">samples in the space of </w:t>
      </w:r>
      <w:r>
        <w:rPr>
          <w:rFonts w:ascii="Times New Roman Italic" w:hAnsi="Times New Roman Italic"/>
        </w:rPr>
        <w:t>N</w:t>
      </w:r>
      <w:r>
        <w:t xml:space="preserve">. If </w:t>
      </w:r>
      <w:r>
        <w:rPr>
          <w:rFonts w:ascii="Times New Roman Italic" w:hAnsi="Times New Roman Italic"/>
        </w:rPr>
        <w:t>x</w:t>
      </w:r>
      <w:r>
        <w:t>[</w:t>
      </w:r>
      <w:r>
        <w:rPr>
          <w:rFonts w:ascii="Times New Roman Italic" w:hAnsi="Times New Roman Italic"/>
        </w:rPr>
        <w:t>n</w:t>
      </w:r>
      <w:r>
        <w:t xml:space="preserve">], 0 &lt; </w:t>
      </w:r>
      <w:r>
        <w:rPr>
          <w:rFonts w:ascii="Times New Roman Italic" w:hAnsi="Times New Roman Italic"/>
        </w:rPr>
        <w:t xml:space="preserve">n </w:t>
      </w:r>
      <w:r>
        <w:t xml:space="preserve">&lt; </w:t>
      </w:r>
      <w:r>
        <w:rPr>
          <w:rFonts w:ascii="Times New Roman Italic" w:hAnsi="Times New Roman Italic"/>
        </w:rPr>
        <w:t>R</w:t>
      </w:r>
      <w:r w:rsidR="0028250A">
        <w:t>·</w:t>
      </w:r>
      <w:r>
        <w:rPr>
          <w:rFonts w:ascii="Times New Roman Italic" w:hAnsi="Times New Roman Italic"/>
        </w:rPr>
        <w:t>N</w:t>
      </w:r>
      <w:r>
        <w:t>-1, represents the output of a single frame of the phase vocoder, then we can calculate the pitch-shifted output using linear interpolation:</w:t>
      </w:r>
    </w:p>
    <w:p w:rsidR="005D6B71" w:rsidRDefault="005D6B71" w:rsidP="005D6B71">
      <w:pPr>
        <w:pStyle w:val="MTDisplayEquation"/>
      </w:pPr>
      <w:r w:rsidRPr="001C3A98">
        <w:tab/>
      </w:r>
      <w:r w:rsidR="00852878" w:rsidRPr="00E0276F">
        <w:rPr>
          <w:position w:val="-12"/>
        </w:rPr>
        <w:object w:dxaOrig="4940" w:dyaOrig="360">
          <v:shape id="_x0000_i1296" type="#_x0000_t75" style="width:218pt;height:18.85pt" o:ole="">
            <v:imagedata r:id="rId598" o:title=""/>
          </v:shape>
          <o:OLEObject Type="Embed" ProgID="Equation.DSMT4" ShapeID="_x0000_i1296" DrawAspect="Content" ObjectID="_1458716154" r:id="rId599"/>
        </w:object>
      </w:r>
      <w:r w:rsidR="005B79E5">
        <w:t>.</w:t>
      </w:r>
      <w:r w:rsidRPr="001C3A98">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8</w:instrText>
        </w:r>
      </w:fldSimple>
      <w:r>
        <w:instrText>.</w:instrText>
      </w:r>
      <w:fldSimple w:instr=" SEQ MTEqn \c \* Arabic \* MERGEFORMAT ">
        <w:r w:rsidR="00735D2C">
          <w:rPr>
            <w:noProof/>
          </w:rPr>
          <w:instrText>24</w:instrText>
        </w:r>
      </w:fldSimple>
      <w:r>
        <w:instrText>)</w:instrText>
      </w:r>
      <w:r w:rsidR="00212294">
        <w:fldChar w:fldCharType="end"/>
      </w:r>
    </w:p>
    <w:p w:rsidR="005D6B71" w:rsidRDefault="005D6B71" w:rsidP="005D6B71">
      <w:r>
        <w:t xml:space="preserve">This interpolation is performed for each frame of the phase vocoder output. With time-scaling, the synthesis hop size was </w:t>
      </w:r>
      <w:r>
        <w:rPr>
          <w:rFonts w:ascii="Times New Roman Italic" w:hAnsi="Times New Roman Italic"/>
        </w:rPr>
        <w:t xml:space="preserve">R*h </w:t>
      </w:r>
      <w:r>
        <w:t xml:space="preserve">samples, but in the pitch-shifting, each of the interpolated buffers advances by the analysis hop size </w:t>
      </w:r>
      <w:r>
        <w:rPr>
          <w:rFonts w:ascii="Times New Roman Italic" w:hAnsi="Times New Roman Italic"/>
        </w:rPr>
        <w:t>h</w:t>
      </w:r>
      <w:r>
        <w:t>, ensuring that input and output signals remain at the same speed despite the pitch shift.</w:t>
      </w:r>
    </w:p>
    <w:p w:rsidR="005D6B71" w:rsidRDefault="005D6B71" w:rsidP="005D6B71">
      <w:r>
        <w:t>To summarize, raising the pitch of the output requires first stretching the signal in time (</w:t>
      </w:r>
      <w:r>
        <w:rPr>
          <w:rFonts w:ascii="Times New Roman Italic" w:hAnsi="Times New Roman Italic"/>
        </w:rPr>
        <w:t xml:space="preserve">R </w:t>
      </w:r>
      <w:r>
        <w:t>&gt; 1), then compressing the longer output buffer with interpolation to fit in the original length. Lowering the pitch requires compressing the signal in time, producing fewer output samples which are then stretched with interpolation to fit the original length.</w:t>
      </w:r>
    </w:p>
    <w:p w:rsidR="00392140" w:rsidRDefault="00392140" w:rsidP="00392140">
      <w:pPr>
        <w:pStyle w:val="Heading41"/>
      </w:pPr>
      <w:r>
        <w:t>Code Example</w:t>
      </w:r>
    </w:p>
    <w:p w:rsidR="00392140" w:rsidRDefault="00392140" w:rsidP="00392140">
      <w:r>
        <w:t>The following C++ code fragment uses much of the same phase vocoder structure as the robotization and whisperization effects, but instead performs real-time pitch shifting. Some initial code which is identical to the robotiz</w:t>
      </w:r>
      <w:r w:rsidR="004508A1">
        <w:t>ation example has been omitted.</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outwritepos;          </w:t>
      </w:r>
      <w:r>
        <w:rPr>
          <w:rFonts w:ascii="Courier New" w:hAnsi="Courier New"/>
          <w:color w:val="007400"/>
          <w:sz w:val="18"/>
        </w:rPr>
        <w:t>// Temporary write pointer</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*inputBufferData;   </w:t>
      </w:r>
      <w:r>
        <w:rPr>
          <w:rFonts w:ascii="Courier New" w:hAnsi="Courier New"/>
          <w:color w:val="007400"/>
          <w:sz w:val="18"/>
        </w:rPr>
        <w:t>// Buffered input samples awaiting FFT</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inputBufferLength;    </w:t>
      </w:r>
      <w:r>
        <w:rPr>
          <w:rFonts w:ascii="Courier New" w:hAnsi="Courier New"/>
          <w:color w:val="007400"/>
          <w:sz w:val="18"/>
        </w:rPr>
        <w:t>// Length of the input buffer (in samples)</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*outputBufferData;  </w:t>
      </w:r>
      <w:r>
        <w:rPr>
          <w:rFonts w:ascii="Courier New" w:hAnsi="Courier New"/>
          <w:color w:val="007400"/>
          <w:sz w:val="18"/>
        </w:rPr>
        <w:t>// Buffered output samples for overlap-add</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outputBufferLength;   </w:t>
      </w:r>
      <w:r>
        <w:rPr>
          <w:rFonts w:ascii="Courier New" w:hAnsi="Courier New"/>
          <w:color w:val="007400"/>
          <w:sz w:val="18"/>
        </w:rPr>
        <w:t>// Length of the output buffer (in samples)</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sampsincefft;         </w:t>
      </w:r>
      <w:r>
        <w:rPr>
          <w:rFonts w:ascii="Courier New" w:hAnsi="Courier New"/>
          <w:color w:val="007400"/>
          <w:sz w:val="18"/>
        </w:rPr>
        <w:t>// Counter of how many samples have elapsed since last FFT</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*windowBuffer;      </w:t>
      </w:r>
      <w:r>
        <w:rPr>
          <w:rFonts w:ascii="Courier New" w:hAnsi="Courier New"/>
          <w:color w:val="007400"/>
          <w:sz w:val="18"/>
        </w:rPr>
        <w:t>// Buffer that holds the analysis window function</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windowBufferLength;   </w:t>
      </w:r>
      <w:r>
        <w:rPr>
          <w:rFonts w:ascii="Courier New" w:hAnsi="Courier New"/>
          <w:color w:val="007400"/>
          <w:sz w:val="18"/>
        </w:rPr>
        <w:t>// Length of the analysis window function</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*synthWindowBuffer; </w:t>
      </w:r>
      <w:r>
        <w:rPr>
          <w:rFonts w:ascii="Courier New" w:hAnsi="Courier New"/>
          <w:color w:val="007400"/>
          <w:sz w:val="18"/>
        </w:rPr>
        <w:t>// Buffer that holds the synthesis window function</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synthesisWindowLength;</w:t>
      </w:r>
      <w:r>
        <w:rPr>
          <w:rFonts w:ascii="Courier New" w:hAnsi="Courier New"/>
          <w:color w:val="007400"/>
          <w:sz w:val="18"/>
        </w:rPr>
        <w:t>// Length of the synthesis window</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*fftTimeDomain;   </w:t>
      </w:r>
      <w:r>
        <w:rPr>
          <w:rFonts w:ascii="Courier New" w:hAnsi="Courier New"/>
          <w:color w:val="007400"/>
          <w:sz w:val="18"/>
        </w:rPr>
        <w:t>// Buffer that holds time-domain samples for the FFT calculation</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*fftFrequencyDomain; </w:t>
      </w:r>
      <w:r>
        <w:rPr>
          <w:rFonts w:ascii="Courier New" w:hAnsi="Courier New"/>
          <w:color w:val="007400"/>
          <w:sz w:val="18"/>
        </w:rPr>
        <w:t>// Buffer that holds frequency-domain samples from FFT</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lastRenderedPageBreak/>
        <w:t>float</w:t>
      </w:r>
      <w:r>
        <w:rPr>
          <w:rFonts w:ascii="Courier New" w:hAnsi="Courier New"/>
          <w:sz w:val="18"/>
        </w:rPr>
        <w:t xml:space="preserve"> fftScaleFactor;   </w:t>
      </w:r>
      <w:r>
        <w:rPr>
          <w:rFonts w:ascii="Courier New" w:hAnsi="Courier New"/>
          <w:color w:val="007400"/>
          <w:sz w:val="18"/>
        </w:rPr>
        <w:t>// Scaling factor to normalize output level; depends on window/hop sizes</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*resampledOutput; </w:t>
      </w:r>
      <w:r>
        <w:rPr>
          <w:rFonts w:ascii="Courier New" w:hAnsi="Courier New"/>
          <w:color w:val="007400"/>
          <w:sz w:val="18"/>
        </w:rPr>
        <w:t>// Buffer holding resampled (interpolated) output from FFT</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**lastPhase;      </w:t>
      </w:r>
      <w:r>
        <w:rPr>
          <w:rFonts w:ascii="Courier New" w:hAnsi="Courier New"/>
          <w:color w:val="007400"/>
          <w:sz w:val="18"/>
        </w:rPr>
        <w:t>// Previous phase values for each bin and channel</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float</w:t>
      </w:r>
      <w:r>
        <w:rPr>
          <w:rFonts w:ascii="Courier New" w:hAnsi="Courier New"/>
          <w:sz w:val="18"/>
        </w:rPr>
        <w:t xml:space="preserve"> **psi;            </w:t>
      </w:r>
      <w:r>
        <w:rPr>
          <w:rFonts w:ascii="Courier New" w:hAnsi="Courier New"/>
          <w:color w:val="007400"/>
          <w:sz w:val="18"/>
        </w:rPr>
        <w:t>// Adjusted phase values for each bin and channel</w:t>
      </w:r>
    </w:p>
    <w:p w:rsidR="00392140" w:rsidRDefault="00392140" w:rsidP="00392140">
      <w:pPr>
        <w:pStyle w:val="FreeForm"/>
        <w:tabs>
          <w:tab w:val="left" w:pos="529"/>
        </w:tabs>
        <w:rPr>
          <w:rFonts w:ascii="Courier New" w:hAnsi="Courier New"/>
          <w:sz w:val="18"/>
        </w:rPr>
      </w:pPr>
    </w:p>
    <w:p w:rsidR="00392140" w:rsidRDefault="00392140" w:rsidP="00392140">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fftTransformSize_;  </w:t>
      </w:r>
      <w:r>
        <w:rPr>
          <w:rFonts w:ascii="Courier New" w:hAnsi="Courier New"/>
          <w:color w:val="007400"/>
          <w:sz w:val="18"/>
        </w:rPr>
        <w:t>// Size of the FFT calculation (in samples); normally equals</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window size but could be longer</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double</w:t>
      </w:r>
      <w:r>
        <w:rPr>
          <w:rFonts w:ascii="Courier New" w:hAnsi="Courier New"/>
          <w:sz w:val="18"/>
        </w:rPr>
        <w:t xml:space="preserve"> pitchRatio_;     </w:t>
      </w:r>
      <w:r>
        <w:rPr>
          <w:rFonts w:ascii="Courier New" w:hAnsi="Courier New"/>
          <w:color w:val="007400"/>
          <w:sz w:val="18"/>
        </w:rPr>
        <w:t>// Ratio of output to input frequency</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analysisHopSize_;   </w:t>
      </w:r>
      <w:r>
        <w:rPr>
          <w:rFonts w:ascii="Courier New" w:hAnsi="Courier New"/>
          <w:color w:val="007400"/>
          <w:sz w:val="18"/>
        </w:rPr>
        <w:t>// Hop size parameter for input (in samples)</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synthesisHopSize_;  </w:t>
      </w:r>
      <w:r>
        <w:rPr>
          <w:rFonts w:ascii="Courier New" w:hAnsi="Courier New"/>
          <w:color w:val="007400"/>
          <w:sz w:val="18"/>
        </w:rPr>
        <w:t>// Hop size parameter for output (in samples)</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synthesis / analysis size should match pitchRatio_</w:t>
      </w:r>
    </w:p>
    <w:p w:rsidR="00392140" w:rsidRDefault="00392140" w:rsidP="00392140">
      <w:pPr>
        <w:pStyle w:val="FreeForm"/>
        <w:tabs>
          <w:tab w:val="left" w:pos="529"/>
        </w:tabs>
        <w:rPr>
          <w:rFonts w:ascii="Courier New" w:hAnsi="Courier New"/>
          <w:sz w:val="18"/>
        </w:rPr>
      </w:pPr>
    </w:p>
    <w:p w:rsidR="00392140" w:rsidRDefault="00392140" w:rsidP="00392140">
      <w:pPr>
        <w:pStyle w:val="FreeForm"/>
        <w:tabs>
          <w:tab w:val="left" w:pos="529"/>
        </w:tabs>
        <w:rPr>
          <w:rFonts w:ascii="Courier New" w:hAnsi="Courier New"/>
          <w:sz w:val="18"/>
        </w:rPr>
      </w:pPr>
      <w:r>
        <w:rPr>
          <w:rFonts w:ascii="Courier New" w:hAnsi="Courier New"/>
          <w:color w:val="007400"/>
          <w:sz w:val="18"/>
        </w:rPr>
        <w:t>// [...]</w:t>
      </w:r>
    </w:p>
    <w:p w:rsidR="00392140" w:rsidRDefault="00392140" w:rsidP="00392140">
      <w:pPr>
        <w:pStyle w:val="FreeForm"/>
        <w:tabs>
          <w:tab w:val="left" w:pos="529"/>
        </w:tabs>
        <w:rPr>
          <w:rFonts w:ascii="Courier New" w:hAnsi="Courier New"/>
          <w:sz w:val="18"/>
        </w:rPr>
      </w:pPr>
      <w:r>
        <w:rPr>
          <w:rFonts w:ascii="Courier New" w:hAnsi="Courier New"/>
          <w:color w:val="007400"/>
          <w:sz w:val="18"/>
        </w:rPr>
        <w:t>// Up until this point, the code is the same as the robotization</w:t>
      </w:r>
    </w:p>
    <w:p w:rsidR="00392140" w:rsidRDefault="00392140" w:rsidP="00392140">
      <w:pPr>
        <w:pStyle w:val="FreeForm"/>
        <w:tabs>
          <w:tab w:val="left" w:pos="529"/>
        </w:tabs>
        <w:rPr>
          <w:rFonts w:ascii="Courier New" w:hAnsi="Courier New"/>
          <w:sz w:val="18"/>
        </w:rPr>
      </w:pPr>
      <w:r>
        <w:rPr>
          <w:rFonts w:ascii="Courier New" w:hAnsi="Courier New"/>
          <w:color w:val="007400"/>
          <w:sz w:val="18"/>
        </w:rPr>
        <w:t>// example earlier in the chapter. The code below executes the pitch</w:t>
      </w:r>
    </w:p>
    <w:p w:rsidR="00392140" w:rsidRDefault="00392140" w:rsidP="00392140">
      <w:pPr>
        <w:pStyle w:val="FreeForm"/>
        <w:tabs>
          <w:tab w:val="left" w:pos="529"/>
        </w:tabs>
        <w:rPr>
          <w:rFonts w:ascii="Courier New" w:hAnsi="Courier New"/>
          <w:sz w:val="18"/>
        </w:rPr>
      </w:pPr>
      <w:r>
        <w:rPr>
          <w:rFonts w:ascii="Courier New" w:hAnsi="Courier New"/>
          <w:color w:val="007400"/>
          <w:sz w:val="18"/>
        </w:rPr>
        <w:t>// shift for one (overlapped) FFT window.</w:t>
      </w:r>
    </w:p>
    <w:p w:rsidR="00392140" w:rsidRDefault="00392140" w:rsidP="00392140">
      <w:pPr>
        <w:pStyle w:val="FreeForm"/>
        <w:tabs>
          <w:tab w:val="left" w:pos="529"/>
        </w:tabs>
        <w:rPr>
          <w:rFonts w:ascii="Courier New" w:hAnsi="Courier New"/>
          <w:sz w:val="18"/>
        </w:rPr>
      </w:pPr>
      <w:r>
        <w:rPr>
          <w:rFonts w:ascii="Courier New" w:hAnsi="Courier New"/>
          <w:color w:val="007400"/>
          <w:sz w:val="18"/>
        </w:rPr>
        <w:t>// [...]</w:t>
      </w:r>
    </w:p>
    <w:p w:rsidR="00392140" w:rsidRDefault="00392140" w:rsidP="00392140">
      <w:pPr>
        <w:pStyle w:val="FreeForm"/>
        <w:tabs>
          <w:tab w:val="left" w:pos="529"/>
        </w:tabs>
        <w:rPr>
          <w:rFonts w:ascii="Courier New" w:hAnsi="Courier New"/>
          <w:sz w:val="18"/>
        </w:rPr>
      </w:pPr>
    </w:p>
    <w:p w:rsidR="00392140" w:rsidRDefault="00392140" w:rsidP="00392140">
      <w:pPr>
        <w:pStyle w:val="FreeForm"/>
        <w:tabs>
          <w:tab w:val="left" w:pos="529"/>
        </w:tabs>
        <w:rPr>
          <w:rFonts w:ascii="Courier New" w:hAnsi="Courier New"/>
          <w:sz w:val="18"/>
        </w:rPr>
      </w:pPr>
      <w:r>
        <w:rPr>
          <w:rFonts w:ascii="Courier New" w:hAnsi="Courier New"/>
          <w:sz w:val="18"/>
        </w:rPr>
        <w:t>fftw_execute(fftForwardPlan_);</w:t>
      </w:r>
    </w:p>
    <w:p w:rsidR="00392140" w:rsidRDefault="00392140" w:rsidP="00392140">
      <w:pPr>
        <w:pStyle w:val="FreeForm"/>
        <w:tabs>
          <w:tab w:val="left" w:pos="529"/>
        </w:tabs>
        <w:rPr>
          <w:rFonts w:ascii="Courier New" w:hAnsi="Courier New"/>
          <w:sz w:val="18"/>
        </w:rPr>
      </w:pPr>
    </w:p>
    <w:p w:rsidR="00392140" w:rsidRDefault="00392140" w:rsidP="00392140">
      <w:pPr>
        <w:pStyle w:val="FreeForm"/>
        <w:tabs>
          <w:tab w:val="left" w:pos="529"/>
        </w:tabs>
        <w:rPr>
          <w:rFonts w:ascii="Courier New" w:hAnsi="Courier New"/>
          <w:sz w:val="18"/>
        </w:rPr>
      </w:pPr>
      <w:r>
        <w:rPr>
          <w:rFonts w:ascii="Courier New" w:hAnsi="Courier New"/>
          <w:color w:val="AA0D91"/>
          <w:sz w:val="18"/>
        </w:rPr>
        <w:t>for</w:t>
      </w:r>
      <w:r>
        <w:rPr>
          <w:rFonts w:ascii="Courier New" w:hAnsi="Courier New"/>
          <w:sz w:val="18"/>
        </w:rPr>
        <w:t xml:space="preserve"> (</w:t>
      </w:r>
      <w:r>
        <w:rPr>
          <w:rFonts w:ascii="Courier New" w:hAnsi="Courier New"/>
          <w:color w:val="AA0D91"/>
          <w:sz w:val="18"/>
        </w:rPr>
        <w:t>int</w:t>
      </w:r>
      <w:r>
        <w:rPr>
          <w:rFonts w:ascii="Courier New" w:hAnsi="Courier New"/>
          <w:sz w:val="18"/>
        </w:rPr>
        <w:t xml:space="preserve"> i = </w:t>
      </w:r>
      <w:r>
        <w:rPr>
          <w:rFonts w:ascii="Courier New" w:hAnsi="Courier New"/>
          <w:color w:val="1C00CF"/>
          <w:sz w:val="18"/>
        </w:rPr>
        <w:t>0</w:t>
      </w:r>
      <w:r>
        <w:rPr>
          <w:rFonts w:ascii="Courier New" w:hAnsi="Courier New"/>
          <w:sz w:val="18"/>
        </w:rPr>
        <w:t>; i &lt; fftTransformSize_; i++) {</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Convert the bin into magnitude-phase representation</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double</w:t>
      </w:r>
      <w:r>
        <w:rPr>
          <w:rFonts w:ascii="Courier New" w:hAnsi="Courier New"/>
          <w:sz w:val="18"/>
        </w:rPr>
        <w:t xml:space="preserve"> magnitude = sqrt(fftFrequencyDomain[i][</w:t>
      </w:r>
      <w:r>
        <w:rPr>
          <w:rFonts w:ascii="Courier New" w:hAnsi="Courier New"/>
          <w:color w:val="1C00CF"/>
          <w:sz w:val="18"/>
        </w:rPr>
        <w:t>0</w:t>
      </w:r>
      <w:r>
        <w:rPr>
          <w:rFonts w:ascii="Courier New" w:hAnsi="Courier New"/>
          <w:sz w:val="18"/>
        </w:rPr>
        <w:t>] * fftFrequencyDomain[i][</w:t>
      </w:r>
      <w:r>
        <w:rPr>
          <w:rFonts w:ascii="Courier New" w:hAnsi="Courier New"/>
          <w:color w:val="1C00CF"/>
          <w:sz w:val="18"/>
        </w:rPr>
        <w:t>0</w:t>
      </w:r>
      <w:r>
        <w:rPr>
          <w:rFonts w:ascii="Courier New" w:hAnsi="Courier New"/>
          <w:sz w:val="18"/>
        </w:rPr>
        <w:t>]</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+fftFrequencyDomain[i][</w:t>
      </w:r>
      <w:r>
        <w:rPr>
          <w:rFonts w:ascii="Courier New" w:hAnsi="Courier New"/>
          <w:color w:val="1C00CF"/>
          <w:sz w:val="18"/>
        </w:rPr>
        <w:t>1</w:t>
      </w:r>
      <w:r>
        <w:rPr>
          <w:rFonts w:ascii="Courier New" w:hAnsi="Courier New"/>
          <w:sz w:val="18"/>
        </w:rPr>
        <w:t>] * fftFrequencyDomain[i][</w:t>
      </w:r>
      <w:r>
        <w:rPr>
          <w:rFonts w:ascii="Courier New" w:hAnsi="Courier New"/>
          <w:color w:val="1C00CF"/>
          <w:sz w:val="18"/>
        </w:rPr>
        <w:t>1</w:t>
      </w:r>
      <w:r>
        <w:rPr>
          <w:rFonts w:ascii="Courier New" w:hAnsi="Courier New"/>
          <w:sz w:val="18"/>
        </w:rPr>
        <w:t>]);</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double</w:t>
      </w:r>
      <w:r>
        <w:rPr>
          <w:rFonts w:ascii="Courier New" w:hAnsi="Courier New"/>
          <w:sz w:val="18"/>
        </w:rPr>
        <w:t xml:space="preserve"> phase = atan2(fftFrequencyDomain[i][</w:t>
      </w:r>
      <w:r>
        <w:rPr>
          <w:rFonts w:ascii="Courier New" w:hAnsi="Courier New"/>
          <w:color w:val="1C00CF"/>
          <w:sz w:val="18"/>
        </w:rPr>
        <w:t>1</w:t>
      </w:r>
      <w:r>
        <w:rPr>
          <w:rFonts w:ascii="Courier New" w:hAnsi="Courier New"/>
          <w:sz w:val="18"/>
        </w:rPr>
        <w:t>], fftFrequencyDomain[i][</w:t>
      </w:r>
      <w:r>
        <w:rPr>
          <w:rFonts w:ascii="Courier New" w:hAnsi="Courier New"/>
          <w:color w:val="1C00CF"/>
          <w:sz w:val="18"/>
        </w:rPr>
        <w:t>0</w:t>
      </w:r>
      <w:r>
        <w:rPr>
          <w:rFonts w:ascii="Courier New" w:hAnsi="Courier New"/>
          <w:sz w:val="18"/>
        </w:rPr>
        <w:t>]);</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Calculate frequency for this bin</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double</w:t>
      </w:r>
      <w:r>
        <w:rPr>
          <w:rFonts w:ascii="Courier New" w:hAnsi="Courier New"/>
          <w:sz w:val="18"/>
        </w:rPr>
        <w:t xml:space="preserve"> frequency = </w:t>
      </w:r>
      <w:r>
        <w:rPr>
          <w:rFonts w:ascii="Courier New" w:hAnsi="Courier New"/>
          <w:color w:val="1C00CF"/>
          <w:sz w:val="18"/>
        </w:rPr>
        <w:t>2.0</w:t>
      </w:r>
      <w:r>
        <w:rPr>
          <w:rFonts w:ascii="Courier New" w:hAnsi="Courier New"/>
          <w:sz w:val="18"/>
        </w:rPr>
        <w:t xml:space="preserve"> * M_PI * (</w:t>
      </w:r>
      <w:r>
        <w:rPr>
          <w:rFonts w:ascii="Courier New" w:hAnsi="Courier New"/>
          <w:color w:val="AA0D91"/>
          <w:sz w:val="18"/>
        </w:rPr>
        <w:t>double</w:t>
      </w:r>
      <w:r>
        <w:rPr>
          <w:rFonts w:ascii="Courier New" w:hAnsi="Courier New"/>
          <w:sz w:val="18"/>
        </w:rPr>
        <w:t>)i / fftTransformSize_;</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Increment the phase based on frequency and hop sizes</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double</w:t>
      </w:r>
      <w:r>
        <w:rPr>
          <w:rFonts w:ascii="Courier New" w:hAnsi="Courier New"/>
          <w:sz w:val="18"/>
        </w:rPr>
        <w:t xml:space="preserve"> deltaPhi = (frequency * analysisHopSize_) +</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princArg(phase - lastPhase[i][channel] - </w:t>
      </w:r>
    </w:p>
    <w:p w:rsidR="00392140" w:rsidRDefault="00392140" w:rsidP="00392140">
      <w:pPr>
        <w:pStyle w:val="FreeForm"/>
        <w:tabs>
          <w:tab w:val="left" w:pos="529"/>
        </w:tabs>
        <w:rPr>
          <w:rFonts w:ascii="Courier New" w:hAnsi="Courier New"/>
          <w:sz w:val="18"/>
        </w:rPr>
      </w:pPr>
      <w:r>
        <w:rPr>
          <w:rFonts w:ascii="Courier New" w:hAnsi="Courier New"/>
          <w:sz w:val="18"/>
        </w:rPr>
        <w:tab/>
      </w:r>
      <w:r>
        <w:rPr>
          <w:rFonts w:ascii="Courier New" w:hAnsi="Courier New"/>
          <w:sz w:val="18"/>
        </w:rPr>
        <w:tab/>
      </w:r>
      <w:r>
        <w:rPr>
          <w:rFonts w:ascii="Courier New" w:hAnsi="Courier New"/>
          <w:sz w:val="18"/>
        </w:rPr>
        <w:tab/>
      </w:r>
      <w:r>
        <w:rPr>
          <w:rFonts w:ascii="Courier New" w:hAnsi="Courier New"/>
          <w:sz w:val="18"/>
        </w:rPr>
        <w:tab/>
      </w:r>
      <w:r>
        <w:rPr>
          <w:rFonts w:ascii="Courier New" w:hAnsi="Courier New"/>
          <w:sz w:val="18"/>
        </w:rPr>
        <w:tab/>
        <w:t>(frequency * analysisHopSize_));</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lastPhase[i][channel] = phase;</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psi[i][channel] = princArg(psi[i][channel] + deltaPhi * synthesisHopSize_);</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007400"/>
          <w:sz w:val="18"/>
        </w:rPr>
        <w:t>// Convert back to real-imaginary form</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fftFrequencyDomain[i][</w:t>
      </w:r>
      <w:r>
        <w:rPr>
          <w:rFonts w:ascii="Courier New" w:hAnsi="Courier New"/>
          <w:color w:val="1C00CF"/>
          <w:sz w:val="18"/>
        </w:rPr>
        <w:t>0</w:t>
      </w:r>
      <w:r>
        <w:rPr>
          <w:rFonts w:ascii="Courier New" w:hAnsi="Courier New"/>
          <w:sz w:val="18"/>
        </w:rPr>
        <w:t>] = magnitude * cos(psi[i][channel]);</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fftFrequencyDomain[i][</w:t>
      </w:r>
      <w:r>
        <w:rPr>
          <w:rFonts w:ascii="Courier New" w:hAnsi="Courier New"/>
          <w:color w:val="1C00CF"/>
          <w:sz w:val="18"/>
        </w:rPr>
        <w:t>1</w:t>
      </w:r>
      <w:r>
        <w:rPr>
          <w:rFonts w:ascii="Courier New" w:hAnsi="Courier New"/>
          <w:sz w:val="18"/>
        </w:rPr>
        <w:t>] = magnitude * sin(psi[i][channel]);</w:t>
      </w:r>
    </w:p>
    <w:p w:rsidR="00392140" w:rsidRDefault="00392140" w:rsidP="00392140">
      <w:pPr>
        <w:pStyle w:val="FreeForm"/>
        <w:tabs>
          <w:tab w:val="left" w:pos="529"/>
        </w:tabs>
        <w:rPr>
          <w:rFonts w:ascii="Courier New" w:hAnsi="Courier New"/>
          <w:sz w:val="18"/>
        </w:rPr>
      </w:pPr>
      <w:r>
        <w:rPr>
          <w:rFonts w:ascii="Courier New" w:hAnsi="Courier New"/>
          <w:sz w:val="18"/>
        </w:rPr>
        <w:t>}</w:t>
      </w:r>
    </w:p>
    <w:p w:rsidR="00392140" w:rsidRDefault="00392140" w:rsidP="00392140">
      <w:pPr>
        <w:pStyle w:val="FreeForm"/>
        <w:tabs>
          <w:tab w:val="left" w:pos="529"/>
        </w:tabs>
        <w:rPr>
          <w:rFonts w:ascii="Courier New" w:hAnsi="Courier New"/>
          <w:sz w:val="18"/>
        </w:rPr>
      </w:pPr>
    </w:p>
    <w:p w:rsidR="00392140" w:rsidRDefault="00392140" w:rsidP="00392140">
      <w:pPr>
        <w:pStyle w:val="FreeForm"/>
        <w:tabs>
          <w:tab w:val="left" w:pos="529"/>
        </w:tabs>
        <w:rPr>
          <w:rFonts w:ascii="Courier New" w:hAnsi="Courier New"/>
          <w:sz w:val="18"/>
        </w:rPr>
      </w:pPr>
      <w:r>
        <w:rPr>
          <w:rFonts w:ascii="Courier New" w:hAnsi="Courier New"/>
          <w:color w:val="007400"/>
          <w:sz w:val="18"/>
        </w:rPr>
        <w:t>// Perform the inverse FFT</w:t>
      </w:r>
    </w:p>
    <w:p w:rsidR="00392140" w:rsidRDefault="00392140" w:rsidP="00392140">
      <w:pPr>
        <w:pStyle w:val="FreeForm"/>
        <w:tabs>
          <w:tab w:val="left" w:pos="529"/>
        </w:tabs>
        <w:rPr>
          <w:rFonts w:ascii="Courier New" w:hAnsi="Courier New"/>
          <w:sz w:val="18"/>
        </w:rPr>
      </w:pPr>
      <w:r>
        <w:rPr>
          <w:rFonts w:ascii="Courier New" w:hAnsi="Courier New"/>
          <w:sz w:val="18"/>
        </w:rPr>
        <w:t>fftw_execute(fftBackwardPlan_);</w:t>
      </w:r>
    </w:p>
    <w:p w:rsidR="00392140" w:rsidRDefault="00392140" w:rsidP="00392140">
      <w:pPr>
        <w:pStyle w:val="FreeForm"/>
        <w:tabs>
          <w:tab w:val="left" w:pos="529"/>
        </w:tabs>
        <w:rPr>
          <w:rFonts w:ascii="Courier New" w:hAnsi="Courier New"/>
          <w:sz w:val="18"/>
        </w:rPr>
      </w:pPr>
    </w:p>
    <w:p w:rsidR="00392140" w:rsidRDefault="00392140" w:rsidP="00392140">
      <w:pPr>
        <w:pStyle w:val="FreeForm"/>
        <w:tabs>
          <w:tab w:val="left" w:pos="529"/>
        </w:tabs>
        <w:rPr>
          <w:rFonts w:ascii="Courier New" w:hAnsi="Courier New"/>
          <w:sz w:val="18"/>
        </w:rPr>
      </w:pPr>
      <w:r>
        <w:rPr>
          <w:rFonts w:ascii="Courier New" w:hAnsi="Courier New"/>
          <w:color w:val="007400"/>
          <w:sz w:val="18"/>
        </w:rPr>
        <w:t>// Resample output using linear interpolation to stretch it</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double</w:t>
      </w:r>
      <w:r>
        <w:rPr>
          <w:rFonts w:ascii="Courier New" w:hAnsi="Courier New"/>
          <w:sz w:val="18"/>
        </w:rPr>
        <w:t xml:space="preserve"> outputLength = floor(fftTransformSize_ / pitchRatio_);</w:t>
      </w:r>
    </w:p>
    <w:p w:rsidR="00392140" w:rsidRDefault="00392140" w:rsidP="00392140">
      <w:pPr>
        <w:pStyle w:val="FreeForm"/>
        <w:tabs>
          <w:tab w:val="left" w:pos="529"/>
        </w:tabs>
        <w:rPr>
          <w:rFonts w:ascii="Courier New" w:hAnsi="Courier New"/>
          <w:sz w:val="18"/>
        </w:rPr>
      </w:pPr>
    </w:p>
    <w:p w:rsidR="00392140" w:rsidRDefault="00392140" w:rsidP="00392140">
      <w:pPr>
        <w:pStyle w:val="FreeForm"/>
        <w:tabs>
          <w:tab w:val="left" w:pos="529"/>
        </w:tabs>
        <w:rPr>
          <w:rFonts w:ascii="Courier New" w:hAnsi="Courier New"/>
          <w:sz w:val="18"/>
        </w:rPr>
      </w:pPr>
      <w:r>
        <w:rPr>
          <w:rFonts w:ascii="Courier New" w:hAnsi="Courier New"/>
          <w:color w:val="AA0D91"/>
          <w:sz w:val="18"/>
        </w:rPr>
        <w:t>for</w:t>
      </w:r>
      <w:r>
        <w:rPr>
          <w:rFonts w:ascii="Courier New" w:hAnsi="Courier New"/>
          <w:sz w:val="18"/>
        </w:rPr>
        <w:t>(</w:t>
      </w:r>
      <w:r>
        <w:rPr>
          <w:rFonts w:ascii="Courier New" w:hAnsi="Courier New"/>
          <w:color w:val="AA0D91"/>
          <w:sz w:val="18"/>
        </w:rPr>
        <w:t>int</w:t>
      </w:r>
      <w:r>
        <w:rPr>
          <w:rFonts w:ascii="Courier New" w:hAnsi="Courier New"/>
          <w:sz w:val="18"/>
        </w:rPr>
        <w:t xml:space="preserve"> i = </w:t>
      </w:r>
      <w:r>
        <w:rPr>
          <w:rFonts w:ascii="Courier New" w:hAnsi="Courier New"/>
          <w:color w:val="1C00CF"/>
          <w:sz w:val="18"/>
        </w:rPr>
        <w:t>0</w:t>
      </w:r>
      <w:r>
        <w:rPr>
          <w:rFonts w:ascii="Courier New" w:hAnsi="Courier New"/>
          <w:sz w:val="18"/>
        </w:rPr>
        <w:t>; i &lt; outputLength; i++) {</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x = i * fftTransformSize_ / outputLength;</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ix = floor(x);</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dx = x - (</w:t>
      </w:r>
      <w:r>
        <w:rPr>
          <w:rFonts w:ascii="Courier New" w:hAnsi="Courier New"/>
          <w:color w:val="AA0D91"/>
          <w:sz w:val="18"/>
        </w:rPr>
        <w:t>double</w:t>
      </w:r>
      <w:r>
        <w:rPr>
          <w:rFonts w:ascii="Courier New" w:hAnsi="Courier New"/>
          <w:sz w:val="18"/>
        </w:rPr>
        <w:t>)ix;</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resampleOutput[i] = fftTimeDomain[ix]*(</w:t>
      </w:r>
      <w:r>
        <w:rPr>
          <w:rFonts w:ascii="Courier New" w:hAnsi="Courier New"/>
          <w:color w:val="1C00CF"/>
          <w:sz w:val="18"/>
        </w:rPr>
        <w:t>1.0</w:t>
      </w:r>
      <w:r>
        <w:rPr>
          <w:rFonts w:ascii="Courier New" w:hAnsi="Courier New"/>
          <w:sz w:val="18"/>
        </w:rPr>
        <w:t xml:space="preserve"> - dx) + </w:t>
      </w:r>
    </w:p>
    <w:p w:rsidR="00392140" w:rsidRDefault="00392140" w:rsidP="00392140">
      <w:pPr>
        <w:pStyle w:val="FreeForm"/>
        <w:tabs>
          <w:tab w:val="left" w:pos="529"/>
        </w:tabs>
        <w:rPr>
          <w:rFonts w:ascii="Courier New" w:hAnsi="Courier New"/>
          <w:sz w:val="18"/>
        </w:rPr>
      </w:pPr>
      <w:r>
        <w:rPr>
          <w:rFonts w:ascii="Courier New" w:hAnsi="Courier New"/>
          <w:sz w:val="18"/>
        </w:rPr>
        <w:tab/>
      </w:r>
      <w:r>
        <w:rPr>
          <w:rFonts w:ascii="Courier New" w:hAnsi="Courier New"/>
          <w:sz w:val="18"/>
        </w:rPr>
        <w:tab/>
      </w:r>
      <w:r>
        <w:rPr>
          <w:rFonts w:ascii="Courier New" w:hAnsi="Courier New"/>
          <w:sz w:val="18"/>
        </w:rPr>
        <w:tab/>
      </w:r>
      <w:r>
        <w:rPr>
          <w:rFonts w:ascii="Courier New" w:hAnsi="Courier New"/>
          <w:sz w:val="18"/>
        </w:rPr>
        <w:tab/>
        <w:t>fftTimeDomain[(ix+</w:t>
      </w:r>
      <w:r>
        <w:rPr>
          <w:rFonts w:ascii="Courier New" w:hAnsi="Courier New"/>
          <w:color w:val="1C00CF"/>
          <w:sz w:val="18"/>
        </w:rPr>
        <w:t>1</w:t>
      </w:r>
      <w:r>
        <w:rPr>
          <w:rFonts w:ascii="Courier New" w:hAnsi="Courier New"/>
          <w:sz w:val="18"/>
        </w:rPr>
        <w:t>)%fftTransformSize_]*dx;</w:t>
      </w:r>
    </w:p>
    <w:p w:rsidR="00392140" w:rsidRDefault="00392140" w:rsidP="00392140">
      <w:pPr>
        <w:pStyle w:val="FreeForm"/>
        <w:tabs>
          <w:tab w:val="left" w:pos="529"/>
        </w:tabs>
        <w:rPr>
          <w:rFonts w:ascii="Courier New" w:hAnsi="Courier New"/>
          <w:sz w:val="18"/>
        </w:rPr>
      </w:pPr>
      <w:r>
        <w:rPr>
          <w:rFonts w:ascii="Courier New" w:hAnsi="Courier New"/>
          <w:sz w:val="18"/>
        </w:rPr>
        <w:t>}</w:t>
      </w:r>
    </w:p>
    <w:p w:rsidR="00392140" w:rsidRDefault="00392140" w:rsidP="00392140">
      <w:pPr>
        <w:pStyle w:val="FreeForm"/>
        <w:tabs>
          <w:tab w:val="left" w:pos="529"/>
        </w:tabs>
        <w:rPr>
          <w:rFonts w:ascii="Courier New" w:hAnsi="Courier New"/>
          <w:sz w:val="18"/>
        </w:rPr>
      </w:pPr>
    </w:p>
    <w:p w:rsidR="00392140" w:rsidRDefault="00392140" w:rsidP="00392140">
      <w:pPr>
        <w:pStyle w:val="FreeForm"/>
        <w:tabs>
          <w:tab w:val="left" w:pos="529"/>
        </w:tabs>
        <w:rPr>
          <w:rFonts w:ascii="Courier New" w:hAnsi="Courier New"/>
          <w:sz w:val="18"/>
        </w:rPr>
      </w:pPr>
      <w:r>
        <w:rPr>
          <w:rFonts w:ascii="Courier New" w:hAnsi="Courier New"/>
          <w:color w:val="007400"/>
          <w:sz w:val="18"/>
        </w:rPr>
        <w:t>// Add the result to the output buffer, starting at the current write position</w:t>
      </w:r>
    </w:p>
    <w:p w:rsidR="00392140" w:rsidRDefault="00392140" w:rsidP="00392140">
      <w:pPr>
        <w:pStyle w:val="FreeForm"/>
        <w:tabs>
          <w:tab w:val="left" w:pos="529"/>
        </w:tabs>
        <w:rPr>
          <w:rFonts w:ascii="Courier New" w:hAnsi="Courier New"/>
          <w:sz w:val="18"/>
        </w:rPr>
      </w:pPr>
      <w:r>
        <w:rPr>
          <w:rFonts w:ascii="Courier New" w:hAnsi="Courier New"/>
          <w:color w:val="AA0D91"/>
          <w:sz w:val="18"/>
        </w:rPr>
        <w:t>int</w:t>
      </w:r>
      <w:r>
        <w:rPr>
          <w:rFonts w:ascii="Courier New" w:hAnsi="Courier New"/>
          <w:sz w:val="18"/>
        </w:rPr>
        <w:t xml:space="preserve"> outputBufferIndex = outwritepos;</w:t>
      </w:r>
    </w:p>
    <w:p w:rsidR="00392140" w:rsidRDefault="00392140" w:rsidP="00392140">
      <w:pPr>
        <w:pStyle w:val="FreeForm"/>
        <w:tabs>
          <w:tab w:val="left" w:pos="529"/>
        </w:tabs>
        <w:rPr>
          <w:rFonts w:ascii="Courier New" w:hAnsi="Courier New"/>
          <w:sz w:val="18"/>
        </w:rPr>
      </w:pPr>
    </w:p>
    <w:p w:rsidR="00392140" w:rsidRDefault="00392140" w:rsidP="00392140">
      <w:pPr>
        <w:pStyle w:val="FreeForm"/>
        <w:tabs>
          <w:tab w:val="left" w:pos="529"/>
        </w:tabs>
        <w:rPr>
          <w:rFonts w:ascii="Courier New" w:hAnsi="Courier New"/>
          <w:sz w:val="18"/>
        </w:rPr>
      </w:pPr>
      <w:r>
        <w:rPr>
          <w:rFonts w:ascii="Courier New" w:hAnsi="Courier New"/>
          <w:color w:val="AA0D91"/>
          <w:sz w:val="18"/>
        </w:rPr>
        <w:t>for</w:t>
      </w:r>
      <w:r>
        <w:rPr>
          <w:rFonts w:ascii="Courier New" w:hAnsi="Courier New"/>
          <w:sz w:val="18"/>
        </w:rPr>
        <w:t>(</w:t>
      </w:r>
      <w:r>
        <w:rPr>
          <w:rFonts w:ascii="Courier New" w:hAnsi="Courier New"/>
          <w:color w:val="AA0D91"/>
          <w:sz w:val="18"/>
        </w:rPr>
        <w:t>int</w:t>
      </w:r>
      <w:r>
        <w:rPr>
          <w:rFonts w:ascii="Courier New" w:hAnsi="Courier New"/>
          <w:sz w:val="18"/>
        </w:rPr>
        <w:t xml:space="preserve"> fftBufferIndex = </w:t>
      </w:r>
      <w:r>
        <w:rPr>
          <w:rFonts w:ascii="Courier New" w:hAnsi="Courier New"/>
          <w:color w:val="1C00CF"/>
          <w:sz w:val="18"/>
        </w:rPr>
        <w:t>0</w:t>
      </w:r>
      <w:r>
        <w:rPr>
          <w:rFonts w:ascii="Courier New" w:hAnsi="Courier New"/>
          <w:sz w:val="18"/>
        </w:rPr>
        <w:t>; fftBufferIndex &lt; outputLength; fftBufferIndex++) {</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 xml:space="preserve"> (fftBufferIndex &gt; synthesisWindowLength)</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outputBufferData[outputBufferIndex] += </w:t>
      </w:r>
      <w:r>
        <w:rPr>
          <w:rFonts w:ascii="Courier New" w:hAnsi="Courier New"/>
          <w:color w:val="1C00CF"/>
          <w:sz w:val="18"/>
        </w:rPr>
        <w:t>0</w:t>
      </w:r>
      <w:r>
        <w:rPr>
          <w:rFonts w:ascii="Courier New" w:hAnsi="Courier New"/>
          <w:sz w:val="18"/>
        </w:rPr>
        <w:t>;</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else</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outputBufferData[outputBufferIndex] += resampleOutput[fftBufferIndex]</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 fftScaleFactor * </w:t>
      </w:r>
      <w:r>
        <w:rPr>
          <w:rFonts w:ascii="Courier New" w:hAnsi="Courier New"/>
          <w:sz w:val="18"/>
        </w:rPr>
        <w:tab/>
      </w:r>
      <w:r>
        <w:rPr>
          <w:rFonts w:ascii="Courier New" w:hAnsi="Courier New"/>
          <w:sz w:val="18"/>
        </w:rPr>
        <w:tab/>
      </w:r>
      <w:r>
        <w:rPr>
          <w:rFonts w:ascii="Courier New" w:hAnsi="Courier New"/>
          <w:sz w:val="18"/>
        </w:rPr>
        <w:tab/>
      </w:r>
      <w:r>
        <w:rPr>
          <w:rFonts w:ascii="Courier New" w:hAnsi="Courier New"/>
          <w:sz w:val="18"/>
        </w:rPr>
        <w:tab/>
      </w:r>
      <w:r>
        <w:rPr>
          <w:rFonts w:ascii="Courier New" w:hAnsi="Courier New"/>
          <w:sz w:val="18"/>
        </w:rPr>
        <w:tab/>
      </w:r>
      <w:r>
        <w:rPr>
          <w:rFonts w:ascii="Courier New" w:hAnsi="Courier New"/>
          <w:sz w:val="18"/>
        </w:rPr>
        <w:tab/>
        <w:t>synthesisWindowBuffer[fftBufferIndex];</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w:t>
      </w:r>
      <w:r>
        <w:rPr>
          <w:rFonts w:ascii="Courier New" w:hAnsi="Courier New"/>
          <w:color w:val="AA0D91"/>
          <w:sz w:val="18"/>
        </w:rPr>
        <w:t>if</w:t>
      </w:r>
      <w:r>
        <w:rPr>
          <w:rFonts w:ascii="Courier New" w:hAnsi="Courier New"/>
          <w:sz w:val="18"/>
        </w:rPr>
        <w:t>(++outputBufferIndex &gt;= outputBufferLength)</w:t>
      </w:r>
    </w:p>
    <w:p w:rsidR="00392140" w:rsidRDefault="00392140" w:rsidP="00392140">
      <w:pPr>
        <w:pStyle w:val="FreeForm"/>
        <w:tabs>
          <w:tab w:val="left" w:pos="529"/>
        </w:tabs>
        <w:rPr>
          <w:rFonts w:ascii="Courier New" w:hAnsi="Courier New"/>
          <w:sz w:val="18"/>
        </w:rPr>
      </w:pPr>
      <w:r>
        <w:rPr>
          <w:rFonts w:ascii="Courier New" w:hAnsi="Courier New"/>
          <w:sz w:val="18"/>
        </w:rPr>
        <w:t xml:space="preserve">        outputBufferIndex = </w:t>
      </w:r>
      <w:r>
        <w:rPr>
          <w:rFonts w:ascii="Courier New" w:hAnsi="Courier New"/>
          <w:color w:val="1C00CF"/>
          <w:sz w:val="18"/>
        </w:rPr>
        <w:t>0</w:t>
      </w:r>
      <w:r>
        <w:rPr>
          <w:rFonts w:ascii="Courier New" w:hAnsi="Courier New"/>
          <w:sz w:val="18"/>
        </w:rPr>
        <w:t>;</w:t>
      </w:r>
    </w:p>
    <w:p w:rsidR="00392140" w:rsidRDefault="00392140" w:rsidP="00392140">
      <w:pPr>
        <w:pStyle w:val="FreeForm"/>
        <w:tabs>
          <w:tab w:val="left" w:pos="529"/>
        </w:tabs>
        <w:rPr>
          <w:rFonts w:ascii="Courier New" w:hAnsi="Courier New"/>
          <w:sz w:val="18"/>
        </w:rPr>
      </w:pPr>
      <w:r>
        <w:rPr>
          <w:rFonts w:ascii="Courier New" w:hAnsi="Courier New"/>
          <w:sz w:val="18"/>
        </w:rPr>
        <w:t>}</w:t>
      </w:r>
    </w:p>
    <w:p w:rsidR="00392140" w:rsidRDefault="00392140" w:rsidP="00392140">
      <w:pPr>
        <w:pStyle w:val="FreeForm"/>
        <w:tabs>
          <w:tab w:val="left" w:pos="529"/>
        </w:tabs>
        <w:rPr>
          <w:rFonts w:ascii="Courier New" w:hAnsi="Courier New"/>
          <w:sz w:val="18"/>
        </w:rPr>
      </w:pPr>
    </w:p>
    <w:p w:rsidR="00392140" w:rsidRDefault="00392140" w:rsidP="00392140">
      <w:pPr>
        <w:pStyle w:val="FreeForm"/>
        <w:tabs>
          <w:tab w:val="left" w:pos="529"/>
        </w:tabs>
        <w:rPr>
          <w:rFonts w:ascii="Courier New" w:hAnsi="Courier New"/>
          <w:sz w:val="18"/>
        </w:rPr>
      </w:pPr>
      <w:r>
        <w:rPr>
          <w:rFonts w:ascii="Courier New" w:hAnsi="Courier New"/>
          <w:color w:val="007400"/>
          <w:sz w:val="18"/>
        </w:rPr>
        <w:t>// Advance the write position within the buffer by the hop size</w:t>
      </w:r>
    </w:p>
    <w:p w:rsidR="00392140" w:rsidRDefault="00392140" w:rsidP="00392140">
      <w:pPr>
        <w:pStyle w:val="FreeForm"/>
        <w:tabs>
          <w:tab w:val="left" w:pos="529"/>
        </w:tabs>
        <w:rPr>
          <w:rFonts w:ascii="Courier New" w:hAnsi="Courier New"/>
          <w:sz w:val="18"/>
        </w:rPr>
      </w:pPr>
      <w:r>
        <w:rPr>
          <w:rFonts w:ascii="Courier New" w:hAnsi="Courier New"/>
          <w:color w:val="007400"/>
          <w:sz w:val="18"/>
        </w:rPr>
        <w:lastRenderedPageBreak/>
        <w:t>// (Use the original hop size since we have resampled the output back to the</w:t>
      </w:r>
    </w:p>
    <w:p w:rsidR="00392140" w:rsidRDefault="00392140" w:rsidP="00392140">
      <w:pPr>
        <w:pStyle w:val="FreeForm"/>
        <w:tabs>
          <w:tab w:val="left" w:pos="529"/>
        </w:tabs>
        <w:rPr>
          <w:rFonts w:ascii="Courier New" w:hAnsi="Courier New"/>
          <w:sz w:val="18"/>
        </w:rPr>
      </w:pPr>
      <w:r>
        <w:rPr>
          <w:rFonts w:ascii="Courier New" w:hAnsi="Courier New"/>
          <w:color w:val="007400"/>
          <w:sz w:val="18"/>
        </w:rPr>
        <w:t>// expected length)</w:t>
      </w:r>
    </w:p>
    <w:p w:rsidR="00392140" w:rsidRDefault="00392140" w:rsidP="00392140">
      <w:pPr>
        <w:pStyle w:val="FreeForm"/>
        <w:tabs>
          <w:tab w:val="left" w:pos="529"/>
        </w:tabs>
        <w:rPr>
          <w:rFonts w:ascii="Courier New" w:hAnsi="Courier New"/>
          <w:sz w:val="18"/>
        </w:rPr>
      </w:pPr>
      <w:r>
        <w:rPr>
          <w:rFonts w:ascii="Courier New" w:hAnsi="Courier New"/>
          <w:sz w:val="18"/>
        </w:rPr>
        <w:t>outwritepos = (outwritepos + analysisHopSize_) % outputBufferLength_;</w:t>
      </w:r>
    </w:p>
    <w:p w:rsidR="00392140" w:rsidRDefault="00392140" w:rsidP="00392140">
      <w:pPr>
        <w:rPr>
          <w:rFonts w:ascii="Courier New" w:eastAsia="ヒラギノ角ゴ Pro W3" w:hAnsi="Courier New"/>
          <w:sz w:val="18"/>
        </w:rPr>
      </w:pPr>
    </w:p>
    <w:p w:rsidR="00392140" w:rsidRPr="004508A1" w:rsidRDefault="00392140" w:rsidP="005D6B71">
      <w:pPr>
        <w:rPr>
          <w:sz w:val="20"/>
          <w:lang w:val="en-GB" w:eastAsia="en-US"/>
        </w:rPr>
      </w:pPr>
      <w:r>
        <w:t xml:space="preserve">In this example, </w:t>
      </w:r>
      <w:r>
        <w:rPr>
          <w:rFonts w:ascii="Courier New" w:eastAsia="ヒラギノ角ゴ Pro W3" w:hAnsi="Courier New"/>
        </w:rPr>
        <w:t>princArg()</w:t>
      </w:r>
      <w:r>
        <w:t xml:space="preserve"> implements the principal argument function (</w:t>
      </w:r>
      <w:r>
        <w:rPr>
          <w:rFonts w:ascii="Times New Roman Italic" w:eastAsia="ヒラギノ角ゴ Pro W3" w:hAnsi="Times New Roman Italic"/>
        </w:rPr>
        <w:t>princ</w:t>
      </w:r>
      <w:r>
        <w:t>). After performing the FFT, each bin is converted to magnitude-phase representation. At that point, the phase is updated based on Eq</w:t>
      </w:r>
      <w:r w:rsidR="004508A1">
        <w:t>.</w:t>
      </w:r>
      <w:r>
        <w:t xml:space="preserve"> </w:t>
      </w:r>
      <w:r w:rsidR="00212294">
        <w:fldChar w:fldCharType="begin"/>
      </w:r>
      <w:r w:rsidR="004508A1">
        <w:instrText xml:space="preserve"> GOTOBUTTON ZEqnNum413211  \* MERGEFORMAT </w:instrText>
      </w:r>
      <w:fldSimple w:instr=" REF ZEqnNum413211 \* Charformat \! \* MERGEFORMAT ">
        <w:r w:rsidR="00735D2C" w:rsidRPr="004508A1">
          <w:instrText>(</w:instrText>
        </w:r>
        <w:r w:rsidR="00735D2C" w:rsidRPr="00735D2C">
          <w:instrText>8</w:instrText>
        </w:r>
        <w:r w:rsidR="00735D2C" w:rsidRPr="004508A1">
          <w:instrText>.</w:instrText>
        </w:r>
        <w:r w:rsidR="00735D2C" w:rsidRPr="00735D2C">
          <w:instrText>19</w:instrText>
        </w:r>
        <w:r w:rsidR="00735D2C" w:rsidRPr="004508A1">
          <w:instrText>)</w:instrText>
        </w:r>
      </w:fldSimple>
      <w:r w:rsidR="00212294">
        <w:fldChar w:fldCharType="end"/>
      </w:r>
      <w:r>
        <w:t xml:space="preserve"> so the windows can be overlapped at a different synthesis hop size. Normally, making analysis and synthesis hop sizes different would result in a time stretch. However, the output of the inverse FFT is resampled and then overlapped at the original (analysis) hop size. This results in a pitch shift without changing the timing of the signal.</w:t>
      </w:r>
    </w:p>
    <w:p w:rsidR="005D6B71" w:rsidRPr="005B79E5" w:rsidRDefault="005D6B71" w:rsidP="0029333E">
      <w:pPr>
        <w:pStyle w:val="Heading3"/>
      </w:pPr>
      <w:bookmarkStart w:id="640" w:name="_Toc364241283"/>
      <w:bookmarkStart w:id="641" w:name="_Toc364259370"/>
      <w:r w:rsidRPr="005B79E5">
        <w:t>Phase Vocoder Artifacts</w:t>
      </w:r>
      <w:bookmarkEnd w:id="640"/>
      <w:bookmarkEnd w:id="641"/>
    </w:p>
    <w:p w:rsidR="005D6B71" w:rsidRDefault="005D6B71" w:rsidP="005D6B71">
      <w:r>
        <w:t xml:space="preserve">Amplitude estimation is not easily achieved with linear interpolation, especially when using a long synthesis window. Consider the idea of a piano piece being played more slowly: the attacks would have much the same temporal envelope, but steady state and decay regions would be longer before the start of the next note although the decay </w:t>
      </w:r>
      <w:r>
        <w:rPr>
          <w:rFonts w:ascii="Times New Roman Italic" w:hAnsi="Times New Roman Italic"/>
        </w:rPr>
        <w:t>rate</w:t>
      </w:r>
      <w:r>
        <w:t xml:space="preserve"> would be the same.  Linear interpolation </w:t>
      </w:r>
      <w:r>
        <w:rPr>
          <w:rFonts w:ascii="Lucida Grande" w:hAnsi="Lucida Grande"/>
        </w:rPr>
        <w:t>implies that</w:t>
      </w:r>
      <w:r>
        <w:t xml:space="preserve"> all regions of the envelope stretched equally. </w:t>
      </w:r>
    </w:p>
    <w:p w:rsidR="005D6B71" w:rsidRDefault="005D6B71" w:rsidP="005D6B71">
      <w:r>
        <w:t xml:space="preserve">Also, problems arise in phase relationships, as the phase error is cumulative.  If phase coherence is lost at transients (note attacks), transient smearing occurs which softens the attacks and loses the natural sound of these regions. Loss of phase coherence across harmonic partials of the same note can lead to loss of natural sounding steady state regions. </w:t>
      </w:r>
    </w:p>
    <w:p w:rsidR="005D6B71" w:rsidRDefault="005D6B71" w:rsidP="005D6B71">
      <w:r>
        <w:t xml:space="preserve">Finally, a ‘phasiness’ is introduced, which adds a reverb-like quality to the sound.  One reason for this ‘phasiness’ is the loss of coherence of phase within the same sinusoidal component.  If the phase is not maintained across all components which correspond to a windowed sinusoid, although frequency is maintained, severe amplitude distortions can occur. This produces a ‘robot-like’ effect when applied to signals such as voice. </w:t>
      </w:r>
    </w:p>
    <w:p w:rsidR="005D6B71" w:rsidRDefault="005D6B71" w:rsidP="005D6B71">
      <w:r>
        <w:t>Further problems arise when chirp-like signals are applied to phase vocoders. When the signal crosses over to the next frequency bin, it takes the phase of the new frequency track, leading to discontinuities.  This is the kind of problem that can be solved by using higher level peak picking and sinusoidal tracking.</w:t>
      </w:r>
    </w:p>
    <w:p w:rsidR="009B7588" w:rsidRDefault="009B7588" w:rsidP="009B7588">
      <w:pPr>
        <w:pStyle w:val="Heading2"/>
      </w:pPr>
      <w:bookmarkStart w:id="642" w:name="_Toc381362628"/>
      <w:r>
        <w:t>Problems</w:t>
      </w:r>
      <w:bookmarkEnd w:id="642"/>
    </w:p>
    <w:p w:rsidR="009B7588" w:rsidRPr="00860603" w:rsidRDefault="009B7588" w:rsidP="009B7588">
      <w:pPr>
        <w:rPr>
          <w:lang w:val="en-GB"/>
        </w:rPr>
      </w:pPr>
      <w:r w:rsidRPr="00860603">
        <w:rPr>
          <w:lang w:val="en-GB"/>
        </w:rPr>
        <w:t>1. Write pseudo-code to perform a short-time-fourier transform</w:t>
      </w:r>
      <w:r>
        <w:rPr>
          <w:lang w:val="en-GB"/>
        </w:rPr>
        <w:t xml:space="preserve"> on a sampled signal. You can call another function to perform the FFT.</w:t>
      </w:r>
    </w:p>
    <w:p w:rsidR="009B7588" w:rsidRPr="00860603" w:rsidRDefault="009B7588" w:rsidP="009B7588">
      <w:r>
        <w:t>2</w:t>
      </w:r>
      <w:r w:rsidRPr="00860603">
        <w:t xml:space="preserve">. </w:t>
      </w:r>
      <w:r>
        <w:t>Consider the</w:t>
      </w:r>
      <w:r w:rsidRPr="00860603">
        <w:t xml:space="preserve"> block diagram of the phase vocoder given </w:t>
      </w:r>
      <w:r>
        <w:t xml:space="preserve">by </w:t>
      </w:r>
      <w:r w:rsidR="00212294">
        <w:fldChar w:fldCharType="begin"/>
      </w:r>
      <w:r>
        <w:instrText xml:space="preserve"> REF _Ref358615627 \h </w:instrText>
      </w:r>
      <w:r w:rsidR="00212294">
        <w:fldChar w:fldCharType="separate"/>
      </w:r>
      <w:r w:rsidR="00735D2C">
        <w:t xml:space="preserve">Figure </w:t>
      </w:r>
      <w:r w:rsidR="00735D2C">
        <w:rPr>
          <w:noProof/>
        </w:rPr>
        <w:t>8</w:t>
      </w:r>
      <w:r w:rsidR="00735D2C">
        <w:t>.</w:t>
      </w:r>
      <w:r w:rsidR="00735D2C">
        <w:rPr>
          <w:noProof/>
        </w:rPr>
        <w:t>1</w:t>
      </w:r>
      <w:r w:rsidR="00212294">
        <w:fldChar w:fldCharType="end"/>
      </w:r>
      <w:r w:rsidRPr="00860603">
        <w:t>. If a Hamming window of 1024 samples is used, what is the maximum hop size that will allow perfect reconstruction of the signal? Why?</w:t>
      </w:r>
    </w:p>
    <w:p w:rsidR="009B7588" w:rsidRPr="00860603" w:rsidRDefault="009B7588" w:rsidP="009B7588">
      <w:r>
        <w:t>3</w:t>
      </w:r>
      <w:r w:rsidRPr="00860603">
        <w:t>. Suppose the sampling frequency is 32.768</w:t>
      </w:r>
      <w:r w:rsidR="00A775B6">
        <w:t>kHz</w:t>
      </w:r>
      <w:r w:rsidRPr="00860603">
        <w:t xml:space="preserve"> and the FFT size is 1024 points. What is the width of one frequency bin (i.e. how far apart in frequency are two adjacent bins)?</w:t>
      </w:r>
    </w:p>
    <w:p w:rsidR="009B7588" w:rsidRPr="00860603" w:rsidRDefault="009B7588" w:rsidP="009B7588">
      <w:r>
        <w:lastRenderedPageBreak/>
        <w:t>4</w:t>
      </w:r>
      <w:r w:rsidRPr="00860603">
        <w:t xml:space="preserve">. </w:t>
      </w:r>
      <w:r>
        <w:t>W</w:t>
      </w:r>
      <w:r w:rsidRPr="00860603">
        <w:t>e can perfectly reconstruct any signal under the right conditions</w:t>
      </w:r>
      <w:r>
        <w:t>, b</w:t>
      </w:r>
      <w:r w:rsidRPr="00860603">
        <w:t>ut the FFT has limited frequency resolution. Suppose the input is a sine wave which doesn't exactly align with any bin frequency. Explain how phase information can be used to determine the exact frequency..</w:t>
      </w:r>
    </w:p>
    <w:p w:rsidR="009B7588" w:rsidRPr="00D04BD8" w:rsidRDefault="009B7588" w:rsidP="009B7588">
      <w:pPr>
        <w:rPr>
          <w:lang w:val="en-GB"/>
        </w:rPr>
      </w:pPr>
      <w:r>
        <w:rPr>
          <w:lang w:val="en-GB"/>
        </w:rPr>
        <w:t xml:space="preserve">5. </w:t>
      </w:r>
      <w:r w:rsidRPr="00D04BD8">
        <w:rPr>
          <w:lang w:val="en-GB"/>
        </w:rPr>
        <w:t>Explain the operation of the robotisation effect, and explain what parameter determines the frequency of the robot voice.</w:t>
      </w:r>
    </w:p>
    <w:p w:rsidR="009B7588" w:rsidRPr="00D04BD8" w:rsidRDefault="009B7588" w:rsidP="009B7588">
      <w:pPr>
        <w:rPr>
          <w:lang w:val="en-GB"/>
        </w:rPr>
      </w:pPr>
      <w:r>
        <w:rPr>
          <w:lang w:val="en-GB"/>
        </w:rPr>
        <w:t xml:space="preserve">6. </w:t>
      </w:r>
      <w:r w:rsidRPr="00D04BD8">
        <w:rPr>
          <w:lang w:val="en-GB"/>
        </w:rPr>
        <w:t>Explain the operation of the whisperisation effect. What is the restriction on the window length and why is it necessary?</w:t>
      </w:r>
    </w:p>
    <w:p w:rsidR="009B7588" w:rsidRPr="00D04BD8" w:rsidRDefault="009B7588" w:rsidP="009B7588">
      <w:pPr>
        <w:rPr>
          <w:lang w:val="en-GB"/>
        </w:rPr>
      </w:pPr>
      <w:r>
        <w:rPr>
          <w:lang w:val="en-GB"/>
        </w:rPr>
        <w:t xml:space="preserve">7. </w:t>
      </w:r>
      <w:r w:rsidRPr="00D04BD8">
        <w:rPr>
          <w:lang w:val="en-GB"/>
        </w:rPr>
        <w:t>Explain the steps involved in a pitch shifter effect (changing pitch without changing speed).</w:t>
      </w:r>
    </w:p>
    <w:p w:rsidR="009B7588" w:rsidRDefault="009B7588" w:rsidP="009B7588"/>
    <w:p w:rsidR="00490FE7" w:rsidRDefault="001B31B8" w:rsidP="001B31B8">
      <w:r w:rsidRPr="001B31B8">
        <w:rPr>
          <w:noProof/>
          <w:lang w:eastAsia="en-US"/>
        </w:rPr>
        <w:drawing>
          <wp:inline distT="0" distB="0" distL="0" distR="0">
            <wp:extent cx="5271135" cy="4787265"/>
            <wp:effectExtent l="0" t="0" r="5715" b="0"/>
            <wp:docPr id="24"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00" cstate="print"/>
                    <a:srcRect/>
                    <a:stretch>
                      <a:fillRect/>
                    </a:stretch>
                  </pic:blipFill>
                  <pic:spPr bwMode="auto">
                    <a:xfrm>
                      <a:off x="0" y="0"/>
                      <a:ext cx="5271135" cy="4787265"/>
                    </a:xfrm>
                    <a:prstGeom prst="rect">
                      <a:avLst/>
                    </a:prstGeom>
                    <a:noFill/>
                    <a:ln w="9525">
                      <a:noFill/>
                      <a:miter lim="800000"/>
                      <a:headEnd/>
                      <a:tailEnd/>
                    </a:ln>
                  </pic:spPr>
                </pic:pic>
              </a:graphicData>
            </a:graphic>
          </wp:inline>
        </w:drawing>
      </w:r>
    </w:p>
    <w:p w:rsidR="00490FE7" w:rsidRDefault="00490FE7" w:rsidP="00490FE7">
      <w:pPr>
        <w:pStyle w:val="Caption"/>
        <w:spacing w:line="360" w:lineRule="auto"/>
        <w:jc w:val="left"/>
        <w:rPr>
          <w:lang w:val="en-GB"/>
        </w:rPr>
      </w:pPr>
      <w:bookmarkStart w:id="643" w:name="_Ref358615627"/>
      <w:r>
        <w:t xml:space="preserve">Figure </w:t>
      </w:r>
      <w:fldSimple w:instr=" STYLEREF 1 \s ">
        <w:r w:rsidR="00735D2C">
          <w:rPr>
            <w:noProof/>
          </w:rPr>
          <w:t>8</w:t>
        </w:r>
      </w:fldSimple>
      <w:r>
        <w:t>.</w:t>
      </w:r>
      <w:r w:rsidR="00212294">
        <w:fldChar w:fldCharType="begin"/>
      </w:r>
      <w:r>
        <w:instrText xml:space="preserve"> SEQ Figure \* ARABIC \s 1 </w:instrText>
      </w:r>
      <w:r w:rsidR="00212294">
        <w:fldChar w:fldCharType="separate"/>
      </w:r>
      <w:r w:rsidR="00735D2C">
        <w:rPr>
          <w:noProof/>
        </w:rPr>
        <w:t>1</w:t>
      </w:r>
      <w:r w:rsidR="00212294">
        <w:fldChar w:fldCharType="end"/>
      </w:r>
      <w:bookmarkEnd w:id="643"/>
      <w:r>
        <w:t>.</w:t>
      </w:r>
      <w:r>
        <w:rPr>
          <w:lang w:val="en-GB"/>
        </w:rPr>
        <w:t xml:space="preserve"> </w:t>
      </w:r>
      <w:r>
        <w:t>Overview of the overlap-add process for phase vocoder effects.</w:t>
      </w:r>
    </w:p>
    <w:p w:rsidR="00490FE7" w:rsidRDefault="00490FE7" w:rsidP="00490FE7">
      <w:pPr>
        <w:jc w:val="left"/>
      </w:pPr>
      <w:r>
        <w:rPr>
          <w:noProof/>
          <w:lang w:eastAsia="en-US"/>
        </w:rPr>
        <w:lastRenderedPageBreak/>
        <w:drawing>
          <wp:inline distT="0" distB="0" distL="0" distR="0">
            <wp:extent cx="6082030" cy="2549525"/>
            <wp:effectExtent l="19050" t="0" r="0"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1" cstate="print"/>
                    <a:srcRect l="10132" r="7318"/>
                    <a:stretch>
                      <a:fillRect/>
                    </a:stretch>
                  </pic:blipFill>
                  <pic:spPr bwMode="auto">
                    <a:xfrm>
                      <a:off x="0" y="0"/>
                      <a:ext cx="6082030" cy="2549525"/>
                    </a:xfrm>
                    <a:prstGeom prst="rect">
                      <a:avLst/>
                    </a:prstGeom>
                    <a:noFill/>
                    <a:ln w="9525">
                      <a:noFill/>
                      <a:miter lim="800000"/>
                      <a:headEnd/>
                      <a:tailEnd/>
                    </a:ln>
                  </pic:spPr>
                </pic:pic>
              </a:graphicData>
            </a:graphic>
          </wp:inline>
        </w:drawing>
      </w:r>
    </w:p>
    <w:p w:rsidR="00490FE7" w:rsidRDefault="00490FE7" w:rsidP="00490FE7">
      <w:pPr>
        <w:pStyle w:val="Caption"/>
        <w:spacing w:line="360" w:lineRule="auto"/>
        <w:jc w:val="left"/>
        <w:rPr>
          <w:lang w:val="en-GB"/>
        </w:rPr>
      </w:pPr>
      <w:bookmarkStart w:id="644" w:name="_Ref358621106"/>
      <w:r>
        <w:t xml:space="preserve">Figure </w:t>
      </w:r>
      <w:fldSimple w:instr=" STYLEREF 1 \s ">
        <w:r w:rsidR="00735D2C">
          <w:rPr>
            <w:noProof/>
          </w:rPr>
          <w:t>8</w:t>
        </w:r>
      </w:fldSimple>
      <w:r>
        <w:t>.</w:t>
      </w:r>
      <w:r w:rsidR="00212294">
        <w:fldChar w:fldCharType="begin"/>
      </w:r>
      <w:r>
        <w:instrText xml:space="preserve"> SEQ Figure \* ARABIC \s 1 </w:instrText>
      </w:r>
      <w:r w:rsidR="00212294">
        <w:fldChar w:fldCharType="separate"/>
      </w:r>
      <w:r w:rsidR="00735D2C">
        <w:rPr>
          <w:noProof/>
        </w:rPr>
        <w:t>2</w:t>
      </w:r>
      <w:r w:rsidR="00212294">
        <w:fldChar w:fldCharType="end"/>
      </w:r>
      <w:bookmarkEnd w:id="644"/>
      <w:r>
        <w:t>. Four popular window functions.</w:t>
      </w:r>
    </w:p>
    <w:p w:rsidR="00490FE7" w:rsidRDefault="00490FE7" w:rsidP="00490FE7">
      <w:pPr>
        <w:jc w:val="left"/>
      </w:pPr>
      <w:r>
        <w:rPr>
          <w:noProof/>
          <w:lang w:eastAsia="en-US"/>
        </w:rPr>
        <w:drawing>
          <wp:inline distT="0" distB="0" distL="0" distR="0">
            <wp:extent cx="6082030" cy="3782060"/>
            <wp:effectExtent l="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2" cstate="print"/>
                    <a:srcRect l="8791" r="8791"/>
                    <a:stretch>
                      <a:fillRect/>
                    </a:stretch>
                  </pic:blipFill>
                  <pic:spPr bwMode="auto">
                    <a:xfrm>
                      <a:off x="0" y="0"/>
                      <a:ext cx="6082030" cy="3782060"/>
                    </a:xfrm>
                    <a:prstGeom prst="rect">
                      <a:avLst/>
                    </a:prstGeom>
                    <a:noFill/>
                    <a:ln w="9525">
                      <a:noFill/>
                      <a:miter lim="800000"/>
                      <a:headEnd/>
                      <a:tailEnd/>
                    </a:ln>
                  </pic:spPr>
                </pic:pic>
              </a:graphicData>
            </a:graphic>
          </wp:inline>
        </w:drawing>
      </w:r>
      <w:r w:rsidRPr="007A41E3">
        <w:t xml:space="preserve"> </w:t>
      </w:r>
    </w:p>
    <w:p w:rsidR="00490FE7" w:rsidRDefault="00490FE7" w:rsidP="00490FE7">
      <w:pPr>
        <w:pStyle w:val="Caption"/>
        <w:spacing w:line="360" w:lineRule="auto"/>
        <w:jc w:val="left"/>
        <w:rPr>
          <w:lang w:val="en-GB"/>
        </w:rPr>
      </w:pPr>
      <w:bookmarkStart w:id="645" w:name="_Ref358623904"/>
      <w:r>
        <w:t xml:space="preserve">Figure </w:t>
      </w:r>
      <w:fldSimple w:instr=" STYLEREF 1 \s ">
        <w:r w:rsidR="00735D2C">
          <w:rPr>
            <w:noProof/>
          </w:rPr>
          <w:t>8</w:t>
        </w:r>
      </w:fldSimple>
      <w:r>
        <w:t>.</w:t>
      </w:r>
      <w:r w:rsidR="00212294">
        <w:fldChar w:fldCharType="begin"/>
      </w:r>
      <w:r>
        <w:instrText xml:space="preserve"> SEQ Figure \* ARABIC \s 1 </w:instrText>
      </w:r>
      <w:r w:rsidR="00212294">
        <w:fldChar w:fldCharType="separate"/>
      </w:r>
      <w:r w:rsidR="00735D2C">
        <w:rPr>
          <w:noProof/>
        </w:rPr>
        <w:t>3</w:t>
      </w:r>
      <w:r w:rsidR="00212294">
        <w:fldChar w:fldCharType="end"/>
      </w:r>
      <w:bookmarkEnd w:id="645"/>
      <w:r>
        <w:t xml:space="preserve">. </w:t>
      </w:r>
      <w:r>
        <w:rPr>
          <w:lang w:val="en-GB"/>
        </w:rPr>
        <w:t>The effect of a rectangular window and a Hann window applied to a signal.</w:t>
      </w:r>
    </w:p>
    <w:p w:rsidR="00490FE7" w:rsidRDefault="00DE4EEB" w:rsidP="00490FE7">
      <w:pPr>
        <w:keepNext/>
        <w:jc w:val="left"/>
      </w:pPr>
      <w:r>
        <w:rPr>
          <w:noProof/>
        </w:rPr>
        <w:lastRenderedPageBreak/>
        <w:t xml:space="preserve"> </w:t>
      </w:r>
      <w:r w:rsidRPr="00DE4EEB">
        <w:rPr>
          <w:noProof/>
          <w:lang w:eastAsia="en-US"/>
        </w:rPr>
        <w:drawing>
          <wp:inline distT="0" distB="0" distL="0" distR="0">
            <wp:extent cx="5388610" cy="3244215"/>
            <wp:effectExtent l="0" t="0" r="0" b="0"/>
            <wp:docPr id="745"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03" cstate="print"/>
                    <a:srcRect/>
                    <a:stretch>
                      <a:fillRect/>
                    </a:stretch>
                  </pic:blipFill>
                  <pic:spPr bwMode="auto">
                    <a:xfrm>
                      <a:off x="0" y="0"/>
                      <a:ext cx="5388610" cy="3244215"/>
                    </a:xfrm>
                    <a:prstGeom prst="rect">
                      <a:avLst/>
                    </a:prstGeom>
                    <a:noFill/>
                    <a:ln w="9525">
                      <a:noFill/>
                      <a:miter lim="800000"/>
                      <a:headEnd/>
                      <a:tailEnd/>
                    </a:ln>
                  </pic:spPr>
                </pic:pic>
              </a:graphicData>
            </a:graphic>
          </wp:inline>
        </w:drawing>
      </w:r>
    </w:p>
    <w:p w:rsidR="00490FE7" w:rsidRDefault="00490FE7" w:rsidP="00490FE7">
      <w:pPr>
        <w:pStyle w:val="Caption"/>
        <w:spacing w:line="360" w:lineRule="auto"/>
        <w:jc w:val="left"/>
        <w:rPr>
          <w:color w:val="FF0000"/>
        </w:rPr>
      </w:pPr>
      <w:bookmarkStart w:id="646" w:name="_Ref381268634"/>
      <w:r>
        <w:t xml:space="preserve">Figure </w:t>
      </w:r>
      <w:fldSimple w:instr=" STYLEREF 1 \s ">
        <w:r w:rsidR="00735D2C">
          <w:rPr>
            <w:noProof/>
          </w:rPr>
          <w:t>8</w:t>
        </w:r>
      </w:fldSimple>
      <w:r>
        <w:t>.</w:t>
      </w:r>
      <w:r w:rsidR="00212294">
        <w:fldChar w:fldCharType="begin"/>
      </w:r>
      <w:r>
        <w:instrText xml:space="preserve"> SEQ Figure \* ARABIC \s 1 </w:instrText>
      </w:r>
      <w:r w:rsidR="00212294">
        <w:fldChar w:fldCharType="separate"/>
      </w:r>
      <w:r w:rsidR="00735D2C">
        <w:rPr>
          <w:noProof/>
        </w:rPr>
        <w:t>4</w:t>
      </w:r>
      <w:r w:rsidR="00212294">
        <w:fldChar w:fldCharType="end"/>
      </w:r>
      <w:bookmarkEnd w:id="646"/>
      <w:r>
        <w:t xml:space="preserve">. Relationship between actual phase and target phase.  The </w:t>
      </w:r>
      <w:r w:rsidR="00DE4EEB">
        <w:t>i</w:t>
      </w:r>
      <w:r>
        <w:t xml:space="preserve">nstantaneous frequency is represented by the gradient of the dashed line, and the bin frequency is the gradient of the solid line. </w:t>
      </w:r>
    </w:p>
    <w:p w:rsidR="00490FE7" w:rsidRDefault="00490FE7" w:rsidP="00490FE7">
      <w:pPr>
        <w:jc w:val="left"/>
      </w:pPr>
      <w:r>
        <w:rPr>
          <w:noProof/>
          <w:lang w:eastAsia="en-US"/>
        </w:rPr>
        <w:drawing>
          <wp:inline distT="0" distB="0" distL="0" distR="0">
            <wp:extent cx="6082030" cy="5057140"/>
            <wp:effectExtent l="0" t="0" r="0" b="0"/>
            <wp:docPr id="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4" cstate="print"/>
                    <a:srcRect l="9998" r="9373"/>
                    <a:stretch>
                      <a:fillRect/>
                    </a:stretch>
                  </pic:blipFill>
                  <pic:spPr bwMode="auto">
                    <a:xfrm>
                      <a:off x="0" y="0"/>
                      <a:ext cx="6082030" cy="5057140"/>
                    </a:xfrm>
                    <a:prstGeom prst="rect">
                      <a:avLst/>
                    </a:prstGeom>
                    <a:noFill/>
                    <a:ln w="9525">
                      <a:noFill/>
                      <a:miter lim="800000"/>
                      <a:headEnd/>
                      <a:tailEnd/>
                    </a:ln>
                  </pic:spPr>
                </pic:pic>
              </a:graphicData>
            </a:graphic>
          </wp:inline>
        </w:drawing>
      </w:r>
    </w:p>
    <w:p w:rsidR="00490FE7" w:rsidRDefault="00490FE7" w:rsidP="00490FE7">
      <w:pPr>
        <w:pStyle w:val="Caption"/>
        <w:spacing w:line="360" w:lineRule="auto"/>
        <w:jc w:val="left"/>
      </w:pPr>
      <w:bookmarkStart w:id="647" w:name="_Ref358621372"/>
      <w:r>
        <w:lastRenderedPageBreak/>
        <w:t xml:space="preserve">Figure </w:t>
      </w:r>
      <w:fldSimple w:instr=" STYLEREF 1 \s ">
        <w:r w:rsidR="00735D2C">
          <w:rPr>
            <w:noProof/>
          </w:rPr>
          <w:t>8</w:t>
        </w:r>
      </w:fldSimple>
      <w:r>
        <w:t>.</w:t>
      </w:r>
      <w:r w:rsidR="00212294">
        <w:fldChar w:fldCharType="begin"/>
      </w:r>
      <w:r>
        <w:instrText xml:space="preserve"> SEQ Figure \* ARABIC \s 1 </w:instrText>
      </w:r>
      <w:r w:rsidR="00212294">
        <w:fldChar w:fldCharType="separate"/>
      </w:r>
      <w:r w:rsidR="00735D2C">
        <w:rPr>
          <w:noProof/>
        </w:rPr>
        <w:t>5</w:t>
      </w:r>
      <w:r w:rsidR="00212294">
        <w:fldChar w:fldCharType="end"/>
      </w:r>
      <w:bookmarkEnd w:id="647"/>
      <w:r>
        <w:t>. The constant overlap-add criterion requires that the window functions, when overlapped, add to a constant value. It holds in the top plot, but not the bottom plot.</w:t>
      </w:r>
    </w:p>
    <w:p w:rsidR="00490FE7" w:rsidRDefault="00490FE7" w:rsidP="00490FE7">
      <w:pPr>
        <w:jc w:val="left"/>
        <w:rPr>
          <w:rFonts w:ascii="Calibri" w:hAnsi="Calibri"/>
          <w:sz w:val="24"/>
        </w:rPr>
      </w:pPr>
      <w:r>
        <w:rPr>
          <w:noProof/>
          <w:lang w:eastAsia="en-US"/>
        </w:rPr>
        <w:drawing>
          <wp:inline distT="0" distB="0" distL="0" distR="0">
            <wp:extent cx="6109970" cy="4585970"/>
            <wp:effectExtent l="1905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5" cstate="print"/>
                    <a:srcRect/>
                    <a:stretch>
                      <a:fillRect/>
                    </a:stretch>
                  </pic:blipFill>
                  <pic:spPr bwMode="auto">
                    <a:xfrm>
                      <a:off x="0" y="0"/>
                      <a:ext cx="6109970" cy="4585970"/>
                    </a:xfrm>
                    <a:prstGeom prst="rect">
                      <a:avLst/>
                    </a:prstGeom>
                    <a:noFill/>
                    <a:ln w="9525">
                      <a:noFill/>
                      <a:miter lim="800000"/>
                      <a:headEnd/>
                      <a:tailEnd/>
                    </a:ln>
                  </pic:spPr>
                </pic:pic>
              </a:graphicData>
            </a:graphic>
          </wp:inline>
        </w:drawing>
      </w:r>
    </w:p>
    <w:p w:rsidR="00490FE7" w:rsidRDefault="00490FE7" w:rsidP="00490FE7">
      <w:pPr>
        <w:pStyle w:val="Caption"/>
        <w:spacing w:line="360" w:lineRule="auto"/>
        <w:jc w:val="left"/>
      </w:pPr>
      <w:bookmarkStart w:id="648" w:name="_Ref358616203"/>
      <w:r>
        <w:t xml:space="preserve">Figure </w:t>
      </w:r>
      <w:fldSimple w:instr=" STYLEREF 1 \s ">
        <w:r w:rsidR="00735D2C">
          <w:rPr>
            <w:noProof/>
          </w:rPr>
          <w:t>8</w:t>
        </w:r>
      </w:fldSimple>
      <w:r>
        <w:t>.</w:t>
      </w:r>
      <w:r w:rsidR="00212294">
        <w:fldChar w:fldCharType="begin"/>
      </w:r>
      <w:r>
        <w:instrText xml:space="preserve"> SEQ Figure \* ARABIC \s 1 </w:instrText>
      </w:r>
      <w:r w:rsidR="00212294">
        <w:fldChar w:fldCharType="separate"/>
      </w:r>
      <w:r w:rsidR="00735D2C">
        <w:rPr>
          <w:noProof/>
        </w:rPr>
        <w:t>6</w:t>
      </w:r>
      <w:r w:rsidR="00212294">
        <w:fldChar w:fldCharType="end"/>
      </w:r>
      <w:bookmarkEnd w:id="648"/>
      <w:r>
        <w:t>. The complex baseband filterbank implementation (top) where h[n] is a low pass filter,</w:t>
      </w:r>
      <w:r>
        <w:rPr>
          <w:lang w:val="en-GB"/>
        </w:rPr>
        <w:t xml:space="preserve"> </w:t>
      </w:r>
      <w:r>
        <w:t xml:space="preserve">and the complex </w:t>
      </w:r>
      <w:r w:rsidR="00361E04">
        <w:t>band pass</w:t>
      </w:r>
      <w:r>
        <w:t xml:space="preserve"> implementation (bottom). The  filters for the first three bins are shown only.</w:t>
      </w:r>
    </w:p>
    <w:p w:rsidR="00933519" w:rsidRDefault="00933519" w:rsidP="003A1AC4">
      <w:pPr>
        <w:jc w:val="left"/>
      </w:pPr>
      <w:r>
        <w:br w:type="page"/>
      </w:r>
    </w:p>
    <w:p w:rsidR="00933519" w:rsidRDefault="003A1AC4" w:rsidP="008C6FEF">
      <w:pPr>
        <w:pStyle w:val="Heading1"/>
      </w:pPr>
      <w:bookmarkStart w:id="649" w:name="_Ref359920310"/>
      <w:bookmarkStart w:id="650" w:name="_Toc364241284"/>
      <w:bookmarkStart w:id="651" w:name="_Toc364242950"/>
      <w:bookmarkStart w:id="652" w:name="_Toc364259371"/>
      <w:bookmarkStart w:id="653" w:name="_Toc381362629"/>
      <w:r>
        <w:lastRenderedPageBreak/>
        <w:t>Spatial Audio</w:t>
      </w:r>
      <w:bookmarkEnd w:id="649"/>
      <w:bookmarkEnd w:id="650"/>
      <w:bookmarkEnd w:id="651"/>
      <w:bookmarkEnd w:id="652"/>
      <w:bookmarkEnd w:id="653"/>
    </w:p>
    <w:p w:rsidR="00933519" w:rsidRDefault="00212294" w:rsidP="003A1AC4">
      <w:r>
        <w:fldChar w:fldCharType="begin"/>
      </w:r>
      <w:r w:rsidR="003A1AC4">
        <w:instrText xml:space="preserve"> MACROBUTTON MTEditEquationSection2 </w:instrText>
      </w:r>
      <w:r w:rsidR="003A1AC4" w:rsidRPr="003A1AC4">
        <w:rPr>
          <w:rStyle w:val="MTEquationSection"/>
        </w:rPr>
        <w:instrText>Equation Chapter (Next) Section 1</w:instrText>
      </w:r>
      <w:r>
        <w:fldChar w:fldCharType="begin"/>
      </w:r>
      <w:r w:rsidR="003A1AC4">
        <w:instrText xml:space="preserve"> SEQ MTEqn \r \h \* MERGEFORMAT </w:instrText>
      </w:r>
      <w:r>
        <w:fldChar w:fldCharType="end"/>
      </w:r>
      <w:r>
        <w:fldChar w:fldCharType="begin"/>
      </w:r>
      <w:r w:rsidR="003A1AC4">
        <w:instrText xml:space="preserve"> SEQ MTSec \r 1 \h \* MERGEFORMAT </w:instrText>
      </w:r>
      <w:r>
        <w:fldChar w:fldCharType="end"/>
      </w:r>
      <w:r>
        <w:fldChar w:fldCharType="begin"/>
      </w:r>
      <w:r w:rsidR="003A1AC4">
        <w:instrText xml:space="preserve"> SEQ MTChap \h \* MERGEFORMAT </w:instrText>
      </w:r>
      <w:r>
        <w:fldChar w:fldCharType="end"/>
      </w:r>
      <w:r>
        <w:fldChar w:fldCharType="end"/>
      </w:r>
    </w:p>
    <w:p w:rsidR="005D6B71" w:rsidRDefault="005D6B71" w:rsidP="005D6B71">
      <w:pPr>
        <w:pStyle w:val="NormalWeb"/>
        <w:spacing w:before="0" w:beforeAutospacing="0" w:after="0" w:afterAutospacing="0" w:line="360" w:lineRule="auto"/>
        <w:rPr>
          <w:sz w:val="22"/>
          <w:szCs w:val="22"/>
        </w:rPr>
      </w:pPr>
      <w:r w:rsidRPr="001F74C9">
        <w:rPr>
          <w:sz w:val="22"/>
          <w:szCs w:val="22"/>
        </w:rPr>
        <w:t xml:space="preserve">Previously, we described a digital audio signal as a discrete series of values, sampled uniformly in time. But the listener has two ears, and hears the sound differently in each ear depending on the location of the source. Stereo audio files encode two signals, </w:t>
      </w:r>
      <w:r>
        <w:rPr>
          <w:sz w:val="22"/>
          <w:szCs w:val="22"/>
        </w:rPr>
        <w:t xml:space="preserve">or </w:t>
      </w:r>
      <w:r w:rsidRPr="003F7F44">
        <w:rPr>
          <w:i/>
          <w:sz w:val="22"/>
          <w:szCs w:val="22"/>
        </w:rPr>
        <w:t>channels</w:t>
      </w:r>
      <w:r>
        <w:rPr>
          <w:sz w:val="22"/>
          <w:szCs w:val="22"/>
        </w:rPr>
        <w:t xml:space="preserve">, </w:t>
      </w:r>
      <w:r w:rsidRPr="001F74C9">
        <w:rPr>
          <w:sz w:val="22"/>
          <w:szCs w:val="22"/>
        </w:rPr>
        <w:t>for listening over headphones or loudspeakers, so that sources can be localized. Furthermore, spatial audio reproduction systems will often use a large number of loudspeakers, recreating an entire sound scene</w:t>
      </w:r>
      <w:r>
        <w:rPr>
          <w:sz w:val="22"/>
          <w:szCs w:val="22"/>
        </w:rPr>
        <w:t>, thus requiring more channels</w:t>
      </w:r>
      <w:r w:rsidRPr="001F74C9">
        <w:rPr>
          <w:sz w:val="22"/>
          <w:szCs w:val="22"/>
        </w:rPr>
        <w:t xml:space="preserve">. </w:t>
      </w:r>
    </w:p>
    <w:p w:rsidR="00F023E8" w:rsidRDefault="005D6B71" w:rsidP="005D6B71">
      <w:pPr>
        <w:pStyle w:val="NormalWeb"/>
        <w:spacing w:before="0" w:beforeAutospacing="0" w:after="0" w:afterAutospacing="0" w:line="360" w:lineRule="auto"/>
        <w:rPr>
          <w:sz w:val="22"/>
          <w:szCs w:val="22"/>
        </w:rPr>
      </w:pPr>
      <w:r w:rsidRPr="001F74C9">
        <w:rPr>
          <w:sz w:val="22"/>
          <w:szCs w:val="22"/>
        </w:rPr>
        <w:t xml:space="preserve">For reproduction of spatial audio via multiple loudspeakers, </w:t>
      </w:r>
      <w:r w:rsidR="00AE46D2">
        <w:rPr>
          <w:sz w:val="22"/>
          <w:szCs w:val="22"/>
        </w:rPr>
        <w:t>we should first consider how we localize sound sources</w:t>
      </w:r>
      <w:r w:rsidRPr="001F74C9">
        <w:rPr>
          <w:sz w:val="22"/>
          <w:szCs w:val="22"/>
        </w:rPr>
        <w:t xml:space="preserve">. </w:t>
      </w:r>
      <w:r w:rsidR="00F023E8">
        <w:rPr>
          <w:sz w:val="22"/>
          <w:szCs w:val="22"/>
        </w:rPr>
        <w:t>Consider a listener hearing the same content coming from two different locations, and at different times and levels. Under the right conditions, this will be perceived as a single sound source, but emanating from a location between the two original locations. This fundamental aspect of sound perception is a key element in many spatial audio rendering techniques.</w:t>
      </w:r>
    </w:p>
    <w:p w:rsidR="005D6B71" w:rsidRDefault="005D6B71" w:rsidP="0064286D">
      <w:r w:rsidRPr="001F74C9">
        <w:t>In this chapter, we describe some of the main techniques used to spatialise audio signals.</w:t>
      </w:r>
      <w:r w:rsidR="00F023E8">
        <w:t xml:space="preserve"> </w:t>
      </w:r>
      <w:r>
        <w:t>We concentrate on</w:t>
      </w:r>
      <w:r w:rsidRPr="001F74C9">
        <w:t xml:space="preserve"> the placement of sound sources using level difference (</w:t>
      </w:r>
      <w:r w:rsidRPr="003F7F44">
        <w:rPr>
          <w:i/>
        </w:rPr>
        <w:t>panorama</w:t>
      </w:r>
      <w:r w:rsidRPr="001F74C9">
        <w:t>) a</w:t>
      </w:r>
      <w:r>
        <w:t>nd time difference (</w:t>
      </w:r>
      <w:r w:rsidRPr="003F7F44">
        <w:rPr>
          <w:i/>
        </w:rPr>
        <w:t>precedence</w:t>
      </w:r>
      <w:r>
        <w:t xml:space="preserve">), and variations and advances on these approaches. We also discuss some advanced multichannel spatial audio reproduction methods, such as </w:t>
      </w:r>
      <w:r w:rsidRPr="003F7F44">
        <w:rPr>
          <w:i/>
        </w:rPr>
        <w:t>ambisonics</w:t>
      </w:r>
      <w:r>
        <w:t xml:space="preserve"> and </w:t>
      </w:r>
      <w:r w:rsidR="006D0A1C">
        <w:rPr>
          <w:i/>
        </w:rPr>
        <w:t>wave field syn</w:t>
      </w:r>
      <w:r w:rsidR="00E42EEE" w:rsidRPr="003F7F44">
        <w:rPr>
          <w:i/>
        </w:rPr>
        <w:t>thesis</w:t>
      </w:r>
      <w:r>
        <w:t>. Finally, it should be noted that spatial audio continues to be a very active research area. New approaches, such as Directional Audio Coding</w:t>
      </w:r>
      <w:r w:rsidR="006B7C6F">
        <w:t xml:space="preserve"> </w:t>
      </w:r>
      <w:r w:rsidR="00212294">
        <w:fldChar w:fldCharType="begin"/>
      </w:r>
      <w:r w:rsidR="00785F53">
        <w:instrText xml:space="preserve"> ADDIN EN.CITE &lt;EndNote&gt;&lt;Cite&gt;&lt;Author&gt;Vilkamo&lt;/Author&gt;&lt;Year&gt;2009&lt;/Year&gt;&lt;RecNum&gt;13441&lt;/RecNum&gt;&lt;record&gt;&lt;rec-number&gt;13441&lt;/rec-number&gt;&lt;foreign-keys&gt;&lt;key app="EN" db-id="f5s59zdpstw9vlepssyvasxn2d25s009srfs"&gt;13441&lt;/key&gt;&lt;/foreign-keys&gt;&lt;ref-type name="Journal Article"&gt;17&lt;/ref-type&gt;&lt;contributors&gt;&lt;authors&gt;&lt;author&gt;J. Vilkamo&lt;/author&gt;&lt;author&gt;Tapio Lokki&lt;/author&gt;&lt;author&gt;Ville Pulkki&lt;/author&gt;&lt;/authors&gt;&lt;/contributors&gt;&lt;titles&gt;&lt;title&gt;Directional Audio Coding: Virtual microphone-based synthesis and subjective evaluation&lt;/title&gt;&lt;secondary-title&gt;Journal of the Audio Engineering Society&lt;/secondary-title&gt;&lt;/titles&gt;&lt;periodical&gt;&lt;full-title&gt;Journal of the Audio Engineering Society&lt;/full-title&gt;&lt;/periodical&gt;&lt;volume&gt;57&lt;/volume&gt;&lt;number&gt;9&lt;/number&gt;&lt;dates&gt;&lt;year&gt;2009&lt;/year&gt;&lt;/dates&gt;&lt;urls&gt;&lt;/urls&gt;&lt;/record&gt;&lt;/Cite&gt;&lt;/EndNote&gt;</w:instrText>
      </w:r>
      <w:r w:rsidR="00212294">
        <w:fldChar w:fldCharType="separate"/>
      </w:r>
      <w:r w:rsidR="00785F53">
        <w:rPr>
          <w:noProof/>
        </w:rPr>
        <w:t>[54]</w:t>
      </w:r>
      <w:r w:rsidR="00212294">
        <w:fldChar w:fldCharType="end"/>
      </w:r>
      <w:r>
        <w:t>, are gaining popularity and may offer some advantages over the methods mentioned here.</w:t>
      </w:r>
    </w:p>
    <w:p w:rsidR="0064286D" w:rsidRDefault="00212294" w:rsidP="0064286D">
      <w:r>
        <w:pict>
          <v:shape id="Text Box 2" o:spid="_x0000_s1463" type="#_x0000_t202" style="width:478.45pt;height:253.55pt;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v:textbox style="mso-next-textbox:#Text Box 2">
              <w:txbxContent>
                <w:p w:rsidR="00785F53" w:rsidRPr="00A9438B" w:rsidRDefault="00785F53" w:rsidP="0064286D">
                  <w:pPr>
                    <w:pStyle w:val="NormalWeb"/>
                    <w:spacing w:before="0" w:beforeAutospacing="0" w:after="0" w:afterAutospacing="0" w:line="360" w:lineRule="auto"/>
                    <w:rPr>
                      <w:b/>
                      <w:sz w:val="22"/>
                      <w:szCs w:val="22"/>
                    </w:rPr>
                  </w:pPr>
                  <w:r w:rsidRPr="00A9438B">
                    <w:rPr>
                      <w:b/>
                      <w:sz w:val="22"/>
                      <w:szCs w:val="22"/>
                    </w:rPr>
                    <w:t>The beginning of stereo</w:t>
                  </w:r>
                </w:p>
                <w:p w:rsidR="00785F53" w:rsidRDefault="00785F53" w:rsidP="0064286D">
                  <w:pPr>
                    <w:pStyle w:val="NormalWeb"/>
                    <w:spacing w:before="0" w:beforeAutospacing="0" w:after="0" w:afterAutospacing="0" w:line="360" w:lineRule="auto"/>
                    <w:rPr>
                      <w:sz w:val="22"/>
                      <w:szCs w:val="22"/>
                    </w:rPr>
                  </w:pPr>
                  <w:r w:rsidRPr="00A9438B">
                    <w:rPr>
                      <w:sz w:val="22"/>
                      <w:szCs w:val="22"/>
                    </w:rPr>
                    <w:t xml:space="preserve">The sound reproduction systems </w:t>
                  </w:r>
                  <w:r>
                    <w:rPr>
                      <w:sz w:val="22"/>
                      <w:szCs w:val="22"/>
                    </w:rPr>
                    <w:t>for</w:t>
                  </w:r>
                  <w:r w:rsidRPr="00A9438B">
                    <w:rPr>
                      <w:sz w:val="22"/>
                      <w:szCs w:val="22"/>
                    </w:rPr>
                    <w:t xml:space="preserve"> the early 'talkie' </w:t>
                  </w:r>
                  <w:r>
                    <w:rPr>
                      <w:sz w:val="22"/>
                      <w:szCs w:val="22"/>
                    </w:rPr>
                    <w:t xml:space="preserve">movies </w:t>
                  </w:r>
                  <w:r w:rsidRPr="00A9438B">
                    <w:rPr>
                      <w:sz w:val="22"/>
                      <w:szCs w:val="22"/>
                    </w:rPr>
                    <w:t xml:space="preserve"> </w:t>
                  </w:r>
                  <w:r>
                    <w:rPr>
                      <w:sz w:val="22"/>
                      <w:szCs w:val="22"/>
                    </w:rPr>
                    <w:t xml:space="preserve">often </w:t>
                  </w:r>
                  <w:r w:rsidRPr="00A9438B">
                    <w:rPr>
                      <w:sz w:val="22"/>
                      <w:szCs w:val="22"/>
                    </w:rPr>
                    <w:t xml:space="preserve">had only a single </w:t>
                  </w:r>
                  <w:r>
                    <w:rPr>
                      <w:sz w:val="22"/>
                      <w:szCs w:val="22"/>
                    </w:rPr>
                    <w:t>loudspeaker</w:t>
                  </w:r>
                  <w:r w:rsidRPr="00A9438B">
                    <w:rPr>
                      <w:sz w:val="22"/>
                      <w:szCs w:val="22"/>
                    </w:rPr>
                    <w:t xml:space="preserve">. </w:t>
                  </w:r>
                  <w:r>
                    <w:rPr>
                      <w:sz w:val="22"/>
                      <w:szCs w:val="22"/>
                    </w:rPr>
                    <w:t>Because of this, the actors all sounded like they were in the same place, regardless of their position on screen.</w:t>
                  </w:r>
                </w:p>
                <w:p w:rsidR="00785F53" w:rsidRPr="00A9438B" w:rsidRDefault="00785F53" w:rsidP="0064286D">
                  <w:pPr>
                    <w:pStyle w:val="NormalWeb"/>
                    <w:spacing w:before="0" w:beforeAutospacing="0" w:after="0" w:afterAutospacing="0" w:line="360" w:lineRule="auto"/>
                    <w:rPr>
                      <w:sz w:val="22"/>
                      <w:szCs w:val="22"/>
                    </w:rPr>
                  </w:pPr>
                  <w:r w:rsidRPr="00A9438B">
                    <w:rPr>
                      <w:sz w:val="22"/>
                      <w:szCs w:val="22"/>
                    </w:rPr>
                    <w:t>In 1931</w:t>
                  </w:r>
                  <w:r>
                    <w:rPr>
                      <w:sz w:val="22"/>
                      <w:szCs w:val="22"/>
                    </w:rPr>
                    <w:t xml:space="preserve">, the electronics and sound engineer </w:t>
                  </w:r>
                  <w:r w:rsidRPr="00A9438B">
                    <w:rPr>
                      <w:sz w:val="22"/>
                      <w:szCs w:val="22"/>
                    </w:rPr>
                    <w:t xml:space="preserve">Alan Blumlein and his wife Doreen </w:t>
                  </w:r>
                  <w:r>
                    <w:rPr>
                      <w:sz w:val="22"/>
                      <w:szCs w:val="22"/>
                    </w:rPr>
                    <w:t>went to see a movie where this monaural sound reproduction occured</w:t>
                  </w:r>
                  <w:r w:rsidRPr="00A9438B">
                    <w:rPr>
                      <w:sz w:val="22"/>
                      <w:szCs w:val="22"/>
                    </w:rPr>
                    <w:t>.</w:t>
                  </w:r>
                  <w:r>
                    <w:rPr>
                      <w:sz w:val="22"/>
                      <w:szCs w:val="22"/>
                    </w:rPr>
                    <w:t xml:space="preserve"> </w:t>
                  </w:r>
                  <w:r w:rsidRPr="00A9438B">
                    <w:rPr>
                      <w:sz w:val="22"/>
                      <w:szCs w:val="22"/>
                    </w:rPr>
                    <w:t xml:space="preserve">According to Doreen, as they were leaving the cinema, Alan said to her ‘Do you realise the sound only comes from one person?’  And she replied, ‘Oh does it?’  ‘Yes.’ he said, ‘And I've got a way to make it follow the person’. </w:t>
                  </w:r>
                </w:p>
                <w:p w:rsidR="00785F53" w:rsidRPr="00A9438B" w:rsidRDefault="00785F53" w:rsidP="0064286D">
                  <w:pPr>
                    <w:pStyle w:val="NormalWeb"/>
                    <w:spacing w:before="0" w:beforeAutospacing="0" w:after="0" w:afterAutospacing="0" w:line="360" w:lineRule="auto"/>
                    <w:rPr>
                      <w:sz w:val="22"/>
                      <w:szCs w:val="22"/>
                    </w:rPr>
                  </w:pPr>
                  <w:r w:rsidRPr="00A9438B">
                    <w:rPr>
                      <w:sz w:val="22"/>
                      <w:szCs w:val="22"/>
                    </w:rPr>
                    <w:t xml:space="preserve">The genesis of these ideas is uncertain (though it might have been while watching the movie), but he </w:t>
                  </w:r>
                  <w:r>
                    <w:rPr>
                      <w:sz w:val="22"/>
                      <w:szCs w:val="22"/>
                    </w:rPr>
                    <w:t>described</w:t>
                  </w:r>
                  <w:r w:rsidRPr="00A9438B">
                    <w:rPr>
                      <w:sz w:val="22"/>
                      <w:szCs w:val="22"/>
                    </w:rPr>
                    <w:t xml:space="preserve"> them to Isaac Shoenberg</w:t>
                  </w:r>
                  <w:r>
                    <w:rPr>
                      <w:sz w:val="22"/>
                      <w:szCs w:val="22"/>
                    </w:rPr>
                    <w:t>, managing director at EMI and Alan’s mentor,</w:t>
                  </w:r>
                  <w:r w:rsidRPr="00A9438B">
                    <w:rPr>
                      <w:sz w:val="22"/>
                      <w:szCs w:val="22"/>
                    </w:rPr>
                    <w:t xml:space="preserve"> in the late summer of 1931</w:t>
                  </w:r>
                  <w:r>
                    <w:rPr>
                      <w:sz w:val="22"/>
                      <w:szCs w:val="22"/>
                    </w:rPr>
                    <w:t>. Blumlein detailed his stereo technology in the</w:t>
                  </w:r>
                  <w:r w:rsidRPr="00A9438B">
                    <w:rPr>
                      <w:sz w:val="22"/>
                      <w:szCs w:val="22"/>
                    </w:rPr>
                    <w:t xml:space="preserve"> </w:t>
                  </w:r>
                  <w:r>
                    <w:rPr>
                      <w:sz w:val="22"/>
                      <w:szCs w:val="22"/>
                    </w:rPr>
                    <w:t xml:space="preserve">British </w:t>
                  </w:r>
                  <w:r w:rsidRPr="00A9438B">
                    <w:rPr>
                      <w:sz w:val="22"/>
                      <w:szCs w:val="22"/>
                    </w:rPr>
                    <w:t>patent "Improvements in and relating to Sound-transmission, Sound-recording and Sound-reproducing systems</w:t>
                  </w:r>
                  <w:r>
                    <w:rPr>
                      <w:sz w:val="22"/>
                      <w:szCs w:val="22"/>
                    </w:rPr>
                    <w:t>,</w:t>
                  </w:r>
                  <w:r w:rsidRPr="00A9438B">
                    <w:rPr>
                      <w:sz w:val="22"/>
                      <w:szCs w:val="22"/>
                    </w:rPr>
                    <w:t xml:space="preserve">” </w:t>
                  </w:r>
                  <w:r>
                    <w:rPr>
                      <w:sz w:val="22"/>
                      <w:szCs w:val="22"/>
                    </w:rPr>
                    <w:t xml:space="preserve">which </w:t>
                  </w:r>
                  <w:r w:rsidRPr="00A9438B">
                    <w:rPr>
                      <w:sz w:val="22"/>
                      <w:szCs w:val="22"/>
                    </w:rPr>
                    <w:t>was accepted June 14, 1933.</w:t>
                  </w:r>
                </w:p>
                <w:p w:rsidR="00785F53" w:rsidRDefault="00785F53" w:rsidP="0064286D"/>
              </w:txbxContent>
            </v:textbox>
            <w10:wrap type="none"/>
            <w10:anchorlock/>
          </v:shape>
        </w:pict>
      </w:r>
    </w:p>
    <w:p w:rsidR="0064286D" w:rsidRPr="001F74C9" w:rsidRDefault="0064286D" w:rsidP="0064286D"/>
    <w:p w:rsidR="005D6B71" w:rsidRDefault="005D6B71" w:rsidP="0029333E">
      <w:pPr>
        <w:pStyle w:val="Heading2"/>
      </w:pPr>
      <w:bookmarkStart w:id="654" w:name="_Toc364241285"/>
      <w:bookmarkStart w:id="655" w:name="_Toc364242951"/>
      <w:bookmarkStart w:id="656" w:name="_Toc364259372"/>
      <w:bookmarkStart w:id="657" w:name="_Toc381362630"/>
      <w:bookmarkStart w:id="658" w:name="_Toc341976714"/>
      <w:bookmarkStart w:id="659" w:name="_Toc341976824"/>
      <w:r>
        <w:t>Theory</w:t>
      </w:r>
      <w:bookmarkEnd w:id="654"/>
      <w:bookmarkEnd w:id="655"/>
      <w:bookmarkEnd w:id="656"/>
      <w:bookmarkEnd w:id="657"/>
    </w:p>
    <w:p w:rsidR="005D6B71" w:rsidRPr="000065B5" w:rsidRDefault="005D6B71" w:rsidP="0029333E">
      <w:pPr>
        <w:pStyle w:val="Heading3"/>
      </w:pPr>
      <w:bookmarkStart w:id="660" w:name="_Toc364241286"/>
      <w:bookmarkStart w:id="661" w:name="_Toc364259373"/>
      <w:r>
        <w:t>Panorama</w:t>
      </w:r>
      <w:bookmarkEnd w:id="658"/>
      <w:bookmarkEnd w:id="659"/>
      <w:bookmarkEnd w:id="660"/>
      <w:bookmarkEnd w:id="661"/>
    </w:p>
    <w:p w:rsidR="005D6B71" w:rsidRPr="001F74C9" w:rsidRDefault="003F7F44" w:rsidP="00071648">
      <w:pPr>
        <w:pStyle w:val="NormalWeb"/>
        <w:spacing w:before="0" w:beforeAutospacing="0" w:after="0" w:afterAutospacing="0" w:line="360" w:lineRule="auto"/>
        <w:rPr>
          <w:sz w:val="22"/>
          <w:szCs w:val="22"/>
        </w:rPr>
      </w:pPr>
      <w:r>
        <w:rPr>
          <w:sz w:val="22"/>
          <w:szCs w:val="22"/>
        </w:rPr>
        <w:lastRenderedPageBreak/>
        <w:t>Suppose we have</w:t>
      </w:r>
      <w:r w:rsidR="00F023E8">
        <w:rPr>
          <w:sz w:val="22"/>
          <w:szCs w:val="22"/>
        </w:rPr>
        <w:t xml:space="preserve"> two loudspeakers</w:t>
      </w:r>
      <w:r>
        <w:rPr>
          <w:sz w:val="22"/>
          <w:szCs w:val="22"/>
        </w:rPr>
        <w:t xml:space="preserve"> in different locations. Then</w:t>
      </w:r>
      <w:r w:rsidR="00F023E8">
        <w:rPr>
          <w:sz w:val="22"/>
          <w:szCs w:val="22"/>
        </w:rPr>
        <w:t xml:space="preserve"> the apparent position of a source can be changed just by giving the same source signal to both loudspeakers, but at different relative levels. When a camera is rotated to depict a </w:t>
      </w:r>
      <w:r w:rsidR="00F023E8" w:rsidRPr="00F023E8">
        <w:rPr>
          <w:i/>
          <w:sz w:val="22"/>
          <w:szCs w:val="22"/>
        </w:rPr>
        <w:t>panorama</w:t>
      </w:r>
      <w:r w:rsidR="00F023E8">
        <w:rPr>
          <w:sz w:val="22"/>
          <w:szCs w:val="22"/>
        </w:rPr>
        <w:t xml:space="preserve">, or wide angle view, this is known as </w:t>
      </w:r>
      <w:r w:rsidR="00F023E8" w:rsidRPr="00F023E8">
        <w:rPr>
          <w:i/>
          <w:sz w:val="22"/>
          <w:szCs w:val="22"/>
        </w:rPr>
        <w:t>panning</w:t>
      </w:r>
      <w:r w:rsidR="00F023E8">
        <w:rPr>
          <w:sz w:val="22"/>
          <w:szCs w:val="22"/>
        </w:rPr>
        <w:t xml:space="preserve">. </w:t>
      </w:r>
      <w:r w:rsidR="00071648">
        <w:rPr>
          <w:sz w:val="22"/>
          <w:szCs w:val="22"/>
        </w:rPr>
        <w:t>P</w:t>
      </w:r>
      <w:r w:rsidR="00F023E8">
        <w:rPr>
          <w:sz w:val="22"/>
          <w:szCs w:val="22"/>
        </w:rPr>
        <w:t>anning</w:t>
      </w:r>
      <w:r w:rsidR="00071648">
        <w:rPr>
          <w:sz w:val="22"/>
          <w:szCs w:val="22"/>
        </w:rPr>
        <w:t xml:space="preserve"> in audio is derived from this, and</w:t>
      </w:r>
      <w:r w:rsidR="00F023E8">
        <w:rPr>
          <w:sz w:val="22"/>
          <w:szCs w:val="22"/>
        </w:rPr>
        <w:t xml:space="preserve"> describe</w:t>
      </w:r>
      <w:r w:rsidR="00071648">
        <w:rPr>
          <w:sz w:val="22"/>
          <w:szCs w:val="22"/>
        </w:rPr>
        <w:t>s</w:t>
      </w:r>
      <w:r w:rsidR="00F023E8">
        <w:rPr>
          <w:sz w:val="22"/>
          <w:szCs w:val="22"/>
        </w:rPr>
        <w:t xml:space="preserve"> </w:t>
      </w:r>
      <w:r w:rsidR="00071648">
        <w:rPr>
          <w:sz w:val="22"/>
          <w:szCs w:val="22"/>
        </w:rPr>
        <w:t>the use of level adjustment to move a virtual sound source. During mixing, t</w:t>
      </w:r>
      <w:r w:rsidR="005D6B71" w:rsidRPr="001F74C9">
        <w:rPr>
          <w:sz w:val="22"/>
          <w:szCs w:val="22"/>
        </w:rPr>
        <w:t xml:space="preserve">his </w:t>
      </w:r>
      <w:r w:rsidR="00071648">
        <w:rPr>
          <w:sz w:val="22"/>
          <w:szCs w:val="22"/>
        </w:rPr>
        <w:t>panning</w:t>
      </w:r>
      <w:r w:rsidR="005D6B71" w:rsidRPr="001F74C9">
        <w:rPr>
          <w:sz w:val="22"/>
          <w:szCs w:val="22"/>
        </w:rPr>
        <w:t xml:space="preserve"> is </w:t>
      </w:r>
      <w:r w:rsidR="00071648">
        <w:rPr>
          <w:sz w:val="22"/>
          <w:szCs w:val="22"/>
        </w:rPr>
        <w:t>often</w:t>
      </w:r>
      <w:r w:rsidR="005D6B71" w:rsidRPr="001F74C9">
        <w:rPr>
          <w:sz w:val="22"/>
          <w:szCs w:val="22"/>
        </w:rPr>
        <w:t xml:space="preserve"> accomplished separately for each sound source, </w:t>
      </w:r>
      <w:r w:rsidR="00071648">
        <w:rPr>
          <w:sz w:val="22"/>
          <w:szCs w:val="22"/>
        </w:rPr>
        <w:t>giving</w:t>
      </w:r>
      <w:r w:rsidR="005D6B71" w:rsidRPr="001F74C9">
        <w:rPr>
          <w:sz w:val="22"/>
          <w:szCs w:val="22"/>
        </w:rPr>
        <w:t xml:space="preserve"> a panorama of </w:t>
      </w:r>
      <w:r w:rsidR="00071648">
        <w:rPr>
          <w:sz w:val="22"/>
          <w:szCs w:val="22"/>
        </w:rPr>
        <w:t>virtual source positions</w:t>
      </w:r>
      <w:r w:rsidR="005D6B71" w:rsidRPr="001F74C9">
        <w:rPr>
          <w:sz w:val="22"/>
          <w:szCs w:val="22"/>
        </w:rPr>
        <w:t xml:space="preserve"> in the space spanned by the loudspeakers.</w:t>
      </w:r>
    </w:p>
    <w:p w:rsidR="005D6B71" w:rsidRPr="001F74C9" w:rsidRDefault="005D6B71" w:rsidP="005D6B71">
      <w:pPr>
        <w:pStyle w:val="ListParagraph"/>
        <w:ind w:left="0"/>
        <w:textAlignment w:val="baseline"/>
      </w:pPr>
      <w:r w:rsidRPr="001F74C9">
        <w:rPr>
          <w:noProof/>
        </w:rPr>
        <w:t xml:space="preserve">Consider </w:t>
      </w:r>
      <w:r w:rsidRPr="001F74C9">
        <w:t xml:space="preserve">a standard stereo layout. The listener is placed in a central position as depicted in </w:t>
      </w:r>
      <w:fldSimple w:instr=" REF _Ref329779874 \h  \* MERGEFORMAT ">
        <w:r w:rsidR="00735D2C" w:rsidRPr="001F74C9">
          <w:t xml:space="preserve">Figure </w:t>
        </w:r>
        <w:r w:rsidR="00735D2C">
          <w:rPr>
            <w:noProof/>
          </w:rPr>
          <w:t>9.1</w:t>
        </w:r>
      </w:fldSimple>
      <w:r w:rsidRPr="001F74C9">
        <w:t xml:space="preserve">. In this figure, there is a 60 degree angle between loudspeakers, which is typical, but not a requirement. </w:t>
      </w:r>
      <w:r w:rsidRPr="001F74C9">
        <w:rPr>
          <w:rFonts w:ascii="Symbol" w:eastAsia="+mn-ea" w:hAnsi="Symbol" w:cs="+mn-cs"/>
          <w:i/>
          <w:iCs/>
          <w:color w:val="000000"/>
          <w:kern w:val="24"/>
        </w:rPr>
        <w:t></w:t>
      </w:r>
      <w:r w:rsidRPr="001F74C9">
        <w:rPr>
          <w:rFonts w:ascii="Arial" w:eastAsia="+mn-ea" w:hAnsi="Arial" w:cs="+mn-cs"/>
          <w:color w:val="000000"/>
          <w:kern w:val="24"/>
        </w:rPr>
        <w:t xml:space="preserve"> </w:t>
      </w:r>
      <w:r w:rsidRPr="001F74C9">
        <w:rPr>
          <w:rFonts w:eastAsia="+mn-ea"/>
          <w:color w:val="000000"/>
          <w:kern w:val="24"/>
        </w:rPr>
        <w:t>is the angle of the apparent source position</w:t>
      </w:r>
      <w:r>
        <w:rPr>
          <w:rFonts w:eastAsia="+mn-ea"/>
          <w:color w:val="000000"/>
          <w:kern w:val="24"/>
        </w:rPr>
        <w:t xml:space="preserve">, known as the </w:t>
      </w:r>
      <w:r w:rsidRPr="003F7F44">
        <w:rPr>
          <w:rFonts w:eastAsia="+mn-ea"/>
          <w:i/>
          <w:color w:val="000000"/>
          <w:kern w:val="24"/>
        </w:rPr>
        <w:t>azimuth</w:t>
      </w:r>
      <w:r>
        <w:rPr>
          <w:rFonts w:eastAsia="+mn-ea"/>
          <w:color w:val="000000"/>
          <w:kern w:val="24"/>
        </w:rPr>
        <w:t xml:space="preserve"> angle,</w:t>
      </w:r>
      <w:r w:rsidRPr="001F74C9">
        <w:rPr>
          <w:rFonts w:eastAsia="+mn-ea"/>
          <w:color w:val="000000"/>
          <w:kern w:val="24"/>
        </w:rPr>
        <w:t xml:space="preserve"> and </w:t>
      </w:r>
      <w:r w:rsidRPr="001F74C9">
        <w:rPr>
          <w:rFonts w:ascii="Symbol" w:eastAsia="+mn-ea" w:hAnsi="Symbol" w:cs="+mn-cs"/>
          <w:i/>
          <w:iCs/>
          <w:color w:val="000000"/>
          <w:kern w:val="24"/>
        </w:rPr>
        <w:t></w:t>
      </w:r>
      <w:r w:rsidRPr="001F74C9">
        <w:rPr>
          <w:rFonts w:eastAsia="+mn-ea"/>
          <w:iCs/>
          <w:color w:val="000000"/>
          <w:kern w:val="24"/>
        </w:rPr>
        <w:t xml:space="preserve"> </w:t>
      </w:r>
      <w:r w:rsidRPr="001F74C9">
        <w:rPr>
          <w:rFonts w:eastAsia="+mn-ea"/>
          <w:color w:val="000000"/>
          <w:kern w:val="24"/>
        </w:rPr>
        <w:t xml:space="preserve">is the angle </w:t>
      </w:r>
      <w:r>
        <w:rPr>
          <w:rFonts w:eastAsia="+mn-ea"/>
          <w:color w:val="000000"/>
          <w:kern w:val="24"/>
        </w:rPr>
        <w:t>(in this case, 30</w:t>
      </w:r>
      <w:r>
        <w:rPr>
          <w:rFonts w:eastAsia="+mn-ea"/>
          <w:color w:val="000000"/>
          <w:kern w:val="24"/>
          <w:vertAlign w:val="superscript"/>
        </w:rPr>
        <w:t>o</w:t>
      </w:r>
      <w:r>
        <w:rPr>
          <w:rFonts w:eastAsia="+mn-ea"/>
          <w:color w:val="000000"/>
          <w:kern w:val="24"/>
        </w:rPr>
        <w:t xml:space="preserve">) </w:t>
      </w:r>
      <w:r w:rsidRPr="001F74C9">
        <w:rPr>
          <w:rFonts w:eastAsia="+mn-ea"/>
          <w:color w:val="000000"/>
          <w:kern w:val="24"/>
        </w:rPr>
        <w:t xml:space="preserve">formed by each loudspeaker with the frontal direction. </w:t>
      </w:r>
      <w:r w:rsidRPr="001F74C9">
        <w:rPr>
          <w:rFonts w:eastAsia="+mn-ea"/>
          <w:b/>
          <w:color w:val="000000"/>
          <w:kern w:val="24"/>
        </w:rPr>
        <w:t>p</w:t>
      </w:r>
      <w:r w:rsidRPr="001F74C9">
        <w:rPr>
          <w:rFonts w:eastAsia="+mn-ea"/>
          <w:i/>
          <w:color w:val="000000"/>
          <w:kern w:val="24"/>
        </w:rPr>
        <w:t xml:space="preserve"> </w:t>
      </w:r>
      <w:r w:rsidRPr="001F74C9">
        <w:t xml:space="preserve">defines the unit length vector pointing towards the source, and </w:t>
      </w:r>
      <w:r w:rsidRPr="001F74C9">
        <w:rPr>
          <w:b/>
        </w:rPr>
        <w:t>l</w:t>
      </w:r>
      <w:r w:rsidRPr="001F74C9">
        <w:rPr>
          <w:b/>
          <w:vertAlign w:val="subscript"/>
        </w:rPr>
        <w:t>1</w:t>
      </w:r>
      <w:r w:rsidRPr="001F74C9">
        <w:t xml:space="preserve"> and </w:t>
      </w:r>
      <w:r w:rsidRPr="001F74C9">
        <w:rPr>
          <w:b/>
        </w:rPr>
        <w:t>l</w:t>
      </w:r>
      <w:r w:rsidRPr="001F74C9">
        <w:rPr>
          <w:b/>
          <w:vertAlign w:val="subscript"/>
        </w:rPr>
        <w:t>2</w:t>
      </w:r>
      <w:r w:rsidRPr="001F74C9">
        <w:t xml:space="preserve"> are the unit vectors in the directions of the two loudspeakers.</w:t>
      </w:r>
    </w:p>
    <w:p w:rsidR="005D6B71" w:rsidRPr="003F7F44" w:rsidRDefault="005D6B71" w:rsidP="005D6B71">
      <w:pPr>
        <w:pStyle w:val="NormalWeb"/>
        <w:spacing w:before="0" w:beforeAutospacing="0" w:after="0" w:afterAutospacing="0" w:line="360" w:lineRule="auto"/>
        <w:rPr>
          <w:sz w:val="22"/>
          <w:szCs w:val="22"/>
        </w:rPr>
      </w:pPr>
      <w:r w:rsidRPr="001F74C9">
        <w:rPr>
          <w:sz w:val="22"/>
          <w:szCs w:val="22"/>
        </w:rPr>
        <w:t xml:space="preserve">The unit vectors </w:t>
      </w:r>
      <w:r w:rsidRPr="001F74C9">
        <w:rPr>
          <w:rFonts w:eastAsia="+mn-ea"/>
          <w:b/>
          <w:color w:val="000000"/>
          <w:kern w:val="24"/>
          <w:sz w:val="22"/>
          <w:szCs w:val="22"/>
        </w:rPr>
        <w:t>p</w:t>
      </w:r>
      <w:r w:rsidRPr="001F74C9">
        <w:rPr>
          <w:rFonts w:eastAsia="+mn-ea"/>
          <w:color w:val="000000"/>
          <w:kern w:val="24"/>
          <w:sz w:val="22"/>
          <w:szCs w:val="22"/>
        </w:rPr>
        <w:t xml:space="preserve">, </w:t>
      </w:r>
      <w:r w:rsidRPr="001F74C9">
        <w:rPr>
          <w:b/>
          <w:sz w:val="22"/>
          <w:szCs w:val="22"/>
        </w:rPr>
        <w:t>l</w:t>
      </w:r>
      <w:r w:rsidRPr="001F74C9">
        <w:rPr>
          <w:b/>
          <w:sz w:val="22"/>
          <w:szCs w:val="22"/>
          <w:vertAlign w:val="subscript"/>
        </w:rPr>
        <w:t>1</w:t>
      </w:r>
      <w:r w:rsidRPr="001F74C9">
        <w:rPr>
          <w:sz w:val="22"/>
          <w:szCs w:val="22"/>
        </w:rPr>
        <w:t xml:space="preserve"> and </w:t>
      </w:r>
      <w:r w:rsidRPr="001F74C9">
        <w:rPr>
          <w:b/>
          <w:sz w:val="22"/>
          <w:szCs w:val="22"/>
        </w:rPr>
        <w:t>l</w:t>
      </w:r>
      <w:r w:rsidRPr="001F74C9">
        <w:rPr>
          <w:b/>
          <w:sz w:val="22"/>
          <w:szCs w:val="22"/>
          <w:vertAlign w:val="subscript"/>
        </w:rPr>
        <w:t>2</w:t>
      </w:r>
      <w:r w:rsidRPr="001F74C9">
        <w:rPr>
          <w:sz w:val="22"/>
          <w:szCs w:val="22"/>
        </w:rPr>
        <w:t xml:space="preserve"> can be written in terms of the angles </w:t>
      </w:r>
      <w:r w:rsidRPr="001F74C9">
        <w:rPr>
          <w:rFonts w:ascii="Symbol" w:eastAsia="+mn-ea" w:hAnsi="Symbol" w:cs="+mn-cs"/>
          <w:i/>
          <w:iCs/>
          <w:color w:val="000000"/>
          <w:kern w:val="24"/>
          <w:sz w:val="22"/>
          <w:szCs w:val="22"/>
        </w:rPr>
        <w:t></w:t>
      </w:r>
      <w:r w:rsidRPr="001F74C9">
        <w:rPr>
          <w:rFonts w:ascii="Arial" w:eastAsia="+mn-ea" w:hAnsi="Arial" w:cs="+mn-cs"/>
          <w:color w:val="000000"/>
          <w:kern w:val="24"/>
          <w:sz w:val="22"/>
          <w:szCs w:val="22"/>
        </w:rPr>
        <w:t xml:space="preserve"> </w:t>
      </w:r>
      <w:r w:rsidRPr="001F74C9">
        <w:rPr>
          <w:rFonts w:eastAsia="+mn-ea"/>
          <w:color w:val="000000"/>
          <w:kern w:val="24"/>
          <w:sz w:val="22"/>
          <w:szCs w:val="22"/>
        </w:rPr>
        <w:t xml:space="preserve">and </w:t>
      </w:r>
      <w:r w:rsidRPr="001F74C9">
        <w:rPr>
          <w:rFonts w:ascii="Symbol" w:eastAsia="+mn-ea" w:hAnsi="Symbol" w:cs="+mn-cs"/>
          <w:i/>
          <w:iCs/>
          <w:color w:val="000000"/>
          <w:kern w:val="24"/>
          <w:sz w:val="22"/>
          <w:szCs w:val="22"/>
        </w:rPr>
        <w:t></w:t>
      </w:r>
      <w:r w:rsidR="003F7F44">
        <w:rPr>
          <w:rFonts w:ascii="Symbol" w:eastAsia="+mn-ea" w:hAnsi="Symbol" w:cs="+mn-cs"/>
          <w:iCs/>
          <w:color w:val="000000"/>
          <w:kern w:val="24"/>
          <w:sz w:val="22"/>
          <w:szCs w:val="22"/>
        </w:rPr>
        <w:t></w:t>
      </w:r>
    </w:p>
    <w:p w:rsidR="005D6B71" w:rsidRPr="001F74C9" w:rsidRDefault="005D6B71" w:rsidP="005D6B71">
      <w:pPr>
        <w:pStyle w:val="MTDisplayEquation"/>
        <w:spacing w:line="360" w:lineRule="auto"/>
        <w:rPr>
          <w:sz w:val="22"/>
          <w:szCs w:val="22"/>
        </w:rPr>
      </w:pPr>
      <w:r w:rsidRPr="001F74C9">
        <w:rPr>
          <w:sz w:val="22"/>
          <w:szCs w:val="22"/>
        </w:rPr>
        <w:tab/>
      </w:r>
      <w:r w:rsidR="00E0276F" w:rsidRPr="00E0276F">
        <w:rPr>
          <w:position w:val="-44"/>
          <w:sz w:val="22"/>
          <w:szCs w:val="22"/>
        </w:rPr>
        <w:object w:dxaOrig="1980" w:dyaOrig="999">
          <v:shape id="_x0000_i1297" type="#_x0000_t75" style="width:98.3pt;height:49.15pt" o:ole="">
            <v:imagedata r:id="rId606" o:title=""/>
          </v:shape>
          <o:OLEObject Type="Embed" ProgID="Equation.DSMT4" ShapeID="_x0000_i1297" DrawAspect="Content" ObjectID="_1458716155" r:id="rId607"/>
        </w:object>
      </w:r>
      <w:r w:rsidR="003F7F44">
        <w:rPr>
          <w:sz w:val="22"/>
          <w:szCs w:val="22"/>
        </w:rPr>
        <w:t>,</w:t>
      </w:r>
      <w:r w:rsidRPr="001F74C9">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1</w:instrText>
        </w:r>
      </w:fldSimple>
      <w:r>
        <w:rPr>
          <w:sz w:val="22"/>
          <w:szCs w:val="22"/>
        </w:rPr>
        <w:instrText>)</w:instrText>
      </w:r>
      <w:r w:rsidR="00212294">
        <w:rPr>
          <w:sz w:val="22"/>
          <w:szCs w:val="22"/>
        </w:rPr>
        <w:fldChar w:fldCharType="end"/>
      </w:r>
    </w:p>
    <w:p w:rsidR="005D6B71" w:rsidRDefault="005D6B71" w:rsidP="005D6B71">
      <w:r w:rsidRPr="001F74C9">
        <w:t>and the unit vectors in the loudspeaker directions can be defined as a matrix.</w:t>
      </w:r>
    </w:p>
    <w:p w:rsidR="005D6B71" w:rsidRPr="001F74C9" w:rsidRDefault="005D6B71" w:rsidP="005D6B71">
      <w:pPr>
        <w:pStyle w:val="MTDisplayEquation"/>
        <w:spacing w:line="360" w:lineRule="auto"/>
      </w:pPr>
      <w:r>
        <w:tab/>
      </w:r>
      <w:r w:rsidR="00E0276F" w:rsidRPr="00E0276F">
        <w:rPr>
          <w:position w:val="-28"/>
        </w:rPr>
        <w:object w:dxaOrig="2420" w:dyaOrig="680">
          <v:shape id="_x0000_i1298" type="#_x0000_t75" style="width:121.15pt;height:35.25pt" o:ole="">
            <v:imagedata r:id="rId608" o:title=""/>
          </v:shape>
          <o:OLEObject Type="Embed" ProgID="Equation.DSMT4" ShapeID="_x0000_i1298" DrawAspect="Content" ObjectID="_1458716156" r:id="rId609"/>
        </w:objec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9</w:instrText>
        </w:r>
      </w:fldSimple>
      <w:r>
        <w:instrText>.</w:instrText>
      </w:r>
      <w:fldSimple w:instr=" SEQ MTEqn \c \* Arabic \* MERGEFORMAT ">
        <w:r w:rsidR="00735D2C">
          <w:rPr>
            <w:noProof/>
          </w:rPr>
          <w:instrText>2</w:instrText>
        </w:r>
      </w:fldSimple>
      <w:r>
        <w:instrText>)</w:instrText>
      </w:r>
      <w:r w:rsidR="00212294">
        <w:fldChar w:fldCharType="end"/>
      </w:r>
    </w:p>
    <w:p w:rsidR="005D6B71" w:rsidRPr="001F74C9" w:rsidRDefault="005D6B71" w:rsidP="005D6B71">
      <w:r>
        <w:t>Importantly,</w:t>
      </w:r>
      <w:r w:rsidRPr="001F74C9">
        <w:t xml:space="preserve"> the vector pointing towards the source</w:t>
      </w:r>
      <w:r>
        <w:t xml:space="preserve"> </w:t>
      </w:r>
      <w:r w:rsidRPr="001F74C9">
        <w:t>can be constructed by applying gains</w:t>
      </w:r>
      <w:r>
        <w:t xml:space="preserve">, </w:t>
      </w:r>
      <w:r>
        <w:rPr>
          <w:i/>
        </w:rPr>
        <w:t>g</w:t>
      </w:r>
      <w:r>
        <w:rPr>
          <w:vertAlign w:val="subscript"/>
        </w:rPr>
        <w:t>1</w:t>
      </w:r>
      <w:r>
        <w:t xml:space="preserve"> and </w:t>
      </w:r>
      <w:r>
        <w:rPr>
          <w:i/>
        </w:rPr>
        <w:t>g</w:t>
      </w:r>
      <w:r>
        <w:rPr>
          <w:vertAlign w:val="subscript"/>
        </w:rPr>
        <w:t>2</w:t>
      </w:r>
      <w:r w:rsidRPr="001F74C9">
        <w:t>, to the vectors pointing to the loudspeakers.</w:t>
      </w:r>
    </w:p>
    <w:p w:rsidR="005D6B71" w:rsidRPr="001F74C9" w:rsidRDefault="005D6B71" w:rsidP="005D6B71">
      <w:pPr>
        <w:pStyle w:val="MTDisplayEquation"/>
        <w:spacing w:line="360" w:lineRule="auto"/>
        <w:rPr>
          <w:sz w:val="22"/>
          <w:szCs w:val="22"/>
        </w:rPr>
      </w:pPr>
      <w:r w:rsidRPr="001F74C9">
        <w:rPr>
          <w:sz w:val="22"/>
          <w:szCs w:val="22"/>
        </w:rPr>
        <w:tab/>
      </w:r>
      <w:r w:rsidR="00E0276F" w:rsidRPr="00E0276F">
        <w:rPr>
          <w:position w:val="-12"/>
          <w:sz w:val="22"/>
          <w:szCs w:val="22"/>
        </w:rPr>
        <w:object w:dxaOrig="1660" w:dyaOrig="360">
          <v:shape id="_x0000_i1299" type="#_x0000_t75" style="width:83.4pt;height:18.85pt" o:ole="">
            <v:imagedata r:id="rId610" o:title=""/>
          </v:shape>
          <o:OLEObject Type="Embed" ProgID="Equation.DSMT4" ShapeID="_x0000_i1299" DrawAspect="Content" ObjectID="_1458716157" r:id="rId611"/>
        </w:object>
      </w:r>
      <w:r w:rsidRPr="001F74C9">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3</w:instrText>
        </w:r>
      </w:fldSimple>
      <w:r>
        <w:rPr>
          <w:sz w:val="22"/>
          <w:szCs w:val="22"/>
        </w:rPr>
        <w:instrText>)</w:instrText>
      </w:r>
      <w:r w:rsidR="00212294">
        <w:rPr>
          <w:sz w:val="22"/>
          <w:szCs w:val="22"/>
        </w:rPr>
        <w:fldChar w:fldCharType="end"/>
      </w:r>
    </w:p>
    <w:p w:rsidR="005D6B71" w:rsidRPr="00F2726B" w:rsidRDefault="005D6B71" w:rsidP="005D6B71">
      <w:r w:rsidRPr="001F74C9">
        <w:t>So we can invert this</w:t>
      </w:r>
      <w:r>
        <w:t xml:space="preserve"> to find </w:t>
      </w:r>
      <w:r w:rsidRPr="00F2726B">
        <w:rPr>
          <w:b/>
        </w:rPr>
        <w:t>g</w:t>
      </w:r>
      <w:r>
        <w:t>=</w:t>
      </w:r>
      <w:r w:rsidRPr="00F2726B">
        <w:rPr>
          <w:b/>
        </w:rPr>
        <w:t>pL</w:t>
      </w:r>
      <w:r>
        <w:rPr>
          <w:vertAlign w:val="superscript"/>
        </w:rPr>
        <w:t>-1</w:t>
      </w:r>
      <w:r>
        <w:t>,</w:t>
      </w:r>
    </w:p>
    <w:p w:rsidR="005D6B71" w:rsidRPr="001F74C9" w:rsidRDefault="005D6B71" w:rsidP="005D6B71">
      <w:pPr>
        <w:pStyle w:val="MTDisplayEquation"/>
        <w:spacing w:line="360" w:lineRule="auto"/>
        <w:rPr>
          <w:sz w:val="22"/>
          <w:szCs w:val="22"/>
        </w:rPr>
      </w:pPr>
      <w:r w:rsidRPr="001F74C9">
        <w:rPr>
          <w:sz w:val="22"/>
          <w:szCs w:val="22"/>
        </w:rPr>
        <w:tab/>
      </w:r>
      <w:r w:rsidR="00E0276F" w:rsidRPr="00E0276F">
        <w:rPr>
          <w:position w:val="-94"/>
          <w:sz w:val="22"/>
          <w:szCs w:val="22"/>
        </w:rPr>
        <w:object w:dxaOrig="4580" w:dyaOrig="2040">
          <v:shape id="_x0000_i1300" type="#_x0000_t75" style="width:228.4pt;height:102.3pt" o:ole="">
            <v:imagedata r:id="rId612" o:title=""/>
          </v:shape>
          <o:OLEObject Type="Embed" ProgID="Equation.DSMT4" ShapeID="_x0000_i1300" DrawAspect="Content" ObjectID="_1458716158" r:id="rId613"/>
        </w:object>
      </w:r>
      <w:r w:rsidRPr="001F74C9">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662" w:name="ZEqnNum893292"/>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4</w:instrText>
        </w:r>
      </w:fldSimple>
      <w:r>
        <w:rPr>
          <w:sz w:val="22"/>
          <w:szCs w:val="22"/>
        </w:rPr>
        <w:instrText>)</w:instrText>
      </w:r>
      <w:bookmarkEnd w:id="662"/>
      <w:r w:rsidR="00212294">
        <w:rPr>
          <w:sz w:val="22"/>
          <w:szCs w:val="22"/>
        </w:rPr>
        <w:fldChar w:fldCharType="end"/>
      </w:r>
    </w:p>
    <w:p w:rsidR="005D6B71" w:rsidRPr="001C36F4" w:rsidRDefault="005D6B71" w:rsidP="005D6B71">
      <w:r w:rsidRPr="001C36F4">
        <w:t>However, as is, these gains</w:t>
      </w:r>
      <w:r>
        <w:t xml:space="preserve"> may change the power of the signal, causing the signal level to change depending on the direction of the source. </w:t>
      </w:r>
      <w:r w:rsidR="003F7F44">
        <w:t>So</w:t>
      </w:r>
      <w:r>
        <w:t xml:space="preserve"> the gains must be scaled,</w:t>
      </w:r>
    </w:p>
    <w:p w:rsidR="005D6B71" w:rsidRPr="001F74C9" w:rsidRDefault="005D6B71" w:rsidP="005D6B71">
      <w:pPr>
        <w:pStyle w:val="MTDisplayEquation"/>
        <w:spacing w:line="360" w:lineRule="auto"/>
        <w:rPr>
          <w:sz w:val="22"/>
          <w:szCs w:val="22"/>
        </w:rPr>
      </w:pPr>
      <w:r w:rsidRPr="001F74C9">
        <w:rPr>
          <w:sz w:val="22"/>
          <w:szCs w:val="22"/>
        </w:rPr>
        <w:tab/>
      </w:r>
      <w:r w:rsidR="00E0276F" w:rsidRPr="00E0276F">
        <w:rPr>
          <w:position w:val="-34"/>
          <w:sz w:val="22"/>
          <w:szCs w:val="22"/>
        </w:rPr>
        <w:object w:dxaOrig="1640" w:dyaOrig="700">
          <v:shape id="_x0000_i1301" type="#_x0000_t75" style="width:83.4pt;height:36.75pt" o:ole="">
            <v:imagedata r:id="rId614" o:title=""/>
          </v:shape>
          <o:OLEObject Type="Embed" ProgID="Equation.DSMT4" ShapeID="_x0000_i1301" DrawAspect="Content" ObjectID="_1458716159" r:id="rId615"/>
        </w:object>
      </w:r>
      <w:r w:rsidR="003F7F44">
        <w:rPr>
          <w:sz w:val="22"/>
          <w:szCs w:val="22"/>
        </w:rPr>
        <w:t>.</w:t>
      </w:r>
      <w:r w:rsidRPr="001F74C9">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663" w:name="ZEqnNum818928"/>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5</w:instrText>
        </w:r>
      </w:fldSimple>
      <w:r>
        <w:rPr>
          <w:sz w:val="22"/>
          <w:szCs w:val="22"/>
        </w:rPr>
        <w:instrText>)</w:instrText>
      </w:r>
      <w:bookmarkEnd w:id="663"/>
      <w:r w:rsidR="00212294">
        <w:rPr>
          <w:sz w:val="22"/>
          <w:szCs w:val="22"/>
        </w:rPr>
        <w:fldChar w:fldCharType="end"/>
      </w:r>
    </w:p>
    <w:p w:rsidR="005D6B71" w:rsidRPr="001F74C9" w:rsidRDefault="005D6B71" w:rsidP="005D6B71">
      <w:r>
        <w:t>Thus, we can find the gains that need to be applied for a given azimuth angle for the source. This also gives a simple relationship for the azimuth angle in terms of the gains, known as</w:t>
      </w:r>
      <w:r w:rsidRPr="001F74C9">
        <w:t xml:space="preserve"> the </w:t>
      </w:r>
      <w:r w:rsidRPr="003F7F44">
        <w:rPr>
          <w:i/>
        </w:rPr>
        <w:t>tangent law</w:t>
      </w:r>
      <w:r w:rsidRPr="001F74C9">
        <w:t>;</w:t>
      </w:r>
    </w:p>
    <w:p w:rsidR="005D6B71" w:rsidRDefault="005D6B71" w:rsidP="005D6B71">
      <w:pPr>
        <w:pStyle w:val="MTDisplayEquation"/>
        <w:spacing w:line="360" w:lineRule="auto"/>
        <w:rPr>
          <w:sz w:val="22"/>
          <w:szCs w:val="22"/>
        </w:rPr>
      </w:pPr>
      <w:r w:rsidRPr="001F74C9">
        <w:rPr>
          <w:sz w:val="22"/>
          <w:szCs w:val="22"/>
        </w:rPr>
        <w:tab/>
      </w:r>
      <w:r w:rsidR="00E0276F" w:rsidRPr="00E0276F">
        <w:rPr>
          <w:position w:val="-58"/>
          <w:sz w:val="22"/>
          <w:szCs w:val="22"/>
        </w:rPr>
        <w:object w:dxaOrig="2920" w:dyaOrig="1280">
          <v:shape id="_x0000_i1302" type="#_x0000_t75" style="width:146pt;height:63.55pt" o:ole="">
            <v:imagedata r:id="rId616" o:title=""/>
          </v:shape>
          <o:OLEObject Type="Embed" ProgID="Equation.DSMT4" ShapeID="_x0000_i1302" DrawAspect="Content" ObjectID="_1458716160" r:id="rId617"/>
        </w:object>
      </w:r>
      <w:r w:rsidR="003F7F44">
        <w:rPr>
          <w:sz w:val="22"/>
          <w:szCs w:val="22"/>
        </w:rPr>
        <w:t>.</w:t>
      </w:r>
      <w:r w:rsidRPr="001F74C9">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6</w:instrText>
        </w:r>
      </w:fldSimple>
      <w:r>
        <w:rPr>
          <w:sz w:val="22"/>
          <w:szCs w:val="22"/>
        </w:rPr>
        <w:instrText>)</w:instrText>
      </w:r>
      <w:r w:rsidR="00212294">
        <w:rPr>
          <w:sz w:val="22"/>
          <w:szCs w:val="22"/>
        </w:rPr>
        <w:fldChar w:fldCharType="end"/>
      </w:r>
    </w:p>
    <w:p w:rsidR="005D6B71" w:rsidRPr="001F74C9" w:rsidRDefault="005D6B71" w:rsidP="005D6B71">
      <w:pPr>
        <w:pStyle w:val="ListParagraph"/>
        <w:ind w:left="0"/>
        <w:textAlignment w:val="baseline"/>
      </w:pPr>
      <w:r w:rsidRPr="001F74C9">
        <w:lastRenderedPageBreak/>
        <w:t xml:space="preserve">This is </w:t>
      </w:r>
      <w:r>
        <w:t xml:space="preserve">known as </w:t>
      </w:r>
      <w:r w:rsidRPr="001F74C9">
        <w:t>the tangent law</w:t>
      </w:r>
      <w:r>
        <w:t>, and</w:t>
      </w:r>
      <w:r w:rsidRPr="001F74C9">
        <w:t xml:space="preserve"> has been found to yield accurate perceived direction in listening tests under anechoic conditions. A similar law is often used, known as the </w:t>
      </w:r>
      <w:r w:rsidR="003F7F44" w:rsidRPr="003F7F44">
        <w:rPr>
          <w:i/>
        </w:rPr>
        <w:t>sine law</w:t>
      </w:r>
      <w:r w:rsidR="003F7F44">
        <w:t xml:space="preserve"> or </w:t>
      </w:r>
      <w:r w:rsidRPr="003F7F44">
        <w:rPr>
          <w:i/>
        </w:rPr>
        <w:t>Blumlein law</w:t>
      </w:r>
      <w:r w:rsidRPr="001F74C9">
        <w:t>.</w:t>
      </w:r>
    </w:p>
    <w:p w:rsidR="005D6B71" w:rsidRPr="001F74C9" w:rsidRDefault="005D6B71" w:rsidP="005D6B71">
      <w:pPr>
        <w:pStyle w:val="MTDisplayEquation"/>
        <w:spacing w:line="360" w:lineRule="auto"/>
        <w:rPr>
          <w:sz w:val="22"/>
          <w:szCs w:val="22"/>
        </w:rPr>
      </w:pPr>
      <w:r w:rsidRPr="001F74C9">
        <w:rPr>
          <w:sz w:val="22"/>
          <w:szCs w:val="22"/>
        </w:rPr>
        <w:tab/>
      </w:r>
      <w:r w:rsidR="00E0276F" w:rsidRPr="00E0276F">
        <w:rPr>
          <w:position w:val="-28"/>
          <w:sz w:val="22"/>
          <w:szCs w:val="22"/>
        </w:rPr>
        <w:object w:dxaOrig="1780" w:dyaOrig="639">
          <v:shape id="_x0000_i1303" type="#_x0000_t75" style="width:90.85pt;height:32.3pt" o:ole="">
            <v:imagedata r:id="rId618" o:title=""/>
          </v:shape>
          <o:OLEObject Type="Embed" ProgID="Equation.DSMT4" ShapeID="_x0000_i1303" DrawAspect="Content" ObjectID="_1458716161" r:id="rId619"/>
        </w:object>
      </w:r>
      <w:r w:rsidRPr="001F74C9">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7</w:instrText>
        </w:r>
      </w:fldSimple>
      <w:r>
        <w:rPr>
          <w:sz w:val="22"/>
          <w:szCs w:val="22"/>
        </w:rPr>
        <w:instrText>)</w:instrText>
      </w:r>
      <w:r w:rsidR="00212294">
        <w:rPr>
          <w:sz w:val="22"/>
          <w:szCs w:val="22"/>
        </w:rPr>
        <w:fldChar w:fldCharType="end"/>
      </w:r>
    </w:p>
    <w:p w:rsidR="00071648" w:rsidRDefault="00212294" w:rsidP="005D6B71">
      <w:r>
        <w:fldChar w:fldCharType="begin"/>
      </w:r>
      <w:r w:rsidR="00071648">
        <w:instrText xml:space="preserve"> REF _Ref344898811 \h </w:instrText>
      </w:r>
      <w:r>
        <w:fldChar w:fldCharType="separate"/>
      </w:r>
      <w:r w:rsidR="00735D2C">
        <w:t xml:space="preserve">Figure </w:t>
      </w:r>
      <w:r w:rsidR="00735D2C">
        <w:rPr>
          <w:noProof/>
        </w:rPr>
        <w:t>9</w:t>
      </w:r>
      <w:r w:rsidR="00735D2C">
        <w:t>.</w:t>
      </w:r>
      <w:r w:rsidR="00735D2C">
        <w:rPr>
          <w:noProof/>
        </w:rPr>
        <w:t>2</w:t>
      </w:r>
      <w:r>
        <w:fldChar w:fldCharType="end"/>
      </w:r>
      <w:r w:rsidR="00071648">
        <w:t xml:space="preserve"> depicts the gain and power for</w:t>
      </w:r>
      <w:r w:rsidR="005D6B71" w:rsidRPr="001F74C9">
        <w:t xml:space="preserve"> constant power </w:t>
      </w:r>
      <w:r w:rsidR="00071648">
        <w:t>panning as a function of the azimuth angle</w:t>
      </w:r>
      <w:r w:rsidR="005D6B71" w:rsidRPr="001F74C9">
        <w:t xml:space="preserve"> </w:t>
      </w:r>
      <w:r w:rsidR="005D6B71">
        <w:rPr>
          <w:rFonts w:ascii="Symbol" w:hAnsi="Symbol"/>
        </w:rPr>
        <w:t></w:t>
      </w:r>
      <w:r w:rsidR="005D6B71" w:rsidRPr="001F74C9">
        <w:t xml:space="preserve">. Here the total power is constant, </w:t>
      </w:r>
      <w:r w:rsidR="00071648">
        <w:t>but</w:t>
      </w:r>
      <w:r w:rsidR="005D6B71" w:rsidRPr="001F74C9">
        <w:t xml:space="preserve"> total gain </w:t>
      </w:r>
      <w:r w:rsidR="00071648">
        <w:t>varies as a function of azimuth angle, reaching its maximum when the source is positioned equidistant from both loudspeakers.</w:t>
      </w:r>
    </w:p>
    <w:p w:rsidR="005D6B71" w:rsidRDefault="00212294" w:rsidP="005D6B71">
      <w:pPr>
        <w:pStyle w:val="ListParagraph"/>
        <w:ind w:left="0"/>
        <w:textAlignment w:val="baseline"/>
      </w:pPr>
      <w:fldSimple w:instr=" REF _Ref329763511 \h  \* MERGEFORMAT ">
        <w:r w:rsidR="00735D2C" w:rsidRPr="001F74C9">
          <w:t xml:space="preserve">Figure </w:t>
        </w:r>
        <w:r w:rsidR="00735D2C">
          <w:rPr>
            <w:noProof/>
          </w:rPr>
          <w:t>9.3</w:t>
        </w:r>
      </w:fldSimple>
      <w:r w:rsidR="005D6B71" w:rsidRPr="001F74C9">
        <w:t xml:space="preserve"> shows the </w:t>
      </w:r>
      <w:r w:rsidR="005D6B71">
        <w:t>perceived azimuth angle as a function of the level difference between the applied gains, using the tangent law, for a typical loudspeaker placement</w:t>
      </w:r>
      <w:r w:rsidR="005D6B71" w:rsidRPr="001F74C9">
        <w:t xml:space="preserve">. </w:t>
      </w:r>
    </w:p>
    <w:p w:rsidR="005D6B71" w:rsidRDefault="005D6B71" w:rsidP="005D6B71">
      <w:pPr>
        <w:pStyle w:val="ListParagraph"/>
        <w:ind w:left="0"/>
        <w:textAlignment w:val="baseline"/>
      </w:pPr>
      <w:r w:rsidRPr="001F74C9">
        <w:t xml:space="preserve">If </w:t>
      </w:r>
      <w:r w:rsidRPr="00D84C45">
        <w:rPr>
          <w:rFonts w:ascii="Symbol" w:hAnsi="Symbol"/>
          <w:i/>
        </w:rPr>
        <w:t></w:t>
      </w:r>
      <w:r w:rsidRPr="001F74C9">
        <w:t xml:space="preserve"> is 45 degrees</w:t>
      </w:r>
      <w:r>
        <w:t>, then s</w:t>
      </w:r>
      <w:r w:rsidRPr="001F74C9">
        <w:t xml:space="preserve">tereo panning can be put in a more compact form using a </w:t>
      </w:r>
      <w:r>
        <w:t xml:space="preserve">simple </w:t>
      </w:r>
      <w:r w:rsidRPr="001F74C9">
        <w:t xml:space="preserve">rotation matrix. </w:t>
      </w:r>
      <w:r>
        <w:t xml:space="preserve">From </w:t>
      </w:r>
      <w:r w:rsidR="00212294">
        <w:fldChar w:fldCharType="begin"/>
      </w:r>
      <w:r>
        <w:instrText xml:space="preserve"> GOTOBUTTON ZEqnNum893292  \* MERGEFORMAT </w:instrText>
      </w:r>
      <w:fldSimple w:instr=" REF ZEqnNum893292 \* Charformat \! \* MERGEFORMAT ">
        <w:r w:rsidR="00735D2C">
          <w:instrText>(</w:instrText>
        </w:r>
        <w:r w:rsidR="00735D2C" w:rsidRPr="00735D2C">
          <w:instrText>9</w:instrText>
        </w:r>
        <w:r w:rsidR="00735D2C">
          <w:instrText>.</w:instrText>
        </w:r>
        <w:r w:rsidR="00735D2C" w:rsidRPr="00735D2C">
          <w:instrText>4</w:instrText>
        </w:r>
        <w:r w:rsidR="00735D2C">
          <w:instrText>)</w:instrText>
        </w:r>
      </w:fldSimple>
      <w:r w:rsidR="00212294">
        <w:fldChar w:fldCharType="end"/>
      </w:r>
      <w:r>
        <w:t xml:space="preserve"> and </w:t>
      </w:r>
      <w:r w:rsidR="00212294">
        <w:fldChar w:fldCharType="begin"/>
      </w:r>
      <w:r>
        <w:instrText xml:space="preserve"> GOTOBUTTON ZEqnNum818928  \* MERGEFORMAT </w:instrText>
      </w:r>
      <w:fldSimple w:instr=" REF ZEqnNum818928 \* Charformat \! \* MERGEFORMAT ">
        <w:r w:rsidR="00735D2C">
          <w:instrText>(</w:instrText>
        </w:r>
        <w:r w:rsidR="00735D2C" w:rsidRPr="00735D2C">
          <w:instrText>9</w:instrText>
        </w:r>
        <w:r w:rsidR="00735D2C">
          <w:instrText>.</w:instrText>
        </w:r>
        <w:r w:rsidR="00735D2C" w:rsidRPr="00735D2C">
          <w:instrText>5</w:instrText>
        </w:r>
        <w:r w:rsidR="00735D2C">
          <w:instrText>)</w:instrText>
        </w:r>
      </w:fldSimple>
      <w:r w:rsidR="00212294">
        <w:fldChar w:fldCharType="end"/>
      </w:r>
      <w:r>
        <w:t>, it can be seen that</w:t>
      </w:r>
    </w:p>
    <w:p w:rsidR="005D6B71" w:rsidRPr="001F74C9" w:rsidRDefault="005D6B71" w:rsidP="005D6B71">
      <w:pPr>
        <w:pStyle w:val="MTDisplayEquation"/>
        <w:spacing w:line="360" w:lineRule="auto"/>
        <w:rPr>
          <w:sz w:val="22"/>
          <w:szCs w:val="22"/>
        </w:rPr>
      </w:pPr>
      <w:r w:rsidRPr="001F74C9">
        <w:rPr>
          <w:sz w:val="22"/>
          <w:szCs w:val="22"/>
        </w:rPr>
        <w:tab/>
      </w:r>
      <w:r w:rsidR="00E0276F" w:rsidRPr="00E0276F">
        <w:rPr>
          <w:position w:val="-34"/>
          <w:sz w:val="22"/>
          <w:szCs w:val="22"/>
        </w:rPr>
        <w:object w:dxaOrig="3220" w:dyaOrig="780">
          <v:shape id="_x0000_i1304" type="#_x0000_t75" style="width:160.9pt;height:39.7pt" o:ole="">
            <v:imagedata r:id="rId620" o:title=""/>
          </v:shape>
          <o:OLEObject Type="Embed" ProgID="Equation.DSMT4" ShapeID="_x0000_i1304" DrawAspect="Content" ObjectID="_1458716162" r:id="rId621"/>
        </w:object>
      </w:r>
      <w:r w:rsidRPr="001F74C9">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8</w:instrText>
        </w:r>
      </w:fldSimple>
      <w:r>
        <w:rPr>
          <w:sz w:val="22"/>
          <w:szCs w:val="22"/>
        </w:rPr>
        <w:instrText>)</w:instrText>
      </w:r>
      <w:r w:rsidR="00212294">
        <w:rPr>
          <w:sz w:val="22"/>
          <w:szCs w:val="22"/>
        </w:rPr>
        <w:fldChar w:fldCharType="end"/>
      </w:r>
    </w:p>
    <w:p w:rsidR="005D6B71" w:rsidRPr="0065117E" w:rsidRDefault="005D6B71" w:rsidP="005D6B71">
      <w:pPr>
        <w:pStyle w:val="NormalWeb"/>
        <w:spacing w:before="0" w:beforeAutospacing="0" w:after="0" w:afterAutospacing="0" w:line="360" w:lineRule="auto"/>
        <w:rPr>
          <w:sz w:val="22"/>
        </w:rPr>
      </w:pPr>
      <w:bookmarkStart w:id="664" w:name="_Toc341976716"/>
      <w:bookmarkStart w:id="665" w:name="_Toc341976826"/>
      <w:r w:rsidRPr="0065117E">
        <w:rPr>
          <w:sz w:val="22"/>
        </w:rPr>
        <w:t xml:space="preserve">Note that this approach is much preferred over crossfade panning, where the apparent position of the sound source is shifted by linearly interpolating the amplitude between the two extremes of hard left and hard right.  This method produces a “hole” in the middle due to the reduced power when not scaling.  </w:t>
      </w:r>
    </w:p>
    <w:p w:rsidR="005D6B71" w:rsidRPr="000065B5" w:rsidRDefault="005D6B71" w:rsidP="0029333E">
      <w:pPr>
        <w:pStyle w:val="Heading3"/>
      </w:pPr>
      <w:bookmarkStart w:id="666" w:name="_Toc341976718"/>
      <w:bookmarkStart w:id="667" w:name="_Toc341976827"/>
      <w:bookmarkStart w:id="668" w:name="_Toc364241287"/>
      <w:bookmarkStart w:id="669" w:name="_Toc364259374"/>
      <w:bookmarkEnd w:id="664"/>
      <w:bookmarkEnd w:id="665"/>
      <w:r>
        <w:t>Precedence</w:t>
      </w:r>
      <w:bookmarkEnd w:id="666"/>
      <w:bookmarkEnd w:id="667"/>
      <w:bookmarkEnd w:id="668"/>
      <w:bookmarkEnd w:id="669"/>
    </w:p>
    <w:p w:rsidR="00071648" w:rsidRDefault="005D6B71" w:rsidP="00071648">
      <w:pPr>
        <w:pStyle w:val="NormalWeb"/>
        <w:spacing w:before="0" w:beforeAutospacing="0" w:after="0" w:afterAutospacing="0" w:line="360" w:lineRule="auto"/>
        <w:rPr>
          <w:sz w:val="22"/>
          <w:szCs w:val="22"/>
        </w:rPr>
      </w:pPr>
      <w:r w:rsidRPr="00717BAC">
        <w:rPr>
          <w:sz w:val="22"/>
        </w:rPr>
        <w:t>The precedence effect is a well-known phenomenon that plays a large part in our perception of source location.</w:t>
      </w:r>
      <w:r w:rsidR="00071648" w:rsidRPr="00071648">
        <w:rPr>
          <w:sz w:val="22"/>
          <w:szCs w:val="22"/>
        </w:rPr>
        <w:t xml:space="preserve"> </w:t>
      </w:r>
    </w:p>
    <w:p w:rsidR="00071648" w:rsidRPr="006974BD" w:rsidRDefault="00071648" w:rsidP="00071648">
      <w:pPr>
        <w:pStyle w:val="NormalWeb"/>
        <w:spacing w:before="0" w:beforeAutospacing="0" w:after="0" w:afterAutospacing="0" w:line="360" w:lineRule="auto"/>
        <w:rPr>
          <w:sz w:val="22"/>
          <w:szCs w:val="22"/>
        </w:rPr>
      </w:pPr>
      <w:r w:rsidRPr="00A9438B">
        <w:rPr>
          <w:sz w:val="22"/>
          <w:szCs w:val="22"/>
        </w:rPr>
        <w:t xml:space="preserve">In a standard stereo loudspeaker </w:t>
      </w:r>
      <w:r>
        <w:rPr>
          <w:sz w:val="22"/>
          <w:szCs w:val="22"/>
        </w:rPr>
        <w:t>layout</w:t>
      </w:r>
      <w:r w:rsidRPr="00A9438B">
        <w:rPr>
          <w:sz w:val="22"/>
          <w:szCs w:val="22"/>
        </w:rPr>
        <w:t xml:space="preserve">, </w:t>
      </w:r>
      <w:r w:rsidR="006974BD">
        <w:rPr>
          <w:sz w:val="22"/>
          <w:szCs w:val="22"/>
        </w:rPr>
        <w:t xml:space="preserve">the perceived azimuth angle of </w:t>
      </w:r>
      <w:r w:rsidRPr="00A9438B">
        <w:rPr>
          <w:sz w:val="22"/>
          <w:szCs w:val="22"/>
        </w:rPr>
        <w:t xml:space="preserve">a monophonic source that is fed to both loudspeakers can be </w:t>
      </w:r>
      <w:r w:rsidR="006974BD">
        <w:rPr>
          <w:sz w:val="22"/>
          <w:szCs w:val="22"/>
        </w:rPr>
        <w:t>changed by having a small time difference between the two channels</w:t>
      </w:r>
      <w:r w:rsidRPr="00A9438B">
        <w:rPr>
          <w:sz w:val="22"/>
          <w:szCs w:val="22"/>
        </w:rPr>
        <w:t xml:space="preserve">. </w:t>
      </w:r>
      <w:fldSimple w:instr=" REF _Ref329780040 \h  \* MERGEFORMAT ">
        <w:r w:rsidR="00735D2C" w:rsidRPr="00735D2C">
          <w:rPr>
            <w:sz w:val="22"/>
            <w:szCs w:val="22"/>
          </w:rPr>
          <w:t xml:space="preserve">Figure </w:t>
        </w:r>
        <w:r w:rsidR="00735D2C" w:rsidRPr="00735D2C">
          <w:rPr>
            <w:noProof/>
            <w:sz w:val="22"/>
            <w:szCs w:val="22"/>
          </w:rPr>
          <w:t>9.4</w:t>
        </w:r>
      </w:fldSimple>
      <w:r w:rsidRPr="00A9438B">
        <w:rPr>
          <w:sz w:val="22"/>
          <w:szCs w:val="22"/>
        </w:rPr>
        <w:t xml:space="preserve"> shows the qualitative dependency of the apparent azimuth on the relative delay between channels. If the </w:t>
      </w:r>
      <w:r>
        <w:rPr>
          <w:sz w:val="22"/>
          <w:szCs w:val="22"/>
        </w:rPr>
        <w:t>time difference between the signals fed to the two loudspeakers</w:t>
      </w:r>
      <w:r w:rsidRPr="00A9438B">
        <w:rPr>
          <w:sz w:val="22"/>
          <w:szCs w:val="22"/>
        </w:rPr>
        <w:t xml:space="preserve"> is below the echo threshold, the listener will perceive a single auditory event. This threshold can vary widely depending on the signal, but ranges from about </w:t>
      </w:r>
      <w:r w:rsidR="006B7C6F">
        <w:rPr>
          <w:sz w:val="22"/>
          <w:szCs w:val="22"/>
        </w:rPr>
        <w:t>5</w:t>
      </w:r>
      <w:r w:rsidRPr="00A9438B">
        <w:rPr>
          <w:sz w:val="22"/>
          <w:szCs w:val="22"/>
        </w:rPr>
        <w:t xml:space="preserve"> to 40ms. When this time difference is below about 1 ms (so much lower than the echo threshold), the source angle can be perceived as being between the two loudspeakers. In between 1 ms and the echo threshold, the sound appears to come just from whichever loudspeaker has the least delay.</w:t>
      </w:r>
      <w:r w:rsidR="006974BD">
        <w:rPr>
          <w:sz w:val="22"/>
          <w:szCs w:val="22"/>
        </w:rPr>
        <w:t xml:space="preserve"> More generally, the fact that, for appropriate choice of delay we perceive t</w:t>
      </w:r>
      <w:r w:rsidR="00821CB1">
        <w:rPr>
          <w:sz w:val="22"/>
          <w:szCs w:val="22"/>
        </w:rPr>
        <w:t>h</w:t>
      </w:r>
      <w:r w:rsidR="006974BD">
        <w:rPr>
          <w:sz w:val="22"/>
          <w:szCs w:val="22"/>
        </w:rPr>
        <w:t xml:space="preserve">e two sounds as a single entity coming from the location of the first to arrive is known as the </w:t>
      </w:r>
      <w:r w:rsidR="006974BD">
        <w:rPr>
          <w:i/>
          <w:sz w:val="22"/>
          <w:szCs w:val="22"/>
        </w:rPr>
        <w:t>precedence</w:t>
      </w:r>
      <w:r w:rsidR="006974BD">
        <w:rPr>
          <w:sz w:val="22"/>
          <w:szCs w:val="22"/>
        </w:rPr>
        <w:t xml:space="preserve"> effect.</w:t>
      </w:r>
    </w:p>
    <w:p w:rsidR="006974BD" w:rsidRPr="00A9438B" w:rsidRDefault="006974BD" w:rsidP="006974BD">
      <w:pPr>
        <w:pStyle w:val="NormalWeb"/>
        <w:spacing w:before="0" w:beforeAutospacing="0" w:after="0" w:afterAutospacing="0" w:line="360" w:lineRule="auto"/>
        <w:rPr>
          <w:sz w:val="22"/>
          <w:szCs w:val="22"/>
        </w:rPr>
      </w:pPr>
      <w:r w:rsidRPr="00A9438B">
        <w:rPr>
          <w:sz w:val="22"/>
          <w:szCs w:val="22"/>
        </w:rPr>
        <w:t xml:space="preserve">This effect has several implications. In a stereo loudspeaker </w:t>
      </w:r>
      <w:r>
        <w:rPr>
          <w:sz w:val="22"/>
          <w:szCs w:val="22"/>
        </w:rPr>
        <w:t>layout</w:t>
      </w:r>
      <w:r w:rsidRPr="00A9438B">
        <w:rPr>
          <w:sz w:val="22"/>
          <w:szCs w:val="22"/>
        </w:rPr>
        <w:t xml:space="preserve">, if </w:t>
      </w:r>
      <w:r>
        <w:rPr>
          <w:sz w:val="22"/>
          <w:szCs w:val="22"/>
        </w:rPr>
        <w:t>the listener is</w:t>
      </w:r>
      <w:r w:rsidRPr="00A9438B">
        <w:rPr>
          <w:sz w:val="22"/>
          <w:szCs w:val="22"/>
        </w:rPr>
        <w:t xml:space="preserve"> far enough away from the central position, </w:t>
      </w:r>
      <w:r>
        <w:rPr>
          <w:sz w:val="22"/>
          <w:szCs w:val="22"/>
        </w:rPr>
        <w:t>he or she will</w:t>
      </w:r>
      <w:r w:rsidRPr="00A9438B">
        <w:rPr>
          <w:sz w:val="22"/>
          <w:szCs w:val="22"/>
        </w:rPr>
        <w:t xml:space="preserve"> locate the source </w:t>
      </w:r>
      <w:r>
        <w:rPr>
          <w:sz w:val="22"/>
          <w:szCs w:val="22"/>
        </w:rPr>
        <w:t>as being located at the</w:t>
      </w:r>
      <w:r w:rsidR="00A173F7">
        <w:rPr>
          <w:sz w:val="22"/>
          <w:szCs w:val="22"/>
        </w:rPr>
        <w:t xml:space="preserve"> closest louds</w:t>
      </w:r>
      <w:r w:rsidR="00A173F7" w:rsidRPr="00A9438B">
        <w:rPr>
          <w:sz w:val="22"/>
          <w:szCs w:val="22"/>
        </w:rPr>
        <w:t>peaker</w:t>
      </w:r>
      <w:r w:rsidRPr="00A9438B">
        <w:rPr>
          <w:sz w:val="22"/>
          <w:szCs w:val="22"/>
        </w:rPr>
        <w:t xml:space="preserve"> and th</w:t>
      </w:r>
      <w:r>
        <w:rPr>
          <w:sz w:val="22"/>
          <w:szCs w:val="22"/>
        </w:rPr>
        <w:t xml:space="preserve">is </w:t>
      </w:r>
      <w:r w:rsidRPr="00A9438B">
        <w:rPr>
          <w:sz w:val="22"/>
          <w:szCs w:val="22"/>
        </w:rPr>
        <w:t xml:space="preserve">apparent position does not </w:t>
      </w:r>
      <w:r>
        <w:rPr>
          <w:sz w:val="22"/>
          <w:szCs w:val="22"/>
        </w:rPr>
        <w:t>change</w:t>
      </w:r>
      <w:r w:rsidRPr="00A9438B">
        <w:rPr>
          <w:sz w:val="22"/>
          <w:szCs w:val="22"/>
        </w:rPr>
        <w:t xml:space="preserve"> even if the other channel is significantly louder. </w:t>
      </w:r>
    </w:p>
    <w:p w:rsidR="00071648" w:rsidRPr="00A9438B" w:rsidRDefault="00071648" w:rsidP="00071648">
      <w:pPr>
        <w:pStyle w:val="NormalWeb"/>
        <w:spacing w:before="0" w:beforeAutospacing="0" w:after="0" w:afterAutospacing="0" w:line="360" w:lineRule="auto"/>
        <w:rPr>
          <w:sz w:val="22"/>
          <w:szCs w:val="22"/>
        </w:rPr>
      </w:pPr>
      <w:r w:rsidRPr="00A9438B">
        <w:rPr>
          <w:sz w:val="22"/>
          <w:szCs w:val="22"/>
        </w:rPr>
        <w:t xml:space="preserve">Subjective testing has shown that an almost equivalent relationship can exist between the effect of time difference and the effect of level difference on perceived azimuth angle </w:t>
      </w:r>
      <w:r w:rsidR="00212294" w:rsidRPr="00A9438B">
        <w:rPr>
          <w:sz w:val="22"/>
          <w:szCs w:val="22"/>
        </w:rPr>
        <w:fldChar w:fldCharType="begin"/>
      </w:r>
      <w:r w:rsidR="00785F53">
        <w:rPr>
          <w:sz w:val="22"/>
          <w:szCs w:val="22"/>
        </w:rPr>
        <w:instrText xml:space="preserve"> ADDIN EN.CITE &lt;EndNote&gt;&lt;Cite&gt;&lt;Author&gt;Beheng&lt;/Author&gt;&lt;Year&gt;2002&lt;/Year&gt;&lt;RecNum&gt;13426&lt;/RecNum&gt;&lt;record&gt;&lt;rec-number&gt;13426&lt;/rec-number&gt;&lt;foreign-keys&gt;&lt;key app="EN" db-id="f5s59zdpstw9vlepssyvasxn2d25s009srfs"&gt;13426&lt;/key&gt;&lt;/foreign-keys&gt;&lt;ref-type name="Report"&gt;27&lt;/ref-type&gt;&lt;contributors&gt;&lt;authors&gt;&lt;author&gt;Dieter Beheng&lt;/author&gt;&lt;/authors&gt;&lt;/contributors&gt;&lt;titles&gt;&lt;title&gt;Sound Perception&lt;/title&gt;&lt;/titles&gt;&lt;dates&gt;&lt;year&gt;2002&lt;/year&gt;&lt;/dates&gt;&lt;pub-location&gt;Cologne &lt;/pub-location&gt;&lt;publisher&gt;Deutche Welle, Radio Training Centre (DWRTC)&lt;/publisher&gt;&lt;urls&gt;&lt;/urls&gt;&lt;/record&gt;&lt;/Cite&gt;&lt;/EndNote&gt;</w:instrText>
      </w:r>
      <w:r w:rsidR="00212294" w:rsidRPr="00A9438B">
        <w:rPr>
          <w:sz w:val="22"/>
          <w:szCs w:val="22"/>
        </w:rPr>
        <w:fldChar w:fldCharType="separate"/>
      </w:r>
      <w:r w:rsidR="00785F53">
        <w:rPr>
          <w:noProof/>
          <w:sz w:val="22"/>
          <w:szCs w:val="22"/>
        </w:rPr>
        <w:t>[55]</w:t>
      </w:r>
      <w:r w:rsidR="00212294" w:rsidRPr="00A9438B">
        <w:rPr>
          <w:sz w:val="22"/>
          <w:szCs w:val="22"/>
        </w:rPr>
        <w:fldChar w:fldCharType="end"/>
      </w:r>
      <w:r w:rsidRPr="00A9438B">
        <w:rPr>
          <w:sz w:val="22"/>
          <w:szCs w:val="22"/>
        </w:rPr>
        <w:t xml:space="preserve">. However, the actual </w:t>
      </w:r>
      <w:r w:rsidR="006974BD">
        <w:rPr>
          <w:sz w:val="22"/>
          <w:szCs w:val="22"/>
        </w:rPr>
        <w:t>relationship can depend</w:t>
      </w:r>
      <w:r w:rsidRPr="00A9438B">
        <w:rPr>
          <w:sz w:val="22"/>
          <w:szCs w:val="22"/>
        </w:rPr>
        <w:t xml:space="preserve"> on the</w:t>
      </w:r>
      <w:r w:rsidR="006974BD">
        <w:rPr>
          <w:sz w:val="22"/>
          <w:szCs w:val="22"/>
        </w:rPr>
        <w:t xml:space="preserve"> characteristics of the</w:t>
      </w:r>
      <w:r w:rsidRPr="00A9438B">
        <w:rPr>
          <w:sz w:val="22"/>
          <w:szCs w:val="22"/>
        </w:rPr>
        <w:t xml:space="preserve"> sounds that are played, the exact placement of the loudspeakers, and the listener </w:t>
      </w:r>
      <w:r w:rsidR="00212294" w:rsidRPr="00A9438B">
        <w:rPr>
          <w:sz w:val="22"/>
          <w:szCs w:val="22"/>
        </w:rPr>
        <w:fldChar w:fldCharType="begin"/>
      </w:r>
      <w:r w:rsidR="00785F53">
        <w:rPr>
          <w:sz w:val="22"/>
          <w:szCs w:val="22"/>
        </w:rPr>
        <w:instrText xml:space="preserve"> ADDIN EN.CITE &lt;EndNote&gt;&lt;Cite&gt;&lt;Author&gt;Bernfeld&lt;/Author&gt;&lt;Year&gt;1973&lt;/Year&gt;&lt;RecNum&gt;13425&lt;/RecNum&gt;&lt;record&gt;&lt;rec-number&gt;13425&lt;/rec-number&gt;&lt;foreign-keys&gt;&lt;key app="EN" db-id="f5s59zdpstw9vlepssyvasxn2d25s009srfs"&gt;13425&lt;/key&gt;&lt;/foreign-keys&gt;&lt;ref-type name="Conference Paper"&gt;47&lt;/ref-type&gt;&lt;contributors&gt;&lt;authors&gt;&lt;author&gt;Benjamin Bernfeld&lt;/author&gt;&lt;/authors&gt;&lt;/contributors&gt;&lt;titles&gt;&lt;title&gt;Attempts for Better Understanding of the Directional Stereophonic Listening Mechanism&lt;/title&gt;&lt;secondary-title&gt;44th Audio Engineering Society Convention&lt;/secondary-title&gt;&lt;/titles&gt;&lt;dates&gt;&lt;year&gt;1973&lt;/year&gt;&lt;/dates&gt;&lt;urls&gt;&lt;/urls&gt;&lt;/record&gt;&lt;/Cite&gt;&lt;/EndNote&gt;</w:instrText>
      </w:r>
      <w:r w:rsidR="00212294" w:rsidRPr="00A9438B">
        <w:rPr>
          <w:sz w:val="22"/>
          <w:szCs w:val="22"/>
        </w:rPr>
        <w:fldChar w:fldCharType="separate"/>
      </w:r>
      <w:r w:rsidR="00785F53">
        <w:rPr>
          <w:noProof/>
          <w:sz w:val="22"/>
          <w:szCs w:val="22"/>
        </w:rPr>
        <w:t>[56]</w:t>
      </w:r>
      <w:r w:rsidR="00212294" w:rsidRPr="00A9438B">
        <w:rPr>
          <w:sz w:val="22"/>
          <w:szCs w:val="22"/>
        </w:rPr>
        <w:fldChar w:fldCharType="end"/>
      </w:r>
      <w:r w:rsidRPr="00A9438B">
        <w:rPr>
          <w:sz w:val="22"/>
          <w:szCs w:val="22"/>
        </w:rPr>
        <w:t xml:space="preserve"> </w:t>
      </w:r>
    </w:p>
    <w:p w:rsidR="005D6B71" w:rsidRPr="00717BAC" w:rsidRDefault="005D6B71" w:rsidP="005D6B71">
      <w:pPr>
        <w:pStyle w:val="NormalWeb"/>
        <w:spacing w:before="0" w:beforeAutospacing="0" w:after="0" w:afterAutospacing="0" w:line="360" w:lineRule="auto"/>
        <w:rPr>
          <w:sz w:val="22"/>
        </w:rPr>
      </w:pPr>
    </w:p>
    <w:p w:rsidR="005D6B71" w:rsidRDefault="005D6B71" w:rsidP="0029333E">
      <w:pPr>
        <w:pStyle w:val="Heading3"/>
      </w:pPr>
      <w:bookmarkStart w:id="670" w:name="_Toc364241288"/>
      <w:bookmarkStart w:id="671" w:name="_Toc364259375"/>
      <w:r w:rsidRPr="0097397D">
        <w:lastRenderedPageBreak/>
        <w:t>Vector base amplitude panning</w:t>
      </w:r>
      <w:bookmarkEnd w:id="670"/>
      <w:bookmarkEnd w:id="671"/>
    </w:p>
    <w:p w:rsidR="005D6B71" w:rsidRPr="00B52456" w:rsidRDefault="005D6B71" w:rsidP="005D6B71">
      <w:r w:rsidRPr="00B52456">
        <w:t>Vector base amplitude panning (VBAP) is an extension of stereo panning to arbitrary placement of loudspeakers in three dimensions</w:t>
      </w:r>
      <w:r>
        <w:t xml:space="preserve"> </w:t>
      </w:r>
      <w:r w:rsidR="00212294">
        <w:fldChar w:fldCharType="begin"/>
      </w:r>
      <w:r w:rsidR="00785F53">
        <w:instrText xml:space="preserve"> ADDIN EN.CITE &lt;EndNote&gt;&lt;Cite&gt;&lt;Author&gt;Pulkki&lt;/Author&gt;&lt;Year&gt;1997&lt;/Year&gt;&lt;RecNum&gt;13215&lt;/RecNum&gt;&lt;record&gt;&lt;rec-number&gt;13215&lt;/rec-number&gt;&lt;foreign-keys&gt;&lt;key app="EN" db-id="f5s59zdpstw9vlepssyvasxn2d25s009srfs"&gt;13215&lt;/key&gt;&lt;/foreign-keys&gt;&lt;ref-type name="Journal Article"&gt;17&lt;/ref-type&gt;&lt;contributors&gt;&lt;authors&gt;&lt;author&gt;Vllle Pulkki&lt;/author&gt;&lt;/authors&gt;&lt;/contributors&gt;&lt;titles&gt;&lt;title&gt;Virtual Sound Source Positioning Using Vector Base Amplitude Panning&lt;/title&gt;&lt;secondary-title&gt;J. Audio Eng. Soc.&lt;/secondary-title&gt;&lt;/titles&gt;&lt;periodical&gt;&lt;full-title&gt;J. Audio Eng. Soc.&lt;/full-title&gt;&lt;/periodical&gt;&lt;volume&gt;45&lt;/volume&gt;&lt;number&gt;6&lt;/number&gt;&lt;dates&gt;&lt;year&gt;1997&lt;/year&gt;&lt;/dates&gt;&lt;urls&gt;&lt;/urls&gt;&lt;/record&gt;&lt;/Cite&gt;&lt;/EndNote&gt;</w:instrText>
      </w:r>
      <w:r w:rsidR="00212294">
        <w:fldChar w:fldCharType="separate"/>
      </w:r>
      <w:r w:rsidR="00785F53">
        <w:rPr>
          <w:noProof/>
        </w:rPr>
        <w:t>[57]</w:t>
      </w:r>
      <w:r w:rsidR="00212294">
        <w:fldChar w:fldCharType="end"/>
      </w:r>
      <w:r w:rsidRPr="00B52456">
        <w:t>. A unit vector,</w:t>
      </w:r>
    </w:p>
    <w:p w:rsidR="005D6B71" w:rsidRPr="001F74C9" w:rsidRDefault="005D6B71" w:rsidP="005D6B71">
      <w:pPr>
        <w:pStyle w:val="MTDisplayEquation"/>
        <w:spacing w:line="360" w:lineRule="auto"/>
        <w:rPr>
          <w:sz w:val="22"/>
          <w:szCs w:val="22"/>
        </w:rPr>
      </w:pPr>
      <w:r w:rsidRPr="001F74C9">
        <w:rPr>
          <w:sz w:val="22"/>
          <w:szCs w:val="22"/>
        </w:rPr>
        <w:tab/>
      </w:r>
      <w:r w:rsidR="00E0276F" w:rsidRPr="00E0276F">
        <w:rPr>
          <w:position w:val="-46"/>
          <w:sz w:val="22"/>
          <w:szCs w:val="22"/>
        </w:rPr>
        <w:object w:dxaOrig="880" w:dyaOrig="1020">
          <v:shape id="_x0000_i1305" type="#_x0000_t75" style="width:45.7pt;height:49.15pt" o:ole="">
            <v:imagedata r:id="rId622" o:title=""/>
          </v:shape>
          <o:OLEObject Type="Embed" ProgID="Equation.DSMT4" ShapeID="_x0000_i1305" DrawAspect="Content" ObjectID="_1458716163" r:id="rId623"/>
        </w:object>
      </w:r>
      <w:r w:rsidRPr="001F74C9">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9</w:instrText>
        </w:r>
      </w:fldSimple>
      <w:r>
        <w:rPr>
          <w:sz w:val="22"/>
          <w:szCs w:val="22"/>
        </w:rPr>
        <w:instrText>)</w:instrText>
      </w:r>
      <w:r w:rsidR="00212294">
        <w:rPr>
          <w:sz w:val="22"/>
          <w:szCs w:val="22"/>
        </w:rPr>
        <w:fldChar w:fldCharType="end"/>
      </w:r>
    </w:p>
    <w:p w:rsidR="005D6B71" w:rsidRDefault="005D6B71" w:rsidP="005D6B71">
      <w:r w:rsidRPr="00B52456">
        <w:t xml:space="preserve">points </w:t>
      </w:r>
      <w:r w:rsidR="00A173F7" w:rsidRPr="00B52456">
        <w:t xml:space="preserve">from the listening position </w:t>
      </w:r>
      <w:r w:rsidR="00A173F7">
        <w:t>towards</w:t>
      </w:r>
      <w:r w:rsidRPr="00B52456">
        <w:t xml:space="preserve"> loudspeaker </w:t>
      </w:r>
      <w:r w:rsidRPr="00B52456">
        <w:rPr>
          <w:i/>
        </w:rPr>
        <w:t>n</w:t>
      </w:r>
      <w:r w:rsidRPr="00B52456">
        <w:t>. Th</w:t>
      </w:r>
      <w:r w:rsidR="00A173F7">
        <w:t>us</w:t>
      </w:r>
      <w:r w:rsidRPr="00B52456">
        <w:t xml:space="preserve"> unit vectors </w:t>
      </w:r>
      <w:r w:rsidRPr="00B52456">
        <w:rPr>
          <w:b/>
        </w:rPr>
        <w:t>l</w:t>
      </w:r>
      <w:r w:rsidRPr="00B52456">
        <w:rPr>
          <w:i/>
          <w:vertAlign w:val="subscript"/>
        </w:rPr>
        <w:t>n</w:t>
      </w:r>
      <w:r w:rsidRPr="00B52456">
        <w:t xml:space="preserve">, </w:t>
      </w:r>
      <w:r w:rsidRPr="00B52456">
        <w:rPr>
          <w:b/>
        </w:rPr>
        <w:t>l</w:t>
      </w:r>
      <w:r w:rsidRPr="00B52456">
        <w:rPr>
          <w:i/>
          <w:vertAlign w:val="subscript"/>
        </w:rPr>
        <w:t>m</w:t>
      </w:r>
      <w:r w:rsidRPr="00B52456">
        <w:t xml:space="preserve"> and </w:t>
      </w:r>
      <w:r w:rsidRPr="00B52456">
        <w:rPr>
          <w:b/>
        </w:rPr>
        <w:t>l</w:t>
      </w:r>
      <w:r w:rsidRPr="00B52456">
        <w:rPr>
          <w:i/>
          <w:vertAlign w:val="subscript"/>
        </w:rPr>
        <w:t>k</w:t>
      </w:r>
      <w:r w:rsidRPr="00B52456">
        <w:t xml:space="preserve"> </w:t>
      </w:r>
      <w:r w:rsidR="00D55DA9">
        <w:t xml:space="preserve">give </w:t>
      </w:r>
      <w:r w:rsidRPr="00B52456">
        <w:t xml:space="preserve">the directions of loudspeakers </w:t>
      </w:r>
      <w:r w:rsidRPr="00B52456">
        <w:rPr>
          <w:i/>
        </w:rPr>
        <w:t xml:space="preserve">n, m </w:t>
      </w:r>
      <w:r w:rsidRPr="00B52456">
        <w:t>and</w:t>
      </w:r>
      <w:r w:rsidRPr="00B52456">
        <w:rPr>
          <w:i/>
        </w:rPr>
        <w:t xml:space="preserve"> k</w:t>
      </w:r>
      <w:r w:rsidRPr="00B52456">
        <w:t>. The</w:t>
      </w:r>
      <w:r w:rsidR="00D55DA9">
        <w:t xml:space="preserve">n </w:t>
      </w:r>
      <w:r w:rsidRPr="00B52456">
        <w:t xml:space="preserve"> </w:t>
      </w:r>
      <w:r w:rsidRPr="00B52456">
        <w:rPr>
          <w:b/>
        </w:rPr>
        <w:t>p</w:t>
      </w:r>
      <w:r w:rsidR="00D55DA9">
        <w:rPr>
          <w:b/>
        </w:rPr>
        <w:t xml:space="preserve"> </w:t>
      </w:r>
      <w:r w:rsidR="00D55DA9" w:rsidRPr="00D55DA9">
        <w:t>gives</w:t>
      </w:r>
      <w:r w:rsidR="00D55DA9">
        <w:rPr>
          <w:b/>
        </w:rPr>
        <w:t xml:space="preserve"> </w:t>
      </w:r>
      <w:r w:rsidR="00D55DA9" w:rsidRPr="00D55DA9">
        <w:t>a</w:t>
      </w:r>
      <w:r w:rsidR="00D55DA9">
        <w:rPr>
          <w:b/>
        </w:rPr>
        <w:t xml:space="preserve"> </w:t>
      </w:r>
      <w:r w:rsidR="00D55DA9" w:rsidRPr="00B52456">
        <w:t>panning direction</w:t>
      </w:r>
      <w:r w:rsidRPr="00B52456">
        <w:t xml:space="preserve"> </w:t>
      </w:r>
      <w:r w:rsidR="00D55DA9">
        <w:t>for</w:t>
      </w:r>
      <w:r w:rsidRPr="00B52456">
        <w:t xml:space="preserve"> a virtual source in terms of gains </w:t>
      </w:r>
      <w:r w:rsidRPr="00B52456">
        <w:rPr>
          <w:i/>
        </w:rPr>
        <w:t>g</w:t>
      </w:r>
      <w:r w:rsidRPr="00B52456">
        <w:rPr>
          <w:i/>
          <w:vertAlign w:val="subscript"/>
        </w:rPr>
        <w:t>n</w:t>
      </w:r>
      <w:r w:rsidRPr="00B52456">
        <w:t xml:space="preserve">, </w:t>
      </w:r>
      <w:r w:rsidRPr="00B52456">
        <w:rPr>
          <w:i/>
        </w:rPr>
        <w:t>g</w:t>
      </w:r>
      <w:r w:rsidRPr="00B52456">
        <w:rPr>
          <w:i/>
          <w:vertAlign w:val="subscript"/>
        </w:rPr>
        <w:t>m</w:t>
      </w:r>
      <w:r w:rsidRPr="00B52456">
        <w:t xml:space="preserve"> and </w:t>
      </w:r>
      <w:r w:rsidRPr="00B52456">
        <w:rPr>
          <w:i/>
        </w:rPr>
        <w:t>g</w:t>
      </w:r>
      <w:r w:rsidRPr="00B52456">
        <w:rPr>
          <w:i/>
          <w:vertAlign w:val="subscript"/>
        </w:rPr>
        <w:t>k</w:t>
      </w:r>
      <w:r w:rsidRPr="00B52456">
        <w:t xml:space="preserve"> applied to the unit vectors in the directions of each loudspeaker.</w:t>
      </w:r>
    </w:p>
    <w:p w:rsidR="005D6B71" w:rsidRPr="001F74C9" w:rsidRDefault="005D6B71" w:rsidP="005D6B71">
      <w:pPr>
        <w:pStyle w:val="MTDisplayEquation"/>
        <w:spacing w:line="360" w:lineRule="auto"/>
        <w:rPr>
          <w:sz w:val="22"/>
          <w:szCs w:val="22"/>
        </w:rPr>
      </w:pPr>
      <w:r w:rsidRPr="001F74C9">
        <w:rPr>
          <w:sz w:val="22"/>
          <w:szCs w:val="22"/>
        </w:rPr>
        <w:tab/>
      </w:r>
      <w:r w:rsidR="00E0276F" w:rsidRPr="00E0276F">
        <w:rPr>
          <w:position w:val="-48"/>
          <w:sz w:val="22"/>
          <w:szCs w:val="22"/>
        </w:rPr>
        <w:object w:dxaOrig="7040" w:dyaOrig="1060">
          <v:shape id="_x0000_i1306" type="#_x0000_t75" style="width:348.6pt;height:53.15pt" o:ole="">
            <v:imagedata r:id="rId624" o:title=""/>
          </v:shape>
          <o:OLEObject Type="Embed" ProgID="Equation.DSMT4" ShapeID="_x0000_i1306" DrawAspect="Content" ObjectID="_1458716164" r:id="rId625"/>
        </w:object>
      </w:r>
      <w:r w:rsidRPr="001F74C9">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10</w:instrText>
        </w:r>
      </w:fldSimple>
      <w:r>
        <w:rPr>
          <w:sz w:val="22"/>
          <w:szCs w:val="22"/>
        </w:rPr>
        <w:instrText>)</w:instrText>
      </w:r>
      <w:r w:rsidR="00212294">
        <w:rPr>
          <w:sz w:val="22"/>
          <w:szCs w:val="22"/>
        </w:rPr>
        <w:fldChar w:fldCharType="end"/>
      </w:r>
    </w:p>
    <w:p w:rsidR="005D6B71" w:rsidRDefault="005D6B71" w:rsidP="005D6B71">
      <w:r w:rsidRPr="00B52456">
        <w:t>This can now be solved to find the gains that need to be applied to each loudspeaker in order to place the source in a given position.</w:t>
      </w:r>
    </w:p>
    <w:p w:rsidR="005D6B71" w:rsidRPr="001F74C9" w:rsidRDefault="005D6B71" w:rsidP="005D6B71">
      <w:pPr>
        <w:pStyle w:val="MTDisplayEquation"/>
        <w:spacing w:line="360" w:lineRule="auto"/>
        <w:rPr>
          <w:sz w:val="22"/>
          <w:szCs w:val="22"/>
        </w:rPr>
      </w:pPr>
      <w:r w:rsidRPr="001F74C9">
        <w:rPr>
          <w:sz w:val="22"/>
          <w:szCs w:val="22"/>
        </w:rPr>
        <w:tab/>
      </w:r>
      <w:r w:rsidR="00E0276F" w:rsidRPr="00E0276F">
        <w:rPr>
          <w:position w:val="-48"/>
          <w:sz w:val="22"/>
          <w:szCs w:val="22"/>
        </w:rPr>
        <w:object w:dxaOrig="3120" w:dyaOrig="1100">
          <v:shape id="_x0000_i1307" type="#_x0000_t75" style="width:156.4pt;height:53.15pt" o:ole="">
            <v:imagedata r:id="rId626" o:title=""/>
          </v:shape>
          <o:OLEObject Type="Embed" ProgID="Equation.DSMT4" ShapeID="_x0000_i1307" DrawAspect="Content" ObjectID="_1458716165" r:id="rId627"/>
        </w:object>
      </w:r>
      <w:r w:rsidRPr="001F74C9">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11</w:instrText>
        </w:r>
      </w:fldSimple>
      <w:r>
        <w:rPr>
          <w:sz w:val="22"/>
          <w:szCs w:val="22"/>
        </w:rPr>
        <w:instrText>)</w:instrText>
      </w:r>
      <w:r w:rsidR="00212294">
        <w:rPr>
          <w:sz w:val="22"/>
          <w:szCs w:val="22"/>
        </w:rPr>
        <w:fldChar w:fldCharType="end"/>
      </w:r>
    </w:p>
    <w:p w:rsidR="005D6B71" w:rsidRPr="00B52456" w:rsidRDefault="005D6B71" w:rsidP="005D6B71">
      <w:r w:rsidRPr="00B52456">
        <w:t>And finally, the applied gain should be normalized so that</w:t>
      </w:r>
    </w:p>
    <w:p w:rsidR="005D6B71" w:rsidRPr="001F74C9" w:rsidRDefault="005D6B71" w:rsidP="005D6B71">
      <w:pPr>
        <w:pStyle w:val="MTDisplayEquation"/>
        <w:spacing w:line="360" w:lineRule="auto"/>
        <w:rPr>
          <w:sz w:val="22"/>
          <w:szCs w:val="22"/>
        </w:rPr>
      </w:pPr>
      <w:r w:rsidRPr="001F74C9">
        <w:rPr>
          <w:sz w:val="22"/>
          <w:szCs w:val="22"/>
        </w:rPr>
        <w:tab/>
      </w:r>
      <w:r w:rsidR="00E0276F" w:rsidRPr="00E0276F">
        <w:rPr>
          <w:position w:val="-12"/>
          <w:sz w:val="22"/>
          <w:szCs w:val="22"/>
        </w:rPr>
        <w:object w:dxaOrig="1860" w:dyaOrig="420">
          <v:shape id="_x0000_i1308" type="#_x0000_t75" style="width:94.85pt;height:22.85pt" o:ole="">
            <v:imagedata r:id="rId628" o:title=""/>
          </v:shape>
          <o:OLEObject Type="Embed" ProgID="Equation.DSMT4" ShapeID="_x0000_i1308" DrawAspect="Content" ObjectID="_1458716166" r:id="rId629"/>
        </w:object>
      </w:r>
      <w:r w:rsidRPr="001F74C9">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12</w:instrText>
        </w:r>
      </w:fldSimple>
      <w:r>
        <w:rPr>
          <w:sz w:val="22"/>
          <w:szCs w:val="22"/>
        </w:rPr>
        <w:instrText>)</w:instrText>
      </w:r>
      <w:r w:rsidR="00212294">
        <w:rPr>
          <w:sz w:val="22"/>
          <w:szCs w:val="22"/>
        </w:rPr>
        <w:fldChar w:fldCharType="end"/>
      </w:r>
    </w:p>
    <w:p w:rsidR="005D6B71" w:rsidRPr="000B37AB" w:rsidRDefault="005D6B71" w:rsidP="0029333E">
      <w:pPr>
        <w:pStyle w:val="Heading3"/>
        <w:rPr>
          <w:i/>
        </w:rPr>
      </w:pPr>
      <w:bookmarkStart w:id="672" w:name="_Toc364241289"/>
      <w:bookmarkStart w:id="673" w:name="_Toc364259376"/>
      <w:r>
        <w:t>Ambisonics</w:t>
      </w:r>
      <w:bookmarkEnd w:id="672"/>
      <w:bookmarkEnd w:id="673"/>
    </w:p>
    <w:p w:rsidR="005D6B71" w:rsidRPr="009076C6" w:rsidRDefault="00F7470A" w:rsidP="005D6B71">
      <w:pPr>
        <w:autoSpaceDE w:val="0"/>
        <w:autoSpaceDN w:val="0"/>
        <w:adjustRightInd w:val="0"/>
      </w:pPr>
      <w:r>
        <w:t>Ambisonics comprises methods for both spatial audio recording and reproduction</w:t>
      </w:r>
      <w:r w:rsidR="005D6B71" w:rsidRPr="009076C6">
        <w:t xml:space="preserve">. By encoding and decoding sound </w:t>
      </w:r>
      <w:r>
        <w:t>signals for</w:t>
      </w:r>
      <w:r w:rsidR="005D6B71" w:rsidRPr="009076C6">
        <w:t xml:space="preserve"> a number of channels, a </w:t>
      </w:r>
      <w:r w:rsidR="005D6B71">
        <w:t xml:space="preserve">two or three </w:t>
      </w:r>
      <w:r w:rsidR="005D6B71" w:rsidRPr="009076C6">
        <w:t xml:space="preserve">dimensional sound field can be </w:t>
      </w:r>
      <w:r>
        <w:t>captured and rendered</w:t>
      </w:r>
      <w:r w:rsidR="005D6B71" w:rsidRPr="009076C6">
        <w:t xml:space="preserve">. However, it can also be </w:t>
      </w:r>
      <w:r w:rsidR="005802CA">
        <w:t>used to simulate virtual</w:t>
      </w:r>
      <w:r w:rsidR="005D6B71">
        <w:t xml:space="preserve"> sound sources which were not recorded using ambisonics techniques can still be given virtual positions in ambisonic reproduction</w:t>
      </w:r>
      <w:r w:rsidR="005802CA" w:rsidRPr="009076C6">
        <w:t xml:space="preserve"> </w:t>
      </w:r>
      <w:r w:rsidR="00212294">
        <w:fldChar w:fldCharType="begin"/>
      </w:r>
      <w:r w:rsidR="00785F53">
        <w:instrText xml:space="preserve"> ADDIN EN.CITE &lt;EndNote&gt;&lt;Cite&gt;&lt;Author&gt;Malham&lt;/Author&gt;&lt;Year&gt;1995&lt;/Year&gt;&lt;RecNum&gt;13428&lt;/RecNum&gt;&lt;record&gt;&lt;rec-number&gt;13428&lt;/rec-number&gt;&lt;foreign-keys&gt;&lt;key app="EN" db-id="f5s59zdpstw9vlepssyvasxn2d25s009srfs"&gt;13428&lt;/key&gt;&lt;/foreign-keys&gt;&lt;ref-type name="Journal Article"&gt;17&lt;/ref-type&gt;&lt;contributors&gt;&lt;authors&gt;&lt;author&gt;D. G. Malham&lt;/author&gt;&lt;author&gt;A. Myatt&lt;/author&gt;&lt;/authors&gt;&lt;/contributors&gt;&lt;titles&gt;&lt;title&gt;3-d sound spatialization using ambisonic techniques&lt;/title&gt;&lt;secondary-title&gt;Computer Music Journal&lt;/secondary-title&gt;&lt;/titles&gt;&lt;periodical&gt;&lt;full-title&gt;Computer Music Journal&lt;/full-title&gt;&lt;/periodical&gt;&lt;pages&gt;58-70&lt;/pages&gt;&lt;volume&gt;19&lt;/volume&gt;&lt;number&gt;4&lt;/number&gt;&lt;dates&gt;&lt;year&gt;1995&lt;/year&gt;&lt;/dates&gt;&lt;urls&gt;&lt;/urls&gt;&lt;/record&gt;&lt;/Cite&gt;&lt;/EndNote&gt;</w:instrText>
      </w:r>
      <w:r w:rsidR="00212294">
        <w:fldChar w:fldCharType="separate"/>
      </w:r>
      <w:r w:rsidR="00785F53">
        <w:rPr>
          <w:noProof/>
        </w:rPr>
        <w:t>[58]</w:t>
      </w:r>
      <w:r w:rsidR="00212294">
        <w:fldChar w:fldCharType="end"/>
      </w:r>
      <w:r w:rsidR="005D6B71">
        <w:t>.</w:t>
      </w:r>
    </w:p>
    <w:p w:rsidR="00E051A3" w:rsidRDefault="005D6B71" w:rsidP="005D6B71">
      <w:pPr>
        <w:autoSpaceDE w:val="0"/>
        <w:autoSpaceDN w:val="0"/>
        <w:adjustRightInd w:val="0"/>
      </w:pPr>
      <w:r w:rsidRPr="009076C6">
        <w:t xml:space="preserve">Ambisonics </w:t>
      </w:r>
      <w:r w:rsidR="00485C15">
        <w:t>can be used for</w:t>
      </w:r>
      <w:r w:rsidRPr="009076C6">
        <w:t xml:space="preserve"> full three dimensional sound reproduction. However </w:t>
      </w:r>
      <w:r w:rsidR="00485C15">
        <w:t>we will focus on the</w:t>
      </w:r>
      <w:r w:rsidRPr="009076C6">
        <w:t xml:space="preserve"> two dimensional case, and follow the approach taken in </w:t>
      </w:r>
      <w:r w:rsidR="00212294">
        <w:fldChar w:fldCharType="begin"/>
      </w:r>
      <w:r w:rsidR="00785F53">
        <w:instrText xml:space="preserve"> ADDIN EN.CITE &lt;EndNote&gt;&lt;Cite&gt;&lt;Author&gt;Bamford&lt;/Author&gt;&lt;Year&gt;1995&lt;/Year&gt;&lt;RecNum&gt;13427&lt;/RecNum&gt;&lt;record&gt;&lt;rec-number&gt;13427&lt;/rec-number&gt;&lt;foreign-keys&gt;&lt;key app="EN" db-id="f5s59zdpstw9vlepssyvasxn2d25s009srfs"&gt;13427&lt;/key&gt;&lt;/foreign-keys&gt;&lt;ref-type name="Thesis"&gt;32&lt;/ref-type&gt;&lt;contributors&gt;&lt;authors&gt;&lt;author&gt;J. S. Bamford&lt;/author&gt;&lt;/authors&gt;&lt;/contributors&gt;&lt;titles&gt;&lt;title&gt;An Analysis of Ambisonics Sound Systems of First and Second Order&lt;/title&gt;&lt;/titles&gt;&lt;dates&gt;&lt;year&gt;1995&lt;/year&gt;&lt;/dates&gt;&lt;pub-location&gt;Waterloo, Ont., Canada&lt;/pub-location&gt;&lt;publisher&gt;University of Waterloo&lt;/publisher&gt;&lt;work-type&gt;MSc&lt;/work-type&gt;&lt;urls&gt;&lt;/urls&gt;&lt;/record&gt;&lt;/Cite&gt;&lt;/EndNote&gt;</w:instrText>
      </w:r>
      <w:r w:rsidR="00212294">
        <w:fldChar w:fldCharType="separate"/>
      </w:r>
      <w:r w:rsidR="00785F53">
        <w:rPr>
          <w:noProof/>
        </w:rPr>
        <w:t>[59]</w:t>
      </w:r>
      <w:r w:rsidR="00212294">
        <w:fldChar w:fldCharType="end"/>
      </w:r>
      <w:r w:rsidRPr="009076C6">
        <w:t xml:space="preserve">. </w:t>
      </w:r>
      <w:r w:rsidR="00485C15">
        <w:t xml:space="preserve">We consider an incoming reference wave, and attempt to create an </w:t>
      </w:r>
      <w:r w:rsidRPr="009076C6">
        <w:t xml:space="preserve">outgoing wave </w:t>
      </w:r>
      <w:r w:rsidR="00485C15">
        <w:t>that provides a faithful representation of the original using a finite number of loudspeakers</w:t>
      </w:r>
      <w:r w:rsidRPr="009076C6">
        <w:t xml:space="preserve">. </w:t>
      </w:r>
      <w:r w:rsidR="00E051A3" w:rsidRPr="009076C6">
        <w:t xml:space="preserve">Although </w:t>
      </w:r>
      <w:r w:rsidR="00E051A3">
        <w:t>we refer to</w:t>
      </w:r>
      <w:r w:rsidR="00E051A3" w:rsidRPr="009076C6">
        <w:t xml:space="preserve"> incoming and outgoing </w:t>
      </w:r>
      <w:r w:rsidR="00E051A3">
        <w:t xml:space="preserve">waves for </w:t>
      </w:r>
      <w:r w:rsidR="00E051A3" w:rsidRPr="009076C6">
        <w:t xml:space="preserve"> the original plane wave and the attempt at recreating it, both waves are converging on the centre of the listening area. These terms </w:t>
      </w:r>
      <w:r w:rsidR="00E051A3">
        <w:t>are</w:t>
      </w:r>
      <w:r w:rsidR="00E051A3" w:rsidRPr="009076C6">
        <w:t xml:space="preserve"> used </w:t>
      </w:r>
      <w:r w:rsidR="00E051A3">
        <w:t>since</w:t>
      </w:r>
      <w:r w:rsidR="00E051A3" w:rsidRPr="009076C6">
        <w:t xml:space="preserve"> the original reference plane wave </w:t>
      </w:r>
      <w:r w:rsidR="00E051A3">
        <w:t>is</w:t>
      </w:r>
      <w:r w:rsidR="00E051A3" w:rsidRPr="009076C6">
        <w:t xml:space="preserve"> incoming on the </w:t>
      </w:r>
      <w:r w:rsidR="00E051A3">
        <w:t>loudspeakers</w:t>
      </w:r>
      <w:r w:rsidR="00E051A3" w:rsidRPr="009076C6">
        <w:t xml:space="preserve"> but the recreation attempt is outgoing from the speakers.</w:t>
      </w:r>
    </w:p>
    <w:p w:rsidR="005D6B71" w:rsidRPr="009076C6" w:rsidRDefault="00485C15" w:rsidP="005D6B71">
      <w:pPr>
        <w:autoSpaceDE w:val="0"/>
        <w:autoSpaceDN w:val="0"/>
        <w:adjustRightInd w:val="0"/>
      </w:pPr>
      <w:r>
        <w:t>We will assume that</w:t>
      </w:r>
      <w:r w:rsidR="005D6B71" w:rsidRPr="009076C6">
        <w:t xml:space="preserve"> </w:t>
      </w:r>
      <w:r w:rsidR="00E051A3">
        <w:t xml:space="preserve">both </w:t>
      </w:r>
      <w:r w:rsidR="005D6B71" w:rsidRPr="009076C6">
        <w:t xml:space="preserve">the </w:t>
      </w:r>
      <w:r w:rsidR="00E051A3">
        <w:t xml:space="preserve">incoming </w:t>
      </w:r>
      <w:r w:rsidR="005D6B71" w:rsidRPr="009076C6">
        <w:t xml:space="preserve">reference sound </w:t>
      </w:r>
      <w:r w:rsidR="00E051A3" w:rsidRPr="009076C6">
        <w:t xml:space="preserve">outgoing </w:t>
      </w:r>
      <w:r w:rsidR="00E051A3">
        <w:t>sound</w:t>
      </w:r>
      <w:r w:rsidR="00E051A3" w:rsidRPr="009076C6">
        <w:t xml:space="preserve"> from the loudspeaker</w:t>
      </w:r>
      <w:r w:rsidR="00E051A3">
        <w:t>s</w:t>
      </w:r>
      <w:r w:rsidR="00E051A3" w:rsidRPr="009076C6">
        <w:t xml:space="preserve"> </w:t>
      </w:r>
      <w:r w:rsidR="00E051A3">
        <w:t>are</w:t>
      </w:r>
      <w:r w:rsidR="005D6B71" w:rsidRPr="009076C6">
        <w:t xml:space="preserve"> plane wave,</w:t>
      </w:r>
      <w:r w:rsidR="00E051A3">
        <w:t xml:space="preserve"> which is roughly valid if the listener is far from the source and the loudspeakers. Note though, that these assumptions are not general requirements for ambisonics </w:t>
      </w:r>
      <w:r w:rsidR="00212294">
        <w:fldChar w:fldCharType="begin"/>
      </w:r>
      <w:r w:rsidR="00785F53">
        <w:instrText xml:space="preserve"> ADDIN EN.CITE &lt;EndNote&gt;&lt;Cite&gt;&lt;Author&gt;Poletti&lt;/Author&gt;&lt;Year&gt;2005 &lt;/Year&gt;&lt;RecNum&gt;13463&lt;/RecNum&gt;&lt;record&gt;&lt;rec-number&gt;13463&lt;/rec-number&gt;&lt;foreign-keys&gt;&lt;key app="EN" db-id="f5s59zdpstw9vlepssyvasxn2d25s009srfs"&gt;13463&lt;/key&gt;&lt;/foreign-keys&gt;&lt;ref-type name="Journal Article"&gt;17&lt;/ref-type&gt;&lt;contributors&gt;&lt;authors&gt;&lt;author&gt;Mark A. Poletti&lt;/author&gt;&lt;/authors&gt;&lt;/contributors&gt;&lt;titles&gt;&lt;title&gt;Three-Dimensional Surround Sound Systems Based on Spherical Harmonics&lt;/title&gt;&lt;secondary-title&gt;J. Audio Eng. Soc.&lt;/secondary-title&gt;&lt;/titles&gt;&lt;periodical&gt;&lt;full-title&gt;J. Audio Eng. Soc.&lt;/full-title&gt;&lt;/periodical&gt;&lt;volume&gt;53&lt;/volume&gt;&lt;number&gt;11&lt;/number&gt;&lt;dates&gt;&lt;year&gt;2005 &lt;/year&gt;&lt;pub-dates&gt;&lt;date&gt;November&lt;/date&gt;&lt;/pub-dates&gt;&lt;/dates&gt;&lt;urls&gt;&lt;/urls&gt;&lt;/record&gt;&lt;/Cite&gt;&lt;/EndNote&gt;</w:instrText>
      </w:r>
      <w:r w:rsidR="00212294">
        <w:fldChar w:fldCharType="separate"/>
      </w:r>
      <w:r w:rsidR="00785F53">
        <w:rPr>
          <w:noProof/>
        </w:rPr>
        <w:t>[60]</w:t>
      </w:r>
      <w:r w:rsidR="00212294">
        <w:fldChar w:fldCharType="end"/>
      </w:r>
      <w:r w:rsidR="00E051A3">
        <w:t xml:space="preserve">. </w:t>
      </w:r>
      <w:r w:rsidR="00E051A3" w:rsidRPr="009076C6">
        <w:t xml:space="preserve"> </w:t>
      </w:r>
    </w:p>
    <w:p w:rsidR="005D6B71" w:rsidRPr="009076C6" w:rsidRDefault="006B7C6F" w:rsidP="005D6B71">
      <w:pPr>
        <w:autoSpaceDE w:val="0"/>
        <w:autoSpaceDN w:val="0"/>
        <w:adjustRightInd w:val="0"/>
      </w:pPr>
      <w:r>
        <w:t>Now</w:t>
      </w:r>
      <w:r w:rsidR="005D6B71" w:rsidRPr="009076C6">
        <w:t xml:space="preserve"> assume that we have the configuration shown in </w:t>
      </w:r>
      <w:fldSimple w:instr=" REF _Ref351802913 \h  \* MERGEFORMAT ">
        <w:r w:rsidR="00735D2C" w:rsidRPr="009076C6">
          <w:t xml:space="preserve">Figure </w:t>
        </w:r>
        <w:r w:rsidR="00735D2C">
          <w:rPr>
            <w:noProof/>
          </w:rPr>
          <w:t>9.5</w:t>
        </w:r>
      </w:fldSimple>
      <w:r w:rsidR="005D6B71" w:rsidRPr="009076C6">
        <w:t xml:space="preserve">. </w:t>
      </w:r>
      <w:r w:rsidR="00C2220B">
        <w:t xml:space="preserve">The x-axis points toward the front of the room and </w:t>
      </w:r>
      <w:r w:rsidR="00C2220B" w:rsidRPr="009076C6">
        <w:t>the y-axis to the left of the room</w:t>
      </w:r>
      <w:r w:rsidR="00C2220B">
        <w:t xml:space="preserve"> (this is typical in representing A</w:t>
      </w:r>
      <w:r w:rsidR="006D0A1C">
        <w:t>a</w:t>
      </w:r>
      <w:r w:rsidR="00C2220B">
        <w:t>mbisonics).</w:t>
      </w:r>
      <w:r w:rsidR="00C2220B" w:rsidRPr="009076C6">
        <w:t xml:space="preserve"> The listen</w:t>
      </w:r>
      <w:r w:rsidR="00C2220B">
        <w:t>er</w:t>
      </w:r>
      <w:r w:rsidR="00C2220B" w:rsidRPr="009076C6">
        <w:t xml:space="preserve"> is at a </w:t>
      </w:r>
      <w:r w:rsidR="00C2220B" w:rsidRPr="009076C6">
        <w:lastRenderedPageBreak/>
        <w:t xml:space="preserve">radial distance </w:t>
      </w:r>
      <w:r w:rsidR="00C2220B" w:rsidRPr="009076C6">
        <w:rPr>
          <w:i/>
        </w:rPr>
        <w:t>r</w:t>
      </w:r>
      <w:r w:rsidR="00C2220B" w:rsidRPr="009076C6">
        <w:t xml:space="preserve"> at an angle </w:t>
      </w:r>
      <w:r w:rsidR="00C2220B" w:rsidRPr="009076C6">
        <w:rPr>
          <w:rFonts w:ascii="Symbol" w:hAnsi="Symbol"/>
        </w:rPr>
        <w:t></w:t>
      </w:r>
      <w:r w:rsidR="00C2220B" w:rsidRPr="00C2220B">
        <w:t>,</w:t>
      </w:r>
      <w:r w:rsidR="003800BC">
        <w:t xml:space="preserve"> represented by the vector </w:t>
      </w:r>
      <w:r w:rsidR="003800BC" w:rsidRPr="009719AF">
        <w:rPr>
          <w:b/>
        </w:rPr>
        <w:t>r</w:t>
      </w:r>
      <w:r w:rsidR="002864E8">
        <w:rPr>
          <w:b/>
        </w:rPr>
        <w:t>,</w:t>
      </w:r>
      <w:r w:rsidR="00C2220B" w:rsidRPr="00C2220B">
        <w:t xml:space="preserve"> and a</w:t>
      </w:r>
      <w:r w:rsidR="005D6B71" w:rsidRPr="00C2220B">
        <w:t xml:space="preserve"> </w:t>
      </w:r>
      <w:r w:rsidR="005D6B71" w:rsidRPr="009076C6">
        <w:t>plane wave</w:t>
      </w:r>
      <w:r w:rsidR="005D6B71" w:rsidRPr="003800BC">
        <w:t xml:space="preserve"> </w:t>
      </w:r>
      <w:r w:rsidR="00C2220B">
        <w:t>comes from an</w:t>
      </w:r>
      <w:r w:rsidR="005D6B71" w:rsidRPr="009076C6">
        <w:t xml:space="preserve"> angle </w:t>
      </w:r>
      <w:r w:rsidR="005D6B71" w:rsidRPr="009076C6">
        <w:rPr>
          <w:rFonts w:ascii="Symbol" w:hAnsi="Symbol" w:cs="Arial"/>
          <w:i/>
        </w:rPr>
        <w:t></w:t>
      </w:r>
      <w:r w:rsidR="005D6B71" w:rsidRPr="009076C6">
        <w:t xml:space="preserve"> </w:t>
      </w:r>
      <w:r w:rsidR="00C2220B">
        <w:t xml:space="preserve"> </w:t>
      </w:r>
      <w:r w:rsidR="005D6B71" w:rsidRPr="009076C6">
        <w:t>with respect to the x-axis.</w:t>
      </w:r>
    </w:p>
    <w:p w:rsidR="005D6B71" w:rsidRPr="009076C6" w:rsidRDefault="003800BC" w:rsidP="005D6B71">
      <w:pPr>
        <w:autoSpaceDE w:val="0"/>
        <w:autoSpaceDN w:val="0"/>
        <w:adjustRightInd w:val="0"/>
      </w:pPr>
      <w:r>
        <w:t>So</w:t>
      </w:r>
      <w:r w:rsidR="005D6B71" w:rsidRPr="009076C6">
        <w:t xml:space="preserve"> the plane wave </w:t>
      </w:r>
      <w:r>
        <w:t>is given by</w:t>
      </w:r>
      <w:r w:rsidR="005D6B71" w:rsidRPr="009076C6">
        <w:t xml:space="preserve"> </w:t>
      </w:r>
      <w:r w:rsidR="005D6B71" w:rsidRPr="009076C6">
        <w:rPr>
          <w:i/>
        </w:rPr>
        <w:t>P</w:t>
      </w:r>
      <w:r w:rsidR="005D6B71" w:rsidRPr="009076C6">
        <w:rPr>
          <w:rFonts w:ascii="Symbol" w:hAnsi="Symbol"/>
          <w:i/>
          <w:vertAlign w:val="subscript"/>
        </w:rPr>
        <w:t></w:t>
      </w:r>
      <w:r w:rsidR="005D6B71" w:rsidRPr="009076C6">
        <w:t>e</w:t>
      </w:r>
      <w:r w:rsidR="005D6B71">
        <w:rPr>
          <w:i/>
          <w:vertAlign w:val="superscript"/>
        </w:rPr>
        <w:t>j</w:t>
      </w:r>
      <w:r w:rsidR="005D6B71" w:rsidRPr="009076C6">
        <w:rPr>
          <w:b/>
          <w:vertAlign w:val="superscript"/>
        </w:rPr>
        <w:t>k</w:t>
      </w:r>
      <w:r w:rsidR="005D6B71" w:rsidRPr="009076C6">
        <w:rPr>
          <w:vertAlign w:val="superscript"/>
        </w:rPr>
        <w:t>·</w:t>
      </w:r>
      <w:r w:rsidR="005D6B71" w:rsidRPr="009076C6">
        <w:rPr>
          <w:b/>
          <w:vertAlign w:val="superscript"/>
        </w:rPr>
        <w:t>r</w:t>
      </w:r>
      <w:r w:rsidR="005D6B71" w:rsidRPr="009076C6">
        <w:t xml:space="preserve"> </w:t>
      </w:r>
      <w:r>
        <w:t>.</w:t>
      </w:r>
      <w:r w:rsidR="005D6B71" w:rsidRPr="009076C6">
        <w:t xml:space="preserve"> </w:t>
      </w:r>
      <w:r w:rsidR="005D6B71" w:rsidRPr="009076C6">
        <w:rPr>
          <w:i/>
        </w:rPr>
        <w:t>P</w:t>
      </w:r>
      <w:r w:rsidR="005D6B71" w:rsidRPr="009076C6">
        <w:rPr>
          <w:rFonts w:ascii="Symbol" w:hAnsi="Symbol"/>
          <w:i/>
          <w:vertAlign w:val="subscript"/>
        </w:rPr>
        <w:t></w:t>
      </w:r>
      <w:r w:rsidR="005D6B71" w:rsidRPr="009076C6">
        <w:t xml:space="preserve"> is the pressure of the plane wave and </w:t>
      </w:r>
      <w:r w:rsidR="005D6B71" w:rsidRPr="009076C6">
        <w:rPr>
          <w:b/>
        </w:rPr>
        <w:t>k</w:t>
      </w:r>
      <w:r w:rsidR="005D6B71" w:rsidRPr="009076C6">
        <w:t xml:space="preserve"> represents a wave </w:t>
      </w:r>
      <w:r w:rsidRPr="009076C6">
        <w:t xml:space="preserve">at an angle </w:t>
      </w:r>
      <w:r w:rsidRPr="009076C6">
        <w:rPr>
          <w:rFonts w:ascii="Symbol" w:hAnsi="Symbol"/>
          <w:i/>
        </w:rPr>
        <w:t></w:t>
      </w:r>
      <w:r w:rsidRPr="009076C6">
        <w:t xml:space="preserve"> </w:t>
      </w:r>
      <w:r>
        <w:t>and with</w:t>
      </w:r>
      <w:r w:rsidR="005D6B71" w:rsidRPr="009076C6">
        <w:t xml:space="preserve"> wave number </w:t>
      </w:r>
      <w:r w:rsidR="005D6B71" w:rsidRPr="009076C6">
        <w:rPr>
          <w:i/>
        </w:rPr>
        <w:t>k</w:t>
      </w:r>
      <w:r>
        <w:t xml:space="preserve"> =</w:t>
      </w:r>
      <w:r w:rsidRPr="009076C6">
        <w:t>2</w:t>
      </w:r>
      <w:r w:rsidRPr="009076C6">
        <w:rPr>
          <w:rFonts w:ascii="Symbol" w:hAnsi="Symbol"/>
          <w:i/>
        </w:rPr>
        <w:t></w:t>
      </w:r>
      <w:r w:rsidRPr="00A02C6C">
        <w:rPr>
          <w:i/>
        </w:rPr>
        <w:t>f</w:t>
      </w:r>
      <w:r w:rsidRPr="009076C6">
        <w:t xml:space="preserve"> </w:t>
      </w:r>
      <w:r>
        <w:t>, where</w:t>
      </w:r>
      <w:r w:rsidRPr="009076C6">
        <w:t xml:space="preserve"> </w:t>
      </w:r>
      <w:r w:rsidRPr="00A02C6C">
        <w:rPr>
          <w:i/>
        </w:rPr>
        <w:t>f</w:t>
      </w:r>
      <w:r w:rsidRPr="009076C6">
        <w:t xml:space="preserve"> </w:t>
      </w:r>
      <w:r>
        <w:t>is</w:t>
      </w:r>
      <w:r w:rsidRPr="009076C6">
        <w:t xml:space="preserve"> the </w:t>
      </w:r>
      <w:r>
        <w:t>frequency</w:t>
      </w:r>
      <w:r w:rsidR="00E42EEE">
        <w:t xml:space="preserve"> (in acoustics, signals are often represented by wave number, which gives the number of wavelengths per 2π units of distance)</w:t>
      </w:r>
      <w:r w:rsidR="005D6B71" w:rsidRPr="009076C6">
        <w:t>. Th</w:t>
      </w:r>
      <w:r>
        <w:t>e plane wave arriving at the listener</w:t>
      </w:r>
      <w:r w:rsidR="005D6B71" w:rsidRPr="009076C6">
        <w:t xml:space="preserve"> may be expressed as;</w:t>
      </w:r>
    </w:p>
    <w:p w:rsidR="005D6B71" w:rsidRPr="003800BC" w:rsidRDefault="005D6B71" w:rsidP="003800BC">
      <w:pPr>
        <w:pStyle w:val="MTDisplayEquation"/>
        <w:spacing w:line="360" w:lineRule="auto"/>
        <w:rPr>
          <w:sz w:val="22"/>
          <w:szCs w:val="22"/>
        </w:rPr>
      </w:pPr>
      <w:r w:rsidRPr="009076C6">
        <w:rPr>
          <w:sz w:val="22"/>
          <w:szCs w:val="22"/>
        </w:rPr>
        <w:tab/>
      </w:r>
      <w:r w:rsidR="00E0276F" w:rsidRPr="00E0276F">
        <w:rPr>
          <w:position w:val="-14"/>
          <w:sz w:val="22"/>
          <w:szCs w:val="22"/>
        </w:rPr>
        <w:object w:dxaOrig="1540" w:dyaOrig="380">
          <v:shape id="_x0000_i1309" type="#_x0000_t75" style="width:77.45pt;height:18.85pt" o:ole="">
            <v:imagedata r:id="rId630" o:title=""/>
          </v:shape>
          <o:OLEObject Type="Embed" ProgID="Equation.DSMT4" ShapeID="_x0000_i1309" DrawAspect="Content" ObjectID="_1458716167" r:id="rId631"/>
        </w:object>
      </w:r>
      <w:r w:rsidR="002864E8">
        <w:rPr>
          <w:sz w:val="22"/>
          <w:szCs w:val="22"/>
        </w:rPr>
        <w:t>.</w:t>
      </w:r>
      <w:r w:rsidRPr="009076C6">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13</w:instrText>
        </w:r>
      </w:fldSimple>
      <w:r>
        <w:rPr>
          <w:sz w:val="22"/>
          <w:szCs w:val="22"/>
        </w:rPr>
        <w:instrText>)</w:instrText>
      </w:r>
      <w:r w:rsidR="00212294">
        <w:rPr>
          <w:sz w:val="22"/>
          <w:szCs w:val="22"/>
        </w:rPr>
        <w:fldChar w:fldCharType="end"/>
      </w:r>
      <w:r w:rsidRPr="009076C6">
        <w:t xml:space="preserve"> </w:t>
      </w:r>
    </w:p>
    <w:p w:rsidR="002864E8" w:rsidRDefault="005D6B71" w:rsidP="005D6B71">
      <w:pPr>
        <w:autoSpaceDE w:val="0"/>
        <w:autoSpaceDN w:val="0"/>
        <w:adjustRightInd w:val="0"/>
      </w:pPr>
      <w:r w:rsidRPr="009076C6">
        <w:t>Ambisonic</w:t>
      </w:r>
      <w:r w:rsidR="002864E8">
        <w:t>s attempts</w:t>
      </w:r>
      <w:r w:rsidRPr="009076C6">
        <w:t xml:space="preserve"> to reproduce this plane wave in the centre of the listening area. </w:t>
      </w:r>
      <w:r w:rsidR="002864E8" w:rsidRPr="009076C6">
        <w:t>If th</w:t>
      </w:r>
      <w:r w:rsidR="005802CA">
        <w:t>is wave can</w:t>
      </w:r>
      <w:r w:rsidR="002864E8" w:rsidRPr="009076C6">
        <w:t xml:space="preserve"> be expressed </w:t>
      </w:r>
      <w:r w:rsidR="005802CA">
        <w:t>with a series expansion</w:t>
      </w:r>
      <w:r w:rsidR="002864E8" w:rsidRPr="009076C6">
        <w:t xml:space="preserve">, then </w:t>
      </w:r>
      <w:r w:rsidR="002864E8">
        <w:t>it should be possible to reproduce the</w:t>
      </w:r>
      <w:r w:rsidR="002864E8" w:rsidRPr="009076C6">
        <w:t xml:space="preserve"> wave if one were able to </w:t>
      </w:r>
      <w:r w:rsidR="006B7C6F">
        <w:t>add</w:t>
      </w:r>
      <w:r w:rsidR="002864E8" w:rsidRPr="009076C6">
        <w:t xml:space="preserve"> an infinite number of signals or channels </w:t>
      </w:r>
      <w:r w:rsidR="002864E8">
        <w:t>to represent</w:t>
      </w:r>
      <w:r w:rsidR="002864E8" w:rsidRPr="009076C6">
        <w:t xml:space="preserve"> each term in the series. And the lower terms in the series can be used to give an approximation to that wave, and used to drive a system of loudspeakers. This is the essence of </w:t>
      </w:r>
      <w:r w:rsidR="006D0A1C">
        <w:t>ambisonic</w:t>
      </w:r>
      <w:r w:rsidR="002864E8" w:rsidRPr="009076C6">
        <w:t>s.</w:t>
      </w:r>
    </w:p>
    <w:p w:rsidR="005D6B71" w:rsidRPr="009076C6" w:rsidRDefault="005D6B71" w:rsidP="005D6B71">
      <w:pPr>
        <w:autoSpaceDE w:val="0"/>
        <w:autoSpaceDN w:val="0"/>
        <w:adjustRightInd w:val="0"/>
      </w:pPr>
      <w:r w:rsidRPr="009076C6">
        <w:t>From wave propagation theory</w:t>
      </w:r>
      <w:r w:rsidR="002864E8">
        <w:t xml:space="preserve"> </w:t>
      </w:r>
      <w:r w:rsidR="00212294">
        <w:fldChar w:fldCharType="begin"/>
      </w:r>
      <w:r w:rsidR="00785F53">
        <w:instrText xml:space="preserve"> ADDIN EN.CITE &lt;EndNote&gt;&lt;Cite&gt;&lt;Author&gt;Williams&lt;/Author&gt;&lt;Year&gt;1999&lt;/Year&gt;&lt;RecNum&gt;13297&lt;/RecNum&gt;&lt;record&gt;&lt;rec-number&gt;13297&lt;/rec-number&gt;&lt;foreign-keys&gt;&lt;key app="EN" db-id="f5s59zdpstw9vlepssyvasxn2d25s009srfs"&gt;13297&lt;/key&gt;&lt;/foreign-keys&gt;&lt;ref-type name="Book"&gt;6&lt;/ref-type&gt;&lt;contributors&gt;&lt;authors&gt;&lt;author&gt;Williams, E. G.&lt;/author&gt;&lt;/authors&gt;&lt;/contributors&gt;&lt;titles&gt;&lt;title&gt;Fourier Acoustics: Sound Radiation and Nearfield Acoustical Holography&lt;/title&gt;&lt;/titles&gt;&lt;dates&gt;&lt;year&gt;1999&lt;/year&gt;&lt;/dates&gt;&lt;pub-location&gt;London&lt;/pub-location&gt;&lt;publisher&gt;Academic Press&lt;/publisher&gt;&lt;urls&gt;&lt;/urls&gt;&lt;/record&gt;&lt;/Cite&gt;&lt;Cite&gt;&lt;Author&gt;Morse&lt;/Author&gt;&lt;Year&gt;1968&lt;/Year&gt;&lt;RecNum&gt;13296&lt;/RecNum&gt;&lt;record&gt;&lt;rec-number&gt;13296&lt;/rec-number&gt;&lt;foreign-keys&gt;&lt;key app="EN" db-id="f5s59zdpstw9vlepssyvasxn2d25s009srfs"&gt;13296&lt;/key&gt;&lt;/foreign-keys&gt;&lt;ref-type name="Book"&gt;6&lt;/ref-type&gt;&lt;contributors&gt;&lt;authors&gt;&lt;author&gt;P. M. Morse&lt;/author&gt;&lt;author&gt;K. U. Ingard&lt;/author&gt;&lt;/authors&gt;&lt;/contributors&gt;&lt;titles&gt;&lt;title&gt;Theoretical Acoustics&lt;/title&gt;&lt;/titles&gt;&lt;dates&gt;&lt;year&gt;1968&lt;/year&gt;&lt;/dates&gt;&lt;pub-location&gt; New York&lt;/pub-location&gt;&lt;publisher&gt;McGraw-Hill&lt;/publisher&gt;&lt;urls&gt;&lt;/urls&gt;&lt;/record&gt;&lt;/Cite&gt;&lt;/EndNote&gt;</w:instrText>
      </w:r>
      <w:r w:rsidR="00212294">
        <w:fldChar w:fldCharType="separate"/>
      </w:r>
      <w:r w:rsidR="00785F53">
        <w:rPr>
          <w:noProof/>
        </w:rPr>
        <w:t>[61-62]</w:t>
      </w:r>
      <w:r w:rsidR="00212294">
        <w:fldChar w:fldCharType="end"/>
      </w:r>
      <w:r w:rsidRPr="009076C6">
        <w:t xml:space="preserve">, a plane wave can be </w:t>
      </w:r>
      <w:r w:rsidR="002864E8">
        <w:t>expanded</w:t>
      </w:r>
      <w:r w:rsidRPr="009076C6">
        <w:t xml:space="preserve"> as a series of cosines and Cylindrical Bessel Functions,</w:t>
      </w:r>
    </w:p>
    <w:p w:rsidR="005D6B71" w:rsidRPr="009076C6" w:rsidRDefault="005D6B71" w:rsidP="005D6B71">
      <w:pPr>
        <w:pStyle w:val="MTDisplayEquation"/>
        <w:spacing w:line="360" w:lineRule="auto"/>
        <w:rPr>
          <w:sz w:val="22"/>
          <w:szCs w:val="22"/>
        </w:rPr>
      </w:pPr>
      <w:r w:rsidRPr="009076C6">
        <w:rPr>
          <w:sz w:val="22"/>
          <w:szCs w:val="22"/>
        </w:rPr>
        <w:tab/>
      </w:r>
      <w:r w:rsidR="00E0276F" w:rsidRPr="00E0276F">
        <w:rPr>
          <w:position w:val="-26"/>
          <w:sz w:val="22"/>
          <w:szCs w:val="22"/>
        </w:rPr>
        <w:object w:dxaOrig="6180" w:dyaOrig="620">
          <v:shape id="_x0000_i1310" type="#_x0000_t75" style="width:310.85pt;height:28.3pt" o:ole="">
            <v:imagedata r:id="rId632" o:title=""/>
          </v:shape>
          <o:OLEObject Type="Embed" ProgID="Equation.DSMT4" ShapeID="_x0000_i1310" DrawAspect="Content" ObjectID="_1458716168" r:id="rId633"/>
        </w:object>
      </w:r>
      <w:r w:rsidR="00E42EEE">
        <w:rPr>
          <w:sz w:val="22"/>
          <w:szCs w:val="22"/>
        </w:rPr>
        <w:t>.</w:t>
      </w:r>
      <w:r w:rsidRPr="009076C6">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674" w:name="ZEqnNum487786"/>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14</w:instrText>
        </w:r>
      </w:fldSimple>
      <w:r>
        <w:rPr>
          <w:sz w:val="22"/>
          <w:szCs w:val="22"/>
        </w:rPr>
        <w:instrText>)</w:instrText>
      </w:r>
      <w:bookmarkEnd w:id="674"/>
      <w:r w:rsidR="00212294">
        <w:rPr>
          <w:sz w:val="22"/>
          <w:szCs w:val="22"/>
        </w:rPr>
        <w:fldChar w:fldCharType="end"/>
      </w:r>
    </w:p>
    <w:p w:rsidR="005D6B71" w:rsidRPr="009076C6" w:rsidRDefault="005D6B71" w:rsidP="005D6B71">
      <w:pPr>
        <w:autoSpaceDE w:val="0"/>
        <w:autoSpaceDN w:val="0"/>
        <w:adjustRightInd w:val="0"/>
      </w:pPr>
      <w:r w:rsidRPr="009076C6">
        <w:t xml:space="preserve">The subscript </w:t>
      </w:r>
      <w:r w:rsidRPr="009076C6">
        <w:rPr>
          <w:rFonts w:ascii="Symbol" w:hAnsi="Symbol"/>
        </w:rPr>
        <w:t></w:t>
      </w:r>
      <w:r w:rsidRPr="009076C6">
        <w:t xml:space="preserve"> is used to denote a quantity with respect to the original plane wave and the subscript </w:t>
      </w:r>
      <w:r w:rsidRPr="009076C6">
        <w:rPr>
          <w:i/>
        </w:rPr>
        <w:t>n</w:t>
      </w:r>
      <w:r w:rsidRPr="009076C6">
        <w:t xml:space="preserve"> is used to denote a quantity with respect to the </w:t>
      </w:r>
      <w:r w:rsidRPr="009076C6">
        <w:rPr>
          <w:i/>
        </w:rPr>
        <w:t>n</w:t>
      </w:r>
      <w:r w:rsidRPr="009076C6">
        <w:rPr>
          <w:vertAlign w:val="superscript"/>
        </w:rPr>
        <w:t>th</w:t>
      </w:r>
      <w:r w:rsidRPr="009076C6">
        <w:t xml:space="preserve"> speaker.</w:t>
      </w:r>
      <w:r>
        <w:t xml:space="preserve"> </w:t>
      </w:r>
    </w:p>
    <w:p w:rsidR="005D6B71" w:rsidRPr="009076C6" w:rsidRDefault="005D6B71" w:rsidP="005D6B71">
      <w:pPr>
        <w:autoSpaceDE w:val="0"/>
        <w:autoSpaceDN w:val="0"/>
        <w:adjustRightInd w:val="0"/>
      </w:pPr>
      <w:r w:rsidRPr="009076C6">
        <w:t>A</w:t>
      </w:r>
      <w:r w:rsidR="002864E8">
        <w:t>n</w:t>
      </w:r>
      <w:r w:rsidRPr="009076C6">
        <w:t xml:space="preserve"> </w:t>
      </w:r>
      <w:r w:rsidR="006D0A1C">
        <w:t>a</w:t>
      </w:r>
      <w:r w:rsidRPr="009076C6">
        <w:t xml:space="preserve">mbisonic loudspeaker </w:t>
      </w:r>
      <w:r w:rsidR="002864E8" w:rsidRPr="009076C6">
        <w:t xml:space="preserve">array </w:t>
      </w:r>
      <w:r w:rsidR="002864E8">
        <w:t>should consist</w:t>
      </w:r>
      <w:r w:rsidRPr="009076C6">
        <w:t xml:space="preserve"> of </w:t>
      </w:r>
      <w:r w:rsidRPr="009076C6">
        <w:rPr>
          <w:i/>
        </w:rPr>
        <w:t>N</w:t>
      </w:r>
      <w:r w:rsidRPr="009076C6">
        <w:t xml:space="preserve"> </w:t>
      </w:r>
      <w:r w:rsidR="002864E8">
        <w:t>loud</w:t>
      </w:r>
      <w:r w:rsidRPr="009076C6">
        <w:t>speakers</w:t>
      </w:r>
      <w:r w:rsidR="002864E8">
        <w:t>, each</w:t>
      </w:r>
      <w:r w:rsidRPr="009076C6">
        <w:t xml:space="preserve"> at the same distance from the centre point in a regular polygonal array</w:t>
      </w:r>
      <w:r>
        <w:t xml:space="preserve">, as </w:t>
      </w:r>
      <w:r w:rsidRPr="009719AF">
        <w:t xml:space="preserve">shown in </w:t>
      </w:r>
      <w:fldSimple w:instr=" REF _Ref357336808 \h  \* MERGEFORMAT ">
        <w:r w:rsidR="00735D2C" w:rsidRPr="009076C6">
          <w:t xml:space="preserve">Figure </w:t>
        </w:r>
        <w:r w:rsidR="00735D2C">
          <w:rPr>
            <w:noProof/>
          </w:rPr>
          <w:t>9.6</w:t>
        </w:r>
      </w:fldSimple>
      <w:r w:rsidRPr="009719AF">
        <w:t>. If each</w:t>
      </w:r>
      <w:r w:rsidRPr="009076C6">
        <w:t xml:space="preserve"> loudspeaker produces plane wave output, then the output of the </w:t>
      </w:r>
      <w:r w:rsidRPr="009076C6">
        <w:rPr>
          <w:i/>
        </w:rPr>
        <w:t>n</w:t>
      </w:r>
      <w:r w:rsidRPr="009076C6">
        <w:rPr>
          <w:vertAlign w:val="superscript"/>
        </w:rPr>
        <w:t>th</w:t>
      </w:r>
      <w:r w:rsidRPr="009076C6">
        <w:t xml:space="preserve"> speaker will be given by;</w:t>
      </w:r>
    </w:p>
    <w:p w:rsidR="005D6B71" w:rsidRPr="009076C6" w:rsidRDefault="005D6B71" w:rsidP="005D6B71">
      <w:pPr>
        <w:pStyle w:val="MTDisplayEquation"/>
        <w:spacing w:line="360" w:lineRule="auto"/>
        <w:rPr>
          <w:sz w:val="22"/>
          <w:szCs w:val="22"/>
        </w:rPr>
      </w:pPr>
      <w:r w:rsidRPr="009076C6">
        <w:rPr>
          <w:sz w:val="22"/>
          <w:szCs w:val="22"/>
        </w:rPr>
        <w:tab/>
      </w:r>
      <w:r w:rsidR="00E0276F" w:rsidRPr="00E0276F">
        <w:rPr>
          <w:position w:val="-26"/>
          <w:sz w:val="22"/>
          <w:szCs w:val="22"/>
        </w:rPr>
        <w:object w:dxaOrig="6259" w:dyaOrig="620">
          <v:shape id="_x0000_i1311" type="#_x0000_t75" style="width:316.3pt;height:28.3pt" o:ole="">
            <v:imagedata r:id="rId634" o:title=""/>
          </v:shape>
          <o:OLEObject Type="Embed" ProgID="Equation.DSMT4" ShapeID="_x0000_i1311" DrawAspect="Content" ObjectID="_1458716169" r:id="rId635"/>
        </w:object>
      </w:r>
      <w:r w:rsidR="00E42EEE">
        <w:rPr>
          <w:sz w:val="22"/>
          <w:szCs w:val="22"/>
        </w:rPr>
        <w:t>,</w:t>
      </w:r>
      <w:r w:rsidRPr="009076C6">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15</w:instrText>
        </w:r>
      </w:fldSimple>
      <w:r>
        <w:rPr>
          <w:sz w:val="22"/>
          <w:szCs w:val="22"/>
        </w:rPr>
        <w:instrText>)</w:instrText>
      </w:r>
      <w:r w:rsidR="00212294">
        <w:rPr>
          <w:sz w:val="22"/>
          <w:szCs w:val="22"/>
        </w:rPr>
        <w:fldChar w:fldCharType="end"/>
      </w:r>
    </w:p>
    <w:p w:rsidR="005D6B71" w:rsidRPr="009076C6" w:rsidRDefault="005D6B71" w:rsidP="005D6B71">
      <w:pPr>
        <w:autoSpaceDE w:val="0"/>
        <w:autoSpaceDN w:val="0"/>
        <w:adjustRightInd w:val="0"/>
      </w:pPr>
      <w:r w:rsidRPr="009076C6">
        <w:t xml:space="preserve">where </w:t>
      </w:r>
      <w:r w:rsidRPr="009076C6">
        <w:rPr>
          <w:rFonts w:ascii="Symbol" w:hAnsi="Symbol"/>
        </w:rPr>
        <w:t></w:t>
      </w:r>
      <w:r w:rsidRPr="009076C6">
        <w:rPr>
          <w:i/>
          <w:vertAlign w:val="subscript"/>
        </w:rPr>
        <w:t>n</w:t>
      </w:r>
      <w:r w:rsidRPr="009076C6">
        <w:t xml:space="preserve"> is the angle of the </w:t>
      </w:r>
      <w:r w:rsidRPr="009076C6">
        <w:rPr>
          <w:i/>
        </w:rPr>
        <w:t>n</w:t>
      </w:r>
      <w:r w:rsidRPr="009076C6">
        <w:rPr>
          <w:vertAlign w:val="superscript"/>
        </w:rPr>
        <w:t>th</w:t>
      </w:r>
      <w:r w:rsidRPr="009076C6">
        <w:t xml:space="preserve"> speaker. </w:t>
      </w:r>
      <w:r w:rsidR="002864E8">
        <w:t>And summing this</w:t>
      </w:r>
      <w:r w:rsidRPr="009076C6">
        <w:t xml:space="preserve"> over the </w:t>
      </w:r>
      <w:r w:rsidRPr="009076C6">
        <w:rPr>
          <w:i/>
        </w:rPr>
        <w:t>N</w:t>
      </w:r>
      <w:r w:rsidRPr="009076C6">
        <w:t xml:space="preserve"> loudspeakers </w:t>
      </w:r>
      <w:r w:rsidR="002864E8">
        <w:t>gives</w:t>
      </w:r>
      <w:r w:rsidRPr="009076C6">
        <w:t xml:space="preserve"> the total </w:t>
      </w:r>
      <w:r w:rsidR="002864E8">
        <w:t xml:space="preserve">reproduced </w:t>
      </w:r>
      <w:r w:rsidRPr="009076C6">
        <w:t>wave;</w:t>
      </w:r>
    </w:p>
    <w:p w:rsidR="005D6B71" w:rsidRPr="009076C6" w:rsidRDefault="005D6B71" w:rsidP="005D6B71">
      <w:pPr>
        <w:pStyle w:val="MTDisplayEquation"/>
        <w:spacing w:line="360" w:lineRule="auto"/>
        <w:rPr>
          <w:sz w:val="22"/>
          <w:szCs w:val="22"/>
        </w:rPr>
      </w:pPr>
      <w:r w:rsidRPr="009076C6">
        <w:rPr>
          <w:sz w:val="22"/>
          <w:szCs w:val="22"/>
        </w:rPr>
        <w:tab/>
      </w:r>
      <w:r w:rsidR="00E0276F" w:rsidRPr="00E0276F">
        <w:rPr>
          <w:position w:val="-28"/>
          <w:sz w:val="22"/>
          <w:szCs w:val="22"/>
        </w:rPr>
        <w:object w:dxaOrig="7240" w:dyaOrig="660">
          <v:shape id="_x0000_i1312" type="#_x0000_t75" style="width:363.95pt;height:32.3pt" o:ole="">
            <v:imagedata r:id="rId636" o:title=""/>
          </v:shape>
          <o:OLEObject Type="Embed" ProgID="Equation.DSMT4" ShapeID="_x0000_i1312" DrawAspect="Content" ObjectID="_1458716170" r:id="rId637"/>
        </w:object>
      </w:r>
      <w:r w:rsidR="00E42EEE">
        <w:rPr>
          <w:sz w:val="22"/>
          <w:szCs w:val="22"/>
        </w:rPr>
        <w:t>.</w:t>
      </w:r>
      <w:r w:rsidRPr="009076C6">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675" w:name="ZEqnNum892051"/>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16</w:instrText>
        </w:r>
      </w:fldSimple>
      <w:r>
        <w:rPr>
          <w:sz w:val="22"/>
          <w:szCs w:val="22"/>
        </w:rPr>
        <w:instrText>)</w:instrText>
      </w:r>
      <w:bookmarkEnd w:id="675"/>
      <w:r w:rsidR="00212294">
        <w:rPr>
          <w:sz w:val="22"/>
          <w:szCs w:val="22"/>
        </w:rPr>
        <w:fldChar w:fldCharType="end"/>
      </w:r>
    </w:p>
    <w:p w:rsidR="005D6B71" w:rsidRPr="009076C6" w:rsidRDefault="002864E8" w:rsidP="005D6B71">
      <w:pPr>
        <w:autoSpaceDE w:val="0"/>
        <w:autoSpaceDN w:val="0"/>
        <w:adjustRightInd w:val="0"/>
      </w:pPr>
      <w:r>
        <w:t>This</w:t>
      </w:r>
      <w:r w:rsidR="005D6B71" w:rsidRPr="009076C6">
        <w:t xml:space="preserve"> reproduced plane wave </w:t>
      </w:r>
      <w:r>
        <w:t>must</w:t>
      </w:r>
      <w:r w:rsidR="005D6B71" w:rsidRPr="009076C6">
        <w:t xml:space="preserve"> match the original plane wave, </w:t>
      </w:r>
      <w:r w:rsidR="00212294" w:rsidRPr="009076C6">
        <w:fldChar w:fldCharType="begin"/>
      </w:r>
      <w:r w:rsidR="005D6B71" w:rsidRPr="009076C6">
        <w:instrText xml:space="preserve"> GOTOBUTTON ZEqnNum487786  \* MERGEFORMAT </w:instrText>
      </w:r>
      <w:fldSimple w:instr=" REF ZEqnNum487786 \* Charformat \! \* MERGEFORMAT ">
        <w:r w:rsidR="00735D2C">
          <w:instrText>(</w:instrText>
        </w:r>
        <w:r w:rsidR="00735D2C" w:rsidRPr="00735D2C">
          <w:instrText>9</w:instrText>
        </w:r>
        <w:r w:rsidR="00735D2C">
          <w:instrText>.</w:instrText>
        </w:r>
        <w:r w:rsidR="00735D2C" w:rsidRPr="00735D2C">
          <w:instrText>14</w:instrText>
        </w:r>
        <w:r w:rsidR="00735D2C">
          <w:instrText>)</w:instrText>
        </w:r>
      </w:fldSimple>
      <w:r w:rsidR="00212294" w:rsidRPr="009076C6">
        <w:fldChar w:fldCharType="end"/>
      </w:r>
      <w:r w:rsidR="005D6B71" w:rsidRPr="009076C6">
        <w:t>. So,</w:t>
      </w:r>
    </w:p>
    <w:p w:rsidR="005D6B71" w:rsidRPr="009076C6" w:rsidRDefault="005D6B71" w:rsidP="005D6B71">
      <w:pPr>
        <w:pStyle w:val="MTDisplayEquation"/>
        <w:spacing w:line="360" w:lineRule="auto"/>
        <w:rPr>
          <w:sz w:val="22"/>
          <w:szCs w:val="22"/>
        </w:rPr>
      </w:pPr>
      <w:r w:rsidRPr="009076C6">
        <w:rPr>
          <w:sz w:val="22"/>
          <w:szCs w:val="22"/>
        </w:rPr>
        <w:tab/>
      </w:r>
      <w:r w:rsidR="00E0276F" w:rsidRPr="00E0276F">
        <w:rPr>
          <w:position w:val="-90"/>
          <w:sz w:val="22"/>
          <w:szCs w:val="22"/>
        </w:rPr>
        <w:object w:dxaOrig="2580" w:dyaOrig="1920">
          <v:shape id="_x0000_i1313" type="#_x0000_t75" style="width:127.1pt;height:98.3pt" o:ole="">
            <v:imagedata r:id="rId638" o:title=""/>
          </v:shape>
          <o:OLEObject Type="Embed" ProgID="Equation.DSMT4" ShapeID="_x0000_i1313" DrawAspect="Content" ObjectID="_1458716171" r:id="rId639"/>
        </w:object>
      </w:r>
      <w:r w:rsidR="00E42EEE">
        <w:rPr>
          <w:sz w:val="22"/>
          <w:szCs w:val="22"/>
        </w:rPr>
        <w:t>.</w:t>
      </w:r>
      <w:r w:rsidRPr="009076C6">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676" w:name="ZEqnNum797416"/>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17</w:instrText>
        </w:r>
      </w:fldSimple>
      <w:r>
        <w:rPr>
          <w:sz w:val="22"/>
          <w:szCs w:val="22"/>
        </w:rPr>
        <w:instrText>)</w:instrText>
      </w:r>
      <w:bookmarkEnd w:id="676"/>
      <w:r w:rsidR="00212294">
        <w:rPr>
          <w:sz w:val="22"/>
          <w:szCs w:val="22"/>
        </w:rPr>
        <w:fldChar w:fldCharType="end"/>
      </w:r>
    </w:p>
    <w:p w:rsidR="005D6B71" w:rsidRPr="009076C6" w:rsidRDefault="005D6B71" w:rsidP="005D6B71">
      <w:pPr>
        <w:autoSpaceDE w:val="0"/>
        <w:autoSpaceDN w:val="0"/>
        <w:adjustRightInd w:val="0"/>
      </w:pPr>
      <w:r w:rsidRPr="009076C6">
        <w:t xml:space="preserve">Equation </w:t>
      </w:r>
      <w:r w:rsidR="00212294" w:rsidRPr="009076C6">
        <w:fldChar w:fldCharType="begin"/>
      </w:r>
      <w:r w:rsidRPr="009076C6">
        <w:instrText xml:space="preserve"> GOTOBUTTON ZEqnNum797416  \* MERGEFORMAT </w:instrText>
      </w:r>
      <w:fldSimple w:instr=" REF ZEqnNum797416 \* Charformat \! \* MERGEFORMAT ">
        <w:r w:rsidR="00735D2C">
          <w:instrText>(</w:instrText>
        </w:r>
        <w:r w:rsidR="00735D2C" w:rsidRPr="00735D2C">
          <w:instrText>9</w:instrText>
        </w:r>
        <w:r w:rsidR="00735D2C">
          <w:instrText>.</w:instrText>
        </w:r>
        <w:r w:rsidR="00735D2C" w:rsidRPr="00735D2C">
          <w:instrText>17</w:instrText>
        </w:r>
        <w:r w:rsidR="00735D2C">
          <w:instrText>)</w:instrText>
        </w:r>
      </w:fldSimple>
      <w:r w:rsidR="00212294" w:rsidRPr="009076C6">
        <w:fldChar w:fldCharType="end"/>
      </w:r>
      <w:r>
        <w:t xml:space="preserve"> </w:t>
      </w:r>
      <w:r w:rsidRPr="009076C6">
        <w:t xml:space="preserve">represents </w:t>
      </w:r>
      <w:r w:rsidR="002864E8">
        <w:t>a set of criteria, known as</w:t>
      </w:r>
      <w:r w:rsidRPr="009076C6">
        <w:t xml:space="preserve"> </w:t>
      </w:r>
      <w:r w:rsidRPr="002864E8">
        <w:rPr>
          <w:i/>
        </w:rPr>
        <w:t>matching conditions</w:t>
      </w:r>
      <w:r w:rsidR="002864E8">
        <w:t>,</w:t>
      </w:r>
      <w:r w:rsidRPr="009076C6">
        <w:t xml:space="preserve"> that must be met </w:t>
      </w:r>
      <w:r w:rsidR="00E84C19">
        <w:t xml:space="preserve">in order </w:t>
      </w:r>
      <w:r w:rsidRPr="009076C6">
        <w:t xml:space="preserve">for the original plane wave to match the reproduced plane wave. Each </w:t>
      </w:r>
      <w:r w:rsidR="00E84C19">
        <w:t>value</w:t>
      </w:r>
      <w:r w:rsidRPr="009076C6">
        <w:t xml:space="preserve"> </w:t>
      </w:r>
      <w:r w:rsidRPr="009076C6">
        <w:rPr>
          <w:i/>
        </w:rPr>
        <w:t>m</w:t>
      </w:r>
      <w:r w:rsidRPr="009076C6">
        <w:t xml:space="preserve"> </w:t>
      </w:r>
      <w:r w:rsidR="00E84C19">
        <w:t>gives</w:t>
      </w:r>
      <w:r w:rsidRPr="009076C6">
        <w:t xml:space="preserve"> the </w:t>
      </w:r>
      <w:r w:rsidRPr="009076C6">
        <w:rPr>
          <w:i/>
        </w:rPr>
        <w:t>m</w:t>
      </w:r>
      <w:r w:rsidRPr="009076C6">
        <w:rPr>
          <w:vertAlign w:val="superscript"/>
        </w:rPr>
        <w:t>th</w:t>
      </w:r>
      <w:r w:rsidRPr="009076C6">
        <w:t xml:space="preserve"> order spherical harmonic that needs to be matched. Since we truncate the series, the higher spherical harmonics will not be reproduced.</w:t>
      </w:r>
    </w:p>
    <w:p w:rsidR="00E84C19" w:rsidRDefault="00E84C19" w:rsidP="005D6B71">
      <w:pPr>
        <w:autoSpaceDE w:val="0"/>
        <w:autoSpaceDN w:val="0"/>
        <w:adjustRightInd w:val="0"/>
      </w:pPr>
      <w:r>
        <w:lastRenderedPageBreak/>
        <w:t xml:space="preserve">For </w:t>
      </w:r>
      <w:r w:rsidRPr="009076C6">
        <w:t xml:space="preserve">two dimensional </w:t>
      </w:r>
      <w:r w:rsidR="006D0A1C">
        <w:t>ambisonic</w:t>
      </w:r>
      <w:r>
        <w:t xml:space="preserve">s, </w:t>
      </w:r>
      <w:r w:rsidRPr="009076C6">
        <w:t>2</w:t>
      </w:r>
      <w:r w:rsidRPr="009076C6">
        <w:rPr>
          <w:i/>
        </w:rPr>
        <w:t>m</w:t>
      </w:r>
      <w:r w:rsidRPr="009076C6">
        <w:t xml:space="preserve">+1 </w:t>
      </w:r>
      <w:r w:rsidR="005D6B71" w:rsidRPr="009076C6">
        <w:t xml:space="preserve">channels </w:t>
      </w:r>
      <w:r>
        <w:t xml:space="preserve">are </w:t>
      </w:r>
      <w:r w:rsidRPr="009076C6">
        <w:t xml:space="preserve"> </w:t>
      </w:r>
      <w:r w:rsidR="005D6B71" w:rsidRPr="009076C6">
        <w:t>needed to reproduce the signal</w:t>
      </w:r>
      <w:r>
        <w:t>,</w:t>
      </w:r>
      <w:r w:rsidR="005D6B71" w:rsidRPr="009076C6">
        <w:t xml:space="preserve"> where </w:t>
      </w:r>
      <w:r w:rsidR="005D6B71" w:rsidRPr="009076C6">
        <w:rPr>
          <w:i/>
        </w:rPr>
        <w:t>m</w:t>
      </w:r>
      <w:r w:rsidR="005D6B71" w:rsidRPr="009076C6">
        <w:t xml:space="preserve"> is the order of the system. If a three dimensional case was to be considered, the number of channels </w:t>
      </w:r>
      <w:r>
        <w:t>would be</w:t>
      </w:r>
      <w:r w:rsidR="005D6B71" w:rsidRPr="009076C6">
        <w:t xml:space="preserve"> (</w:t>
      </w:r>
      <w:r w:rsidR="005D6B71" w:rsidRPr="009076C6">
        <w:rPr>
          <w:i/>
        </w:rPr>
        <w:t>m</w:t>
      </w:r>
      <w:r w:rsidR="005D6B71" w:rsidRPr="009076C6">
        <w:t>+1)</w:t>
      </w:r>
      <w:r w:rsidR="005D6B71" w:rsidRPr="009076C6">
        <w:rPr>
          <w:vertAlign w:val="superscript"/>
        </w:rPr>
        <w:t>2</w:t>
      </w:r>
      <w:r w:rsidRPr="00E84C19">
        <w:rPr>
          <w:vertAlign w:val="subscript"/>
        </w:rPr>
        <w:t xml:space="preserve"> </w:t>
      </w:r>
      <w:r w:rsidR="00212294" w:rsidRPr="00E84C19">
        <w:fldChar w:fldCharType="begin"/>
      </w:r>
      <w:r w:rsidR="00785F53">
        <w:instrText xml:space="preserve"> ADDIN EN.CITE &lt;EndNote&gt;&lt;Cite&gt;&lt;Author&gt;Bamford&lt;/Author&gt;&lt;Year&gt;1995&lt;/Year&gt;&lt;RecNum&gt;13427&lt;/RecNum&gt;&lt;record&gt;&lt;rec-number&gt;13427&lt;/rec-number&gt;&lt;foreign-keys&gt;&lt;key app="EN" db-id="f5s59zdpstw9vlepssyvasxn2d25s009srfs"&gt;13427&lt;/key&gt;&lt;/foreign-keys&gt;&lt;ref-type name="Thesis"&gt;32&lt;/ref-type&gt;&lt;contributors&gt;&lt;authors&gt;&lt;author&gt;J. S. Bamford&lt;/author&gt;&lt;/authors&gt;&lt;/contributors&gt;&lt;titles&gt;&lt;title&gt;An Analysis of Ambisonics Sound Systems of First and Second Order&lt;/title&gt;&lt;/titles&gt;&lt;dates&gt;&lt;year&gt;1995&lt;/year&gt;&lt;/dates&gt;&lt;pub-location&gt;Waterloo, Ont., Canada&lt;/pub-location&gt;&lt;publisher&gt;University of Waterloo&lt;/publisher&gt;&lt;work-type&gt;MSc&lt;/work-type&gt;&lt;urls&gt;&lt;/urls&gt;&lt;/record&gt;&lt;/Cite&gt;&lt;/EndNote&gt;</w:instrText>
      </w:r>
      <w:r w:rsidR="00212294" w:rsidRPr="00E84C19">
        <w:fldChar w:fldCharType="separate"/>
      </w:r>
      <w:r w:rsidR="00785F53">
        <w:rPr>
          <w:noProof/>
        </w:rPr>
        <w:t>[59]</w:t>
      </w:r>
      <w:r w:rsidR="00212294" w:rsidRPr="00E84C19">
        <w:fldChar w:fldCharType="end"/>
      </w:r>
      <w:r w:rsidR="005D6B71" w:rsidRPr="009076C6">
        <w:t>. Th</w:t>
      </w:r>
      <w:r>
        <w:t xml:space="preserve">us its clear that three dimensional </w:t>
      </w:r>
      <w:r w:rsidR="006D0A1C">
        <w:t>ambisonic</w:t>
      </w:r>
      <w:r>
        <w:t>s requires many more loudspeakers (and more complex maths!).</w:t>
      </w:r>
    </w:p>
    <w:p w:rsidR="005D6B71" w:rsidRPr="00E84C19" w:rsidRDefault="005D6B71" w:rsidP="005D6B71">
      <w:pPr>
        <w:autoSpaceDE w:val="0"/>
        <w:autoSpaceDN w:val="0"/>
        <w:adjustRightInd w:val="0"/>
      </w:pPr>
      <w:r w:rsidRPr="009076C6">
        <w:t xml:space="preserve">For a zeroth </w:t>
      </w:r>
      <w:r w:rsidRPr="00E84C19">
        <w:t xml:space="preserve">order match to a plane wave, only the lowest order </w:t>
      </w:r>
      <w:r w:rsidR="00E84C19" w:rsidRPr="00E84C19">
        <w:t xml:space="preserve">in </w:t>
      </w:r>
      <w:r w:rsidR="00212294" w:rsidRPr="00E84C19">
        <w:fldChar w:fldCharType="begin"/>
      </w:r>
      <w:r w:rsidR="00E84C19" w:rsidRPr="00E84C19">
        <w:instrText xml:space="preserve"> GOTOBUTTON ZEqnNum797416  \* MERGEFORMAT </w:instrText>
      </w:r>
      <w:fldSimple w:instr=" REF ZEqnNum797416 \* Charformat \! \* MERGEFORMAT ">
        <w:r w:rsidR="00735D2C">
          <w:instrText>(</w:instrText>
        </w:r>
        <w:r w:rsidR="00735D2C" w:rsidRPr="00735D2C">
          <w:instrText>9</w:instrText>
        </w:r>
        <w:r w:rsidR="00735D2C">
          <w:instrText>.</w:instrText>
        </w:r>
        <w:r w:rsidR="00735D2C" w:rsidRPr="00735D2C">
          <w:instrText>17</w:instrText>
        </w:r>
        <w:r w:rsidR="00735D2C">
          <w:instrText>)</w:instrText>
        </w:r>
      </w:fldSimple>
      <w:r w:rsidR="00212294" w:rsidRPr="00E84C19">
        <w:fldChar w:fldCharType="end"/>
      </w:r>
      <w:r w:rsidR="00E84C19" w:rsidRPr="00E84C19">
        <w:t xml:space="preserve"> will </w:t>
      </w:r>
      <w:r w:rsidRPr="00E84C19">
        <w:t xml:space="preserve">need </w:t>
      </w:r>
      <w:r w:rsidR="00E84C19" w:rsidRPr="00E84C19">
        <w:t xml:space="preserve">to </w:t>
      </w:r>
      <w:r w:rsidRPr="00E84C19">
        <w:t>be matched</w:t>
      </w:r>
      <w:r w:rsidR="00E84C19" w:rsidRPr="00E84C19">
        <w:t xml:space="preserve">, i.e., </w:t>
      </w:r>
      <w:r w:rsidR="00E84C19" w:rsidRPr="00E84C19">
        <w:rPr>
          <w:i/>
        </w:rPr>
        <w:t>m</w:t>
      </w:r>
      <w:r w:rsidR="00E84C19" w:rsidRPr="00E84C19">
        <w:t>=0</w:t>
      </w:r>
      <w:r w:rsidRPr="00E84C19">
        <w:t xml:space="preserve">. This would match </w:t>
      </w:r>
      <w:r w:rsidR="00E84C19" w:rsidRPr="00E84C19">
        <w:t>just</w:t>
      </w:r>
      <w:r w:rsidRPr="00E84C19">
        <w:t xml:space="preserve"> the pressure of the waves, </w:t>
      </w:r>
      <w:r w:rsidR="00E84C19" w:rsidRPr="00E84C19">
        <w:t xml:space="preserve">so that </w:t>
      </w:r>
      <w:r w:rsidRPr="00E84C19">
        <w:t>the original and reproduced plane wave</w:t>
      </w:r>
      <w:r w:rsidR="00E84C19" w:rsidRPr="00E84C19">
        <w:t>s</w:t>
      </w:r>
      <w:r w:rsidRPr="00E84C19">
        <w:t xml:space="preserve"> have the same amplitude.  The first part of Eq. </w:t>
      </w:r>
      <w:r w:rsidR="00212294" w:rsidRPr="00E84C19">
        <w:fldChar w:fldCharType="begin"/>
      </w:r>
      <w:r w:rsidRPr="00E84C19">
        <w:instrText xml:space="preserve"> GOTOBUTTON ZEqnNum797416  \* MERGEFORMAT </w:instrText>
      </w:r>
      <w:fldSimple w:instr=" REF ZEqnNum797416 \* Charformat \! \* MERGEFORMAT ">
        <w:r w:rsidR="00735D2C">
          <w:instrText>(</w:instrText>
        </w:r>
        <w:r w:rsidR="00735D2C" w:rsidRPr="00735D2C">
          <w:instrText>9</w:instrText>
        </w:r>
        <w:r w:rsidR="00735D2C">
          <w:instrText>.</w:instrText>
        </w:r>
        <w:r w:rsidR="00735D2C" w:rsidRPr="00735D2C">
          <w:instrText>17</w:instrText>
        </w:r>
        <w:r w:rsidR="00735D2C">
          <w:instrText>)</w:instrText>
        </w:r>
      </w:fldSimple>
      <w:r w:rsidR="00212294" w:rsidRPr="00E84C19">
        <w:fldChar w:fldCharType="end"/>
      </w:r>
      <w:r w:rsidRPr="00E84C19">
        <w:t xml:space="preserve"> gives the pressure of the plane wave, denoted by </w:t>
      </w:r>
      <w:r w:rsidRPr="00E84C19">
        <w:rPr>
          <w:i/>
        </w:rPr>
        <w:t>W</w:t>
      </w:r>
      <w:r w:rsidRPr="00E84C19">
        <w:t xml:space="preserve"> in </w:t>
      </w:r>
      <w:r w:rsidR="006D0A1C">
        <w:t>ambisonic</w:t>
      </w:r>
      <w:r w:rsidRPr="00E84C19">
        <w:t xml:space="preserve"> notation. </w:t>
      </w:r>
    </w:p>
    <w:p w:rsidR="005D6B71" w:rsidRPr="009076C6" w:rsidRDefault="005D6B71" w:rsidP="005D6B71">
      <w:pPr>
        <w:pStyle w:val="NormalWeb"/>
        <w:spacing w:line="360" w:lineRule="auto"/>
        <w:rPr>
          <w:sz w:val="22"/>
          <w:szCs w:val="22"/>
        </w:rPr>
      </w:pPr>
      <w:r w:rsidRPr="00E84C19">
        <w:rPr>
          <w:sz w:val="22"/>
          <w:szCs w:val="22"/>
        </w:rPr>
        <w:t xml:space="preserve">This </w:t>
      </w:r>
      <w:r w:rsidR="00BA5378">
        <w:rPr>
          <w:sz w:val="22"/>
          <w:szCs w:val="22"/>
        </w:rPr>
        <w:t>first order</w:t>
      </w:r>
      <w:r w:rsidRPr="00E84C19">
        <w:rPr>
          <w:sz w:val="22"/>
          <w:szCs w:val="22"/>
        </w:rPr>
        <w:t xml:space="preserve"> match</w:t>
      </w:r>
      <w:r w:rsidR="00E84C19" w:rsidRPr="00E84C19">
        <w:rPr>
          <w:sz w:val="22"/>
          <w:szCs w:val="22"/>
        </w:rPr>
        <w:t>,</w:t>
      </w:r>
      <w:r w:rsidRPr="00E84C19">
        <w:rPr>
          <w:sz w:val="22"/>
          <w:szCs w:val="22"/>
        </w:rPr>
        <w:t xml:space="preserve"> </w:t>
      </w:r>
      <w:r w:rsidR="00E84C19" w:rsidRPr="00E84C19">
        <w:rPr>
          <w:i/>
          <w:sz w:val="22"/>
          <w:szCs w:val="22"/>
        </w:rPr>
        <w:t>m</w:t>
      </w:r>
      <w:r w:rsidR="00E84C19" w:rsidRPr="00E84C19">
        <w:rPr>
          <w:sz w:val="22"/>
          <w:szCs w:val="22"/>
        </w:rPr>
        <w:t xml:space="preserve">=1, </w:t>
      </w:r>
      <w:r w:rsidRPr="00E84C19">
        <w:rPr>
          <w:sz w:val="22"/>
          <w:szCs w:val="22"/>
        </w:rPr>
        <w:t>provides the velocity of the plane wave. That is</w:t>
      </w:r>
      <w:r w:rsidR="00E84C19">
        <w:rPr>
          <w:sz w:val="22"/>
          <w:szCs w:val="22"/>
        </w:rPr>
        <w:t>,</w:t>
      </w:r>
      <w:r w:rsidRPr="00E84C19">
        <w:rPr>
          <w:sz w:val="22"/>
          <w:szCs w:val="22"/>
        </w:rPr>
        <w:t xml:space="preserve"> the </w:t>
      </w:r>
      <w:r w:rsidR="00F66A18">
        <w:rPr>
          <w:sz w:val="22"/>
          <w:szCs w:val="22"/>
        </w:rPr>
        <w:t xml:space="preserve">velocities of the </w:t>
      </w:r>
      <w:r w:rsidRPr="00E84C19">
        <w:rPr>
          <w:sz w:val="22"/>
          <w:szCs w:val="22"/>
        </w:rPr>
        <w:t xml:space="preserve">original and reproduced plane waves will </w:t>
      </w:r>
      <w:r w:rsidR="00F66A18">
        <w:rPr>
          <w:sz w:val="22"/>
          <w:szCs w:val="22"/>
        </w:rPr>
        <w:t>be identical, and hence both waves</w:t>
      </w:r>
      <w:r w:rsidRPr="009076C6">
        <w:rPr>
          <w:sz w:val="22"/>
          <w:szCs w:val="22"/>
        </w:rPr>
        <w:t xml:space="preserve"> will be in the same direction. We can rewrite Eq. </w:t>
      </w:r>
      <w:r w:rsidR="00212294" w:rsidRPr="009076C6">
        <w:rPr>
          <w:sz w:val="22"/>
          <w:szCs w:val="22"/>
        </w:rPr>
        <w:fldChar w:fldCharType="begin"/>
      </w:r>
      <w:r w:rsidRPr="009076C6">
        <w:rPr>
          <w:sz w:val="22"/>
          <w:szCs w:val="22"/>
        </w:rPr>
        <w:instrText xml:space="preserve"> GOTOBUTTON ZEqnNum797416  \* MERGEFORMAT </w:instrText>
      </w:r>
      <w:r w:rsidR="00212294" w:rsidRPr="009076C6">
        <w:rPr>
          <w:sz w:val="22"/>
          <w:szCs w:val="22"/>
        </w:rPr>
        <w:fldChar w:fldCharType="begin"/>
      </w:r>
      <w:r w:rsidRPr="009076C6">
        <w:rPr>
          <w:sz w:val="22"/>
          <w:szCs w:val="22"/>
        </w:rPr>
        <w:instrText xml:space="preserve"> REF ZEqnNum797416 \* Charformat \! \* MERGEFORMAT </w:instrText>
      </w:r>
      <w:r w:rsidR="00212294" w:rsidRPr="009076C6">
        <w:rPr>
          <w:sz w:val="22"/>
          <w:szCs w:val="22"/>
        </w:rPr>
        <w:fldChar w:fldCharType="separate"/>
      </w:r>
      <w:r w:rsidR="00735D2C">
        <w:rPr>
          <w:sz w:val="22"/>
          <w:szCs w:val="22"/>
        </w:rPr>
        <w:instrText>(</w:instrText>
      </w:r>
      <w:r w:rsidR="00735D2C" w:rsidRPr="00735D2C">
        <w:rPr>
          <w:sz w:val="22"/>
          <w:szCs w:val="22"/>
        </w:rPr>
        <w:instrText>9</w:instrText>
      </w:r>
      <w:r w:rsidR="00735D2C">
        <w:rPr>
          <w:sz w:val="22"/>
          <w:szCs w:val="22"/>
        </w:rPr>
        <w:instrText>.</w:instrText>
      </w:r>
      <w:r w:rsidR="00735D2C" w:rsidRPr="00735D2C">
        <w:rPr>
          <w:sz w:val="22"/>
          <w:szCs w:val="22"/>
        </w:rPr>
        <w:instrText>17</w:instrText>
      </w:r>
      <w:r w:rsidR="00735D2C">
        <w:rPr>
          <w:sz w:val="22"/>
          <w:szCs w:val="22"/>
        </w:rPr>
        <w:instrText>)</w:instrText>
      </w:r>
      <w:r w:rsidR="00212294" w:rsidRPr="009076C6">
        <w:rPr>
          <w:sz w:val="22"/>
          <w:szCs w:val="22"/>
        </w:rPr>
        <w:fldChar w:fldCharType="end"/>
      </w:r>
      <w:r w:rsidR="00212294" w:rsidRPr="009076C6">
        <w:rPr>
          <w:sz w:val="22"/>
          <w:szCs w:val="22"/>
        </w:rPr>
        <w:fldChar w:fldCharType="end"/>
      </w:r>
      <w:r w:rsidRPr="009076C6">
        <w:rPr>
          <w:sz w:val="22"/>
          <w:szCs w:val="22"/>
        </w:rPr>
        <w:t xml:space="preserve"> for just 0</w:t>
      </w:r>
      <w:r w:rsidRPr="009076C6">
        <w:rPr>
          <w:sz w:val="22"/>
          <w:szCs w:val="22"/>
          <w:vertAlign w:val="superscript"/>
        </w:rPr>
        <w:t>th</w:t>
      </w:r>
      <w:r w:rsidRPr="009076C6">
        <w:rPr>
          <w:sz w:val="22"/>
          <w:szCs w:val="22"/>
        </w:rPr>
        <w:t xml:space="preserve"> and 1</w:t>
      </w:r>
      <w:r w:rsidRPr="009076C6">
        <w:rPr>
          <w:sz w:val="22"/>
          <w:szCs w:val="22"/>
          <w:vertAlign w:val="superscript"/>
        </w:rPr>
        <w:t>st</w:t>
      </w:r>
      <w:r w:rsidRPr="009076C6">
        <w:rPr>
          <w:sz w:val="22"/>
          <w:szCs w:val="22"/>
        </w:rPr>
        <w:t xml:space="preserve"> order terms,</w:t>
      </w:r>
    </w:p>
    <w:p w:rsidR="005D6B71" w:rsidRPr="009076C6" w:rsidRDefault="005D6B71" w:rsidP="005D6B71">
      <w:pPr>
        <w:pStyle w:val="MTDisplayEquation"/>
        <w:spacing w:line="360" w:lineRule="auto"/>
        <w:rPr>
          <w:sz w:val="22"/>
          <w:szCs w:val="22"/>
        </w:rPr>
      </w:pPr>
      <w:r w:rsidRPr="009076C6">
        <w:rPr>
          <w:sz w:val="22"/>
          <w:szCs w:val="22"/>
        </w:rPr>
        <w:tab/>
      </w:r>
      <w:r w:rsidR="00E0276F" w:rsidRPr="00E0276F">
        <w:rPr>
          <w:position w:val="-90"/>
          <w:sz w:val="22"/>
          <w:szCs w:val="22"/>
        </w:rPr>
        <w:object w:dxaOrig="2400" w:dyaOrig="1920">
          <v:shape id="_x0000_i1314" type="#_x0000_t75" style="width:120.15pt;height:98.3pt" o:ole="">
            <v:imagedata r:id="rId640" o:title=""/>
          </v:shape>
          <o:OLEObject Type="Embed" ProgID="Equation.DSMT4" ShapeID="_x0000_i1314" DrawAspect="Content" ObjectID="_1458716172" r:id="rId641"/>
        </w:object>
      </w:r>
      <w:r w:rsidR="00E42EEE">
        <w:rPr>
          <w:sz w:val="22"/>
          <w:szCs w:val="22"/>
        </w:rPr>
        <w:t>.</w:t>
      </w:r>
      <w:r w:rsidRPr="009076C6">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677" w:name="ZEqnNum233247"/>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18</w:instrText>
        </w:r>
      </w:fldSimple>
      <w:r>
        <w:rPr>
          <w:sz w:val="22"/>
          <w:szCs w:val="22"/>
        </w:rPr>
        <w:instrText>)</w:instrText>
      </w:r>
      <w:bookmarkEnd w:id="677"/>
      <w:r w:rsidR="00212294">
        <w:rPr>
          <w:sz w:val="22"/>
          <w:szCs w:val="22"/>
        </w:rPr>
        <w:fldChar w:fldCharType="end"/>
      </w:r>
    </w:p>
    <w:p w:rsidR="005D6B71" w:rsidRPr="009076C6" w:rsidRDefault="005D6B71" w:rsidP="005D6B71">
      <w:pPr>
        <w:autoSpaceDE w:val="0"/>
        <w:autoSpaceDN w:val="0"/>
        <w:adjustRightInd w:val="0"/>
      </w:pPr>
      <w:r w:rsidRPr="009076C6">
        <w:t xml:space="preserve">At this point the feed </w:t>
      </w:r>
      <w:r w:rsidR="00F66A18">
        <w:t xml:space="preserve">or gain </w:t>
      </w:r>
      <w:r w:rsidRPr="009076C6">
        <w:t xml:space="preserve">applied </w:t>
      </w:r>
      <w:r w:rsidR="00F66A18">
        <w:t>to</w:t>
      </w:r>
      <w:r w:rsidRPr="009076C6">
        <w:t xml:space="preserve"> the </w:t>
      </w:r>
      <w:r w:rsidRPr="009076C6">
        <w:rPr>
          <w:i/>
        </w:rPr>
        <w:t>n</w:t>
      </w:r>
      <w:r w:rsidRPr="009076C6">
        <w:rPr>
          <w:vertAlign w:val="superscript"/>
        </w:rPr>
        <w:t>th</w:t>
      </w:r>
      <w:r w:rsidRPr="009076C6">
        <w:t xml:space="preserve"> loudspeaker</w:t>
      </w:r>
      <w:r w:rsidR="00F66A18">
        <w:t xml:space="preserve">, </w:t>
      </w:r>
      <w:r w:rsidR="00F66A18">
        <w:rPr>
          <w:i/>
        </w:rPr>
        <w:t>P</w:t>
      </w:r>
      <w:r w:rsidR="00F66A18">
        <w:rPr>
          <w:i/>
          <w:vertAlign w:val="subscript"/>
        </w:rPr>
        <w:t>n</w:t>
      </w:r>
      <w:r w:rsidR="00F66A18">
        <w:t>,</w:t>
      </w:r>
      <w:r w:rsidRPr="009076C6">
        <w:t xml:space="preserve"> </w:t>
      </w:r>
      <w:r w:rsidR="00F66A18">
        <w:t>will need</w:t>
      </w:r>
      <w:r w:rsidRPr="009076C6">
        <w:t xml:space="preserve"> to be considered. Here, there are multiple approaches, so we</w:t>
      </w:r>
      <w:r w:rsidR="00E42EEE">
        <w:t xml:space="preserve"> wi</w:t>
      </w:r>
      <w:r w:rsidRPr="009076C6">
        <w:t>ll use one similar to that provided in Michael Gerzon’s original work</w:t>
      </w:r>
      <w:r>
        <w:t xml:space="preserve"> </w:t>
      </w:r>
      <w:r w:rsidR="00212294">
        <w:fldChar w:fldCharType="begin"/>
      </w:r>
      <w:r w:rsidR="00785F53">
        <w:instrText xml:space="preserve"> ADDIN EN.CITE &lt;EndNote&gt;&lt;Cite&gt;&lt;Author&gt;Gerzon&lt;/Author&gt;&lt;Year&gt;1977&lt;/Year&gt;&lt;RecNum&gt;13429&lt;/RecNum&gt;&lt;record&gt;&lt;rec-number&gt;13429&lt;/rec-number&gt;&lt;foreign-keys&gt;&lt;key app="EN" db-id="f5s59zdpstw9vlepssyvasxn2d25s009srfs"&gt;13429&lt;/key&gt;&lt;/foreign-keys&gt;&lt;ref-type name="Conference Proceedings"&gt;10&lt;/ref-type&gt;&lt;contributors&gt;&lt;authors&gt;&lt;author&gt;Michael Gerzon&amp;#x9;&lt;/author&gt;&lt;/authors&gt;&lt;/contributors&gt;&lt;titles&gt;&lt;title&gt;Design of Ambisonic Decoders for Multispeaker Surround Sound&lt;/title&gt;&lt;secondary-title&gt;58th Audio Egineering Society Convention&lt;/secondary-title&gt;&lt;/titles&gt;&lt;dates&gt;&lt;year&gt;1977&lt;/year&gt;&lt;pub-dates&gt;&lt;date&gt;November&lt;/date&gt;&lt;/pub-dates&gt;&lt;/dates&gt;&lt;urls&gt;&lt;/urls&gt;&lt;/record&gt;&lt;/Cite&gt;&lt;Cite&gt;&lt;Author&gt;Bamford&lt;/Author&gt;&lt;Year&gt;1995&lt;/Year&gt;&lt;RecNum&gt;13427&lt;/RecNum&gt;&lt;record&gt;&lt;rec-number&gt;13427&lt;/rec-number&gt;&lt;foreign-keys&gt;&lt;key app="EN" db-id="f5s59zdpstw9vlepssyvasxn2d25s009srfs"&gt;13427&lt;/key&gt;&lt;/foreign-keys&gt;&lt;ref-type name="Thesis"&gt;32&lt;/ref-type&gt;&lt;contributors&gt;&lt;authors&gt;&lt;author&gt;J. S. Bamford&lt;/author&gt;&lt;/authors&gt;&lt;/contributors&gt;&lt;titles&gt;&lt;title&gt;An Analysis of Ambisonics Sound Systems of First and Second Order&lt;/title&gt;&lt;/titles&gt;&lt;dates&gt;&lt;year&gt;1995&lt;/year&gt;&lt;/dates&gt;&lt;pub-location&gt;Waterloo, Ont., Canada&lt;/pub-location&gt;&lt;publisher&gt;University of Waterloo&lt;/publisher&gt;&lt;work-type&gt;MSc&lt;/work-type&gt;&lt;urls&gt;&lt;/urls&gt;&lt;/record&gt;&lt;/Cite&gt;&lt;/EndNote&gt;</w:instrText>
      </w:r>
      <w:r w:rsidR="00212294">
        <w:fldChar w:fldCharType="separate"/>
      </w:r>
      <w:r w:rsidR="00785F53">
        <w:rPr>
          <w:noProof/>
        </w:rPr>
        <w:t>[59, 63]</w:t>
      </w:r>
      <w:r w:rsidR="00212294">
        <w:fldChar w:fldCharType="end"/>
      </w:r>
      <w:r>
        <w:t xml:space="preserve">. The feed </w:t>
      </w:r>
      <w:r w:rsidRPr="009076C6">
        <w:t xml:space="preserve">for a </w:t>
      </w:r>
      <w:r w:rsidR="00BA5378">
        <w:t>first order</w:t>
      </w:r>
      <w:r w:rsidRPr="009076C6">
        <w:t xml:space="preserve"> </w:t>
      </w:r>
      <w:r w:rsidRPr="009076C6">
        <w:rPr>
          <w:i/>
        </w:rPr>
        <w:t>N</w:t>
      </w:r>
      <w:r w:rsidRPr="009076C6">
        <w:t xml:space="preserve"> loudspeaker </w:t>
      </w:r>
      <w:r w:rsidR="006D0A1C">
        <w:t>ambisonic s</w:t>
      </w:r>
      <w:r w:rsidRPr="009076C6">
        <w:t>ystem is</w:t>
      </w:r>
    </w:p>
    <w:p w:rsidR="005D6B71" w:rsidRPr="009076C6" w:rsidRDefault="005D6B71" w:rsidP="005D6B71">
      <w:pPr>
        <w:pStyle w:val="MTDisplayEquation"/>
        <w:spacing w:line="360" w:lineRule="auto"/>
        <w:rPr>
          <w:sz w:val="22"/>
          <w:szCs w:val="22"/>
        </w:rPr>
      </w:pPr>
      <w:r w:rsidRPr="009076C6">
        <w:rPr>
          <w:sz w:val="22"/>
          <w:szCs w:val="22"/>
        </w:rPr>
        <w:tab/>
      </w:r>
      <w:r w:rsidR="00E0276F" w:rsidRPr="00E0276F">
        <w:rPr>
          <w:position w:val="-10"/>
          <w:sz w:val="22"/>
          <w:szCs w:val="22"/>
        </w:rPr>
        <w:object w:dxaOrig="3159" w:dyaOrig="320">
          <v:shape id="_x0000_i1315" type="#_x0000_t75" style="width:159.9pt;height:18.85pt" o:ole="">
            <v:imagedata r:id="rId642" o:title=""/>
          </v:shape>
          <o:OLEObject Type="Embed" ProgID="Equation.DSMT4" ShapeID="_x0000_i1315" DrawAspect="Content" ObjectID="_1458716173" r:id="rId643"/>
        </w:object>
      </w:r>
      <w:r w:rsidR="00E42EEE">
        <w:rPr>
          <w:sz w:val="22"/>
          <w:szCs w:val="22"/>
        </w:rPr>
        <w:t>,</w:t>
      </w:r>
      <w:r w:rsidRPr="009076C6">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678" w:name="ZEqnNum303587"/>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19</w:instrText>
        </w:r>
      </w:fldSimple>
      <w:r>
        <w:rPr>
          <w:sz w:val="22"/>
          <w:szCs w:val="22"/>
        </w:rPr>
        <w:instrText>)</w:instrText>
      </w:r>
      <w:bookmarkEnd w:id="678"/>
      <w:r w:rsidR="00212294">
        <w:rPr>
          <w:sz w:val="22"/>
          <w:szCs w:val="22"/>
        </w:rPr>
        <w:fldChar w:fldCharType="end"/>
      </w:r>
    </w:p>
    <w:p w:rsidR="005D6B71" w:rsidRPr="009076C6" w:rsidRDefault="005D6B71" w:rsidP="005D6B71">
      <w:pPr>
        <w:autoSpaceDE w:val="0"/>
        <w:autoSpaceDN w:val="0"/>
        <w:adjustRightInd w:val="0"/>
      </w:pPr>
      <w:r w:rsidRPr="009076C6">
        <w:t xml:space="preserve">which will satisfy Eq. </w:t>
      </w:r>
      <w:r w:rsidR="00212294" w:rsidRPr="009076C6">
        <w:fldChar w:fldCharType="begin"/>
      </w:r>
      <w:r w:rsidRPr="009076C6">
        <w:instrText xml:space="preserve"> GOTOBUTTON ZEqnNum797416  \* MERGEFORMAT </w:instrText>
      </w:r>
      <w:fldSimple w:instr=" REF ZEqnNum797416 \* Charformat \! \* MERGEFORMAT ">
        <w:r w:rsidR="00735D2C">
          <w:instrText>(</w:instrText>
        </w:r>
        <w:r w:rsidR="00735D2C" w:rsidRPr="00735D2C">
          <w:instrText>9</w:instrText>
        </w:r>
        <w:r w:rsidR="00735D2C">
          <w:instrText>.</w:instrText>
        </w:r>
        <w:r w:rsidR="00735D2C" w:rsidRPr="00735D2C">
          <w:instrText>17</w:instrText>
        </w:r>
        <w:r w:rsidR="00735D2C">
          <w:instrText>)</w:instrText>
        </w:r>
      </w:fldSimple>
      <w:r w:rsidR="00212294" w:rsidRPr="009076C6">
        <w:fldChar w:fldCharType="end"/>
      </w:r>
      <w:r w:rsidRPr="009076C6">
        <w:t xml:space="preserve">. As an example, lets suppose we have four loudspeakers, placed at 0, 90, 180 and 270 degrees. So </w:t>
      </w:r>
      <w:r w:rsidR="00212294" w:rsidRPr="009076C6">
        <w:fldChar w:fldCharType="begin"/>
      </w:r>
      <w:r w:rsidRPr="009076C6">
        <w:instrText xml:space="preserve"> GOTOBUTTON ZEqnNum303587  \* MERGEFORMAT </w:instrText>
      </w:r>
      <w:fldSimple w:instr=" REF ZEqnNum303587 \* Charformat \! \* MERGEFORMAT ">
        <w:r w:rsidR="00735D2C">
          <w:instrText>(</w:instrText>
        </w:r>
        <w:r w:rsidR="00735D2C" w:rsidRPr="00735D2C">
          <w:instrText>9</w:instrText>
        </w:r>
        <w:r w:rsidR="00735D2C">
          <w:instrText>.</w:instrText>
        </w:r>
        <w:r w:rsidR="00735D2C" w:rsidRPr="00735D2C">
          <w:instrText>19</w:instrText>
        </w:r>
        <w:r w:rsidR="00735D2C">
          <w:instrText>)</w:instrText>
        </w:r>
      </w:fldSimple>
      <w:r w:rsidR="00212294" w:rsidRPr="009076C6">
        <w:fldChar w:fldCharType="end"/>
      </w:r>
      <w:r w:rsidRPr="009076C6">
        <w:t xml:space="preserve"> gives</w:t>
      </w:r>
    </w:p>
    <w:p w:rsidR="005D6B71" w:rsidRPr="009076C6" w:rsidRDefault="005D6B71" w:rsidP="005D6B71">
      <w:pPr>
        <w:pStyle w:val="MTDisplayEquation"/>
        <w:spacing w:line="360" w:lineRule="auto"/>
        <w:rPr>
          <w:sz w:val="22"/>
          <w:szCs w:val="22"/>
        </w:rPr>
      </w:pPr>
      <w:r w:rsidRPr="009076C6">
        <w:rPr>
          <w:sz w:val="22"/>
          <w:szCs w:val="22"/>
        </w:rPr>
        <w:tab/>
      </w:r>
      <w:r w:rsidR="00E0276F" w:rsidRPr="00E0276F">
        <w:rPr>
          <w:position w:val="-62"/>
          <w:sz w:val="22"/>
          <w:szCs w:val="22"/>
        </w:rPr>
        <w:object w:dxaOrig="1600" w:dyaOrig="1340">
          <v:shape id="_x0000_i1316" type="#_x0000_t75" style="width:80.45pt;height:67.05pt" o:ole="">
            <v:imagedata r:id="rId644" o:title=""/>
          </v:shape>
          <o:OLEObject Type="Embed" ProgID="Equation.DSMT4" ShapeID="_x0000_i1316" DrawAspect="Content" ObjectID="_1458716174" r:id="rId645"/>
        </w:object>
      </w:r>
      <w:r w:rsidR="00E42EEE">
        <w:rPr>
          <w:sz w:val="22"/>
          <w:szCs w:val="22"/>
        </w:rPr>
        <w:t>.</w:t>
      </w:r>
      <w:r w:rsidRPr="009076C6">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679" w:name="ZEqnNum461195"/>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20</w:instrText>
        </w:r>
      </w:fldSimple>
      <w:r>
        <w:rPr>
          <w:sz w:val="22"/>
          <w:szCs w:val="22"/>
        </w:rPr>
        <w:instrText>)</w:instrText>
      </w:r>
      <w:bookmarkEnd w:id="679"/>
      <w:r w:rsidR="00212294">
        <w:rPr>
          <w:sz w:val="22"/>
          <w:szCs w:val="22"/>
        </w:rPr>
        <w:fldChar w:fldCharType="end"/>
      </w:r>
    </w:p>
    <w:p w:rsidR="005D6B71" w:rsidRPr="00670618" w:rsidRDefault="005D6B71" w:rsidP="005D6B71">
      <w:pPr>
        <w:autoSpaceDE w:val="0"/>
        <w:autoSpaceDN w:val="0"/>
        <w:adjustRightInd w:val="0"/>
      </w:pPr>
      <w:r>
        <w:t>We</w:t>
      </w:r>
      <w:r w:rsidRPr="009076C6">
        <w:t xml:space="preserve"> can see that the matching conditions of equation </w:t>
      </w:r>
      <w:r w:rsidR="00212294" w:rsidRPr="009076C6">
        <w:fldChar w:fldCharType="begin"/>
      </w:r>
      <w:r w:rsidRPr="009076C6">
        <w:instrText xml:space="preserve"> GOTOBUTTON ZEqnNum797416  \* MERGEFORMAT </w:instrText>
      </w:r>
      <w:fldSimple w:instr=" REF ZEqnNum797416 \* Charformat \! \* MERGEFORMAT ">
        <w:r w:rsidR="00735D2C">
          <w:instrText>(</w:instrText>
        </w:r>
        <w:r w:rsidR="00735D2C" w:rsidRPr="00735D2C">
          <w:instrText>9</w:instrText>
        </w:r>
        <w:r w:rsidR="00735D2C">
          <w:instrText>.</w:instrText>
        </w:r>
        <w:r w:rsidR="00735D2C" w:rsidRPr="00735D2C">
          <w:instrText>17</w:instrText>
        </w:r>
        <w:r w:rsidR="00735D2C">
          <w:instrText>)</w:instrText>
        </w:r>
      </w:fldSimple>
      <w:r w:rsidR="00212294" w:rsidRPr="009076C6">
        <w:fldChar w:fldCharType="end"/>
      </w:r>
      <w:r w:rsidRPr="009076C6">
        <w:t xml:space="preserve"> hold.</w:t>
      </w:r>
    </w:p>
    <w:p w:rsidR="005D6B71" w:rsidRDefault="005D6B71" w:rsidP="005D6B71">
      <w:pPr>
        <w:pStyle w:val="MTDisplayEquation"/>
        <w:spacing w:line="360" w:lineRule="auto"/>
        <w:rPr>
          <w:sz w:val="22"/>
          <w:szCs w:val="22"/>
        </w:rPr>
      </w:pPr>
      <w:r w:rsidRPr="009076C6">
        <w:rPr>
          <w:sz w:val="22"/>
          <w:szCs w:val="22"/>
        </w:rPr>
        <w:tab/>
      </w:r>
      <w:r w:rsidR="00E0276F" w:rsidRPr="00E0276F">
        <w:rPr>
          <w:position w:val="-90"/>
          <w:sz w:val="22"/>
          <w:szCs w:val="22"/>
        </w:rPr>
        <w:object w:dxaOrig="4120" w:dyaOrig="1920">
          <v:shape id="_x0000_i1317" type="#_x0000_t75" style="width:204.6pt;height:98.3pt" o:ole="">
            <v:imagedata r:id="rId646" o:title=""/>
          </v:shape>
          <o:OLEObject Type="Embed" ProgID="Equation.DSMT4" ShapeID="_x0000_i1317" DrawAspect="Content" ObjectID="_1458716175" r:id="rId647"/>
        </w:object>
      </w:r>
      <w:r w:rsidRPr="009076C6">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21</w:instrText>
        </w:r>
      </w:fldSimple>
      <w:r>
        <w:rPr>
          <w:sz w:val="22"/>
          <w:szCs w:val="22"/>
        </w:rPr>
        <w:instrText>)</w:instrText>
      </w:r>
      <w:r w:rsidR="00212294">
        <w:rPr>
          <w:sz w:val="22"/>
          <w:szCs w:val="22"/>
        </w:rPr>
        <w:fldChar w:fldCharType="end"/>
      </w:r>
    </w:p>
    <w:p w:rsidR="005D6B71" w:rsidRDefault="005D6B71" w:rsidP="005D6B71">
      <w:r>
        <w:t xml:space="preserve">We can now plug in Eq. </w:t>
      </w:r>
      <w:r w:rsidR="00212294">
        <w:fldChar w:fldCharType="begin"/>
      </w:r>
      <w:r>
        <w:instrText xml:space="preserve"> GOTOBUTTON ZEqnNum233247  \* MERGEFORMAT </w:instrText>
      </w:r>
      <w:fldSimple w:instr=" REF ZEqnNum233247 \* Charformat \! \* MERGEFORMAT ">
        <w:r w:rsidR="00735D2C">
          <w:instrText>(</w:instrText>
        </w:r>
        <w:r w:rsidR="00735D2C" w:rsidRPr="00735D2C">
          <w:instrText>9</w:instrText>
        </w:r>
        <w:r w:rsidR="00735D2C">
          <w:instrText>.</w:instrText>
        </w:r>
        <w:r w:rsidR="00735D2C" w:rsidRPr="00735D2C">
          <w:instrText>18</w:instrText>
        </w:r>
        <w:r w:rsidR="00735D2C">
          <w:instrText>)</w:instrText>
        </w:r>
      </w:fldSimple>
      <w:r w:rsidR="00212294">
        <w:fldChar w:fldCharType="end"/>
      </w:r>
      <w:r>
        <w:t xml:space="preserve"> into Eq. </w:t>
      </w:r>
      <w:r w:rsidR="00212294">
        <w:fldChar w:fldCharType="begin"/>
      </w:r>
      <w:r>
        <w:instrText xml:space="preserve"> GOTOBUTTON ZEqnNum461195  \* MERGEFORMAT </w:instrText>
      </w:r>
      <w:fldSimple w:instr=" REF ZEqnNum461195 \* Charformat \! \* MERGEFORMAT ">
        <w:r w:rsidR="00735D2C">
          <w:instrText>(</w:instrText>
        </w:r>
        <w:r w:rsidR="00735D2C" w:rsidRPr="00735D2C">
          <w:instrText>9</w:instrText>
        </w:r>
        <w:r w:rsidR="00735D2C">
          <w:instrText>.</w:instrText>
        </w:r>
        <w:r w:rsidR="00735D2C" w:rsidRPr="00735D2C">
          <w:instrText>20</w:instrText>
        </w:r>
        <w:r w:rsidR="00735D2C">
          <w:instrText>)</w:instrText>
        </w:r>
      </w:fldSimple>
      <w:r w:rsidR="00212294">
        <w:fldChar w:fldCharType="end"/>
      </w:r>
      <w:r>
        <w:t xml:space="preserve"> to arrive at the gain applied to each loudspeaker in order to render a plane wave source arriving from an angle </w:t>
      </w:r>
      <w:r w:rsidRPr="002808C0">
        <w:rPr>
          <w:rFonts w:ascii="Symbol" w:hAnsi="Symbol"/>
          <w:i/>
        </w:rPr>
        <w:t></w:t>
      </w:r>
      <w:r>
        <w:rPr>
          <w:rFonts w:ascii="Symbol" w:hAnsi="Symbol"/>
        </w:rPr>
        <w:t></w:t>
      </w:r>
    </w:p>
    <w:p w:rsidR="005D6B71" w:rsidRPr="009076C6" w:rsidRDefault="005D6B71" w:rsidP="005D6B71">
      <w:pPr>
        <w:pStyle w:val="MTDisplayEquation"/>
        <w:spacing w:line="360" w:lineRule="auto"/>
        <w:rPr>
          <w:sz w:val="22"/>
          <w:szCs w:val="22"/>
        </w:rPr>
      </w:pPr>
      <w:r w:rsidRPr="009076C6">
        <w:rPr>
          <w:sz w:val="22"/>
          <w:szCs w:val="22"/>
        </w:rPr>
        <w:lastRenderedPageBreak/>
        <w:tab/>
      </w:r>
      <w:r w:rsidR="00E0276F" w:rsidRPr="00E0276F">
        <w:rPr>
          <w:position w:val="-66"/>
          <w:sz w:val="22"/>
          <w:szCs w:val="22"/>
        </w:rPr>
        <w:object w:dxaOrig="2000" w:dyaOrig="1440">
          <v:shape id="_x0000_i1318" type="#_x0000_t75" style="width:100.3pt;height:1in" o:ole="">
            <v:imagedata r:id="rId648" o:title=""/>
          </v:shape>
          <o:OLEObject Type="Embed" ProgID="Equation.DSMT4" ShapeID="_x0000_i1318" DrawAspect="Content" ObjectID="_1458716176" r:id="rId649"/>
        </w:object>
      </w:r>
      <w:r w:rsidRPr="009076C6">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22</w:instrText>
        </w:r>
      </w:fldSimple>
      <w:r>
        <w:rPr>
          <w:sz w:val="22"/>
          <w:szCs w:val="22"/>
        </w:rPr>
        <w:instrText>)</w:instrText>
      </w:r>
      <w:r w:rsidR="00212294">
        <w:rPr>
          <w:sz w:val="22"/>
          <w:szCs w:val="22"/>
        </w:rPr>
        <w:fldChar w:fldCharType="end"/>
      </w:r>
    </w:p>
    <w:p w:rsidR="005D6B71" w:rsidRPr="009076C6" w:rsidRDefault="005D6B71" w:rsidP="005D6B71">
      <w:pPr>
        <w:autoSpaceDE w:val="0"/>
        <w:autoSpaceDN w:val="0"/>
        <w:adjustRightInd w:val="0"/>
      </w:pPr>
      <w:r w:rsidRPr="009076C6">
        <w:t xml:space="preserve">By matching up to second order, we obtain two additional terms, </w:t>
      </w:r>
      <w:r w:rsidRPr="009076C6">
        <w:rPr>
          <w:i/>
        </w:rPr>
        <w:t>U</w:t>
      </w:r>
      <w:r w:rsidRPr="009076C6">
        <w:t>=</w:t>
      </w:r>
      <w:r w:rsidRPr="009076C6">
        <w:rPr>
          <w:i/>
        </w:rPr>
        <w:t>P</w:t>
      </w:r>
      <w:r w:rsidRPr="009076C6">
        <w:rPr>
          <w:rFonts w:ascii="Symbol" w:hAnsi="Symbol"/>
          <w:i/>
          <w:vertAlign w:val="subscript"/>
        </w:rPr>
        <w:t></w:t>
      </w:r>
      <w:r w:rsidRPr="009076C6">
        <w:t xml:space="preserve"> cos(2</w:t>
      </w:r>
      <w:r w:rsidRPr="009076C6">
        <w:rPr>
          <w:rFonts w:ascii="Symbol" w:hAnsi="Symbol"/>
          <w:i/>
        </w:rPr>
        <w:t></w:t>
      </w:r>
      <w:r w:rsidRPr="009076C6">
        <w:rPr>
          <w:rFonts w:ascii="Symbol" w:hAnsi="Symbol"/>
        </w:rPr>
        <w:t></w:t>
      </w:r>
      <w:r w:rsidRPr="009076C6">
        <w:t xml:space="preserve"> and </w:t>
      </w:r>
      <w:r w:rsidRPr="009076C6">
        <w:rPr>
          <w:i/>
        </w:rPr>
        <w:t>V</w:t>
      </w:r>
      <w:r w:rsidRPr="009076C6">
        <w:t>=</w:t>
      </w:r>
      <w:r w:rsidRPr="009076C6">
        <w:rPr>
          <w:i/>
        </w:rPr>
        <w:t>P</w:t>
      </w:r>
      <w:r w:rsidRPr="009076C6">
        <w:rPr>
          <w:rFonts w:ascii="Symbol" w:hAnsi="Symbol"/>
          <w:i/>
          <w:vertAlign w:val="subscript"/>
        </w:rPr>
        <w:t></w:t>
      </w:r>
      <w:r w:rsidRPr="009076C6">
        <w:t xml:space="preserve"> sin(2</w:t>
      </w:r>
      <w:r w:rsidRPr="009076C6">
        <w:rPr>
          <w:rFonts w:ascii="Symbol" w:hAnsi="Symbol"/>
          <w:i/>
        </w:rPr>
        <w:t></w:t>
      </w:r>
      <w:r w:rsidRPr="009076C6">
        <w:rPr>
          <w:rFonts w:ascii="Symbol" w:hAnsi="Symbol"/>
        </w:rPr>
        <w:t></w:t>
      </w:r>
      <w:r w:rsidRPr="009076C6">
        <w:t xml:space="preserve">. A second order system is </w:t>
      </w:r>
      <w:r w:rsidR="00F66A18">
        <w:t>comprised</w:t>
      </w:r>
      <w:r w:rsidRPr="009076C6">
        <w:t xml:space="preserve"> of the five signals </w:t>
      </w:r>
      <w:r w:rsidRPr="009076C6">
        <w:rPr>
          <w:i/>
        </w:rPr>
        <w:t>W</w:t>
      </w:r>
      <w:r w:rsidRPr="009076C6">
        <w:t xml:space="preserve">, </w:t>
      </w:r>
      <w:r w:rsidRPr="009076C6">
        <w:rPr>
          <w:i/>
        </w:rPr>
        <w:t>X</w:t>
      </w:r>
      <w:r w:rsidRPr="009076C6">
        <w:t xml:space="preserve">, </w:t>
      </w:r>
      <w:r w:rsidRPr="009076C6">
        <w:rPr>
          <w:i/>
        </w:rPr>
        <w:t>Y</w:t>
      </w:r>
      <w:r w:rsidRPr="009076C6">
        <w:t xml:space="preserve">, </w:t>
      </w:r>
      <w:r w:rsidRPr="009076C6">
        <w:rPr>
          <w:i/>
        </w:rPr>
        <w:t>U</w:t>
      </w:r>
      <w:r w:rsidRPr="009076C6">
        <w:t xml:space="preserve"> and </w:t>
      </w:r>
      <w:r w:rsidRPr="009076C6">
        <w:rPr>
          <w:i/>
        </w:rPr>
        <w:t>V</w:t>
      </w:r>
      <w:r w:rsidRPr="009076C6">
        <w:t>. These terms are then added to the feeds such that the above matching conditions still hold;</w:t>
      </w:r>
    </w:p>
    <w:p w:rsidR="005D6B71" w:rsidRPr="009076C6" w:rsidRDefault="005D6B71" w:rsidP="005D6B71">
      <w:pPr>
        <w:pStyle w:val="MTDisplayEquation"/>
        <w:spacing w:line="360" w:lineRule="auto"/>
        <w:rPr>
          <w:sz w:val="22"/>
          <w:szCs w:val="22"/>
        </w:rPr>
      </w:pPr>
      <w:r w:rsidRPr="009076C6">
        <w:rPr>
          <w:sz w:val="22"/>
          <w:szCs w:val="22"/>
        </w:rPr>
        <w:tab/>
      </w:r>
      <w:r w:rsidR="00E0276F" w:rsidRPr="00E0276F">
        <w:rPr>
          <w:position w:val="-10"/>
          <w:sz w:val="22"/>
          <w:szCs w:val="22"/>
        </w:rPr>
        <w:object w:dxaOrig="5620" w:dyaOrig="320">
          <v:shape id="_x0000_i1319" type="#_x0000_t75" style="width:280.55pt;height:18.85pt" o:ole="">
            <v:imagedata r:id="rId650" o:title=""/>
          </v:shape>
          <o:OLEObject Type="Embed" ProgID="Equation.DSMT4" ShapeID="_x0000_i1319" DrawAspect="Content" ObjectID="_1458716177" r:id="rId651"/>
        </w:object>
      </w:r>
      <w:r w:rsidRPr="009076C6">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680" w:name="ZEqnNum135698"/>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23</w:instrText>
        </w:r>
      </w:fldSimple>
      <w:r>
        <w:rPr>
          <w:sz w:val="22"/>
          <w:szCs w:val="22"/>
        </w:rPr>
        <w:instrText>)</w:instrText>
      </w:r>
      <w:bookmarkEnd w:id="680"/>
      <w:r w:rsidR="00212294">
        <w:rPr>
          <w:sz w:val="22"/>
          <w:szCs w:val="22"/>
        </w:rPr>
        <w:fldChar w:fldCharType="end"/>
      </w:r>
    </w:p>
    <w:p w:rsidR="005D6B71" w:rsidRPr="009076C6" w:rsidRDefault="005D6B71" w:rsidP="005D6B71">
      <w:pPr>
        <w:autoSpaceDE w:val="0"/>
        <w:autoSpaceDN w:val="0"/>
        <w:adjustRightInd w:val="0"/>
      </w:pPr>
      <w:r w:rsidRPr="009076C6">
        <w:t xml:space="preserve">If a system were to contain those five signals with enough loudspeakers, </w:t>
      </w:r>
      <w:r w:rsidR="00F66A18">
        <w:t xml:space="preserve">a second order approximation of the </w:t>
      </w:r>
      <w:r w:rsidRPr="009076C6">
        <w:t xml:space="preserve">plane wave </w:t>
      </w:r>
      <w:r w:rsidR="00F66A18">
        <w:t>w</w:t>
      </w:r>
      <w:r w:rsidRPr="009076C6">
        <w:t xml:space="preserve">ould be reproduced in the </w:t>
      </w:r>
      <w:r w:rsidR="00F66A18">
        <w:t>center</w:t>
      </w:r>
      <w:r w:rsidRPr="009076C6">
        <w:t xml:space="preserve"> of the listening area. </w:t>
      </w:r>
    </w:p>
    <w:p w:rsidR="005D6B71" w:rsidRPr="009076C6" w:rsidRDefault="005D6B71" w:rsidP="005D6B71">
      <w:pPr>
        <w:autoSpaceDE w:val="0"/>
        <w:autoSpaceDN w:val="0"/>
        <w:adjustRightInd w:val="0"/>
      </w:pPr>
      <w:r w:rsidRPr="009076C6">
        <w:t>Although ambisonics places a minimum requirement on the number of channels for a given order reproduction, it does</w:t>
      </w:r>
      <w:r w:rsidR="00E42EEE">
        <w:t xml:space="preserve"> no</w:t>
      </w:r>
      <w:r w:rsidRPr="009076C6">
        <w:t xml:space="preserve">t explicitly place a requirement on the number of loudspeakers. However, the matching conditions of Eq. </w:t>
      </w:r>
      <w:r w:rsidR="00212294" w:rsidRPr="009076C6">
        <w:fldChar w:fldCharType="begin"/>
      </w:r>
      <w:r w:rsidRPr="009076C6">
        <w:instrText xml:space="preserve"> GOTOBUTTON ZEqnNum797416  \* MERGEFORMAT </w:instrText>
      </w:r>
      <w:fldSimple w:instr=" REF ZEqnNum797416 \* Charformat \! \* MERGEFORMAT ">
        <w:r w:rsidR="00735D2C">
          <w:instrText>(</w:instrText>
        </w:r>
        <w:r w:rsidR="00735D2C" w:rsidRPr="00735D2C">
          <w:instrText>9</w:instrText>
        </w:r>
        <w:r w:rsidR="00735D2C">
          <w:instrText>.</w:instrText>
        </w:r>
        <w:r w:rsidR="00735D2C" w:rsidRPr="00735D2C">
          <w:instrText>17</w:instrText>
        </w:r>
        <w:r w:rsidR="00735D2C">
          <w:instrText>)</w:instrText>
        </w:r>
      </w:fldSimple>
      <w:r w:rsidR="00212294" w:rsidRPr="009076C6">
        <w:fldChar w:fldCharType="end"/>
      </w:r>
      <w:r w:rsidRPr="009076C6">
        <w:t xml:space="preserve"> suggest that the number of loudspeakers be atleast as many as the number of channels. For instance, if four loudspeakers are used with second order ambisonics, then not all the channels will be used. In which case, it makes sense to just use a lower order reproduction.</w:t>
      </w:r>
    </w:p>
    <w:p w:rsidR="005D6B71" w:rsidRPr="009076C6" w:rsidRDefault="005D6B71" w:rsidP="005D6B71">
      <w:pPr>
        <w:autoSpaceDE w:val="0"/>
        <w:autoSpaceDN w:val="0"/>
        <w:adjustRightInd w:val="0"/>
      </w:pPr>
      <w:r w:rsidRPr="009076C6">
        <w:t xml:space="preserve">Recall also that </w:t>
      </w:r>
      <w:r>
        <w:t>a</w:t>
      </w:r>
      <w:r w:rsidRPr="009076C6">
        <w:t xml:space="preserve">mbisonics typically requires that the angles between the loudspeakers must be equal. We can relax this constraint by adding parameters in front of the channels in equations </w:t>
      </w:r>
      <w:r w:rsidR="00212294" w:rsidRPr="009076C6">
        <w:fldChar w:fldCharType="begin"/>
      </w:r>
      <w:r w:rsidRPr="009076C6">
        <w:instrText xml:space="preserve"> GOTOBUTTON ZEqnNum303587  \* MERGEFORMAT </w:instrText>
      </w:r>
      <w:fldSimple w:instr=" REF ZEqnNum303587 \* Charformat \! \* MERGEFORMAT ">
        <w:r w:rsidR="00735D2C">
          <w:instrText>(</w:instrText>
        </w:r>
        <w:r w:rsidR="00735D2C" w:rsidRPr="00735D2C">
          <w:instrText>9</w:instrText>
        </w:r>
        <w:r w:rsidR="00735D2C">
          <w:instrText>.</w:instrText>
        </w:r>
        <w:r w:rsidR="00735D2C" w:rsidRPr="00735D2C">
          <w:instrText>19</w:instrText>
        </w:r>
        <w:r w:rsidR="00735D2C">
          <w:instrText>)</w:instrText>
        </w:r>
      </w:fldSimple>
      <w:r w:rsidR="00212294" w:rsidRPr="009076C6">
        <w:fldChar w:fldCharType="end"/>
      </w:r>
      <w:r w:rsidRPr="009076C6">
        <w:t xml:space="preserve"> and </w:t>
      </w:r>
      <w:r w:rsidR="00212294" w:rsidRPr="009076C6">
        <w:fldChar w:fldCharType="begin"/>
      </w:r>
      <w:r w:rsidRPr="009076C6">
        <w:instrText xml:space="preserve"> GOTOBUTTON ZEqnNum135698  \* MERGEFORMAT </w:instrText>
      </w:r>
      <w:fldSimple w:instr=" REF ZEqnNum135698 \* Charformat \! \* MERGEFORMAT ">
        <w:r w:rsidR="00735D2C">
          <w:instrText>(</w:instrText>
        </w:r>
        <w:r w:rsidR="00735D2C" w:rsidRPr="00735D2C">
          <w:instrText>9</w:instrText>
        </w:r>
        <w:r w:rsidR="00735D2C">
          <w:instrText>.</w:instrText>
        </w:r>
        <w:r w:rsidR="00735D2C" w:rsidRPr="00735D2C">
          <w:instrText>23</w:instrText>
        </w:r>
        <w:r w:rsidR="00735D2C">
          <w:instrText>)</w:instrText>
        </w:r>
      </w:fldSimple>
      <w:r w:rsidR="00212294" w:rsidRPr="009076C6">
        <w:fldChar w:fldCharType="end"/>
      </w:r>
      <w:r w:rsidRPr="009076C6">
        <w:t xml:space="preserve">  for the second order case. The parameters are then determined for a particular layout by solving the system of equations given by </w:t>
      </w:r>
      <w:r w:rsidR="00212294" w:rsidRPr="009076C6">
        <w:fldChar w:fldCharType="begin"/>
      </w:r>
      <w:r w:rsidRPr="009076C6">
        <w:instrText xml:space="preserve"> GOTOBUTTON ZEqnNum797416  \* MERGEFORMAT </w:instrText>
      </w:r>
      <w:fldSimple w:instr=" REF ZEqnNum797416 \* Charformat \! \* MERGEFORMAT ">
        <w:r w:rsidR="00735D2C">
          <w:instrText>(</w:instrText>
        </w:r>
        <w:r w:rsidR="00735D2C" w:rsidRPr="00735D2C">
          <w:instrText>9</w:instrText>
        </w:r>
        <w:r w:rsidR="00735D2C">
          <w:instrText>.</w:instrText>
        </w:r>
        <w:r w:rsidR="00735D2C" w:rsidRPr="00735D2C">
          <w:instrText>17</w:instrText>
        </w:r>
        <w:r w:rsidR="00735D2C">
          <w:instrText>)</w:instrText>
        </w:r>
      </w:fldSimple>
      <w:r w:rsidR="00212294" w:rsidRPr="009076C6">
        <w:fldChar w:fldCharType="end"/>
      </w:r>
      <w:r w:rsidRPr="009076C6">
        <w:t xml:space="preserve">. </w:t>
      </w:r>
    </w:p>
    <w:p w:rsidR="005D6B71" w:rsidRPr="009076C6" w:rsidRDefault="005D6B71" w:rsidP="005B79E5">
      <w:pPr>
        <w:autoSpaceDE w:val="0"/>
        <w:autoSpaceDN w:val="0"/>
        <w:adjustRightInd w:val="0"/>
      </w:pPr>
      <w:r w:rsidRPr="009076C6">
        <w:t>Three dimensional ambisonics is a straightforward extension of the two dimensional case, for use with  three-dimensional loudspeaker setups.</w:t>
      </w:r>
      <w:r>
        <w:t xml:space="preserve"> </w:t>
      </w:r>
      <w:r w:rsidRPr="009076C6">
        <w:t>But now all the maths and derivations become more challenging</w:t>
      </w:r>
      <w:r>
        <w:t xml:space="preserve">. </w:t>
      </w:r>
      <w:r w:rsidRPr="009076C6">
        <w:t>Directions are expressed using either an Angle/Elevation representation or Cartesian coordinates, related by,</w:t>
      </w:r>
    </w:p>
    <w:p w:rsidR="005D6B71" w:rsidRPr="009076C6" w:rsidRDefault="005D6B71" w:rsidP="005B79E5">
      <w:pPr>
        <w:pStyle w:val="MTDisplayEquation"/>
        <w:spacing w:line="360" w:lineRule="auto"/>
        <w:rPr>
          <w:sz w:val="22"/>
          <w:szCs w:val="22"/>
        </w:rPr>
      </w:pPr>
      <w:r w:rsidRPr="009076C6">
        <w:rPr>
          <w:sz w:val="22"/>
          <w:szCs w:val="22"/>
        </w:rPr>
        <w:tab/>
      </w:r>
      <w:r w:rsidR="00E0276F" w:rsidRPr="00E0276F">
        <w:rPr>
          <w:position w:val="-38"/>
          <w:sz w:val="22"/>
          <w:szCs w:val="22"/>
        </w:rPr>
        <w:object w:dxaOrig="1320" w:dyaOrig="859">
          <v:shape id="_x0000_i1320" type="#_x0000_t75" style="width:64.55pt;height:45.7pt" o:ole="">
            <v:imagedata r:id="rId652" o:title=""/>
          </v:shape>
          <o:OLEObject Type="Embed" ProgID="Equation.DSMT4" ShapeID="_x0000_i1320" DrawAspect="Content" ObjectID="_1458716178" r:id="rId653"/>
        </w:object>
      </w:r>
      <w:r w:rsidR="005B79E5">
        <w:rPr>
          <w:sz w:val="22"/>
          <w:szCs w:val="22"/>
        </w:rPr>
        <w:t>,</w:t>
      </w:r>
      <w:r w:rsidRPr="009076C6">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24</w:instrText>
        </w:r>
      </w:fldSimple>
      <w:r>
        <w:rPr>
          <w:sz w:val="22"/>
          <w:szCs w:val="22"/>
        </w:rPr>
        <w:instrText>)</w:instrText>
      </w:r>
      <w:r w:rsidR="00212294">
        <w:rPr>
          <w:sz w:val="22"/>
          <w:szCs w:val="22"/>
        </w:rPr>
        <w:fldChar w:fldCharType="end"/>
      </w:r>
    </w:p>
    <w:p w:rsidR="005D6B71" w:rsidRPr="009076C6" w:rsidRDefault="005D6B71" w:rsidP="005B79E5">
      <w:pPr>
        <w:pStyle w:val="NormalWeb"/>
        <w:spacing w:line="360" w:lineRule="auto"/>
        <w:rPr>
          <w:rStyle w:val="HTMLCode"/>
          <w:sz w:val="22"/>
          <w:szCs w:val="22"/>
        </w:rPr>
      </w:pPr>
      <w:r w:rsidRPr="00F10BBC">
        <w:rPr>
          <w:rStyle w:val="HTMLCode"/>
          <w:rFonts w:ascii="Times New Roman" w:hAnsi="Times New Roman" w:cs="Times New Roman"/>
          <w:sz w:val="22"/>
          <w:szCs w:val="22"/>
        </w:rPr>
        <w:t>where</w:t>
      </w:r>
      <w:r w:rsidRPr="009076C6">
        <w:rPr>
          <w:rStyle w:val="HTMLCode"/>
          <w:sz w:val="22"/>
          <w:szCs w:val="22"/>
        </w:rPr>
        <w:t xml:space="preserve"> </w:t>
      </w:r>
      <w:r w:rsidRPr="009076C6">
        <w:rPr>
          <w:rStyle w:val="HTMLCode"/>
          <w:rFonts w:ascii="Symbol" w:hAnsi="Symbol"/>
          <w:sz w:val="22"/>
          <w:szCs w:val="22"/>
        </w:rPr>
        <w:t></w:t>
      </w:r>
      <w:r w:rsidRPr="009076C6">
        <w:rPr>
          <w:rStyle w:val="HTMLCode"/>
          <w:rFonts w:ascii="Symbol" w:hAnsi="Symbol"/>
          <w:sz w:val="22"/>
          <w:szCs w:val="22"/>
        </w:rPr>
        <w:t></w:t>
      </w:r>
      <w:r w:rsidRPr="00F10BBC">
        <w:rPr>
          <w:rStyle w:val="HTMLCode"/>
          <w:rFonts w:ascii="Times New Roman" w:hAnsi="Times New Roman" w:cs="Times New Roman"/>
          <w:sz w:val="22"/>
          <w:szCs w:val="22"/>
        </w:rPr>
        <w:t>corresponds to the azimuth angle and</w:t>
      </w:r>
      <w:r w:rsidRPr="009076C6">
        <w:rPr>
          <w:rStyle w:val="HTMLCode"/>
          <w:sz w:val="22"/>
          <w:szCs w:val="22"/>
        </w:rPr>
        <w:t xml:space="preserve"> </w:t>
      </w:r>
      <w:r w:rsidRPr="009076C6">
        <w:rPr>
          <w:rStyle w:val="HTMLCode"/>
          <w:rFonts w:ascii="Symbol" w:hAnsi="Symbol"/>
          <w:sz w:val="22"/>
          <w:szCs w:val="22"/>
        </w:rPr>
        <w:t></w:t>
      </w:r>
      <w:r w:rsidRPr="009076C6">
        <w:rPr>
          <w:rStyle w:val="HTMLCode"/>
          <w:sz w:val="22"/>
          <w:szCs w:val="22"/>
        </w:rPr>
        <w:t xml:space="preserve"> </w:t>
      </w:r>
      <w:r w:rsidRPr="00F10BBC">
        <w:rPr>
          <w:rStyle w:val="HTMLCode"/>
          <w:rFonts w:ascii="Times New Roman" w:hAnsi="Times New Roman" w:cs="Times New Roman"/>
          <w:sz w:val="22"/>
          <w:szCs w:val="22"/>
        </w:rPr>
        <w:t>to the elevation angle.</w:t>
      </w:r>
      <w:r w:rsidRPr="009076C6">
        <w:rPr>
          <w:rStyle w:val="HTMLCode"/>
          <w:sz w:val="22"/>
          <w:szCs w:val="22"/>
        </w:rPr>
        <w:t xml:space="preserve"> </w:t>
      </w:r>
    </w:p>
    <w:p w:rsidR="005D6B71" w:rsidRDefault="005D6B71" w:rsidP="0029333E">
      <w:pPr>
        <w:pStyle w:val="Heading3"/>
      </w:pPr>
      <w:bookmarkStart w:id="681" w:name="_Toc364241290"/>
      <w:bookmarkStart w:id="682" w:name="_Toc364259377"/>
      <w:r>
        <w:t>Wave Field Synthesis</w:t>
      </w:r>
      <w:bookmarkEnd w:id="681"/>
      <w:bookmarkEnd w:id="682"/>
    </w:p>
    <w:p w:rsidR="005D6B71" w:rsidRPr="00090B3F" w:rsidRDefault="005D6B71" w:rsidP="005D6B71">
      <w:pPr>
        <w:autoSpaceDE w:val="0"/>
        <w:autoSpaceDN w:val="0"/>
        <w:adjustRightInd w:val="0"/>
      </w:pPr>
      <w:r w:rsidRPr="00090B3F">
        <w:t xml:space="preserve">Wave </w:t>
      </w:r>
      <w:r w:rsidR="006D0A1C">
        <w:t>f</w:t>
      </w:r>
      <w:r w:rsidR="00E42EEE">
        <w:t xml:space="preserve">ield </w:t>
      </w:r>
      <w:r w:rsidR="006D0A1C">
        <w:t>s</w:t>
      </w:r>
      <w:r w:rsidRPr="00090B3F">
        <w:t xml:space="preserve">ynthesis (WFS) is another spatial audio </w:t>
      </w:r>
      <w:r w:rsidR="005802CA">
        <w:t>reproduction method</w:t>
      </w:r>
      <w:r w:rsidRPr="00090B3F">
        <w:t xml:space="preserve">, </w:t>
      </w:r>
      <w:r w:rsidR="005802CA">
        <w:t>used to create a</w:t>
      </w:r>
      <w:r w:rsidRPr="00090B3F">
        <w:t xml:space="preserve"> virtual acoustic environment. </w:t>
      </w:r>
      <w:r w:rsidR="005802CA">
        <w:t>It uses</w:t>
      </w:r>
      <w:r w:rsidR="005802CA" w:rsidRPr="00090B3F">
        <w:t xml:space="preserve"> a large number of individually driven speakers </w:t>
      </w:r>
      <w:r w:rsidR="005802CA">
        <w:t>to produce</w:t>
      </w:r>
      <w:r w:rsidRPr="00090B3F">
        <w:t xml:space="preserve"> an approximation to the wave fronts produced by sound sources. </w:t>
      </w:r>
      <w:r w:rsidR="007823C1">
        <w:t>The</w:t>
      </w:r>
      <w:r w:rsidRPr="00090B3F">
        <w:t xml:space="preserve"> wave fronts </w:t>
      </w:r>
      <w:r w:rsidR="007823C1">
        <w:t>that it produces are perceived as originating from virtual sources</w:t>
      </w:r>
      <w:r w:rsidRPr="00090B3F">
        <w:t xml:space="preserve">. </w:t>
      </w:r>
      <w:r w:rsidR="007823C1">
        <w:t>Unlike some other</w:t>
      </w:r>
      <w:r w:rsidRPr="00090B3F">
        <w:t xml:space="preserve"> </w:t>
      </w:r>
      <w:r w:rsidR="007823C1">
        <w:t>spatial audio techniques</w:t>
      </w:r>
      <w:r w:rsidRPr="00090B3F">
        <w:t xml:space="preserve"> such as stereo or surround sound, the localization of virtual sources in </w:t>
      </w:r>
      <w:r w:rsidR="006D0A1C">
        <w:t>wave field synthesis</w:t>
      </w:r>
      <w:r w:rsidR="007823C1" w:rsidRPr="00090B3F">
        <w:t xml:space="preserve"> </w:t>
      </w:r>
      <w:r w:rsidR="007823C1">
        <w:t>is not dependent on</w:t>
      </w:r>
      <w:r w:rsidRPr="00090B3F">
        <w:t xml:space="preserve"> the listener position.</w:t>
      </w:r>
    </w:p>
    <w:p w:rsidR="005D6B71" w:rsidRPr="00090B3F" w:rsidRDefault="007823C1" w:rsidP="000B2238">
      <w:pPr>
        <w:autoSpaceDE w:val="0"/>
        <w:autoSpaceDN w:val="0"/>
        <w:adjustRightInd w:val="0"/>
      </w:pPr>
      <w:r>
        <w:t xml:space="preserve">Fundamental to understanding of </w:t>
      </w:r>
      <w:r w:rsidR="006D0A1C">
        <w:t>wave field synthesis</w:t>
      </w:r>
      <w:r>
        <w:t xml:space="preserve"> is</w:t>
      </w:r>
      <w:r w:rsidR="005D6B71" w:rsidRPr="00090B3F">
        <w:t xml:space="preserve"> Huygens' Principle</w:t>
      </w:r>
      <w:r>
        <w:t>. This</w:t>
      </w:r>
      <w:r w:rsidR="005D6B71" w:rsidRPr="00090B3F">
        <w:t xml:space="preserve"> states that any wave front can be </w:t>
      </w:r>
      <w:r>
        <w:t>represented</w:t>
      </w:r>
      <w:r w:rsidR="005D6B71" w:rsidRPr="00090B3F">
        <w:t xml:space="preserve"> as a superposition of elementary spherical waves. </w:t>
      </w:r>
      <w:r w:rsidR="005E6B97">
        <w:t>So we can attempt to simulate the wave fronts from a finite number of these</w:t>
      </w:r>
      <w:r w:rsidR="005D6B71" w:rsidRPr="00090B3F">
        <w:t xml:space="preserve"> elementary waves.</w:t>
      </w:r>
      <w:r w:rsidR="005E6B97">
        <w:t xml:space="preserve"> To implement this</w:t>
      </w:r>
      <w:r w:rsidR="005D6B71" w:rsidRPr="00090B3F">
        <w:t xml:space="preserve">, a large </w:t>
      </w:r>
      <w:r w:rsidR="005E6B97">
        <w:t xml:space="preserve">number </w:t>
      </w:r>
      <w:r w:rsidR="005D6B71" w:rsidRPr="00090B3F">
        <w:t xml:space="preserve">of loudspeakers </w:t>
      </w:r>
      <w:r w:rsidR="005D6B71">
        <w:t xml:space="preserve">is </w:t>
      </w:r>
      <w:r w:rsidR="005D6B71">
        <w:lastRenderedPageBreak/>
        <w:t xml:space="preserve">controlled by software that, for each loudspeaker, plays a processed version of the source sound </w:t>
      </w:r>
      <w:r w:rsidR="005D6B71" w:rsidRPr="00090B3F">
        <w:t xml:space="preserve">at </w:t>
      </w:r>
      <w:r w:rsidR="000B2238">
        <w:t>the same time that the wave front would pass through the loudspeaker location</w:t>
      </w:r>
      <w:r w:rsidR="005D6B71" w:rsidRPr="00090B3F">
        <w:t>.</w:t>
      </w:r>
    </w:p>
    <w:p w:rsidR="005D6B71" w:rsidRPr="00090B3F" w:rsidRDefault="000B2238" w:rsidP="005D6B71">
      <w:pPr>
        <w:autoSpaceDE w:val="0"/>
        <w:autoSpaceDN w:val="0"/>
        <w:adjustRightInd w:val="0"/>
      </w:pPr>
      <w:r>
        <w:t xml:space="preserve">The math behind WFS (and to some extent, behind </w:t>
      </w:r>
      <w:r w:rsidR="006D0A1C">
        <w:t>ambisonic</w:t>
      </w:r>
      <w:r>
        <w:t>s) is based on</w:t>
      </w:r>
      <w:r w:rsidR="005D6B71" w:rsidRPr="00090B3F">
        <w:t xml:space="preserve"> the Kirchhoff-Helmholtz integral</w:t>
      </w:r>
      <w:r>
        <w:t>, which</w:t>
      </w:r>
      <w:r w:rsidR="005D6B71" w:rsidRPr="00090B3F">
        <w:t xml:space="preserve"> states that </w:t>
      </w:r>
      <w:r>
        <w:t>when the</w:t>
      </w:r>
      <w:r w:rsidR="005D6B71" w:rsidRPr="00090B3F">
        <w:t xml:space="preserve"> sound pressure and velocity are known on </w:t>
      </w:r>
      <w:r>
        <w:t>the entire</w:t>
      </w:r>
      <w:r w:rsidR="005D6B71" w:rsidRPr="00090B3F">
        <w:t xml:space="preserve"> surface of a volume, then the sound pressure is completely determined within that volume. So we can position a large number of loudspeakers on that surface to approximately reconstruct the sound field. As with ambisonics, we’ll </w:t>
      </w:r>
      <w:r w:rsidR="005D6B71">
        <w:t>focus on</w:t>
      </w:r>
      <w:r w:rsidR="005D6B71" w:rsidRPr="00090B3F">
        <w:t xml:space="preserve"> the two dimensional space. In this case, we</w:t>
      </w:r>
      <w:r w:rsidR="00821CB1">
        <w:t xml:space="preserve"> wi</w:t>
      </w:r>
      <w:r w:rsidR="005D6B71" w:rsidRPr="00090B3F">
        <w:t>ll consider a horizontal line of loudspeakers used to synthesise a wave field on the horizontal plane beyond that line.</w:t>
      </w:r>
    </w:p>
    <w:p w:rsidR="005D6B71" w:rsidRPr="00090B3F" w:rsidRDefault="00821CB1" w:rsidP="005D6B71">
      <w:pPr>
        <w:autoSpaceDE w:val="0"/>
        <w:autoSpaceDN w:val="0"/>
        <w:adjustRightInd w:val="0"/>
      </w:pPr>
      <w:r>
        <w:t>Now</w:t>
      </w:r>
      <w:r w:rsidR="005D6B71" w:rsidRPr="00090B3F">
        <w:t xml:space="preserve"> look at this in more detail. If a wave emitted by a point source </w:t>
      </w:r>
      <w:r w:rsidR="005D6B71" w:rsidRPr="00090B3F">
        <w:rPr>
          <w:i/>
        </w:rPr>
        <w:t>P</w:t>
      </w:r>
      <w:r w:rsidR="005D6B71" w:rsidRPr="00090B3F">
        <w:rPr>
          <w:i/>
          <w:vertAlign w:val="subscript"/>
        </w:rPr>
        <w:t>S</w:t>
      </w:r>
      <w:r w:rsidR="005D6B71" w:rsidRPr="00090B3F">
        <w:rPr>
          <w:i/>
        </w:rPr>
        <w:t xml:space="preserve"> </w:t>
      </w:r>
      <w:r w:rsidR="005D6B71" w:rsidRPr="00090B3F">
        <w:t xml:space="preserve">with a frequency </w:t>
      </w:r>
      <w:r w:rsidR="005D6B71" w:rsidRPr="00090B3F">
        <w:rPr>
          <w:i/>
        </w:rPr>
        <w:t>f</w:t>
      </w:r>
      <w:r w:rsidR="005D6B71" w:rsidRPr="00090B3F">
        <w:t xml:space="preserve"> is considered at any time </w:t>
      </w:r>
      <w:r w:rsidR="005D6B71" w:rsidRPr="00090B3F">
        <w:rPr>
          <w:i/>
        </w:rPr>
        <w:t>t</w:t>
      </w:r>
      <w:r w:rsidR="005D6B71" w:rsidRPr="00090B3F">
        <w:t xml:space="preserve">, all the points on the wave front can be taken as point sources for the production of a new set of waves with the same frequency and phase. The pressure amplitude of these secondary sources is proportional to the pressure due to the original source at these points. This principle of wave diffraction was discovered by Huygens in 1690, and is depicted in </w:t>
      </w:r>
      <w:fldSimple w:instr=" REF _Ref351809565 \h  \* MERGEFORMAT ">
        <w:r w:rsidR="00735D2C">
          <w:t xml:space="preserve">Figure </w:t>
        </w:r>
        <w:r w:rsidR="00735D2C">
          <w:rPr>
            <w:noProof/>
          </w:rPr>
          <w:t>9.7</w:t>
        </w:r>
      </w:fldSimple>
      <w:r w:rsidR="005D6B71" w:rsidRPr="00090B3F">
        <w:t>.</w:t>
      </w:r>
    </w:p>
    <w:p w:rsidR="005D6B71" w:rsidRPr="00090B3F" w:rsidRDefault="006D0A1C" w:rsidP="005D6B71">
      <w:pPr>
        <w:autoSpaceDE w:val="0"/>
        <w:autoSpaceDN w:val="0"/>
        <w:adjustRightInd w:val="0"/>
      </w:pPr>
      <w:r>
        <w:t>Wave field synthesis</w:t>
      </w:r>
      <w:r w:rsidR="005D6B71" w:rsidRPr="00090B3F">
        <w:t xml:space="preserve"> is a direct application of this concept. Each loudspeaker in a loudspeaker array acts as a source of a secondary wave, and the whole system will recreate the sound field generated by sounds positioned behind the array. The challenge then, is to determine the driving signals applied to each loudspeaker due to the original sources, their locations, and the locations of the loudspeakers.</w:t>
      </w:r>
    </w:p>
    <w:p w:rsidR="005D6B71" w:rsidRPr="00090B3F" w:rsidRDefault="005D6B71" w:rsidP="005D6B71">
      <w:pPr>
        <w:autoSpaceDE w:val="0"/>
        <w:autoSpaceDN w:val="0"/>
        <w:adjustRightInd w:val="0"/>
      </w:pPr>
      <w:r w:rsidRPr="00090B3F">
        <w:t xml:space="preserve">Consider a source-free volume </w:t>
      </w:r>
      <w:r w:rsidRPr="00090B3F">
        <w:rPr>
          <w:i/>
        </w:rPr>
        <w:t>V</w:t>
      </w:r>
      <w:r w:rsidRPr="00090B3F">
        <w:t xml:space="preserve"> enclosed by a surface </w:t>
      </w:r>
      <w:r w:rsidRPr="00090B3F">
        <w:rPr>
          <w:i/>
        </w:rPr>
        <w:t>S.</w:t>
      </w:r>
      <w:r w:rsidRPr="00090B3F">
        <w:t xml:space="preserve"> The Kirchhoff- Helmholtz integral gives the Fourier transform of the sound pressure at a listening position </w:t>
      </w:r>
      <w:r w:rsidRPr="00090B3F">
        <w:rPr>
          <w:i/>
        </w:rPr>
        <w:t>L</w:t>
      </w:r>
      <w:r w:rsidRPr="00090B3F">
        <w:t xml:space="preserve"> inside </w:t>
      </w:r>
      <w:r w:rsidRPr="00090B3F">
        <w:rPr>
          <w:i/>
        </w:rPr>
        <w:t>V,</w:t>
      </w:r>
    </w:p>
    <w:p w:rsidR="005D6B71" w:rsidRPr="00090B3F" w:rsidRDefault="005D6B71" w:rsidP="005D6B71">
      <w:pPr>
        <w:pStyle w:val="MTDisplayEquation"/>
        <w:spacing w:line="360" w:lineRule="auto"/>
        <w:rPr>
          <w:sz w:val="22"/>
          <w:szCs w:val="22"/>
        </w:rPr>
      </w:pPr>
      <w:r w:rsidRPr="00090B3F">
        <w:rPr>
          <w:sz w:val="22"/>
          <w:szCs w:val="22"/>
        </w:rPr>
        <w:tab/>
      </w:r>
      <w:r w:rsidR="00E0276F" w:rsidRPr="00E0276F">
        <w:rPr>
          <w:position w:val="-28"/>
          <w:sz w:val="22"/>
          <w:szCs w:val="22"/>
        </w:rPr>
        <w:object w:dxaOrig="5620" w:dyaOrig="660">
          <v:shape id="_x0000_i1321" type="#_x0000_t75" style="width:280.55pt;height:32.3pt" o:ole="">
            <v:imagedata r:id="rId654" o:title=""/>
          </v:shape>
          <o:OLEObject Type="Embed" ProgID="Equation.DSMT4" ShapeID="_x0000_i1321" DrawAspect="Content" ObjectID="_1458716179" r:id="rId655"/>
        </w:object>
      </w:r>
      <w:r w:rsidRPr="00090B3F">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25</w:instrText>
        </w:r>
      </w:fldSimple>
      <w:r>
        <w:rPr>
          <w:sz w:val="22"/>
          <w:szCs w:val="22"/>
        </w:rPr>
        <w:instrText>)</w:instrText>
      </w:r>
      <w:r w:rsidR="00212294">
        <w:rPr>
          <w:sz w:val="22"/>
          <w:szCs w:val="22"/>
        </w:rPr>
        <w:fldChar w:fldCharType="end"/>
      </w:r>
    </w:p>
    <w:p w:rsidR="005D6B71" w:rsidRPr="00090B3F" w:rsidRDefault="005D6B71" w:rsidP="005D6B71">
      <w:pPr>
        <w:autoSpaceDE w:val="0"/>
        <w:autoSpaceDN w:val="0"/>
        <w:adjustRightInd w:val="0"/>
      </w:pPr>
      <w:r w:rsidRPr="00090B3F">
        <w:rPr>
          <w:rFonts w:ascii="Symbol" w:hAnsi="Symbol"/>
          <w:i/>
        </w:rPr>
        <w:t></w:t>
      </w:r>
      <w:r w:rsidRPr="00090B3F">
        <w:t xml:space="preserve"> is the angular frequency of the wave, </w:t>
      </w:r>
      <w:r w:rsidRPr="00090B3F">
        <w:rPr>
          <w:i/>
        </w:rPr>
        <w:t>c</w:t>
      </w:r>
      <w:r w:rsidRPr="00090B3F">
        <w:t xml:space="preserve"> is the speed of sound, </w:t>
      </w:r>
      <w:r w:rsidRPr="00090B3F">
        <w:rPr>
          <w:b/>
        </w:rPr>
        <w:t>r</w:t>
      </w:r>
      <w:r w:rsidRPr="00090B3F">
        <w:t xml:space="preserve"> defines the position of the listening point inside </w:t>
      </w:r>
      <w:r w:rsidRPr="00090B3F">
        <w:rPr>
          <w:i/>
        </w:rPr>
        <w:t>V</w:t>
      </w:r>
      <w:r w:rsidRPr="00090B3F">
        <w:t xml:space="preserve">  and </w:t>
      </w:r>
      <w:r w:rsidRPr="00090B3F">
        <w:rPr>
          <w:i/>
        </w:rPr>
        <w:t>P</w:t>
      </w:r>
      <w:r w:rsidRPr="00090B3F">
        <w:t>(</w:t>
      </w:r>
      <w:r w:rsidRPr="00090B3F">
        <w:rPr>
          <w:b/>
        </w:rPr>
        <w:t>r</w:t>
      </w:r>
      <w:r w:rsidRPr="00090B3F">
        <w:rPr>
          <w:i/>
          <w:vertAlign w:val="subscript"/>
        </w:rPr>
        <w:t>S</w:t>
      </w:r>
      <w:r w:rsidRPr="00090B3F">
        <w:t>,</w:t>
      </w:r>
      <w:r w:rsidRPr="00090B3F">
        <w:rPr>
          <w:rFonts w:ascii="Symbol" w:hAnsi="Symbol"/>
          <w:i/>
        </w:rPr>
        <w:t></w:t>
      </w:r>
      <w:r w:rsidRPr="00090B3F">
        <w:rPr>
          <w:rFonts w:ascii="Symbol" w:hAnsi="Symbol"/>
          <w:i/>
        </w:rPr>
        <w:t></w:t>
      </w:r>
      <w:r w:rsidRPr="00090B3F">
        <w:t xml:space="preserve">) is the Fourier transform of the pressure distribution on </w:t>
      </w:r>
      <w:r w:rsidRPr="00090B3F">
        <w:rPr>
          <w:i/>
        </w:rPr>
        <w:t>S</w:t>
      </w:r>
      <w:r w:rsidRPr="00090B3F">
        <w:t xml:space="preserve">. </w:t>
      </w:r>
    </w:p>
    <w:p w:rsidR="005D6B71" w:rsidRPr="00090B3F" w:rsidRDefault="005D6B71" w:rsidP="005D6B71">
      <w:pPr>
        <w:autoSpaceDE w:val="0"/>
        <w:autoSpaceDN w:val="0"/>
        <w:adjustRightInd w:val="0"/>
      </w:pPr>
      <w:r w:rsidRPr="00090B3F">
        <w:t>This integral is incredibly complicated, and it is</w:t>
      </w:r>
      <w:r w:rsidR="00821CB1">
        <w:t xml:space="preserve"> not</w:t>
      </w:r>
      <w:r w:rsidRPr="00090B3F">
        <w:t xml:space="preserve"> necessary to delve into its derivation or fine details here. But it implies that by setting the correct pressure distribution </w:t>
      </w:r>
      <w:r w:rsidRPr="00090B3F">
        <w:rPr>
          <w:i/>
        </w:rPr>
        <w:t>P</w:t>
      </w:r>
      <w:r w:rsidRPr="00090B3F">
        <w:t>(</w:t>
      </w:r>
      <w:r w:rsidRPr="00090B3F">
        <w:rPr>
          <w:b/>
        </w:rPr>
        <w:t>r</w:t>
      </w:r>
      <w:r w:rsidRPr="00090B3F">
        <w:rPr>
          <w:i/>
          <w:vertAlign w:val="subscript"/>
        </w:rPr>
        <w:t>S</w:t>
      </w:r>
      <w:r w:rsidRPr="00090B3F">
        <w:t>,</w:t>
      </w:r>
      <w:r w:rsidRPr="00090B3F">
        <w:rPr>
          <w:rFonts w:ascii="Symbol" w:hAnsi="Symbol"/>
          <w:i/>
        </w:rPr>
        <w:t></w:t>
      </w:r>
      <w:r w:rsidRPr="00090B3F">
        <w:rPr>
          <w:rFonts w:ascii="Symbol" w:hAnsi="Symbol"/>
          <w:i/>
        </w:rPr>
        <w:t></w:t>
      </w:r>
      <w:r w:rsidRPr="00090B3F">
        <w:t xml:space="preserve">) and its gradient on a surface </w:t>
      </w:r>
      <w:r w:rsidRPr="00090B3F">
        <w:rPr>
          <w:i/>
        </w:rPr>
        <w:t>S</w:t>
      </w:r>
      <w:r w:rsidRPr="00090B3F">
        <w:t>, a sound field in the volume enclosed within this surface can be created. In our case, we have a finite set of loudspeakers, so we</w:t>
      </w:r>
      <w:r w:rsidR="00821CB1">
        <w:t xml:space="preserve"> can set the</w:t>
      </w:r>
      <w:r w:rsidRPr="00090B3F">
        <w:t xml:space="preserve"> pressure at discrete locations. So we transform the integral into a summation. </w:t>
      </w:r>
    </w:p>
    <w:p w:rsidR="005D6B71" w:rsidRPr="00090B3F" w:rsidRDefault="005D6B71" w:rsidP="005D6B71">
      <w:pPr>
        <w:autoSpaceDE w:val="0"/>
        <w:autoSpaceDN w:val="0"/>
        <w:adjustRightInd w:val="0"/>
      </w:pPr>
      <w:r w:rsidRPr="00090B3F">
        <w:t xml:space="preserve">The pressure field produced at a distance </w:t>
      </w:r>
      <w:r w:rsidRPr="00090B3F">
        <w:rPr>
          <w:i/>
        </w:rPr>
        <w:t>d</w:t>
      </w:r>
      <w:r w:rsidRPr="00090B3F">
        <w:t xml:space="preserve"> from a source with a spectrum </w:t>
      </w:r>
      <w:r w:rsidRPr="00090B3F">
        <w:rPr>
          <w:i/>
        </w:rPr>
        <w:t>S</w:t>
      </w:r>
      <w:r w:rsidRPr="00090B3F">
        <w:t>(</w:t>
      </w:r>
      <w:r w:rsidRPr="00090B3F">
        <w:rPr>
          <w:rFonts w:ascii="Symbol" w:hAnsi="Symbol"/>
        </w:rPr>
        <w:t></w:t>
      </w:r>
      <w:r w:rsidRPr="00090B3F">
        <w:t>) is:</w:t>
      </w:r>
    </w:p>
    <w:p w:rsidR="005D6B71" w:rsidRPr="00090B3F" w:rsidRDefault="005D6B71" w:rsidP="005D6B71">
      <w:pPr>
        <w:pStyle w:val="MTDisplayEquation"/>
        <w:spacing w:line="360" w:lineRule="auto"/>
        <w:rPr>
          <w:sz w:val="22"/>
          <w:szCs w:val="22"/>
        </w:rPr>
      </w:pPr>
      <w:r w:rsidRPr="00090B3F">
        <w:rPr>
          <w:sz w:val="22"/>
          <w:szCs w:val="22"/>
        </w:rPr>
        <w:tab/>
      </w:r>
      <w:r w:rsidR="00E0276F" w:rsidRPr="00E0276F">
        <w:rPr>
          <w:position w:val="-22"/>
          <w:sz w:val="22"/>
          <w:szCs w:val="22"/>
        </w:rPr>
        <w:object w:dxaOrig="2000" w:dyaOrig="600">
          <v:shape id="_x0000_i1322" type="#_x0000_t75" style="width:100.3pt;height:28.3pt" o:ole="">
            <v:imagedata r:id="rId656" o:title=""/>
          </v:shape>
          <o:OLEObject Type="Embed" ProgID="Equation.DSMT4" ShapeID="_x0000_i1322" DrawAspect="Content" ObjectID="_1458716180" r:id="rId657"/>
        </w:object>
      </w:r>
      <w:r w:rsidRPr="00090B3F">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26</w:instrText>
        </w:r>
      </w:fldSimple>
      <w:r>
        <w:rPr>
          <w:sz w:val="22"/>
          <w:szCs w:val="22"/>
        </w:rPr>
        <w:instrText>)</w:instrText>
      </w:r>
      <w:r w:rsidR="00212294">
        <w:rPr>
          <w:sz w:val="22"/>
          <w:szCs w:val="22"/>
        </w:rPr>
        <w:fldChar w:fldCharType="end"/>
      </w:r>
    </w:p>
    <w:p w:rsidR="005D6B71" w:rsidRPr="00090B3F" w:rsidRDefault="005D6B71" w:rsidP="005D6B71">
      <w:pPr>
        <w:autoSpaceDE w:val="0"/>
        <w:autoSpaceDN w:val="0"/>
        <w:adjustRightInd w:val="0"/>
      </w:pPr>
      <w:r w:rsidRPr="00090B3F">
        <w:t xml:space="preserve">So we know the sound field that should be produced by a virtual source. Now consider the set-up shown in </w:t>
      </w:r>
      <w:fldSimple w:instr=" REF _Ref351818472 \h  \* MERGEFORMAT ">
        <w:r w:rsidR="00735D2C" w:rsidRPr="00832EC1">
          <w:t xml:space="preserve">Figure </w:t>
        </w:r>
        <w:r w:rsidR="00735D2C">
          <w:t>9.8</w:t>
        </w:r>
      </w:fldSimple>
      <w:r w:rsidRPr="00090B3F">
        <w:t>. We won’t go into the steps here, but we can find a driving function that determines the signal to send to each loudspeaker</w:t>
      </w:r>
      <w:r>
        <w:t xml:space="preserve"> </w:t>
      </w:r>
      <w:r w:rsidR="00212294">
        <w:fldChar w:fldCharType="begin"/>
      </w:r>
      <w:r w:rsidR="00785F53">
        <w:instrText xml:space="preserve"> ADDIN EN.CITE &lt;EndNote&gt;&lt;Cite&gt;&lt;Author&gt;Verheijen&lt;/Author&gt;&lt;Year&gt;1998&lt;/Year&gt;&lt;RecNum&gt;13430&lt;/RecNum&gt;&lt;record&gt;&lt;rec-number&gt;13430&lt;/rec-number&gt;&lt;foreign-keys&gt;&lt;key app="EN" db-id="f5s59zdpstw9vlepssyvasxn2d25s009srfs"&gt;13430&lt;/key&gt;&lt;/foreign-keys&gt;&lt;ref-type name="Thesis"&gt;32&lt;/ref-type&gt;&lt;contributors&gt;&lt;authors&gt;&lt;author&gt;Verheijen, E. N. G.&lt;/author&gt;&lt;/authors&gt;&lt;/contributors&gt;&lt;titles&gt;&lt;title&gt;Sound Reproduction by Wave Field Synthesis&lt;/title&gt;&lt;/titles&gt;&lt;dates&gt;&lt;year&gt;1998&lt;/year&gt;&lt;/dates&gt;&lt;publisher&gt;Delft University of Technology&lt;/publisher&gt;&lt;work-type&gt;PhD&lt;/work-type&gt;&lt;urls&gt;&lt;/urls&gt;&lt;/record&gt;&lt;/Cite&gt;&lt;/EndNote&gt;</w:instrText>
      </w:r>
      <w:r w:rsidR="00212294">
        <w:fldChar w:fldCharType="separate"/>
      </w:r>
      <w:r w:rsidR="00785F53">
        <w:rPr>
          <w:noProof/>
        </w:rPr>
        <w:t>[64]</w:t>
      </w:r>
      <w:r w:rsidR="00212294">
        <w:fldChar w:fldCharType="end"/>
      </w:r>
      <w:r>
        <w:t xml:space="preserve">. </w:t>
      </w:r>
      <w:r w:rsidRPr="00090B3F">
        <w:t xml:space="preserve">The driving functions for the loudspeakers are derived from the synthesized sound field produced by the notional sources. </w:t>
      </w:r>
    </w:p>
    <w:p w:rsidR="005D6B71" w:rsidRPr="00A75715" w:rsidRDefault="005D6B71" w:rsidP="005D6B71"/>
    <w:p w:rsidR="005D6B71" w:rsidRPr="00090B3F" w:rsidRDefault="005D6B71" w:rsidP="005D6B71">
      <w:pPr>
        <w:pStyle w:val="MTDisplayEquation"/>
        <w:spacing w:line="360" w:lineRule="auto"/>
        <w:rPr>
          <w:sz w:val="22"/>
          <w:szCs w:val="22"/>
        </w:rPr>
      </w:pPr>
      <w:r w:rsidRPr="00090B3F">
        <w:rPr>
          <w:sz w:val="22"/>
          <w:szCs w:val="22"/>
        </w:rPr>
        <w:tab/>
      </w:r>
      <w:r w:rsidR="00E0276F" w:rsidRPr="00E0276F">
        <w:rPr>
          <w:position w:val="-26"/>
          <w:sz w:val="22"/>
          <w:szCs w:val="22"/>
        </w:rPr>
        <w:object w:dxaOrig="3460" w:dyaOrig="660">
          <v:shape id="_x0000_i1323" type="#_x0000_t75" style="width:171.3pt;height:32.3pt" o:ole="">
            <v:imagedata r:id="rId658" o:title=""/>
          </v:shape>
          <o:OLEObject Type="Embed" ProgID="Equation.DSMT4" ShapeID="_x0000_i1323" DrawAspect="Content" ObjectID="_1458716181" r:id="rId659"/>
        </w:object>
      </w:r>
      <w:r w:rsidRPr="00090B3F">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27</w:instrText>
        </w:r>
      </w:fldSimple>
      <w:r>
        <w:rPr>
          <w:sz w:val="22"/>
          <w:szCs w:val="22"/>
        </w:rPr>
        <w:instrText>)</w:instrText>
      </w:r>
      <w:r w:rsidR="00212294">
        <w:rPr>
          <w:sz w:val="22"/>
          <w:szCs w:val="22"/>
        </w:rPr>
        <w:fldChar w:fldCharType="end"/>
      </w:r>
    </w:p>
    <w:p w:rsidR="005D6B71" w:rsidRPr="00090B3F" w:rsidRDefault="005D6B71" w:rsidP="005D6B71">
      <w:pPr>
        <w:autoSpaceDE w:val="0"/>
        <w:autoSpaceDN w:val="0"/>
        <w:adjustRightInd w:val="0"/>
      </w:pPr>
      <w:r w:rsidRPr="00090B3F">
        <w:lastRenderedPageBreak/>
        <w:t>This driving function Q</w:t>
      </w:r>
      <w:r w:rsidRPr="00090B3F">
        <w:rPr>
          <w:i/>
          <w:vertAlign w:val="subscript"/>
        </w:rPr>
        <w:t>n</w:t>
      </w:r>
      <w:r w:rsidRPr="00090B3F">
        <w:t>(</w:t>
      </w:r>
      <w:r w:rsidRPr="00090B3F">
        <w:rPr>
          <w:b/>
        </w:rPr>
        <w:t>r</w:t>
      </w:r>
      <w:r w:rsidRPr="00090B3F">
        <w:t xml:space="preserve">, </w:t>
      </w:r>
      <w:r w:rsidRPr="00090B3F">
        <w:rPr>
          <w:rFonts w:ascii="Symbol" w:hAnsi="Symbol"/>
        </w:rPr>
        <w:t></w:t>
      </w:r>
      <w:r w:rsidRPr="00090B3F">
        <w:t xml:space="preserve">) is the sound pressure at the </w:t>
      </w:r>
      <w:r w:rsidRPr="00090B3F">
        <w:rPr>
          <w:i/>
        </w:rPr>
        <w:t>n</w:t>
      </w:r>
      <w:r w:rsidRPr="00090B3F">
        <w:rPr>
          <w:vertAlign w:val="superscript"/>
        </w:rPr>
        <w:t>th</w:t>
      </w:r>
      <w:r w:rsidRPr="00090B3F">
        <w:t xml:space="preserve"> loudspeaker due to the virtual source. </w:t>
      </w:r>
      <w:r w:rsidR="00340DAD">
        <w:t>E</w:t>
      </w:r>
      <w:r w:rsidRPr="00090B3F">
        <w:t xml:space="preserve">ach loudpeaker is fed </w:t>
      </w:r>
      <w:r w:rsidR="00340DAD">
        <w:t>with</w:t>
      </w:r>
      <w:r w:rsidRPr="00090B3F">
        <w:t xml:space="preserve"> a filtered version of the source signal.</w:t>
      </w:r>
    </w:p>
    <w:p w:rsidR="005D6B71" w:rsidRPr="00090B3F" w:rsidRDefault="005D6B71" w:rsidP="005D6B71">
      <w:pPr>
        <w:autoSpaceDE w:val="0"/>
        <w:autoSpaceDN w:val="0"/>
        <w:adjustRightInd w:val="0"/>
      </w:pPr>
      <w:r w:rsidRPr="00090B3F">
        <w:t>The driving function's terms can be interpreted as follows:</w:t>
      </w:r>
    </w:p>
    <w:p w:rsidR="005D6B71" w:rsidRPr="00090B3F" w:rsidRDefault="005D6B71" w:rsidP="005D6B71">
      <w:pPr>
        <w:numPr>
          <w:ilvl w:val="0"/>
          <w:numId w:val="20"/>
        </w:numPr>
        <w:autoSpaceDE w:val="0"/>
        <w:autoSpaceDN w:val="0"/>
        <w:adjustRightInd w:val="0"/>
      </w:pPr>
      <w:r w:rsidRPr="002808C0">
        <w:rPr>
          <w:i/>
        </w:rPr>
        <w:t>e</w:t>
      </w:r>
      <w:r w:rsidRPr="002808C0">
        <w:rPr>
          <w:vertAlign w:val="superscript"/>
        </w:rPr>
        <w:t>-</w:t>
      </w:r>
      <w:r w:rsidRPr="002808C0">
        <w:rPr>
          <w:i/>
          <w:vertAlign w:val="superscript"/>
        </w:rPr>
        <w:t>jkr</w:t>
      </w:r>
      <w:r w:rsidRPr="002808C0">
        <w:t xml:space="preserve"> </w:t>
      </w:r>
      <w:r w:rsidRPr="00090B3F">
        <w:t xml:space="preserve">describes the delay due to sound traveling from the virtual source location to the </w:t>
      </w:r>
      <w:r w:rsidRPr="00090B3F">
        <w:rPr>
          <w:i/>
        </w:rPr>
        <w:t>n</w:t>
      </w:r>
      <w:r w:rsidRPr="00090B3F">
        <w:rPr>
          <w:vertAlign w:val="superscript"/>
        </w:rPr>
        <w:t>th</w:t>
      </w:r>
      <w:r w:rsidRPr="00090B3F">
        <w:t xml:space="preserve"> loudspeaker.</w:t>
      </w:r>
    </w:p>
    <w:p w:rsidR="005D6B71" w:rsidRPr="00090B3F" w:rsidRDefault="005D6B71" w:rsidP="005D6B71">
      <w:pPr>
        <w:numPr>
          <w:ilvl w:val="0"/>
          <w:numId w:val="20"/>
        </w:numPr>
        <w:autoSpaceDE w:val="0"/>
        <w:autoSpaceDN w:val="0"/>
        <w:adjustRightInd w:val="0"/>
      </w:pPr>
      <w:r w:rsidRPr="00090B3F">
        <w:t xml:space="preserve">The amplitude factor </w:t>
      </w:r>
      <w:r w:rsidR="00E0276F" w:rsidRPr="00E0276F">
        <w:rPr>
          <w:position w:val="-6"/>
        </w:rPr>
        <w:object w:dxaOrig="560" w:dyaOrig="320">
          <v:shape id="_x0000_i1324" type="#_x0000_t75" style="width:26.3pt;height:18.85pt" o:ole="">
            <v:imagedata r:id="rId660" o:title=""/>
          </v:shape>
          <o:OLEObject Type="Embed" ProgID="Equation.DSMT4" ShapeID="_x0000_i1324" DrawAspect="Content" ObjectID="_1458716182" r:id="rId661"/>
        </w:object>
      </w:r>
      <w:r w:rsidRPr="00090B3F">
        <w:t>is the dispersion factor for a cylindrical wave.</w:t>
      </w:r>
    </w:p>
    <w:p w:rsidR="005D6B71" w:rsidRPr="00090B3F" w:rsidRDefault="005D6B71" w:rsidP="005D6B71">
      <w:pPr>
        <w:numPr>
          <w:ilvl w:val="0"/>
          <w:numId w:val="20"/>
        </w:numPr>
        <w:autoSpaceDE w:val="0"/>
        <w:autoSpaceDN w:val="0"/>
        <w:adjustRightInd w:val="0"/>
      </w:pPr>
      <w:r w:rsidRPr="00090B3F">
        <w:t xml:space="preserve">The factor </w:t>
      </w:r>
      <w:r w:rsidR="00E0276F" w:rsidRPr="00E0276F">
        <w:rPr>
          <w:position w:val="-10"/>
        </w:rPr>
        <w:object w:dxaOrig="1140" w:dyaOrig="360">
          <v:shape id="_x0000_i1325" type="#_x0000_t75" style="width:53.15pt;height:18.85pt" o:ole="">
            <v:imagedata r:id="rId662" o:title=""/>
          </v:shape>
          <o:OLEObject Type="Embed" ProgID="Equation.DSMT4" ShapeID="_x0000_i1325" DrawAspect="Content" ObjectID="_1458716183" r:id="rId663"/>
        </w:object>
      </w:r>
      <w:r w:rsidRPr="00090B3F">
        <w:t xml:space="preserve"> is an attenuation </w:t>
      </w:r>
      <w:r w:rsidR="00A45175">
        <w:t>based</w:t>
      </w:r>
      <w:r w:rsidRPr="00090B3F">
        <w:t xml:space="preserve"> on the distance between </w:t>
      </w:r>
      <w:r w:rsidR="00A45175">
        <w:t xml:space="preserve">the </w:t>
      </w:r>
      <w:r w:rsidRPr="00090B3F">
        <w:t xml:space="preserve">virtual source, </w:t>
      </w:r>
      <w:r w:rsidR="00A45175">
        <w:t xml:space="preserve">the </w:t>
      </w:r>
      <w:r w:rsidRPr="00090B3F">
        <w:t>loudspeaker array and</w:t>
      </w:r>
      <w:r w:rsidR="00A45175">
        <w:t xml:space="preserve"> the</w:t>
      </w:r>
      <w:r w:rsidRPr="00090B3F">
        <w:t xml:space="preserve"> listener position. It does not change much within the listening area.</w:t>
      </w:r>
    </w:p>
    <w:p w:rsidR="005D6B71" w:rsidRPr="00090B3F" w:rsidRDefault="00E0276F" w:rsidP="005D6B71">
      <w:pPr>
        <w:numPr>
          <w:ilvl w:val="0"/>
          <w:numId w:val="20"/>
        </w:numPr>
        <w:autoSpaceDE w:val="0"/>
        <w:autoSpaceDN w:val="0"/>
        <w:adjustRightInd w:val="0"/>
      </w:pPr>
      <w:r w:rsidRPr="00E0276F">
        <w:rPr>
          <w:position w:val="-12"/>
        </w:rPr>
        <w:object w:dxaOrig="1160" w:dyaOrig="380">
          <v:shape id="_x0000_i1326" type="#_x0000_t75" style="width:56.6pt;height:18.85pt" o:ole="">
            <v:imagedata r:id="rId664" o:title=""/>
          </v:shape>
          <o:OLEObject Type="Embed" ProgID="Equation.DSMT4" ShapeID="_x0000_i1326" DrawAspect="Content" ObjectID="_1458716184" r:id="rId665"/>
        </w:object>
      </w:r>
      <w:r w:rsidR="005D6B71" w:rsidRPr="00090B3F">
        <w:t xml:space="preserve"> </w:t>
      </w:r>
      <w:r w:rsidR="00A45175">
        <w:t>gives high pass filtering of the signal</w:t>
      </w:r>
      <w:r w:rsidR="005D6B71" w:rsidRPr="00090B3F">
        <w:t>. Essentially, for high frequencies, the line of loudspeakers corresponds to less samples per period, and so this filter ensures equal weighting regardless of frequency.</w:t>
      </w:r>
    </w:p>
    <w:p w:rsidR="005D6B71" w:rsidRPr="00090B3F" w:rsidRDefault="005D6B71" w:rsidP="005D6B71">
      <w:pPr>
        <w:autoSpaceDE w:val="0"/>
        <w:autoSpaceDN w:val="0"/>
        <w:adjustRightInd w:val="0"/>
      </w:pPr>
      <w:r w:rsidRPr="00090B3F">
        <w:t xml:space="preserve">So, given the distance from a virtual source to the loudspeaker array, the distance from the loudspeaker array to the listener position, the number and distance between loudspeakers, we have all necessary information to </w:t>
      </w:r>
      <w:r w:rsidR="00821CB1" w:rsidRPr="00090B3F">
        <w:t>synthesize</w:t>
      </w:r>
      <w:r w:rsidRPr="00090B3F">
        <w:t xml:space="preserve"> a wave field for the line of listener positions.</w:t>
      </w:r>
    </w:p>
    <w:p w:rsidR="005D6B71" w:rsidRPr="00090B3F" w:rsidRDefault="005D6B71" w:rsidP="005D6B71">
      <w:pPr>
        <w:autoSpaceDE w:val="0"/>
        <w:autoSpaceDN w:val="0"/>
        <w:adjustRightInd w:val="0"/>
      </w:pPr>
      <w:r w:rsidRPr="00090B3F">
        <w:t xml:space="preserve">Note that the driving function is given in the frequency domain. So most implementations will </w:t>
      </w:r>
      <w:r>
        <w:t xml:space="preserve">split </w:t>
      </w:r>
      <w:r w:rsidRPr="00090B3F">
        <w:t xml:space="preserve">the signal into overlapping segments (overlap of 50%), and form the columns of a matrix with the </w:t>
      </w:r>
      <w:r w:rsidRPr="00090B3F">
        <w:rPr>
          <w:i/>
        </w:rPr>
        <w:t>N</w:t>
      </w:r>
      <w:r w:rsidRPr="00090B3F">
        <w:t xml:space="preserve">-point discrete Fourier transforms of these segments. This is repeated for as many loudspeakers as there are on the array. These matrices are then transformed into the time domain with an inverse </w:t>
      </w:r>
      <w:r>
        <w:t>Fourier transform</w:t>
      </w:r>
      <w:r w:rsidRPr="00090B3F">
        <w:t>.</w:t>
      </w:r>
    </w:p>
    <w:p w:rsidR="005D6B71" w:rsidRDefault="005D6B71" w:rsidP="0029333E">
      <w:pPr>
        <w:pStyle w:val="Heading3"/>
      </w:pPr>
      <w:bookmarkStart w:id="683" w:name="_Toc364241291"/>
      <w:bookmarkStart w:id="684" w:name="_Toc364259378"/>
      <w:r>
        <w:t xml:space="preserve">The </w:t>
      </w:r>
      <w:r w:rsidR="00FD61DB">
        <w:t>h</w:t>
      </w:r>
      <w:r>
        <w:t>ead</w:t>
      </w:r>
      <w:r w:rsidR="000B684B">
        <w:t>-</w:t>
      </w:r>
      <w:r w:rsidR="00FD61DB">
        <w:t>r</w:t>
      </w:r>
      <w:r w:rsidR="000B684B">
        <w:t>elated</w:t>
      </w:r>
      <w:r>
        <w:t xml:space="preserve"> </w:t>
      </w:r>
      <w:r w:rsidR="00FD61DB">
        <w:t>t</w:t>
      </w:r>
      <w:r>
        <w:t xml:space="preserve">ransfer </w:t>
      </w:r>
      <w:r w:rsidR="00FD61DB">
        <w:t>f</w:t>
      </w:r>
      <w:r>
        <w:t>unction</w:t>
      </w:r>
      <w:bookmarkEnd w:id="683"/>
      <w:bookmarkEnd w:id="684"/>
    </w:p>
    <w:p w:rsidR="005D6B71" w:rsidRPr="00203C88" w:rsidRDefault="005D6B71" w:rsidP="004733C1">
      <w:r w:rsidRPr="00203C88">
        <w:t xml:space="preserve">When spatialising sound for listening on headphones, a quite different approach is taken. </w:t>
      </w:r>
      <w:r w:rsidR="006D0A1C">
        <w:t>Wave field synthesis</w:t>
      </w:r>
      <w:r w:rsidRPr="00203C88">
        <w:t>, ambisonics and VBAP all treat the listener as a single point. But of course, we use both ears and other cues to determine the location of sound sources.</w:t>
      </w:r>
      <w:r w:rsidR="001E2CBB" w:rsidRPr="001E2CBB">
        <w:t xml:space="preserve"> </w:t>
      </w:r>
      <w:r w:rsidR="001E2CBB">
        <w:t>A listener is able to determine the distance, elevation and azimuth (horizontal) angle of</w:t>
      </w:r>
      <w:r w:rsidR="001E2CBB" w:rsidRPr="00203C88">
        <w:t xml:space="preserve"> </w:t>
      </w:r>
      <w:r w:rsidR="001E2CBB">
        <w:t>sound sources</w:t>
      </w:r>
      <w:r w:rsidR="001E2CBB" w:rsidRPr="00203C88">
        <w:t xml:space="preserve"> by comparing the sounds received at each ear. </w:t>
      </w:r>
      <w:r w:rsidR="001E2CBB">
        <w:t>Before entering the ear canal, a</w:t>
      </w:r>
      <w:r w:rsidR="001E2CBB" w:rsidRPr="00203C88">
        <w:t xml:space="preserve"> sound is modified by, among other things, the acoustics of the room, the shape of the listener's </w:t>
      </w:r>
      <w:r w:rsidR="009A64D1">
        <w:t xml:space="preserve">body, head and </w:t>
      </w:r>
      <w:r w:rsidR="001E2CBB" w:rsidRPr="00203C88">
        <w:t>outer ear.</w:t>
      </w:r>
    </w:p>
    <w:p w:rsidR="004733C1" w:rsidRDefault="005D6B71" w:rsidP="004733C1">
      <w:r w:rsidRPr="00203C88">
        <w:t xml:space="preserve">There are two primary cues for azimuth, the </w:t>
      </w:r>
      <w:r w:rsidR="00A45175" w:rsidRPr="00203C88">
        <w:t>In</w:t>
      </w:r>
      <w:r w:rsidR="00A45175">
        <w:t>teraural Level Difference (ILD)</w:t>
      </w:r>
      <w:r w:rsidR="00A45175" w:rsidRPr="00203C88">
        <w:t xml:space="preserve"> and </w:t>
      </w:r>
      <w:r w:rsidRPr="00203C88">
        <w:t>I</w:t>
      </w:r>
      <w:r w:rsidR="00821CB1">
        <w:t>nteraural Time Difference (ITD). They</w:t>
      </w:r>
      <w:r w:rsidR="00A45175">
        <w:t xml:space="preserve"> </w:t>
      </w:r>
      <w:r w:rsidRPr="00203C88">
        <w:t xml:space="preserve">relate to the different signals levels and delays received by </w:t>
      </w:r>
      <w:r w:rsidRPr="00A9438B">
        <w:t xml:space="preserve">each ear due to a source arriving from a </w:t>
      </w:r>
      <w:r w:rsidR="00A45175">
        <w:t>given location</w:t>
      </w:r>
      <w:r w:rsidRPr="00A9438B">
        <w:t xml:space="preserve">. </w:t>
      </w:r>
      <w:r w:rsidR="004733C1">
        <w:t xml:space="preserve">Much of the differences, especially level differences and due to </w:t>
      </w:r>
      <w:r w:rsidR="004733C1" w:rsidRPr="000B684B">
        <w:rPr>
          <w:i/>
        </w:rPr>
        <w:t>head shadowing</w:t>
      </w:r>
      <w:r w:rsidR="004733C1">
        <w:t>, which</w:t>
      </w:r>
      <w:r w:rsidR="004733C1" w:rsidRPr="00203C88">
        <w:t xml:space="preserve"> describes sound </w:t>
      </w:r>
      <w:r w:rsidR="004733C1">
        <w:t>traveling either</w:t>
      </w:r>
      <w:r w:rsidR="004733C1" w:rsidRPr="00203C88">
        <w:t xml:space="preserve"> through or around the head in order to </w:t>
      </w:r>
      <w:r w:rsidR="004733C1">
        <w:t>arrive at</w:t>
      </w:r>
      <w:r w:rsidR="004733C1" w:rsidRPr="00203C88">
        <w:t xml:space="preserve"> an ear. The head </w:t>
      </w:r>
      <w:r w:rsidR="004733C1">
        <w:t>provides</w:t>
      </w:r>
      <w:r w:rsidR="004733C1" w:rsidRPr="00203C88">
        <w:t xml:space="preserve"> </w:t>
      </w:r>
      <w:r w:rsidR="004733C1">
        <w:t xml:space="preserve">filtering and </w:t>
      </w:r>
      <w:r w:rsidR="004733C1" w:rsidRPr="00203C88">
        <w:t xml:space="preserve">significant attenuation </w:t>
      </w:r>
      <w:r w:rsidR="004733C1">
        <w:t>of the source signal</w:t>
      </w:r>
      <w:r w:rsidR="004733C1" w:rsidRPr="00203C88">
        <w:t xml:space="preserve">. </w:t>
      </w:r>
    </w:p>
    <w:p w:rsidR="005D6B71" w:rsidRDefault="005D6B71" w:rsidP="004733C1">
      <w:r w:rsidRPr="00A9438B">
        <w:t xml:space="preserve">ILD and ITD are what we exploit for panorama and precedence. At low frequencies below about 1.6 </w:t>
      </w:r>
      <w:r w:rsidR="00A775B6">
        <w:t>kHz</w:t>
      </w:r>
      <w:r w:rsidRPr="00A9438B">
        <w:t xml:space="preserve">, the auditory system analyses the interaural time shifts between the signal’s fine structure. But at high frequencies, the Inter Level Difference (ILD) is used, along with the timing between the envelopes of the signals </w:t>
      </w:r>
      <w:r w:rsidR="00212294" w:rsidRPr="00A9438B">
        <w:fldChar w:fldCharType="begin"/>
      </w:r>
      <w:r w:rsidR="00785F53">
        <w:instrText xml:space="preserve"> ADDIN EN.CITE &lt;EndNote&gt;&lt;Cite&gt;&lt;Author&gt;Blauert&lt;/Author&gt;&lt;Year&gt;1997&lt;/Year&gt;&lt;RecNum&gt;13449&lt;/RecNum&gt;&lt;record&gt;&lt;rec-number&gt;13449&lt;/rec-number&gt;&lt;foreign-keys&gt;&lt;key app="EN" db-id="f5s59zdpstw9vlepssyvasxn2d25s009srfs"&gt;13449&lt;/key&gt;&lt;/foreign-keys&gt;&lt;ref-type name="Book"&gt;6&lt;/ref-type&gt;&lt;contributors&gt;&lt;authors&gt;&lt;author&gt;Jens Blauert&lt;/author&gt;&lt;/authors&gt;&lt;/contributors&gt;&lt;titles&gt;&lt;title&gt;Spatial Hearing: The Psychophysics of Human Sound Localization&lt;/title&gt;&lt;/titles&gt;&lt;dates&gt;&lt;year&gt;1997&lt;/year&gt;&lt;/dates&gt;&lt;publisher&gt;MIT Press&lt;/publisher&gt;&lt;urls&gt;&lt;/urls&gt;&lt;/record&gt;&lt;/Cite&gt;&lt;/EndNote&gt;</w:instrText>
      </w:r>
      <w:r w:rsidR="00212294" w:rsidRPr="00A9438B">
        <w:fldChar w:fldCharType="separate"/>
      </w:r>
      <w:r w:rsidR="00785F53">
        <w:rPr>
          <w:noProof/>
        </w:rPr>
        <w:t>[65]</w:t>
      </w:r>
      <w:r w:rsidR="00212294" w:rsidRPr="00A9438B">
        <w:fldChar w:fldCharType="end"/>
      </w:r>
      <w:r w:rsidRPr="00A9438B">
        <w:t xml:space="preserve">. </w:t>
      </w:r>
      <w:r>
        <w:t xml:space="preserve">The maximum naturally occurring ITD is about 0.65ms </w:t>
      </w:r>
      <w:r w:rsidR="00212294">
        <w:fldChar w:fldCharType="begin"/>
      </w:r>
      <w:r w:rsidR="00785F53">
        <w:instrText xml:space="preserve"> ADDIN EN.CITE &lt;EndNote&gt;&lt;Cite&gt;&lt;Author&gt;Rumsey&lt;/Author&gt;&lt;Year&gt;2001&lt;/Year&gt;&lt;RecNum&gt;13450&lt;/RecNum&gt;&lt;record&gt;&lt;rec-number&gt;13450&lt;/rec-number&gt;&lt;foreign-keys&gt;&lt;key app="EN" db-id="f5s59zdpstw9vlepssyvasxn2d25s009srfs"&gt;13450&lt;/key&gt;&lt;/foreign-keys&gt;&lt;ref-type name="Book"&gt;6&lt;/ref-type&gt;&lt;contributors&gt;&lt;authors&gt;&lt;author&gt;Frances Rumsey&lt;/author&gt;&lt;/authors&gt;&lt;/contributors&gt;&lt;titles&gt;&lt;title&gt;Spatial Audio&lt;/title&gt;&lt;/titles&gt;&lt;dates&gt;&lt;year&gt;2001&lt;/year&gt;&lt;/dates&gt;&lt;publisher&gt;Focal Press&lt;/publisher&gt;&lt;urls&gt;&lt;/urls&gt;&lt;/record&gt;&lt;/Cite&gt;&lt;/EndNote&gt;</w:instrText>
      </w:r>
      <w:r w:rsidR="00212294">
        <w:fldChar w:fldCharType="separate"/>
      </w:r>
      <w:r w:rsidR="00785F53">
        <w:rPr>
          <w:noProof/>
        </w:rPr>
        <w:t>[66]</w:t>
      </w:r>
      <w:r w:rsidR="00212294">
        <w:fldChar w:fldCharType="end"/>
      </w:r>
      <w:r>
        <w:t xml:space="preserve"> and the maximum ILD is about 20dB, and  both can be estimated based on the shape of the human head. For sources at the side, both ILD and ITD are at their maximum. And for sources directly in front or behind the listener, they are near zero.</w:t>
      </w:r>
    </w:p>
    <w:p w:rsidR="005667DE" w:rsidRDefault="005D6B71" w:rsidP="004733C1">
      <w:r w:rsidRPr="00A9438B">
        <w:lastRenderedPageBreak/>
        <w:t xml:space="preserve">However, </w:t>
      </w:r>
      <w:r w:rsidR="005667DE">
        <w:t>the ILD and ITD do not provide much</w:t>
      </w:r>
      <w:r w:rsidRPr="00A9438B">
        <w:t xml:space="preserve"> information about the </w:t>
      </w:r>
      <w:r w:rsidR="005667DE" w:rsidRPr="00A9438B">
        <w:t xml:space="preserve">sound source </w:t>
      </w:r>
      <w:r w:rsidRPr="00A9438B">
        <w:t xml:space="preserve">elevation. </w:t>
      </w:r>
      <w:r w:rsidR="005667DE">
        <w:t>This information is mostly given by the filtering done by</w:t>
      </w:r>
      <w:r w:rsidRPr="00A9438B">
        <w:t xml:space="preserve"> the </w:t>
      </w:r>
      <w:r w:rsidR="005667DE" w:rsidRPr="00A9438B">
        <w:t xml:space="preserve">head, </w:t>
      </w:r>
      <w:r w:rsidR="005667DE">
        <w:t>body</w:t>
      </w:r>
      <w:r w:rsidRPr="00A9438B">
        <w:t xml:space="preserve"> and outer ear before </w:t>
      </w:r>
      <w:r w:rsidR="005667DE">
        <w:t>sounds</w:t>
      </w:r>
      <w:r w:rsidRPr="00A9438B">
        <w:t xml:space="preserve"> reach the inner</w:t>
      </w:r>
      <w:r w:rsidRPr="00203C88">
        <w:t xml:space="preserve"> ear. This effect is </w:t>
      </w:r>
      <w:r w:rsidR="005667DE">
        <w:t>referred to as the</w:t>
      </w:r>
      <w:r w:rsidRPr="00203C88">
        <w:t xml:space="preserve"> </w:t>
      </w:r>
      <w:r w:rsidRPr="000B684B">
        <w:rPr>
          <w:i/>
        </w:rPr>
        <w:t>Head</w:t>
      </w:r>
      <w:r w:rsidR="000B684B" w:rsidRPr="000B684B">
        <w:rPr>
          <w:i/>
        </w:rPr>
        <w:t>-</w:t>
      </w:r>
      <w:r w:rsidRPr="000B684B">
        <w:rPr>
          <w:i/>
        </w:rPr>
        <w:t>Related Transfer Function</w:t>
      </w:r>
      <w:r w:rsidRPr="00203C88">
        <w:t xml:space="preserve"> (HRTF)</w:t>
      </w:r>
      <w:r w:rsidR="005667DE">
        <w:t>, though of course it relates to much more than just the shape of the head</w:t>
      </w:r>
      <w:r w:rsidRPr="00203C88">
        <w:t xml:space="preserve">. </w:t>
      </w:r>
    </w:p>
    <w:p w:rsidR="005D6B71" w:rsidRPr="00203C88" w:rsidRDefault="005D6B71" w:rsidP="004733C1">
      <w:r w:rsidRPr="00203C88">
        <w:t>A</w:t>
      </w:r>
      <w:r w:rsidR="005667DE">
        <w:rPr>
          <w:bCs/>
        </w:rPr>
        <w:t xml:space="preserve">n </w:t>
      </w:r>
      <w:r w:rsidRPr="00203C88">
        <w:t xml:space="preserve">HRTF is a transfer function that characterizes how </w:t>
      </w:r>
      <w:r w:rsidR="009A64D1">
        <w:t xml:space="preserve">sound from a </w:t>
      </w:r>
      <w:r w:rsidR="009A69FC" w:rsidRPr="00203C88">
        <w:t xml:space="preserve">particular </w:t>
      </w:r>
      <w:r w:rsidR="009A64D1">
        <w:t>point in space is received by the</w:t>
      </w:r>
      <w:r w:rsidRPr="00203C88">
        <w:t xml:space="preserve"> ear. A pair of HRTFs, one for each ear, can be used to synthesize binaural sound. </w:t>
      </w:r>
      <w:r w:rsidR="005667DE">
        <w:t>HRTFs are very useful for accurate localization of sounds, especially those not coming just from the horizontal plane.</w:t>
      </w:r>
      <w:r w:rsidR="001E2CBB">
        <w:t xml:space="preserve"> </w:t>
      </w:r>
      <w:r w:rsidR="001E2CBB" w:rsidRPr="00203C88">
        <w:t xml:space="preserve">HRTFs for left and right ear </w:t>
      </w:r>
      <w:r w:rsidR="004C08ED">
        <w:t>give</w:t>
      </w:r>
      <w:r w:rsidR="001E2CBB" w:rsidRPr="00203C88">
        <w:t xml:space="preserve"> the filtering of a sound source</w:t>
      </w:r>
      <w:r w:rsidR="001E2CBB">
        <w:t xml:space="preserve"> </w:t>
      </w:r>
      <w:r w:rsidR="001E2CBB" w:rsidRPr="00203C88">
        <w:t>(</w:t>
      </w:r>
      <w:r w:rsidR="004C08ED">
        <w:t xml:space="preserve">represented here </w:t>
      </w:r>
      <w:r w:rsidR="001E2CBB" w:rsidRPr="00203C88">
        <w:t xml:space="preserve"> </w:t>
      </w:r>
      <w:r w:rsidR="001E2CBB">
        <w:t>in the time domain</w:t>
      </w:r>
      <w:r w:rsidR="001E2CBB" w:rsidRPr="00203C88">
        <w:t xml:space="preserve">)  </w:t>
      </w:r>
      <w:r w:rsidR="001E2CBB" w:rsidRPr="00203C88">
        <w:rPr>
          <w:i/>
        </w:rPr>
        <w:t>x</w:t>
      </w:r>
      <w:r w:rsidR="001E2CBB" w:rsidRPr="00203C88">
        <w:t>[</w:t>
      </w:r>
      <w:r w:rsidR="004C08ED">
        <w:rPr>
          <w:i/>
        </w:rPr>
        <w:t>n</w:t>
      </w:r>
      <w:r w:rsidR="001E2CBB" w:rsidRPr="00203C88">
        <w:t xml:space="preserve">] before it is perceived </w:t>
      </w:r>
      <w:r w:rsidR="004C08ED">
        <w:t>by the</w:t>
      </w:r>
      <w:r w:rsidR="001E2CBB" w:rsidRPr="00203C88">
        <w:t xml:space="preserve"> ears as </w:t>
      </w:r>
      <w:r w:rsidR="001E2CBB" w:rsidRPr="00203C88">
        <w:rPr>
          <w:i/>
        </w:rPr>
        <w:t>x</w:t>
      </w:r>
      <w:r w:rsidR="001E2CBB" w:rsidRPr="00203C88">
        <w:rPr>
          <w:i/>
          <w:vertAlign w:val="subscript"/>
        </w:rPr>
        <w:t>L</w:t>
      </w:r>
      <w:r w:rsidR="001E2CBB" w:rsidRPr="00203C88">
        <w:t>[</w:t>
      </w:r>
      <w:r w:rsidR="004C08ED">
        <w:rPr>
          <w:i/>
        </w:rPr>
        <w:t>n</w:t>
      </w:r>
      <w:r w:rsidR="001E2CBB" w:rsidRPr="00203C88">
        <w:t xml:space="preserve">] and </w:t>
      </w:r>
      <w:r w:rsidR="001E2CBB" w:rsidRPr="00203C88">
        <w:rPr>
          <w:i/>
        </w:rPr>
        <w:t>x</w:t>
      </w:r>
      <w:r w:rsidR="001E2CBB" w:rsidRPr="00203C88">
        <w:rPr>
          <w:i/>
          <w:vertAlign w:val="subscript"/>
        </w:rPr>
        <w:t>R</w:t>
      </w:r>
      <w:r w:rsidR="001E2CBB" w:rsidRPr="00203C88">
        <w:t>[</w:t>
      </w:r>
      <w:r w:rsidR="004C08ED">
        <w:rPr>
          <w:i/>
        </w:rPr>
        <w:t>n</w:t>
      </w:r>
      <w:r w:rsidR="001E2CBB" w:rsidRPr="00203C88">
        <w:t>], respectively.</w:t>
      </w:r>
      <w:r w:rsidR="001E2CBB">
        <w:t xml:space="preserve"> The HRTF </w:t>
      </w:r>
      <w:r w:rsidRPr="00203C88">
        <w:t xml:space="preserve">may be </w:t>
      </w:r>
      <w:r w:rsidR="004C08ED">
        <w:t>found</w:t>
      </w:r>
      <w:r w:rsidRPr="00203C88">
        <w:t xml:space="preserve"> </w:t>
      </w:r>
      <w:r w:rsidR="001E2CBB">
        <w:t>by measuring</w:t>
      </w:r>
      <w:r w:rsidRPr="00203C88">
        <w:t xml:space="preserve"> a head-related impulse response (HRIR). </w:t>
      </w:r>
    </w:p>
    <w:p w:rsidR="005D6B71" w:rsidRDefault="005D6B71" w:rsidP="00707868">
      <w:pPr>
        <w:pStyle w:val="Heading4"/>
        <w:rPr>
          <w:sz w:val="22"/>
          <w:szCs w:val="22"/>
        </w:rPr>
      </w:pPr>
      <w:r>
        <w:t>ITD Model</w:t>
      </w:r>
      <w:r>
        <w:rPr>
          <w:sz w:val="22"/>
          <w:szCs w:val="22"/>
        </w:rPr>
        <w:t xml:space="preserve"> </w:t>
      </w:r>
    </w:p>
    <w:p w:rsidR="004C08ED" w:rsidRPr="00074848" w:rsidRDefault="00AA2E8F" w:rsidP="004C08ED">
      <w:r>
        <w:t xml:space="preserve">The physicist </w:t>
      </w:r>
      <w:r w:rsidR="005D6B71" w:rsidRPr="00203C88">
        <w:t xml:space="preserve">Lord Rayleigh </w:t>
      </w:r>
      <w:r>
        <w:t xml:space="preserve">(1842-1919) </w:t>
      </w:r>
      <w:r w:rsidR="004C08ED">
        <w:t>was perhaps the first to explain</w:t>
      </w:r>
      <w:r w:rsidR="005D6B71" w:rsidRPr="00203C88">
        <w:t xml:space="preserve"> the ITD</w:t>
      </w:r>
      <w:r w:rsidR="005D6B71">
        <w:t xml:space="preserve"> </w:t>
      </w:r>
      <w:r w:rsidR="00212294">
        <w:fldChar w:fldCharType="begin"/>
      </w:r>
      <w:r w:rsidR="00785F53">
        <w:instrText xml:space="preserve"> ADDIN EN.CITE &lt;EndNote&gt;&lt;Cite&gt;&lt;Author&gt;Strutt&lt;/Author&gt;&lt;Year&gt;1907&lt;/Year&gt;&lt;RecNum&gt;13448&lt;/RecNum&gt;&lt;record&gt;&lt;rec-number&gt;13448&lt;/rec-number&gt;&lt;foreign-keys&gt;&lt;key app="EN" db-id="f5s59zdpstw9vlepssyvasxn2d25s009srfs"&gt;13448&lt;/key&gt;&lt;/foreign-keys&gt;&lt;ref-type name="Journal Article"&gt;17&lt;/ref-type&gt;&lt;contributors&gt;&lt;authors&gt;&lt;author&gt;Strutt, J. W.&lt;/author&gt;&lt;/authors&gt;&lt;/contributors&gt;&lt;titles&gt;&lt;title&gt;On our perception of sound direction&lt;/title&gt;&lt;secondary-title&gt;Philos. Mag.&lt;/secondary-title&gt;&lt;/titles&gt;&lt;periodical&gt;&lt;full-title&gt;Philos. Mag.&lt;/full-title&gt;&lt;/periodical&gt;&lt;pages&gt;214-232&lt;/pages&gt;&lt;volume&gt;13&lt;/volume&gt;&lt;dates&gt;&lt;year&gt;1907&lt;/year&gt;&lt;/dates&gt;&lt;urls&gt;&lt;/urls&gt;&lt;/record&gt;&lt;/Cite&gt;&lt;/EndNote&gt;</w:instrText>
      </w:r>
      <w:r w:rsidR="00212294">
        <w:fldChar w:fldCharType="separate"/>
      </w:r>
      <w:r w:rsidR="00785F53">
        <w:rPr>
          <w:noProof/>
        </w:rPr>
        <w:t>[67]</w:t>
      </w:r>
      <w:r w:rsidR="00212294">
        <w:fldChar w:fldCharType="end"/>
      </w:r>
      <w:r>
        <w:t xml:space="preserve">, in his description of sound localization, known as </w:t>
      </w:r>
      <w:r>
        <w:rPr>
          <w:i/>
        </w:rPr>
        <w:t>duplex theory</w:t>
      </w:r>
      <w:r w:rsidR="005D6B71" w:rsidRPr="00203C88">
        <w:t xml:space="preserve">. </w:t>
      </w:r>
      <w:r w:rsidR="004C08ED">
        <w:t xml:space="preserve">Assume the listener’s head is completely spherical (this is a ludicrous assumption, but a common starting point for modeling binaural sound), with radius </w:t>
      </w:r>
      <w:r w:rsidR="004C08ED">
        <w:rPr>
          <w:i/>
        </w:rPr>
        <w:t>a</w:t>
      </w:r>
      <w:r w:rsidR="004C08ED">
        <w:t>. A sound source is located far</w:t>
      </w:r>
      <w:r w:rsidR="005D6B71" w:rsidRPr="00203C88">
        <w:t xml:space="preserve"> from </w:t>
      </w:r>
      <w:r w:rsidR="004C08ED">
        <w:t xml:space="preserve">the listener, at an angle </w:t>
      </w:r>
      <w:r w:rsidR="004C08ED" w:rsidRPr="00203C88">
        <w:rPr>
          <w:rFonts w:ascii="Symbol" w:hAnsi="Symbol"/>
          <w:i/>
        </w:rPr>
        <w:t></w:t>
      </w:r>
      <w:r w:rsidR="004C08ED" w:rsidRPr="004C08ED">
        <w:rPr>
          <w:rFonts w:ascii="Symbol" w:hAnsi="Symbol"/>
        </w:rPr>
        <w:t></w:t>
      </w:r>
      <w:r w:rsidR="004C08ED" w:rsidRPr="004C08ED">
        <w:rPr>
          <w:rFonts w:ascii="Symbol" w:hAnsi="Symbol"/>
        </w:rPr>
        <w:t></w:t>
      </w:r>
      <w:r w:rsidR="004C08ED">
        <w:t xml:space="preserve"> and so the sound is approximately a plane wave. </w:t>
      </w:r>
      <w:r w:rsidR="004C08ED" w:rsidRPr="00074848">
        <w:t xml:space="preserve">This is depicted in </w:t>
      </w:r>
      <w:fldSimple w:instr=" REF _Ref357337947 \h  \* MERGEFORMAT ">
        <w:r w:rsidR="00735D2C">
          <w:t xml:space="preserve">Figure </w:t>
        </w:r>
        <w:r w:rsidR="00735D2C">
          <w:rPr>
            <w:noProof/>
          </w:rPr>
          <w:t>9.9</w:t>
        </w:r>
      </w:fldSimple>
      <w:r w:rsidR="004C08ED" w:rsidRPr="00074848">
        <w:t>.</w:t>
      </w:r>
    </w:p>
    <w:p w:rsidR="005D6B71" w:rsidRPr="00203C88" w:rsidRDefault="004C08ED" w:rsidP="004733C1">
      <w:r>
        <w:t xml:space="preserve">Unless </w:t>
      </w:r>
      <w:r w:rsidRPr="00203C88">
        <w:rPr>
          <w:rFonts w:ascii="Symbol" w:hAnsi="Symbol"/>
          <w:i/>
        </w:rPr>
        <w:t></w:t>
      </w:r>
      <w:r w:rsidRPr="004C08ED">
        <w:t>=0, the sound will arrive at one ear first.</w:t>
      </w:r>
      <w:r w:rsidR="005D6B71" w:rsidRPr="00203C88">
        <w:t xml:space="preserve"> </w:t>
      </w:r>
      <w:r>
        <w:t>In the figure, this is the right ear. The sound must</w:t>
      </w:r>
      <w:r w:rsidR="005D6B71" w:rsidRPr="00203C88">
        <w:t xml:space="preserve"> </w:t>
      </w:r>
      <w:r w:rsidR="00F13AA8">
        <w:t xml:space="preserve">first </w:t>
      </w:r>
      <w:r w:rsidR="005D6B71" w:rsidRPr="00203C88">
        <w:t xml:space="preserve">travel an </w:t>
      </w:r>
      <w:r w:rsidR="00F13AA8">
        <w:t>additional</w:t>
      </w:r>
      <w:r w:rsidR="005D6B71" w:rsidRPr="00203C88">
        <w:t xml:space="preserve"> distance </w:t>
      </w:r>
      <w:r w:rsidR="005D6B71" w:rsidRPr="00203C88">
        <w:rPr>
          <w:i/>
        </w:rPr>
        <w:t>a</w:t>
      </w:r>
      <w:r w:rsidR="005D6B71" w:rsidRPr="00203C88">
        <w:t>sin</w:t>
      </w:r>
      <w:r w:rsidR="005D6B71" w:rsidRPr="00203C88">
        <w:rPr>
          <w:rFonts w:ascii="Symbol" w:hAnsi="Symbol"/>
          <w:i/>
        </w:rPr>
        <w:t></w:t>
      </w:r>
      <w:r w:rsidR="005D6B71" w:rsidRPr="00203C88">
        <w:rPr>
          <w:i/>
        </w:rPr>
        <w:t xml:space="preserve"> </w:t>
      </w:r>
      <w:r w:rsidR="005D6B71" w:rsidRPr="00203C88">
        <w:t xml:space="preserve">to reach the </w:t>
      </w:r>
      <w:r w:rsidR="00F13AA8" w:rsidRPr="00203C88">
        <w:t xml:space="preserve">left hand side </w:t>
      </w:r>
      <w:r w:rsidR="00F13AA8">
        <w:t>of the head, and then a</w:t>
      </w:r>
      <w:r w:rsidR="005D6B71" w:rsidRPr="00203C88">
        <w:t xml:space="preserve"> distance </w:t>
      </w:r>
      <w:r w:rsidR="005D6B71" w:rsidRPr="00203C88">
        <w:rPr>
          <w:i/>
        </w:rPr>
        <w:t>a</w:t>
      </w:r>
      <w:r w:rsidR="005D6B71" w:rsidRPr="00203C88">
        <w:rPr>
          <w:rFonts w:ascii="Symbol" w:hAnsi="Symbol"/>
          <w:i/>
        </w:rPr>
        <w:t></w:t>
      </w:r>
      <w:r w:rsidR="005D6B71" w:rsidRPr="00203C88">
        <w:t xml:space="preserve"> to reach the left ear. From this, we </w:t>
      </w:r>
      <w:r w:rsidR="00F13AA8">
        <w:t>have</w:t>
      </w:r>
      <w:r w:rsidR="005D6B71" w:rsidRPr="00203C88">
        <w:t xml:space="preserve"> the following </w:t>
      </w:r>
      <w:r w:rsidR="00F13AA8">
        <w:t>estimate of</w:t>
      </w:r>
      <w:r w:rsidR="005D6B71" w:rsidRPr="00203C88">
        <w:t xml:space="preserve"> the interaural time difference,</w:t>
      </w:r>
    </w:p>
    <w:p w:rsidR="005D6B71" w:rsidRPr="00203C88" w:rsidRDefault="005D6B71" w:rsidP="004733C1">
      <w:r w:rsidRPr="00203C88">
        <w:tab/>
      </w:r>
      <w:r w:rsidR="00707868" w:rsidRPr="00E0276F">
        <w:rPr>
          <w:position w:val="-10"/>
        </w:rPr>
        <w:object w:dxaOrig="1920" w:dyaOrig="300">
          <v:shape id="_x0000_i1327" type="#_x0000_t75" style="width:83.4pt;height:15.9pt" o:ole="">
            <v:imagedata r:id="rId666" o:title=""/>
          </v:shape>
          <o:OLEObject Type="Embed" ProgID="Equation.DSMT4" ShapeID="_x0000_i1327" DrawAspect="Content" ObjectID="_1458716185" r:id="rId667"/>
        </w:object>
      </w:r>
      <w:r w:rsidRPr="00203C88">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685" w:name="ZEqnNum654394"/>
      <w:r>
        <w:instrText>(</w:instrText>
      </w:r>
      <w:fldSimple w:instr=" SEQ MTChap \c \* Arabic \* MERGEFORMAT ">
        <w:r w:rsidR="00735D2C">
          <w:rPr>
            <w:noProof/>
          </w:rPr>
          <w:instrText>9</w:instrText>
        </w:r>
      </w:fldSimple>
      <w:r>
        <w:instrText>.</w:instrText>
      </w:r>
      <w:fldSimple w:instr=" SEQ MTEqn \c \* Arabic \* MERGEFORMAT ">
        <w:r w:rsidR="00735D2C">
          <w:rPr>
            <w:noProof/>
          </w:rPr>
          <w:instrText>28</w:instrText>
        </w:r>
      </w:fldSimple>
      <w:r>
        <w:instrText>)</w:instrText>
      </w:r>
      <w:bookmarkEnd w:id="685"/>
      <w:r w:rsidR="00212294">
        <w:fldChar w:fldCharType="end"/>
      </w:r>
    </w:p>
    <w:p w:rsidR="005D6B71" w:rsidRDefault="00F13AA8" w:rsidP="004733C1">
      <w:pPr>
        <w:rPr>
          <w:color w:val="091832"/>
        </w:rPr>
      </w:pPr>
      <w:r>
        <w:rPr>
          <w:color w:val="091832"/>
        </w:rPr>
        <w:t xml:space="preserve">From Eq. </w:t>
      </w:r>
      <w:r w:rsidR="00212294">
        <w:rPr>
          <w:color w:val="091832"/>
        </w:rPr>
        <w:fldChar w:fldCharType="begin"/>
      </w:r>
      <w:r>
        <w:rPr>
          <w:color w:val="091832"/>
        </w:rPr>
        <w:instrText xml:space="preserve"> GOTOBUTTON ZEqnNum654394  \* MERGEFORMAT </w:instrText>
      </w:r>
      <w:r w:rsidR="00212294">
        <w:rPr>
          <w:color w:val="091832"/>
        </w:rPr>
        <w:fldChar w:fldCharType="begin"/>
      </w:r>
      <w:r>
        <w:rPr>
          <w:color w:val="091832"/>
        </w:rPr>
        <w:instrText xml:space="preserve"> REF ZEqnNum654394 \* Charformat \! \* MERGEFORMAT </w:instrText>
      </w:r>
      <w:r w:rsidR="00212294">
        <w:rPr>
          <w:color w:val="091832"/>
        </w:rPr>
        <w:fldChar w:fldCharType="separate"/>
      </w:r>
      <w:r w:rsidR="00735D2C" w:rsidRPr="00735D2C">
        <w:rPr>
          <w:color w:val="091832"/>
        </w:rPr>
        <w:instrText>(9.28)</w:instrText>
      </w:r>
      <w:r w:rsidR="00212294">
        <w:rPr>
          <w:color w:val="091832"/>
        </w:rPr>
        <w:fldChar w:fldCharType="end"/>
      </w:r>
      <w:r w:rsidR="00212294">
        <w:rPr>
          <w:color w:val="091832"/>
        </w:rPr>
        <w:fldChar w:fldCharType="end"/>
      </w:r>
      <w:r>
        <w:rPr>
          <w:color w:val="091832"/>
        </w:rPr>
        <w:t>, the maximum ITD occurs when the sound arrives from one side, along the line that intersects both ears, and is given by</w:t>
      </w:r>
      <w:r w:rsidR="005D6B71">
        <w:rPr>
          <w:color w:val="091832"/>
        </w:rPr>
        <w:t xml:space="preserve"> </w:t>
      </w:r>
      <w:r w:rsidR="005D6B71">
        <w:rPr>
          <w:i/>
          <w:color w:val="091832"/>
        </w:rPr>
        <w:t>a</w:t>
      </w:r>
      <w:r w:rsidR="005D6B71">
        <w:rPr>
          <w:color w:val="091832"/>
        </w:rPr>
        <w:t>(</w:t>
      </w:r>
      <w:r w:rsidR="005D6B71">
        <w:rPr>
          <w:rFonts w:ascii="Symbol" w:hAnsi="Symbol"/>
          <w:i/>
          <w:color w:val="091832"/>
        </w:rPr>
        <w:t></w:t>
      </w:r>
      <w:r w:rsidR="005D6B71">
        <w:rPr>
          <w:color w:val="091832"/>
        </w:rPr>
        <w:t>/2+1)/</w:t>
      </w:r>
      <w:r w:rsidR="005D6B71">
        <w:rPr>
          <w:i/>
          <w:color w:val="091832"/>
        </w:rPr>
        <w:t>c</w:t>
      </w:r>
      <w:r w:rsidR="005D6B71">
        <w:rPr>
          <w:color w:val="091832"/>
        </w:rPr>
        <w:t xml:space="preserve">. This </w:t>
      </w:r>
      <w:r>
        <w:rPr>
          <w:color w:val="091832"/>
        </w:rPr>
        <w:t>is approximately</w:t>
      </w:r>
      <w:r w:rsidR="005D6B71">
        <w:rPr>
          <w:color w:val="091832"/>
        </w:rPr>
        <w:t xml:space="preserve"> 0.</w:t>
      </w:r>
      <w:r>
        <w:rPr>
          <w:color w:val="091832"/>
        </w:rPr>
        <w:t>65</w:t>
      </w:r>
      <w:r w:rsidR="005D6B71">
        <w:rPr>
          <w:color w:val="091832"/>
        </w:rPr>
        <w:t xml:space="preserve"> ms for a typical human head, and </w:t>
      </w:r>
      <w:r>
        <w:rPr>
          <w:color w:val="091832"/>
        </w:rPr>
        <w:t xml:space="preserve">agrees with the measured </w:t>
      </w:r>
      <w:r>
        <w:t xml:space="preserve">ITD maximum </w:t>
      </w:r>
      <w:r>
        <w:rPr>
          <w:color w:val="091832"/>
        </w:rPr>
        <w:t xml:space="preserve">mentioned </w:t>
      </w:r>
      <w:r>
        <w:t>above</w:t>
      </w:r>
      <w:r w:rsidR="005D6B71">
        <w:rPr>
          <w:color w:val="091832"/>
        </w:rPr>
        <w:t xml:space="preserve">. As </w:t>
      </w:r>
      <w:r>
        <w:rPr>
          <w:color w:val="091832"/>
        </w:rPr>
        <w:t>with the interchannel time difference that can be exploited in a  stereo loudspeaker set-up</w:t>
      </w:r>
      <w:r w:rsidR="005D6B71">
        <w:rPr>
          <w:color w:val="091832"/>
        </w:rPr>
        <w:t xml:space="preserve">, we can </w:t>
      </w:r>
      <w:r>
        <w:rPr>
          <w:color w:val="091832"/>
        </w:rPr>
        <w:t>use</w:t>
      </w:r>
      <w:r w:rsidR="005D6B71">
        <w:rPr>
          <w:color w:val="091832"/>
        </w:rPr>
        <w:t xml:space="preserve"> this effect to change the perceived azimuth angle of a source </w:t>
      </w:r>
      <w:r w:rsidR="00865204">
        <w:rPr>
          <w:color w:val="091832"/>
        </w:rPr>
        <w:t>when listening over either loudspeakers or headphones</w:t>
      </w:r>
      <w:r w:rsidR="005D6B71">
        <w:rPr>
          <w:color w:val="091832"/>
        </w:rPr>
        <w:t>.</w:t>
      </w:r>
    </w:p>
    <w:p w:rsidR="005D6B71" w:rsidRDefault="00865204" w:rsidP="004733C1">
      <w:pPr>
        <w:rPr>
          <w:color w:val="091832"/>
        </w:rPr>
      </w:pPr>
      <w:bookmarkStart w:id="686" w:name="Mod_ITD"/>
      <w:bookmarkEnd w:id="686"/>
      <w:r>
        <w:rPr>
          <w:color w:val="091832"/>
        </w:rPr>
        <w:t xml:space="preserve">Eq. </w:t>
      </w:r>
      <w:r w:rsidR="00212294">
        <w:rPr>
          <w:color w:val="091832"/>
        </w:rPr>
        <w:fldChar w:fldCharType="begin"/>
      </w:r>
      <w:r>
        <w:rPr>
          <w:color w:val="091832"/>
        </w:rPr>
        <w:instrText xml:space="preserve"> GOTOBUTTON ZEqnNum815504  \* MERGEFORMAT </w:instrText>
      </w:r>
      <w:r w:rsidR="00212294">
        <w:rPr>
          <w:color w:val="091832"/>
        </w:rPr>
        <w:fldChar w:fldCharType="begin"/>
      </w:r>
      <w:r>
        <w:rPr>
          <w:color w:val="091832"/>
        </w:rPr>
        <w:instrText xml:space="preserve"> REF ZEqnNum815504 \* Charformat \! \* MERGEFORMAT </w:instrText>
      </w:r>
      <w:r w:rsidR="00212294">
        <w:rPr>
          <w:color w:val="091832"/>
        </w:rPr>
        <w:fldChar w:fldCharType="separate"/>
      </w:r>
      <w:r w:rsidR="00735D2C" w:rsidRPr="00735D2C">
        <w:rPr>
          <w:color w:val="091832"/>
        </w:rPr>
        <w:instrText>(9.29)</w:instrText>
      </w:r>
      <w:r w:rsidR="00212294">
        <w:rPr>
          <w:color w:val="091832"/>
        </w:rPr>
        <w:fldChar w:fldCharType="end"/>
      </w:r>
      <w:r w:rsidR="00212294">
        <w:rPr>
          <w:color w:val="091832"/>
        </w:rPr>
        <w:fldChar w:fldCharType="end"/>
      </w:r>
      <w:r>
        <w:rPr>
          <w:color w:val="091832"/>
        </w:rPr>
        <w:t xml:space="preserve"> provides an implementation of the ITD</w:t>
      </w:r>
      <w:r w:rsidR="00046449">
        <w:rPr>
          <w:color w:val="091832"/>
        </w:rPr>
        <w:t>, where the azimuth is offset to the positions of the ears</w:t>
      </w:r>
      <w:r w:rsidR="00F636A2">
        <w:rPr>
          <w:color w:val="091832"/>
        </w:rPr>
        <w:t xml:space="preserve"> </w:t>
      </w:r>
      <w:r w:rsidR="00212294">
        <w:rPr>
          <w:color w:val="091832"/>
        </w:rPr>
        <w:fldChar w:fldCharType="begin"/>
      </w:r>
      <w:r w:rsidR="00785F53">
        <w:rPr>
          <w:color w:val="091832"/>
        </w:rPr>
        <w:instrText xml:space="preserve"> ADDIN EN.CITE &lt;EndNote&gt;&lt;Cite&gt;&lt;Author&gt;Algazi&lt;/Author&gt;&lt;Year&gt;2004&lt;/Year&gt;&lt;RecNum&gt;13464&lt;/RecNum&gt;&lt;record&gt;&lt;rec-number&gt;13464&lt;/rec-number&gt;&lt;foreign-keys&gt;&lt;key app="EN" db-id="f5s59zdpstw9vlepssyvasxn2d25s009srfs"&gt;13464&lt;/key&gt;&lt;/foreign-keys&gt;&lt;ref-type name="Journal Article"&gt;17&lt;/ref-type&gt;&lt;contributors&gt;&lt;authors&gt;&lt;author&gt;V. R. Algazi&lt;/author&gt;&lt;author&gt;R. O. Duda&lt;/author&gt;&lt;author&gt;D. M. Thompson&lt;/author&gt;&lt;/authors&gt;&lt;/contributors&gt;&lt;titles&gt;&lt;title&gt;Motion-Tracked Binaural Sound&lt;/title&gt;&lt;secondary-title&gt;J. Aud. Eng. Soc.&lt;/secondary-title&gt;&lt;/titles&gt;&lt;periodical&gt;&lt;full-title&gt;J. Aud. Eng. Soc.&lt;/full-title&gt;&lt;/periodical&gt;&lt;volume&gt;52&lt;/volume&gt;&lt;number&gt;11&lt;/number&gt;&lt;dates&gt;&lt;year&gt;2004&lt;/year&gt;&lt;pub-dates&gt;&lt;date&gt;November &lt;/date&gt;&lt;/pub-dates&gt;&lt;/dates&gt;&lt;urls&gt;&lt;/urls&gt;&lt;/record&gt;&lt;/Cite&gt;&lt;/EndNote&gt;</w:instrText>
      </w:r>
      <w:r w:rsidR="00212294">
        <w:rPr>
          <w:color w:val="091832"/>
        </w:rPr>
        <w:fldChar w:fldCharType="separate"/>
      </w:r>
      <w:r w:rsidR="00785F53">
        <w:rPr>
          <w:noProof/>
          <w:color w:val="091832"/>
        </w:rPr>
        <w:t>[68]</w:t>
      </w:r>
      <w:r w:rsidR="00212294">
        <w:rPr>
          <w:color w:val="091832"/>
        </w:rPr>
        <w:fldChar w:fldCharType="end"/>
      </w:r>
      <w:r>
        <w:rPr>
          <w:color w:val="091832"/>
        </w:rPr>
        <w:t>.</w:t>
      </w:r>
      <w:r w:rsidR="005D6B71">
        <w:rPr>
          <w:color w:val="091832"/>
        </w:rPr>
        <w:t xml:space="preserve"> It introduces </w:t>
      </w:r>
      <w:r>
        <w:rPr>
          <w:color w:val="091832"/>
        </w:rPr>
        <w:t>two</w:t>
      </w:r>
      <w:r w:rsidR="005D6B71">
        <w:rPr>
          <w:color w:val="091832"/>
        </w:rPr>
        <w:t xml:space="preserve"> azimuth-dependent delay</w:t>
      </w:r>
      <w:r>
        <w:rPr>
          <w:color w:val="091832"/>
        </w:rPr>
        <w:t xml:space="preserve">s, one for </w:t>
      </w:r>
      <w:r w:rsidR="004733C1">
        <w:rPr>
          <w:color w:val="091832"/>
        </w:rPr>
        <w:t xml:space="preserve">each </w:t>
      </w:r>
      <w:r>
        <w:rPr>
          <w:color w:val="091832"/>
        </w:rPr>
        <w:t>ear.</w:t>
      </w:r>
      <w:r w:rsidR="005D6B71">
        <w:rPr>
          <w:color w:val="091832"/>
        </w:rPr>
        <w:t xml:space="preserve"> </w:t>
      </w:r>
    </w:p>
    <w:p w:rsidR="005D6B71" w:rsidRPr="000148FD" w:rsidRDefault="005D6B71" w:rsidP="004733C1">
      <w:r>
        <w:tab/>
      </w:r>
      <w:r w:rsidR="00E0276F" w:rsidRPr="00E0276F">
        <w:rPr>
          <w:position w:val="-46"/>
        </w:rPr>
        <w:object w:dxaOrig="4760" w:dyaOrig="1040">
          <v:shape id="_x0000_i1328" type="#_x0000_t75" style="width:235.85pt;height:51.15pt" o:ole="">
            <v:imagedata r:id="rId668" o:title=""/>
          </v:shape>
          <o:OLEObject Type="Embed" ProgID="Equation.DSMT4" ShapeID="_x0000_i1328" DrawAspect="Content" ObjectID="_1458716186" r:id="rId669"/>
        </w:objec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687" w:name="ZEqnNum815504"/>
      <w:r>
        <w:instrText>(</w:instrText>
      </w:r>
      <w:fldSimple w:instr=" SEQ MTChap \c \* Arabic \* MERGEFORMAT ">
        <w:r w:rsidR="00735D2C">
          <w:rPr>
            <w:noProof/>
          </w:rPr>
          <w:instrText>9</w:instrText>
        </w:r>
      </w:fldSimple>
      <w:r>
        <w:instrText>.</w:instrText>
      </w:r>
      <w:fldSimple w:instr=" SEQ MTEqn \c \* Arabic \* MERGEFORMAT ">
        <w:r w:rsidR="00735D2C">
          <w:rPr>
            <w:noProof/>
          </w:rPr>
          <w:instrText>29</w:instrText>
        </w:r>
      </w:fldSimple>
      <w:r>
        <w:instrText>)</w:instrText>
      </w:r>
      <w:bookmarkEnd w:id="687"/>
      <w:r w:rsidR="00212294">
        <w:fldChar w:fldCharType="end"/>
      </w:r>
    </w:p>
    <w:p w:rsidR="005D6B71" w:rsidRDefault="005D6B71" w:rsidP="004733C1">
      <w:r>
        <w:t xml:space="preserve">This simple model </w:t>
      </w:r>
      <w:r w:rsidR="00CD15E7">
        <w:t>generates a sound that moves smoothly from the left ear to the right ear as the azimuth goes from -90° to +90. But it is not effective in creating</w:t>
      </w:r>
      <w:r>
        <w:t xml:space="preserve"> </w:t>
      </w:r>
      <w:r w:rsidR="00CD15E7">
        <w:t>the impression that the sound came from outside the head, or in assisting with</w:t>
      </w:r>
      <w:r>
        <w:t xml:space="preserve"> front/back discrimination. </w:t>
      </w:r>
      <w:r w:rsidR="00CD15E7">
        <w:t>Furthermore</w:t>
      </w:r>
      <w:r>
        <w:t xml:space="preserve">, </w:t>
      </w:r>
      <w:r w:rsidR="00CD15E7">
        <w:t xml:space="preserve">though the ITD cue suggests that the source is displaced, the energy at the two ears is the same, and thus the ILD cue indicates that the source is in the center. So the listener </w:t>
      </w:r>
      <w:r>
        <w:t xml:space="preserve"> </w:t>
      </w:r>
      <w:r w:rsidR="00CD15E7">
        <w:t>may sometimes get the impression of two sound</w:t>
      </w:r>
      <w:r>
        <w:t xml:space="preserve">s, one displaced and one at the center of the head. </w:t>
      </w:r>
      <w:r w:rsidR="00CD15E7">
        <w:t>T</w:t>
      </w:r>
      <w:r>
        <w:t xml:space="preserve">his problem can be </w:t>
      </w:r>
      <w:r w:rsidR="00F03E2B">
        <w:t>addressed</w:t>
      </w:r>
      <w:r>
        <w:t xml:space="preserve"> by adding head shadow</w:t>
      </w:r>
      <w:r w:rsidR="00CD15E7">
        <w:t xml:space="preserve">, </w:t>
      </w:r>
      <w:r w:rsidR="00F03E2B">
        <w:t>as discussed next</w:t>
      </w:r>
      <w:r w:rsidR="005D44B7">
        <w:t>.</w:t>
      </w:r>
    </w:p>
    <w:p w:rsidR="005D6B71" w:rsidRDefault="005D6B71" w:rsidP="00707868">
      <w:pPr>
        <w:pStyle w:val="Heading4"/>
      </w:pPr>
      <w:r>
        <w:lastRenderedPageBreak/>
        <w:t>ILD Model</w:t>
      </w:r>
    </w:p>
    <w:p w:rsidR="005D6B71" w:rsidRPr="00CD15E7" w:rsidRDefault="00AA2E8F" w:rsidP="005D6B71">
      <w:pPr>
        <w:pStyle w:val="NormalWeb"/>
        <w:spacing w:line="360" w:lineRule="auto"/>
        <w:rPr>
          <w:color w:val="091832"/>
          <w:sz w:val="22"/>
          <w:szCs w:val="22"/>
        </w:rPr>
      </w:pPr>
      <w:r>
        <w:rPr>
          <w:sz w:val="22"/>
          <w:szCs w:val="22"/>
        </w:rPr>
        <w:t xml:space="preserve">Based on </w:t>
      </w:r>
      <w:r w:rsidR="00F03E2B">
        <w:rPr>
          <w:sz w:val="22"/>
          <w:szCs w:val="22"/>
        </w:rPr>
        <w:t xml:space="preserve"> </w:t>
      </w:r>
      <w:r w:rsidR="005D6B71" w:rsidRPr="00CD15E7">
        <w:rPr>
          <w:sz w:val="22"/>
          <w:szCs w:val="22"/>
        </w:rPr>
        <w:t>Lord Rayleigh</w:t>
      </w:r>
      <w:r>
        <w:rPr>
          <w:sz w:val="22"/>
          <w:szCs w:val="22"/>
        </w:rPr>
        <w:t xml:space="preserve">’s duplex theory, </w:t>
      </w:r>
      <w:r w:rsidR="00F03E2B">
        <w:rPr>
          <w:sz w:val="22"/>
          <w:szCs w:val="22"/>
        </w:rPr>
        <w:t>t</w:t>
      </w:r>
      <w:r w:rsidR="005D6B71" w:rsidRPr="00CD15E7">
        <w:rPr>
          <w:sz w:val="22"/>
          <w:szCs w:val="22"/>
        </w:rPr>
        <w:t xml:space="preserve">he magnitude response </w:t>
      </w:r>
      <w:r w:rsidR="00F03E2B">
        <w:rPr>
          <w:sz w:val="22"/>
          <w:szCs w:val="22"/>
        </w:rPr>
        <w:t xml:space="preserve">for sound at a frequency </w:t>
      </w:r>
      <w:r w:rsidR="00F03E2B" w:rsidRPr="00F03E2B">
        <w:rPr>
          <w:rFonts w:ascii="Symbol" w:hAnsi="Symbol"/>
          <w:i/>
          <w:sz w:val="22"/>
          <w:szCs w:val="22"/>
        </w:rPr>
        <w:t></w:t>
      </w:r>
      <w:r w:rsidR="00F03E2B">
        <w:rPr>
          <w:sz w:val="22"/>
          <w:szCs w:val="22"/>
        </w:rPr>
        <w:t xml:space="preserve"> and azimuth angle </w:t>
      </w:r>
      <w:r w:rsidR="00F03E2B" w:rsidRPr="00F03E2B">
        <w:rPr>
          <w:rFonts w:ascii="Symbol" w:hAnsi="Symbol"/>
          <w:i/>
          <w:sz w:val="22"/>
          <w:szCs w:val="22"/>
        </w:rPr>
        <w:t></w:t>
      </w:r>
      <w:r w:rsidR="00F03E2B">
        <w:rPr>
          <w:sz w:val="22"/>
          <w:szCs w:val="22"/>
        </w:rPr>
        <w:t xml:space="preserve"> </w:t>
      </w:r>
      <w:r w:rsidR="005D6B71" w:rsidRPr="00CD15E7">
        <w:rPr>
          <w:sz w:val="22"/>
          <w:szCs w:val="22"/>
        </w:rPr>
        <w:t>can be</w:t>
      </w:r>
      <w:r w:rsidR="005D6B71" w:rsidRPr="00CD15E7">
        <w:rPr>
          <w:color w:val="091832"/>
          <w:sz w:val="22"/>
          <w:szCs w:val="22"/>
        </w:rPr>
        <w:t xml:space="preserve"> approximated by a simple transfer function</w:t>
      </w:r>
      <w:r w:rsidR="0002549E" w:rsidRPr="00CD15E7">
        <w:rPr>
          <w:color w:val="091832"/>
          <w:sz w:val="22"/>
          <w:szCs w:val="22"/>
        </w:rPr>
        <w:t xml:space="preserve"> </w:t>
      </w:r>
      <w:r w:rsidR="00212294" w:rsidRPr="00CD15E7">
        <w:rPr>
          <w:color w:val="091832"/>
          <w:sz w:val="22"/>
          <w:szCs w:val="22"/>
        </w:rPr>
        <w:fldChar w:fldCharType="begin"/>
      </w:r>
      <w:r w:rsidR="00785F53">
        <w:rPr>
          <w:color w:val="091832"/>
          <w:sz w:val="22"/>
          <w:szCs w:val="22"/>
        </w:rPr>
        <w:instrText xml:space="preserve"> ADDIN EN.CITE &lt;EndNote&gt;&lt;Cite&gt;&lt;Author&gt;Brown&lt;/Author&gt;&lt;Year&gt;1998&lt;/Year&gt;&lt;RecNum&gt;13465&lt;/RecNum&gt;&lt;record&gt;&lt;rec-number&gt;13465&lt;/rec-number&gt;&lt;foreign-keys&gt;&lt;key app="EN" db-id="f5s59zdpstw9vlepssyvasxn2d25s009srfs"&gt;13465&lt;/key&gt;&lt;/foreign-keys&gt;&lt;ref-type name="Journal Article"&gt;17&lt;/ref-type&gt;&lt;contributors&gt;&lt;authors&gt;&lt;author&gt;C. P. Brown&lt;/author&gt;&lt;author&gt;R. O. Duda&lt;/author&gt;&lt;/authors&gt;&lt;/contributors&gt;&lt;titles&gt;&lt;title&gt;A Structural Model for Binaural Sound Synthesis&lt;/title&gt;&lt;secondary-title&gt;IEEE Trans. Speech and Audio Processing&lt;/secondary-title&gt;&lt;/titles&gt;&lt;periodical&gt;&lt;full-title&gt;IEEE Trans. Speech and Audio Processing&lt;/full-title&gt;&lt;/periodical&gt;&lt;volume&gt;6&lt;/volume&gt;&lt;number&gt;5&lt;/number&gt;&lt;dates&gt;&lt;year&gt;1998&lt;/year&gt;&lt;pub-dates&gt;&lt;date&gt;Sept.&lt;/date&gt;&lt;/pub-dates&gt;&lt;/dates&gt;&lt;urls&gt;&lt;/urls&gt;&lt;/record&gt;&lt;/Cite&gt;&lt;Cite&gt;&lt;Author&gt;Duda&lt;/Author&gt;&lt;Year&gt;2000&lt;/Year&gt;&lt;RecNum&gt;13466&lt;/RecNum&gt;&lt;record&gt;&lt;rec-number&gt;13466&lt;/rec-number&gt;&lt;foreign-keys&gt;&lt;key app="EN" db-id="f5s59zdpstw9vlepssyvasxn2d25s009srfs"&gt;13466&lt;/key&gt;&lt;/foreign-keys&gt;&lt;ref-type name="Conference Paper"&gt;47&lt;/ref-type&gt;&lt;contributors&gt;&lt;authors&gt;&lt;author&gt;R. O. Duda&lt;/author&gt;&lt;/authors&gt;&lt;/contributors&gt;&lt;titles&gt;&lt;title&gt;3-D Audio for HCI&lt;/title&gt;&lt;/titles&gt;&lt;dates&gt;&lt;year&gt;2000&lt;/year&gt;&lt;/dates&gt;&lt;publisher&gt;San Jose State University&lt;/publisher&gt;&lt;urls&gt;&lt;related-urls&gt;&lt;url&gt;http://interface.cipic.ucdavis.edu/sound/tutorial/&lt;/url&gt;&lt;/related-urls&gt;&lt;/urls&gt;&lt;/record&gt;&lt;/Cite&gt;&lt;/EndNote&gt;</w:instrText>
      </w:r>
      <w:r w:rsidR="00212294" w:rsidRPr="00CD15E7">
        <w:rPr>
          <w:color w:val="091832"/>
          <w:sz w:val="22"/>
          <w:szCs w:val="22"/>
        </w:rPr>
        <w:fldChar w:fldCharType="separate"/>
      </w:r>
      <w:r w:rsidR="00785F53">
        <w:rPr>
          <w:noProof/>
          <w:color w:val="091832"/>
          <w:sz w:val="22"/>
          <w:szCs w:val="22"/>
        </w:rPr>
        <w:t>[69-70]</w:t>
      </w:r>
      <w:r w:rsidR="00212294" w:rsidRPr="00CD15E7">
        <w:rPr>
          <w:color w:val="091832"/>
          <w:sz w:val="22"/>
          <w:szCs w:val="22"/>
        </w:rPr>
        <w:fldChar w:fldCharType="end"/>
      </w:r>
      <w:r w:rsidR="0002549E" w:rsidRPr="00CD15E7">
        <w:rPr>
          <w:color w:val="091832"/>
          <w:sz w:val="22"/>
          <w:szCs w:val="22"/>
        </w:rPr>
        <w:t>,</w:t>
      </w:r>
    </w:p>
    <w:p w:rsidR="005D6B71" w:rsidRDefault="005D6B71" w:rsidP="005D6B71">
      <w:pPr>
        <w:pStyle w:val="MTDisplayEquation"/>
        <w:spacing w:line="360" w:lineRule="auto"/>
        <w:rPr>
          <w:sz w:val="22"/>
          <w:szCs w:val="22"/>
        </w:rPr>
      </w:pPr>
      <w:r>
        <w:rPr>
          <w:sz w:val="22"/>
          <w:szCs w:val="22"/>
        </w:rPr>
        <w:tab/>
      </w:r>
      <w:r w:rsidR="00E0276F" w:rsidRPr="00E0276F">
        <w:rPr>
          <w:position w:val="-26"/>
          <w:sz w:val="22"/>
          <w:szCs w:val="22"/>
        </w:rPr>
        <w:object w:dxaOrig="5220" w:dyaOrig="620">
          <v:shape id="_x0000_i1329" type="#_x0000_t75" style="width:261.7pt;height:28.3pt" o:ole="">
            <v:imagedata r:id="rId670" o:title=""/>
          </v:shape>
          <o:OLEObject Type="Embed" ProgID="Equation.DSMT4" ShapeID="_x0000_i1329" DrawAspect="Content" ObjectID="_1458716187" r:id="rId671"/>
        </w:object>
      </w:r>
      <w:r w:rsidR="00F03E2B">
        <w:rPr>
          <w:sz w:val="22"/>
          <w:szCs w:val="22"/>
        </w:rPr>
        <w:t>.</w:t>
      </w:r>
      <w:r>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30</w:instrText>
        </w:r>
      </w:fldSimple>
      <w:r>
        <w:rPr>
          <w:sz w:val="22"/>
          <w:szCs w:val="22"/>
        </w:rPr>
        <w:instrText>)</w:instrText>
      </w:r>
      <w:r w:rsidR="00212294">
        <w:rPr>
          <w:sz w:val="22"/>
          <w:szCs w:val="22"/>
        </w:rPr>
        <w:fldChar w:fldCharType="end"/>
      </w:r>
    </w:p>
    <w:p w:rsidR="005D6B71" w:rsidRDefault="005D6B71" w:rsidP="005D44B7">
      <w:r>
        <w:t xml:space="preserve">This transfer function </w:t>
      </w:r>
      <w:r w:rsidR="0002549E">
        <w:t xml:space="preserve">will give high frequency attenuation for azimuth angle </w:t>
      </w:r>
      <w:r w:rsidR="0002549E">
        <w:rPr>
          <w:rFonts w:ascii="Symbol" w:hAnsi="Symbol"/>
          <w:i/>
        </w:rPr>
        <w:t></w:t>
      </w:r>
      <w:r w:rsidR="0002549E">
        <w:t>=</w:t>
      </w:r>
      <w:r w:rsidR="0002549E">
        <w:rPr>
          <w:rFonts w:ascii="Symbol" w:hAnsi="Symbol"/>
          <w:i/>
        </w:rPr>
        <w:t></w:t>
      </w:r>
      <w:r w:rsidR="0002549E">
        <w:t>, and will boost the high frequency content when</w:t>
      </w:r>
      <w:r>
        <w:t xml:space="preserve"> </w:t>
      </w:r>
      <w:r>
        <w:rPr>
          <w:rFonts w:ascii="Symbol" w:hAnsi="Symbol"/>
          <w:i/>
        </w:rPr>
        <w:t></w:t>
      </w:r>
      <w:r>
        <w:t xml:space="preserve">=0, </w:t>
      </w:r>
      <w:r w:rsidR="0002549E">
        <w:t>as is expected for</w:t>
      </w:r>
      <w:r>
        <w:t xml:space="preserve"> head shadow</w:t>
      </w:r>
      <w:r w:rsidR="0002549E">
        <w:t>ing</w:t>
      </w:r>
      <w:r>
        <w:t xml:space="preserve">. </w:t>
      </w:r>
      <w:r w:rsidR="00F636A2">
        <w:t xml:space="preserve">As in Eq. </w:t>
      </w:r>
      <w:r w:rsidR="00212294">
        <w:fldChar w:fldCharType="begin"/>
      </w:r>
      <w:r w:rsidR="00F636A2">
        <w:instrText xml:space="preserve"> GOTOBUTTON ZEqnNum815504  \* MERGEFORMAT </w:instrText>
      </w:r>
      <w:r w:rsidR="00212294">
        <w:fldChar w:fldCharType="begin"/>
      </w:r>
      <w:r w:rsidR="00F636A2">
        <w:instrText xml:space="preserve"> REF ZEqnNum815504 \* Charformat \! \* MERGEFORMAT </w:instrText>
      </w:r>
      <w:r w:rsidR="00212294">
        <w:fldChar w:fldCharType="separate"/>
      </w:r>
      <w:r w:rsidR="00735D2C">
        <w:instrText>(9.29)</w:instrText>
      </w:r>
      <w:r w:rsidR="00212294">
        <w:fldChar w:fldCharType="end"/>
      </w:r>
      <w:r w:rsidR="00212294">
        <w:fldChar w:fldCharType="end"/>
      </w:r>
      <w:r w:rsidR="00F636A2">
        <w:t>, if we again</w:t>
      </w:r>
      <w:r>
        <w:t xml:space="preserve"> offset the azimuth to the ear positions, we </w:t>
      </w:r>
      <w:r w:rsidR="0002549E">
        <w:t>get</w:t>
      </w:r>
      <w:r>
        <w:t xml:space="preserve"> the following </w:t>
      </w:r>
      <w:r w:rsidR="0002549E">
        <w:t>model for the</w:t>
      </w:r>
      <w:r>
        <w:t xml:space="preserve"> ILD</w:t>
      </w:r>
      <w:r w:rsidR="0002549E">
        <w:t>.</w:t>
      </w:r>
    </w:p>
    <w:p w:rsidR="005D6B71" w:rsidRDefault="005D6B71" w:rsidP="005D6B71">
      <w:pPr>
        <w:pStyle w:val="MTDisplayEquation"/>
        <w:spacing w:line="360" w:lineRule="auto"/>
        <w:rPr>
          <w:sz w:val="22"/>
          <w:szCs w:val="22"/>
        </w:rPr>
      </w:pPr>
      <w:r>
        <w:rPr>
          <w:sz w:val="22"/>
          <w:szCs w:val="22"/>
        </w:rPr>
        <w:tab/>
      </w:r>
      <w:r w:rsidR="00E0276F" w:rsidRPr="00E0276F">
        <w:rPr>
          <w:position w:val="-58"/>
          <w:sz w:val="22"/>
          <w:szCs w:val="22"/>
        </w:rPr>
        <w:object w:dxaOrig="5920" w:dyaOrig="1260">
          <v:shape id="_x0000_i1330" type="#_x0000_t75" style="width:295.45pt;height:60.6pt" o:ole="">
            <v:imagedata r:id="rId672" o:title=""/>
          </v:shape>
          <o:OLEObject Type="Embed" ProgID="Equation.DSMT4" ShapeID="_x0000_i1330" DrawAspect="Content" ObjectID="_1458716188" r:id="rId673"/>
        </w:object>
      </w:r>
      <w:r>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31</w:instrText>
        </w:r>
      </w:fldSimple>
      <w:r>
        <w:rPr>
          <w:sz w:val="22"/>
          <w:szCs w:val="22"/>
        </w:rPr>
        <w:instrText>)</w:instrText>
      </w:r>
      <w:r w:rsidR="00212294">
        <w:rPr>
          <w:sz w:val="22"/>
          <w:szCs w:val="22"/>
        </w:rPr>
        <w:fldChar w:fldCharType="end"/>
      </w:r>
    </w:p>
    <w:p w:rsidR="005D6B71" w:rsidRDefault="0002549E" w:rsidP="001E7200">
      <w:r w:rsidRPr="005D44B7">
        <w:t>As with</w:t>
      </w:r>
      <w:r w:rsidR="005D6B71" w:rsidRPr="005D44B7">
        <w:t xml:space="preserve"> the ITD model, the ILD model </w:t>
      </w:r>
      <w:r w:rsidRPr="005D44B7">
        <w:t>does not provide good</w:t>
      </w:r>
      <w:r w:rsidR="005D6B71" w:rsidRPr="005D44B7">
        <w:t xml:space="preserve"> front/back discrimination</w:t>
      </w:r>
      <w:r w:rsidRPr="005D44B7">
        <w:t xml:space="preserve"> or externalisation</w:t>
      </w:r>
      <w:r w:rsidR="005D6B71" w:rsidRPr="005D44B7">
        <w:t>.</w:t>
      </w:r>
      <w:r w:rsidR="005D6B71">
        <w:t xml:space="preserve"> However, </w:t>
      </w:r>
      <w:r>
        <w:t xml:space="preserve">as the azimuth angle is changed, it can give </w:t>
      </w:r>
      <w:r w:rsidR="005D6B71">
        <w:t xml:space="preserve">a smooth </w:t>
      </w:r>
      <w:r>
        <w:t xml:space="preserve">perceived </w:t>
      </w:r>
      <w:r w:rsidR="005D6B71">
        <w:t xml:space="preserve">motion of </w:t>
      </w:r>
      <w:r>
        <w:t>for the virtual sound source</w:t>
      </w:r>
      <w:r w:rsidR="005D6B71">
        <w:t>.</w:t>
      </w:r>
    </w:p>
    <w:p w:rsidR="005D6B71" w:rsidRDefault="003D2FDE" w:rsidP="001E7200">
      <w:r w:rsidRPr="005D44B7">
        <w:t>At high frequencies, this transfer function will not produce a significant delay between the response for left</w:t>
      </w:r>
      <w:r>
        <w:t xml:space="preserve"> and right ears</w:t>
      </w:r>
      <w:r w:rsidR="005D6B71">
        <w:t>. Th</w:t>
      </w:r>
      <w:r>
        <w:t>e ITD and the ILD models need to be combined so that both time and level information are giving the same spatial cues.</w:t>
      </w:r>
    </w:p>
    <w:p w:rsidR="005D6B71" w:rsidRDefault="005D6B71" w:rsidP="005D6B71">
      <w:pPr>
        <w:pStyle w:val="NormalWeb"/>
        <w:spacing w:line="360" w:lineRule="auto"/>
        <w:rPr>
          <w:b/>
          <w:color w:val="091832"/>
          <w:sz w:val="22"/>
          <w:szCs w:val="22"/>
        </w:rPr>
      </w:pPr>
      <w:r>
        <w:rPr>
          <w:b/>
          <w:color w:val="091832"/>
          <w:sz w:val="22"/>
          <w:szCs w:val="22"/>
        </w:rPr>
        <w:t>The Spherical Head</w:t>
      </w:r>
    </w:p>
    <w:p w:rsidR="005D6B71" w:rsidRDefault="005D6B71" w:rsidP="001E7200">
      <w:r>
        <w:t>By cascading the ITD and the ILD</w:t>
      </w:r>
      <w:r w:rsidRPr="000148FD">
        <w:t xml:space="preserve">, as in </w:t>
      </w:r>
      <w:fldSimple w:instr=" REF _Ref357338206 \h  \* MERGEFORMAT ">
        <w:r w:rsidR="00735D2C">
          <w:t xml:space="preserve">Figure </w:t>
        </w:r>
        <w:r w:rsidR="00735D2C">
          <w:rPr>
            <w:noProof/>
          </w:rPr>
          <w:t>9.10</w:t>
        </w:r>
      </w:fldSimple>
      <w:r w:rsidRPr="000148FD">
        <w:t xml:space="preserve">, we obtain a spherical-head model of the HRTF. </w:t>
      </w:r>
    </w:p>
    <w:p w:rsidR="005D6B71" w:rsidRPr="008324C1" w:rsidRDefault="005D6B71" w:rsidP="001E7200">
      <w:r w:rsidRPr="008324C1">
        <w:t>The HRTF that we</w:t>
      </w:r>
      <w:r w:rsidR="001E7200">
        <w:t xml:space="preserve"> ha</w:t>
      </w:r>
      <w:r w:rsidRPr="008324C1">
        <w:t xml:space="preserve">ve developed here only deals with the azimuth angle. </w:t>
      </w:r>
      <w:r w:rsidR="003D2FDE">
        <w:t>It could be extended to incorporate both azimuth and elevation angles. However, t</w:t>
      </w:r>
      <w:r w:rsidRPr="008324C1">
        <w:t xml:space="preserve">he elevation cues are much harder to notice and pick up on than the azimuth cues.  One reason for this is that the HRTF parameters often need to be fine-tuned to a particular user’s ears. </w:t>
      </w:r>
    </w:p>
    <w:p w:rsidR="005D6B71" w:rsidRDefault="005D6B71" w:rsidP="005D6B71">
      <w:pPr>
        <w:pStyle w:val="NormalWeb"/>
        <w:spacing w:line="360" w:lineRule="auto"/>
        <w:rPr>
          <w:b/>
          <w:color w:val="091832"/>
          <w:sz w:val="22"/>
          <w:szCs w:val="22"/>
        </w:rPr>
      </w:pPr>
      <w:r>
        <w:rPr>
          <w:b/>
          <w:color w:val="091832"/>
          <w:sz w:val="22"/>
          <w:szCs w:val="22"/>
        </w:rPr>
        <w:t>Monaural Pinna Model</w:t>
      </w:r>
    </w:p>
    <w:p w:rsidR="005D6B71" w:rsidRPr="00860F78" w:rsidRDefault="005D6B71" w:rsidP="005D6B71">
      <w:pPr>
        <w:pStyle w:val="NormalWeb"/>
        <w:spacing w:line="360" w:lineRule="auto"/>
        <w:rPr>
          <w:sz w:val="22"/>
          <w:szCs w:val="22"/>
        </w:rPr>
      </w:pPr>
      <w:r w:rsidRPr="000148FD">
        <w:rPr>
          <w:sz w:val="22"/>
          <w:szCs w:val="22"/>
        </w:rPr>
        <w:t xml:space="preserve">The pinnae are the ridges on the outer part of the ear. </w:t>
      </w:r>
      <w:r w:rsidR="003D2FDE">
        <w:rPr>
          <w:sz w:val="22"/>
          <w:szCs w:val="22"/>
        </w:rPr>
        <w:t>T</w:t>
      </w:r>
      <w:r w:rsidRPr="000148FD">
        <w:rPr>
          <w:sz w:val="22"/>
          <w:szCs w:val="22"/>
        </w:rPr>
        <w:t>he way that they reflect incoming sound depends on the angle of the source</w:t>
      </w:r>
      <w:r w:rsidR="003D2FDE">
        <w:rPr>
          <w:sz w:val="22"/>
          <w:szCs w:val="22"/>
        </w:rPr>
        <w:t xml:space="preserve"> and so they provide significant information used for sound localization</w:t>
      </w:r>
      <w:r w:rsidRPr="000148FD">
        <w:rPr>
          <w:sz w:val="22"/>
          <w:szCs w:val="22"/>
        </w:rPr>
        <w:t xml:space="preserve">. </w:t>
      </w:r>
      <w:r w:rsidR="003D2FDE" w:rsidRPr="000148FD">
        <w:rPr>
          <w:sz w:val="22"/>
          <w:szCs w:val="22"/>
        </w:rPr>
        <w:t xml:space="preserve">Pinna </w:t>
      </w:r>
      <w:r w:rsidR="003D2FDE" w:rsidRPr="00860F78">
        <w:rPr>
          <w:sz w:val="22"/>
          <w:szCs w:val="22"/>
        </w:rPr>
        <w:t xml:space="preserve">reflections </w:t>
      </w:r>
      <w:r w:rsidR="00860F78" w:rsidRPr="00860F78">
        <w:rPr>
          <w:sz w:val="22"/>
          <w:szCs w:val="22"/>
        </w:rPr>
        <w:t>are used in</w:t>
      </w:r>
      <w:r w:rsidR="003D2FDE" w:rsidRPr="00860F78">
        <w:rPr>
          <w:sz w:val="22"/>
          <w:szCs w:val="22"/>
        </w:rPr>
        <w:t xml:space="preserve"> the perception of </w:t>
      </w:r>
      <w:r w:rsidR="00860F78" w:rsidRPr="00860F78">
        <w:rPr>
          <w:sz w:val="22"/>
          <w:szCs w:val="22"/>
        </w:rPr>
        <w:t>elevation. And n</w:t>
      </w:r>
      <w:r w:rsidR="003D2FDE" w:rsidRPr="00860F78">
        <w:rPr>
          <w:sz w:val="22"/>
          <w:szCs w:val="22"/>
        </w:rPr>
        <w:t>otably, the way that sound reflects off of the ridges on the pinnae is used to help distinguish whether a sound source is arriving from in front or in back of the listener. Sounds from behind the listener will have very few of these reflections. So without this information (like when listening over headphones without binaural processiong) will usually appear to have come from behind the listener, or even from inside his head</w:t>
      </w:r>
      <w:r w:rsidRPr="00860F78">
        <w:rPr>
          <w:sz w:val="22"/>
          <w:szCs w:val="22"/>
        </w:rPr>
        <w:t xml:space="preserve">. </w:t>
      </w:r>
    </w:p>
    <w:p w:rsidR="00860F78" w:rsidRPr="00860F78" w:rsidRDefault="00860F78" w:rsidP="00C91B32">
      <w:r w:rsidRPr="00860F78">
        <w:lastRenderedPageBreak/>
        <w:t xml:space="preserve">The pinnae are also involved in resolving the Cone of Confusion </w:t>
      </w:r>
      <w:r w:rsidR="00212294" w:rsidRPr="00860F78">
        <w:fldChar w:fldCharType="begin"/>
      </w:r>
      <w:r w:rsidR="00785F53">
        <w:instrText xml:space="preserve"> ADDIN EN.CITE &lt;EndNote&gt;&lt;Cite&gt;&lt;Author&gt;Blauert&lt;/Author&gt;&lt;Year&gt;1997&lt;/Year&gt;&lt;RecNum&gt;13449&lt;/RecNum&gt;&lt;record&gt;&lt;rec-number&gt;13449&lt;/rec-number&gt;&lt;foreign-keys&gt;&lt;key app="EN" db-id="f5s59zdpstw9vlepssyvasxn2d25s009srfs"&gt;13449&lt;/key&gt;&lt;/foreign-keys&gt;&lt;ref-type name="Book"&gt;6&lt;/ref-type&gt;&lt;contributors&gt;&lt;authors&gt;&lt;author&gt;Jens Blauert&lt;/author&gt;&lt;/authors&gt;&lt;/contributors&gt;&lt;titles&gt;&lt;title&gt;Spatial Hearing: The Psychophysics of Human Sound Localization&lt;/title&gt;&lt;/titles&gt;&lt;dates&gt;&lt;year&gt;1997&lt;/year&gt;&lt;/dates&gt;&lt;publisher&gt;MIT Press&lt;/publisher&gt;&lt;urls&gt;&lt;/urls&gt;&lt;/record&gt;&lt;/Cite&gt;&lt;/EndNote&gt;</w:instrText>
      </w:r>
      <w:r w:rsidR="00212294" w:rsidRPr="00860F78">
        <w:fldChar w:fldCharType="separate"/>
      </w:r>
      <w:r w:rsidR="00785F53">
        <w:rPr>
          <w:noProof/>
        </w:rPr>
        <w:t>[65]</w:t>
      </w:r>
      <w:r w:rsidR="00212294" w:rsidRPr="00860F78">
        <w:fldChar w:fldCharType="end"/>
      </w:r>
      <w:r w:rsidRPr="00860F78">
        <w:t xml:space="preserve">, which are virtual source locations which all produce the same ITD and same ILD </w:t>
      </w:r>
      <w:r w:rsidR="00707868" w:rsidRPr="00860F78">
        <w:t>values</w:t>
      </w:r>
      <w:r w:rsidRPr="00860F78">
        <w:t>..</w:t>
      </w:r>
    </w:p>
    <w:p w:rsidR="00860F78" w:rsidRPr="00860F78" w:rsidRDefault="00F03E2B" w:rsidP="00C91B32">
      <w:r>
        <w:t>Simulation of t</w:t>
      </w:r>
      <w:r w:rsidR="005D6B71" w:rsidRPr="00860F78">
        <w:t>he pinna</w:t>
      </w:r>
      <w:r w:rsidR="00860F78" w:rsidRPr="00860F78">
        <w:t>e</w:t>
      </w:r>
      <w:r w:rsidR="005D6B71" w:rsidRPr="00860F78">
        <w:t xml:space="preserve"> reflections </w:t>
      </w:r>
      <w:r w:rsidR="00860F78" w:rsidRPr="00860F78">
        <w:t xml:space="preserve">can be </w:t>
      </w:r>
      <w:r>
        <w:t>achieved</w:t>
      </w:r>
      <w:r w:rsidR="005D6B71" w:rsidRPr="00860F78">
        <w:t xml:space="preserve"> by </w:t>
      </w:r>
      <w:r>
        <w:t>tapping a</w:t>
      </w:r>
      <w:r w:rsidR="005D6B71" w:rsidRPr="00860F78">
        <w:t xml:space="preserve"> delay line</w:t>
      </w:r>
      <w:r>
        <w:t>. The pinnae reflections are</w:t>
      </w:r>
      <w:r w:rsidR="005D6B71" w:rsidRPr="00860F78">
        <w:t xml:space="preserve"> short echoes </w:t>
      </w:r>
      <w:r>
        <w:t>which result in</w:t>
      </w:r>
      <w:r w:rsidR="005D6B71" w:rsidRPr="00860F78">
        <w:t xml:space="preserve"> notches </w:t>
      </w:r>
      <w:r>
        <w:t xml:space="preserve">in the spectrum whose positions </w:t>
      </w:r>
      <w:r w:rsidR="005D6B71" w:rsidRPr="00860F78">
        <w:t>depend</w:t>
      </w:r>
      <w:r w:rsidR="00860F78" w:rsidRPr="00860F78">
        <w:t xml:space="preserve"> on the elevation angle. </w:t>
      </w:r>
      <w:r w:rsidR="005D6B71" w:rsidRPr="00860F78">
        <w:t xml:space="preserve">A typical </w:t>
      </w:r>
      <w:r w:rsidR="00860F78" w:rsidRPr="00860F78">
        <w:t>simulation of pinnae reflections is</w:t>
      </w:r>
      <w:r w:rsidR="005D6B71" w:rsidRPr="00860F78">
        <w:t xml:space="preserve"> shown in </w:t>
      </w:r>
      <w:fldSimple w:instr=" REF _Ref351999977 \h  \* MERGEFORMAT ">
        <w:r w:rsidR="00735D2C">
          <w:t xml:space="preserve">Figure </w:t>
        </w:r>
        <w:r w:rsidR="00735D2C">
          <w:rPr>
            <w:noProof/>
          </w:rPr>
          <w:t>9.11</w:t>
        </w:r>
      </w:fldSimple>
      <w:r w:rsidR="005D6B71" w:rsidRPr="00860F78">
        <w:t xml:space="preserve">. This can be applied independently to the left and right signals, </w:t>
      </w:r>
      <w:r w:rsidR="005D6B71" w:rsidRPr="00860F78">
        <w:rPr>
          <w:i/>
        </w:rPr>
        <w:t>Y</w:t>
      </w:r>
      <w:r w:rsidR="005D6B71" w:rsidRPr="00860F78">
        <w:rPr>
          <w:i/>
          <w:vertAlign w:val="subscript"/>
        </w:rPr>
        <w:t>L</w:t>
      </w:r>
      <w:r w:rsidR="005D6B71" w:rsidRPr="00860F78">
        <w:t>(</w:t>
      </w:r>
      <w:r w:rsidR="005D6B71" w:rsidRPr="00860F78">
        <w:rPr>
          <w:i/>
        </w:rPr>
        <w:t>z</w:t>
      </w:r>
      <w:r w:rsidR="005D6B71" w:rsidRPr="00860F78">
        <w:t xml:space="preserve">) and </w:t>
      </w:r>
      <w:r w:rsidR="005D6B71" w:rsidRPr="00860F78">
        <w:rPr>
          <w:i/>
        </w:rPr>
        <w:t>Y</w:t>
      </w:r>
      <w:r w:rsidR="005D6B71" w:rsidRPr="00860F78">
        <w:rPr>
          <w:i/>
          <w:vertAlign w:val="subscript"/>
        </w:rPr>
        <w:t>R</w:t>
      </w:r>
      <w:r w:rsidR="005D6B71" w:rsidRPr="00860F78">
        <w:t>(</w:t>
      </w:r>
      <w:r w:rsidR="005D6B71" w:rsidRPr="00860F78">
        <w:rPr>
          <w:i/>
        </w:rPr>
        <w:t>z</w:t>
      </w:r>
      <w:r w:rsidR="005D6B71" w:rsidRPr="00860F78">
        <w:t>) that result from filtering the source.</w:t>
      </w:r>
      <w:r w:rsidR="00860F78" w:rsidRPr="00860F78">
        <w:t xml:space="preserve"> </w:t>
      </w:r>
    </w:p>
    <w:p w:rsidR="005D6B71" w:rsidRPr="001B31B8" w:rsidRDefault="00860F78" w:rsidP="00C91B32">
      <w:r w:rsidRPr="00860F78">
        <w:t xml:space="preserve">The gains and time delays are a function of azimuth and elevation. This dependence is non-trivial, and may vary from person to person. However, even a simple model helps provide more effective spatialisation of the sound. </w:t>
      </w:r>
    </w:p>
    <w:p w:rsidR="005D6B71" w:rsidRDefault="005D6B71" w:rsidP="0029333E">
      <w:pPr>
        <w:pStyle w:val="Heading2"/>
      </w:pPr>
      <w:bookmarkStart w:id="688" w:name="_Toc364241292"/>
      <w:bookmarkStart w:id="689" w:name="_Toc364242952"/>
      <w:bookmarkStart w:id="690" w:name="_Toc364259379"/>
      <w:bookmarkStart w:id="691" w:name="_Toc381362631"/>
      <w:bookmarkStart w:id="692" w:name="_Toc341976720"/>
      <w:bookmarkStart w:id="693" w:name="_Toc341976829"/>
      <w:bookmarkStart w:id="694" w:name="_Toc341976719"/>
      <w:bookmarkStart w:id="695" w:name="_Toc341976828"/>
      <w:r>
        <w:t>Implementation</w:t>
      </w:r>
      <w:bookmarkEnd w:id="688"/>
      <w:bookmarkEnd w:id="689"/>
      <w:bookmarkEnd w:id="690"/>
      <w:bookmarkEnd w:id="691"/>
      <w:r>
        <w:t xml:space="preserve"> </w:t>
      </w:r>
    </w:p>
    <w:p w:rsidR="005D6B71" w:rsidRPr="00823716" w:rsidRDefault="005D6B71" w:rsidP="0029333E">
      <w:pPr>
        <w:pStyle w:val="Heading3"/>
      </w:pPr>
      <w:bookmarkStart w:id="696" w:name="_Toc364241293"/>
      <w:bookmarkStart w:id="697" w:name="_Toc364259380"/>
      <w:r>
        <w:t>Joint panorama and precedence</w:t>
      </w:r>
      <w:bookmarkEnd w:id="696"/>
      <w:bookmarkEnd w:id="697"/>
    </w:p>
    <w:p w:rsidR="005D6B71" w:rsidRPr="00860F78" w:rsidRDefault="005D6B71" w:rsidP="005D6B71">
      <w:pPr>
        <w:pStyle w:val="NormalWeb"/>
        <w:spacing w:before="0" w:beforeAutospacing="0" w:after="0" w:afterAutospacing="0" w:line="360" w:lineRule="auto"/>
        <w:rPr>
          <w:sz w:val="22"/>
          <w:szCs w:val="22"/>
        </w:rPr>
      </w:pPr>
      <w:r w:rsidRPr="00612DB1">
        <w:rPr>
          <w:sz w:val="22"/>
        </w:rPr>
        <w:t xml:space="preserve">As mentioned, sound sources can be “placed” in an apparent location using two factors: delay and amplitude.  A delay of 1 ms is enough to give the impression of coming almost completely from one side.  A difference in amplitude of 30dB or more between two equally spaced speakers will have a similar </w:t>
      </w:r>
      <w:r w:rsidRPr="00860F78">
        <w:rPr>
          <w:sz w:val="22"/>
          <w:szCs w:val="22"/>
        </w:rPr>
        <w:t xml:space="preserve">effect. </w:t>
      </w:r>
    </w:p>
    <w:p w:rsidR="004F0B80" w:rsidRDefault="005D6B71" w:rsidP="005D6B71">
      <w:pPr>
        <w:pStyle w:val="NormalWeb"/>
        <w:spacing w:before="0" w:beforeAutospacing="0" w:after="0" w:afterAutospacing="0" w:line="360" w:lineRule="auto"/>
        <w:rPr>
          <w:sz w:val="22"/>
          <w:szCs w:val="22"/>
        </w:rPr>
      </w:pPr>
      <w:r w:rsidRPr="00860F78">
        <w:rPr>
          <w:sz w:val="22"/>
          <w:szCs w:val="22"/>
        </w:rPr>
        <w:t xml:space="preserve">A simple block diagram </w:t>
      </w:r>
      <w:r w:rsidR="00860F78" w:rsidRPr="00860F78">
        <w:rPr>
          <w:sz w:val="22"/>
          <w:szCs w:val="22"/>
        </w:rPr>
        <w:t>that provides</w:t>
      </w:r>
      <w:r w:rsidRPr="00860F78">
        <w:rPr>
          <w:sz w:val="22"/>
          <w:szCs w:val="22"/>
        </w:rPr>
        <w:t xml:space="preserve"> control of</w:t>
      </w:r>
      <w:r w:rsidR="00860F78" w:rsidRPr="00860F78">
        <w:rPr>
          <w:sz w:val="22"/>
          <w:szCs w:val="22"/>
        </w:rPr>
        <w:t xml:space="preserve"> both</w:t>
      </w:r>
      <w:r w:rsidRPr="00860F78">
        <w:rPr>
          <w:sz w:val="22"/>
          <w:szCs w:val="22"/>
        </w:rPr>
        <w:t xml:space="preserve"> panorama and precedence is shown in </w:t>
      </w:r>
      <w:fldSimple w:instr=" REF _Ref329780212 \h  \* MERGEFORMAT ">
        <w:r w:rsidR="00735D2C" w:rsidRPr="00735D2C">
          <w:rPr>
            <w:sz w:val="22"/>
            <w:szCs w:val="22"/>
          </w:rPr>
          <w:t xml:space="preserve">Figure </w:t>
        </w:r>
        <w:r w:rsidR="00735D2C" w:rsidRPr="00735D2C">
          <w:rPr>
            <w:noProof/>
            <w:sz w:val="22"/>
            <w:szCs w:val="22"/>
          </w:rPr>
          <w:t>9.12</w:t>
        </w:r>
      </w:fldSimple>
      <w:r w:rsidRPr="00860F78">
        <w:rPr>
          <w:sz w:val="22"/>
          <w:szCs w:val="22"/>
        </w:rPr>
        <w:t xml:space="preserve">. The </w:t>
      </w:r>
      <w:r w:rsidR="00860F78" w:rsidRPr="00860F78">
        <w:rPr>
          <w:sz w:val="22"/>
          <w:szCs w:val="22"/>
        </w:rPr>
        <w:t xml:space="preserve">range of gains and delay values should be set to cover the values in </w:t>
      </w:r>
      <w:fldSimple w:instr=" REF _Ref329763511 \h  \* MERGEFORMAT ">
        <w:r w:rsidR="00735D2C" w:rsidRPr="00735D2C">
          <w:rPr>
            <w:sz w:val="22"/>
            <w:szCs w:val="22"/>
          </w:rPr>
          <w:t xml:space="preserve">Figure </w:t>
        </w:r>
        <w:r w:rsidR="00735D2C" w:rsidRPr="00735D2C">
          <w:rPr>
            <w:noProof/>
            <w:sz w:val="22"/>
            <w:szCs w:val="22"/>
          </w:rPr>
          <w:t>9.3</w:t>
        </w:r>
      </w:fldSimple>
      <w:r w:rsidR="00860F78" w:rsidRPr="00860F78">
        <w:rPr>
          <w:sz w:val="22"/>
          <w:szCs w:val="22"/>
        </w:rPr>
        <w:t xml:space="preserve"> and </w:t>
      </w:r>
      <w:fldSimple w:instr=" REF _Ref329780040 \h  \* MERGEFORMAT ">
        <w:r w:rsidR="00735D2C" w:rsidRPr="00735D2C">
          <w:rPr>
            <w:sz w:val="22"/>
            <w:szCs w:val="22"/>
          </w:rPr>
          <w:t xml:space="preserve">Figure </w:t>
        </w:r>
        <w:r w:rsidR="00735D2C" w:rsidRPr="00735D2C">
          <w:rPr>
            <w:noProof/>
            <w:sz w:val="22"/>
            <w:szCs w:val="22"/>
          </w:rPr>
          <w:t>9.4</w:t>
        </w:r>
      </w:fldSimple>
      <w:r w:rsidR="00860F78" w:rsidRPr="00860F78">
        <w:rPr>
          <w:sz w:val="22"/>
          <w:szCs w:val="22"/>
        </w:rPr>
        <w:t xml:space="preserve"> </w:t>
      </w:r>
      <w:r w:rsidRPr="00860F78">
        <w:rPr>
          <w:sz w:val="22"/>
          <w:szCs w:val="22"/>
        </w:rPr>
        <w:t xml:space="preserve">. </w:t>
      </w:r>
    </w:p>
    <w:p w:rsidR="005D6B71" w:rsidRDefault="005D6B71" w:rsidP="0029333E">
      <w:pPr>
        <w:pStyle w:val="Heading3"/>
      </w:pPr>
      <w:bookmarkStart w:id="698" w:name="_Toc364241294"/>
      <w:bookmarkStart w:id="699" w:name="_Toc364259381"/>
      <w:r>
        <w:t>Ambisonics, and its relationship to VBAP</w:t>
      </w:r>
      <w:bookmarkEnd w:id="698"/>
      <w:bookmarkEnd w:id="699"/>
    </w:p>
    <w:p w:rsidR="005D6B71" w:rsidRPr="00670618" w:rsidRDefault="005D6B71" w:rsidP="005D6B71">
      <w:pPr>
        <w:pStyle w:val="NormalWeb"/>
        <w:spacing w:line="360" w:lineRule="auto"/>
        <w:rPr>
          <w:sz w:val="22"/>
          <w:szCs w:val="22"/>
        </w:rPr>
      </w:pPr>
      <w:r w:rsidRPr="00860F78">
        <w:rPr>
          <w:rStyle w:val="HTMLCode"/>
          <w:rFonts w:ascii="Times New Roman" w:hAnsi="Times New Roman" w:cs="Times New Roman"/>
          <w:sz w:val="22"/>
          <w:szCs w:val="22"/>
        </w:rPr>
        <w:t xml:space="preserve">One popular </w:t>
      </w:r>
      <w:r w:rsidR="00BA5378">
        <w:rPr>
          <w:rStyle w:val="HTMLCode"/>
          <w:rFonts w:ascii="Times New Roman" w:hAnsi="Times New Roman" w:cs="Times New Roman"/>
          <w:sz w:val="22"/>
          <w:szCs w:val="22"/>
        </w:rPr>
        <w:t>first order</w:t>
      </w:r>
      <w:r w:rsidRPr="00860F78">
        <w:rPr>
          <w:rStyle w:val="HTMLCode"/>
          <w:rFonts w:ascii="Times New Roman" w:hAnsi="Times New Roman" w:cs="Times New Roman"/>
          <w:sz w:val="22"/>
          <w:szCs w:val="22"/>
        </w:rPr>
        <w:t>, 3D ambisonics encoding format is known as B-Format.</w:t>
      </w:r>
      <w:r w:rsidRPr="00860F78">
        <w:rPr>
          <w:sz w:val="22"/>
          <w:szCs w:val="22"/>
        </w:rPr>
        <w:t xml:space="preserve"> It uses the following</w:t>
      </w:r>
      <w:r w:rsidRPr="00670618">
        <w:rPr>
          <w:sz w:val="22"/>
          <w:szCs w:val="22"/>
        </w:rPr>
        <w:t xml:space="preserve"> channels:</w:t>
      </w:r>
    </w:p>
    <w:p w:rsidR="005D6B71" w:rsidRPr="009076C6" w:rsidRDefault="005D6B71" w:rsidP="005D6B71">
      <w:pPr>
        <w:pStyle w:val="MTDisplayEquation"/>
        <w:spacing w:line="360" w:lineRule="auto"/>
        <w:rPr>
          <w:sz w:val="22"/>
          <w:szCs w:val="22"/>
        </w:rPr>
      </w:pPr>
      <w:r w:rsidRPr="009076C6">
        <w:rPr>
          <w:sz w:val="22"/>
          <w:szCs w:val="22"/>
        </w:rPr>
        <w:tab/>
      </w:r>
      <w:r w:rsidR="00E0276F" w:rsidRPr="00E0276F">
        <w:rPr>
          <w:position w:val="-68"/>
          <w:sz w:val="22"/>
          <w:szCs w:val="22"/>
        </w:rPr>
        <w:object w:dxaOrig="1640" w:dyaOrig="1480">
          <v:shape id="_x0000_i1331" type="#_x0000_t75" style="width:83.4pt;height:74pt" o:ole="">
            <v:imagedata r:id="rId674" o:title=""/>
          </v:shape>
          <o:OLEObject Type="Embed" ProgID="Equation.DSMT4" ShapeID="_x0000_i1331" DrawAspect="Content" ObjectID="_1458716189" r:id="rId675"/>
        </w:object>
      </w:r>
      <w:r w:rsidRPr="009076C6">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700" w:name="ZEqnNum453228"/>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32</w:instrText>
        </w:r>
      </w:fldSimple>
      <w:r>
        <w:rPr>
          <w:sz w:val="22"/>
          <w:szCs w:val="22"/>
        </w:rPr>
        <w:instrText>)</w:instrText>
      </w:r>
      <w:bookmarkEnd w:id="700"/>
      <w:r w:rsidR="00212294">
        <w:rPr>
          <w:sz w:val="22"/>
          <w:szCs w:val="22"/>
        </w:rPr>
        <w:fldChar w:fldCharType="end"/>
      </w:r>
    </w:p>
    <w:p w:rsidR="005D6B71" w:rsidRPr="00707868" w:rsidRDefault="004F0B80" w:rsidP="00707868">
      <w:pPr>
        <w:pStyle w:val="NormalWeb"/>
        <w:spacing w:before="0" w:beforeAutospacing="0" w:after="0" w:afterAutospacing="0" w:line="360" w:lineRule="auto"/>
        <w:rPr>
          <w:sz w:val="22"/>
          <w:szCs w:val="22"/>
        </w:rPr>
      </w:pPr>
      <w:r w:rsidRPr="00707868">
        <w:rPr>
          <w:sz w:val="22"/>
          <w:szCs w:val="22"/>
        </w:rPr>
        <w:t>The loudspeakers are arranged on the surface of a virtual sphere, and t</w:t>
      </w:r>
      <w:r w:rsidR="005D6B71" w:rsidRPr="00707868">
        <w:rPr>
          <w:sz w:val="22"/>
          <w:szCs w:val="22"/>
        </w:rPr>
        <w:t>he</w:t>
      </w:r>
      <w:r w:rsidRPr="00707868">
        <w:rPr>
          <w:sz w:val="22"/>
          <w:szCs w:val="22"/>
        </w:rPr>
        <w:t xml:space="preserve"> gains applied to each</w:t>
      </w:r>
      <w:r w:rsidR="005D6B71" w:rsidRPr="00707868">
        <w:rPr>
          <w:sz w:val="22"/>
          <w:szCs w:val="22"/>
        </w:rPr>
        <w:t xml:space="preserve"> loudspeaker </w:t>
      </w:r>
      <w:r w:rsidRPr="00707868">
        <w:rPr>
          <w:sz w:val="22"/>
          <w:szCs w:val="22"/>
        </w:rPr>
        <w:t>are found</w:t>
      </w:r>
      <w:r w:rsidR="005D6B71" w:rsidRPr="00707868">
        <w:rPr>
          <w:sz w:val="22"/>
          <w:szCs w:val="22"/>
        </w:rPr>
        <w:t xml:space="preserve"> by using a linear combination of these four channels, where each </w:t>
      </w:r>
      <w:r w:rsidRPr="00707868">
        <w:rPr>
          <w:sz w:val="22"/>
          <w:szCs w:val="22"/>
        </w:rPr>
        <w:t>gain depends on</w:t>
      </w:r>
      <w:r w:rsidR="005D6B71" w:rsidRPr="00707868">
        <w:rPr>
          <w:sz w:val="22"/>
          <w:szCs w:val="22"/>
        </w:rPr>
        <w:t xml:space="preserve"> the </w:t>
      </w:r>
      <w:r w:rsidRPr="00707868">
        <w:rPr>
          <w:sz w:val="22"/>
          <w:szCs w:val="22"/>
        </w:rPr>
        <w:t>angle</w:t>
      </w:r>
      <w:r w:rsidR="005D6B71" w:rsidRPr="00707868">
        <w:rPr>
          <w:sz w:val="22"/>
          <w:szCs w:val="22"/>
        </w:rPr>
        <w:t xml:space="preserve"> of </w:t>
      </w:r>
      <w:r w:rsidRPr="00707868">
        <w:rPr>
          <w:sz w:val="22"/>
          <w:szCs w:val="22"/>
        </w:rPr>
        <w:t>the line between that loud</w:t>
      </w:r>
      <w:r w:rsidR="005D6B71" w:rsidRPr="00707868">
        <w:rPr>
          <w:sz w:val="22"/>
          <w:szCs w:val="22"/>
        </w:rPr>
        <w:t xml:space="preserve">speaker </w:t>
      </w:r>
      <w:r w:rsidRPr="00707868">
        <w:rPr>
          <w:sz w:val="22"/>
          <w:szCs w:val="22"/>
        </w:rPr>
        <w:t>and the center of the sphere</w:t>
      </w:r>
      <w:r w:rsidR="005D6B71" w:rsidRPr="00707868">
        <w:rPr>
          <w:sz w:val="22"/>
          <w:szCs w:val="22"/>
        </w:rPr>
        <w:t>.</w:t>
      </w:r>
      <w:r w:rsidRPr="00707868">
        <w:rPr>
          <w:sz w:val="22"/>
          <w:szCs w:val="22"/>
        </w:rPr>
        <w:t xml:space="preserve"> A</w:t>
      </w:r>
      <w:r w:rsidR="005D6B71" w:rsidRPr="00707868">
        <w:rPr>
          <w:sz w:val="22"/>
          <w:szCs w:val="22"/>
        </w:rPr>
        <w:t xml:space="preserve"> popular decoding function is</w:t>
      </w:r>
    </w:p>
    <w:p w:rsidR="005D6B71" w:rsidRPr="009076C6" w:rsidRDefault="005D6B71" w:rsidP="005D6B71">
      <w:pPr>
        <w:pStyle w:val="MTDisplayEquation"/>
        <w:spacing w:line="360" w:lineRule="auto"/>
        <w:rPr>
          <w:sz w:val="22"/>
          <w:szCs w:val="22"/>
        </w:rPr>
      </w:pPr>
      <w:r w:rsidRPr="009076C6">
        <w:rPr>
          <w:sz w:val="22"/>
          <w:szCs w:val="22"/>
        </w:rPr>
        <w:tab/>
      </w:r>
      <w:r w:rsidR="00E0276F" w:rsidRPr="00E0276F">
        <w:rPr>
          <w:position w:val="-10"/>
          <w:sz w:val="22"/>
          <w:szCs w:val="22"/>
        </w:rPr>
        <w:object w:dxaOrig="5380" w:dyaOrig="360">
          <v:shape id="_x0000_i1332" type="#_x0000_t75" style="width:269.15pt;height:18.85pt" o:ole="">
            <v:imagedata r:id="rId676" o:title=""/>
          </v:shape>
          <o:OLEObject Type="Embed" ProgID="Equation.DSMT4" ShapeID="_x0000_i1332" DrawAspect="Content" ObjectID="_1458716190" r:id="rId677"/>
        </w:object>
      </w:r>
      <w:r w:rsidRPr="009076C6">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33</w:instrText>
        </w:r>
      </w:fldSimple>
      <w:r>
        <w:rPr>
          <w:sz w:val="22"/>
          <w:szCs w:val="22"/>
        </w:rPr>
        <w:instrText>)</w:instrText>
      </w:r>
      <w:r w:rsidR="00212294">
        <w:rPr>
          <w:sz w:val="22"/>
          <w:szCs w:val="22"/>
        </w:rPr>
        <w:fldChar w:fldCharType="end"/>
      </w:r>
    </w:p>
    <w:p w:rsidR="005D6B71" w:rsidRPr="009076C6" w:rsidRDefault="005D6B71" w:rsidP="005D6B71">
      <w:pPr>
        <w:autoSpaceDE w:val="0"/>
        <w:autoSpaceDN w:val="0"/>
        <w:adjustRightInd w:val="0"/>
      </w:pPr>
      <w:r w:rsidRPr="009076C6">
        <w:t xml:space="preserve">Note that this format is written slightly differently from the one we presented </w:t>
      </w:r>
      <w:r>
        <w:t>for two dimensional ambisonics</w:t>
      </w:r>
      <w:r w:rsidRPr="009076C6">
        <w:t>, since B-Format has a root two term in Eq.</w:t>
      </w:r>
      <w:r w:rsidR="004F0B80">
        <w:t xml:space="preserve"> </w:t>
      </w:r>
      <w:r w:rsidR="00212294">
        <w:fldChar w:fldCharType="begin"/>
      </w:r>
      <w:r w:rsidR="004F0B80">
        <w:instrText xml:space="preserve"> GOTOBUTTON ZEqnNum453228  \* MERGEFORMAT </w:instrText>
      </w:r>
      <w:fldSimple w:instr=" REF ZEqnNum453228 \* Charformat \! \* MERGEFORMAT ">
        <w:r w:rsidR="00735D2C">
          <w:instrText>(</w:instrText>
        </w:r>
        <w:r w:rsidR="00735D2C" w:rsidRPr="00735D2C">
          <w:instrText>9</w:instrText>
        </w:r>
        <w:r w:rsidR="00735D2C">
          <w:instrText>.</w:instrText>
        </w:r>
        <w:r w:rsidR="00735D2C" w:rsidRPr="00735D2C">
          <w:instrText>32</w:instrText>
        </w:r>
        <w:r w:rsidR="00735D2C">
          <w:instrText>)</w:instrText>
        </w:r>
      </w:fldSimple>
      <w:r w:rsidR="00212294">
        <w:fldChar w:fldCharType="end"/>
      </w:r>
      <w:r w:rsidRPr="009076C6">
        <w:t>.</w:t>
      </w:r>
    </w:p>
    <w:p w:rsidR="005D6B71" w:rsidRPr="009076C6" w:rsidRDefault="005D6B71" w:rsidP="004F0B80">
      <w:pPr>
        <w:autoSpaceDE w:val="0"/>
        <w:autoSpaceDN w:val="0"/>
        <w:adjustRightInd w:val="0"/>
      </w:pPr>
      <w:r w:rsidRPr="009076C6">
        <w:t xml:space="preserve">In </w:t>
      </w:r>
      <w:r w:rsidR="004F0B80">
        <w:t xml:space="preserve">other approaches to decoding </w:t>
      </w:r>
      <w:r w:rsidR="006D0A1C">
        <w:t>ambisonic</w:t>
      </w:r>
      <w:r w:rsidR="004F0B80">
        <w:t>s</w:t>
      </w:r>
      <w:r w:rsidRPr="009076C6">
        <w:t xml:space="preserve">, spatial equalization is applied to the signals to account for the differences in </w:t>
      </w:r>
      <w:r w:rsidR="004F0B80">
        <w:t>the methods we use for localizing high and low frequency sound. F</w:t>
      </w:r>
      <w:r w:rsidRPr="009076C6">
        <w:t>urther refinement</w:t>
      </w:r>
      <w:r w:rsidR="004F0B80">
        <w:t>s</w:t>
      </w:r>
      <w:r w:rsidRPr="009076C6">
        <w:t xml:space="preserve"> </w:t>
      </w:r>
      <w:r w:rsidR="004F0B80">
        <w:t xml:space="preserve">take into account </w:t>
      </w:r>
      <w:r w:rsidRPr="009076C6">
        <w:t xml:space="preserve">the distance </w:t>
      </w:r>
      <w:r w:rsidR="004F0B80">
        <w:t>from</w:t>
      </w:r>
      <w:r w:rsidRPr="009076C6">
        <w:t xml:space="preserve"> the listener </w:t>
      </w:r>
      <w:r w:rsidR="004F0B80">
        <w:t xml:space="preserve">to the loudspeakers and to the virtual source location. </w:t>
      </w:r>
    </w:p>
    <w:p w:rsidR="005D6B71" w:rsidRPr="009076C6" w:rsidRDefault="005D6B71" w:rsidP="005D6B71">
      <w:pPr>
        <w:autoSpaceDE w:val="0"/>
        <w:autoSpaceDN w:val="0"/>
        <w:adjustRightInd w:val="0"/>
      </w:pPr>
      <w:r w:rsidRPr="009076C6">
        <w:lastRenderedPageBreak/>
        <w:t xml:space="preserve">Ambisonics can be </w:t>
      </w:r>
      <w:r w:rsidR="00353DD1">
        <w:t>viewed as</w:t>
      </w:r>
      <w:r w:rsidRPr="009076C6">
        <w:t xml:space="preserve"> an amplitude panning method in which </w:t>
      </w:r>
      <w:r w:rsidR="00353DD1">
        <w:t>the source signal</w:t>
      </w:r>
      <w:r w:rsidRPr="009076C6">
        <w:t xml:space="preserve"> is applied to all </w:t>
      </w:r>
      <w:r w:rsidR="00353DD1">
        <w:t xml:space="preserve">the </w:t>
      </w:r>
      <w:r w:rsidRPr="009076C6">
        <w:t>loudspeakers</w:t>
      </w:r>
      <w:r w:rsidR="00353DD1">
        <w:t xml:space="preserve">. For </w:t>
      </w:r>
      <w:r w:rsidR="00BA5378">
        <w:t>first order</w:t>
      </w:r>
      <w:r w:rsidR="00353DD1">
        <w:t xml:space="preserve"> </w:t>
      </w:r>
      <w:r w:rsidR="006D0A1C">
        <w:t>ambisonics</w:t>
      </w:r>
      <w:r w:rsidR="00353DD1">
        <w:t xml:space="preserve">, </w:t>
      </w:r>
      <w:r w:rsidR="001E7200">
        <w:t>the</w:t>
      </w:r>
      <w:r w:rsidRPr="009076C6">
        <w:t xml:space="preserve"> gain</w:t>
      </w:r>
      <w:r w:rsidR="00353DD1">
        <w:t xml:space="preserve">s are set as in Eq. </w:t>
      </w:r>
      <w:r w:rsidR="00212294">
        <w:fldChar w:fldCharType="begin"/>
      </w:r>
      <w:r w:rsidR="00353DD1">
        <w:instrText xml:space="preserve"> GOTOBUTTON ZEqnNum244068  \* MERGEFORMAT </w:instrText>
      </w:r>
      <w:fldSimple w:instr=" REF ZEqnNum244068 \* Charformat \! \* MERGEFORMAT ">
        <w:r w:rsidR="00735D2C">
          <w:instrText>(</w:instrText>
        </w:r>
        <w:r w:rsidR="00735D2C" w:rsidRPr="000C73FD">
          <w:instrText>9</w:instrText>
        </w:r>
        <w:r w:rsidR="00735D2C">
          <w:instrText>.</w:instrText>
        </w:r>
        <w:r w:rsidR="00735D2C" w:rsidRPr="000C73FD">
          <w:instrText>34</w:instrText>
        </w:r>
        <w:r w:rsidR="00735D2C">
          <w:instrText>)</w:instrText>
        </w:r>
      </w:fldSimple>
      <w:r w:rsidR="00212294">
        <w:fldChar w:fldCharType="end"/>
      </w:r>
      <w:r w:rsidR="00353DD1">
        <w:t xml:space="preserve"> </w:t>
      </w:r>
      <w:r w:rsidR="00212294">
        <w:fldChar w:fldCharType="begin"/>
      </w:r>
      <w:r w:rsidR="00785F53">
        <w:instrText xml:space="preserve"> ADDIN EN.CITE &lt;EndNote&gt;&lt;Cite&gt;&lt;Author&gt;Pulkki&lt;/Author&gt;&lt;Year&gt;2001&lt;/Year&gt;&lt;RecNum&gt;13467&lt;/RecNum&gt;&lt;record&gt;&lt;rec-number&gt;13467&lt;/rec-number&gt;&lt;foreign-keys&gt;&lt;key app="EN" db-id="f5s59zdpstw9vlepssyvasxn2d25s009srfs"&gt;13467&lt;/key&gt;&lt;/foreign-keys&gt;&lt;ref-type name="Thesis"&gt;32&lt;/ref-type&gt;&lt;contributors&gt;&lt;authors&gt;&lt;author&gt;V. Pulkki&lt;/author&gt;&lt;/authors&gt;&lt;/contributors&gt;&lt;titles&gt;&lt;title&gt;Spatial Sound Generation and Perception by Amplitude Panning Techniques&lt;/title&gt;&lt;secondary-title&gt;Electrical and Communications Engineering&lt;/secondary-title&gt;&lt;/titles&gt;&lt;dates&gt;&lt;year&gt;2001&lt;/year&gt;&lt;/dates&gt;&lt;pub-location&gt;Helsinki, Finland&lt;/pub-location&gt;&lt;publisher&gt;Helsinki University of Technology&lt;/publisher&gt;&lt;urls&gt;&lt;/urls&gt;&lt;/record&gt;&lt;/Cite&gt;&lt;/EndNote&gt;</w:instrText>
      </w:r>
      <w:r w:rsidR="00212294">
        <w:fldChar w:fldCharType="separate"/>
      </w:r>
      <w:r w:rsidR="00785F53">
        <w:rPr>
          <w:noProof/>
        </w:rPr>
        <w:t>[71]</w:t>
      </w:r>
      <w:r w:rsidR="00212294">
        <w:fldChar w:fldCharType="end"/>
      </w:r>
      <w:r w:rsidR="00353DD1">
        <w:t xml:space="preserve">, </w:t>
      </w:r>
    </w:p>
    <w:p w:rsidR="005D6B71" w:rsidRPr="009076C6" w:rsidRDefault="005D6B71" w:rsidP="005D6B71">
      <w:pPr>
        <w:pStyle w:val="MTDisplayEquation"/>
        <w:spacing w:line="360" w:lineRule="auto"/>
        <w:rPr>
          <w:sz w:val="22"/>
          <w:szCs w:val="22"/>
        </w:rPr>
      </w:pPr>
      <w:r w:rsidRPr="009076C6">
        <w:rPr>
          <w:sz w:val="22"/>
          <w:szCs w:val="22"/>
        </w:rPr>
        <w:tab/>
      </w:r>
      <w:r w:rsidR="00E0276F" w:rsidRPr="00E0276F">
        <w:rPr>
          <w:position w:val="-10"/>
          <w:sz w:val="22"/>
          <w:szCs w:val="22"/>
        </w:rPr>
        <w:object w:dxaOrig="1900" w:dyaOrig="320">
          <v:shape id="_x0000_i1333" type="#_x0000_t75" style="width:94.85pt;height:18.85pt" o:ole="">
            <v:imagedata r:id="rId678" o:title=""/>
          </v:shape>
          <o:OLEObject Type="Embed" ProgID="Equation.DSMT4" ShapeID="_x0000_i1333" DrawAspect="Content" ObjectID="_1458716191" r:id="rId679"/>
        </w:object>
      </w:r>
      <w:r w:rsidRPr="009076C6">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bookmarkStart w:id="701" w:name="ZEqnNum244068"/>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34</w:instrText>
        </w:r>
      </w:fldSimple>
      <w:r>
        <w:rPr>
          <w:sz w:val="22"/>
          <w:szCs w:val="22"/>
        </w:rPr>
        <w:instrText>)</w:instrText>
      </w:r>
      <w:bookmarkEnd w:id="701"/>
      <w:r w:rsidR="00212294">
        <w:rPr>
          <w:sz w:val="22"/>
          <w:szCs w:val="22"/>
        </w:rPr>
        <w:fldChar w:fldCharType="end"/>
      </w:r>
    </w:p>
    <w:p w:rsidR="00353DD1" w:rsidRDefault="005D6B71" w:rsidP="005D6B71">
      <w:pPr>
        <w:autoSpaceDE w:val="0"/>
        <w:autoSpaceDN w:val="0"/>
        <w:adjustRightInd w:val="0"/>
      </w:pPr>
      <w:r w:rsidRPr="009076C6">
        <w:t xml:space="preserve">where </w:t>
      </w:r>
      <w:r w:rsidRPr="009076C6">
        <w:rPr>
          <w:i/>
        </w:rPr>
        <w:t>g</w:t>
      </w:r>
      <w:r w:rsidRPr="009076C6">
        <w:rPr>
          <w:i/>
          <w:vertAlign w:val="subscript"/>
        </w:rPr>
        <w:t>i</w:t>
      </w:r>
      <w:r w:rsidRPr="009076C6">
        <w:t xml:space="preserve"> is the gain of the </w:t>
      </w:r>
      <w:r w:rsidRPr="009076C6">
        <w:rPr>
          <w:i/>
        </w:rPr>
        <w:t>i</w:t>
      </w:r>
      <w:r w:rsidRPr="009076C6">
        <w:rPr>
          <w:vertAlign w:val="superscript"/>
        </w:rPr>
        <w:t>th</w:t>
      </w:r>
      <w:r w:rsidRPr="009076C6">
        <w:t xml:space="preserve"> speaker, </w:t>
      </w:r>
      <w:r w:rsidRPr="009076C6">
        <w:rPr>
          <w:i/>
        </w:rPr>
        <w:t>N</w:t>
      </w:r>
      <w:r w:rsidRPr="009076C6">
        <w:t xml:space="preserve"> is the number of loudspeakers, and </w:t>
      </w:r>
      <w:r w:rsidRPr="009076C6">
        <w:rPr>
          <w:rFonts w:ascii="Symbol" w:hAnsi="Symbol"/>
        </w:rPr>
        <w:t></w:t>
      </w:r>
      <w:r w:rsidRPr="009076C6">
        <w:t xml:space="preserve"> is the angle between</w:t>
      </w:r>
      <w:r>
        <w:t xml:space="preserve"> </w:t>
      </w:r>
      <w:r w:rsidRPr="009076C6">
        <w:t xml:space="preserve">loudspeaker and panning direction. The sound signal </w:t>
      </w:r>
      <w:r w:rsidR="00353DD1">
        <w:t>is generated by</w:t>
      </w:r>
      <w:r w:rsidRPr="009076C6">
        <w:t xml:space="preserve"> all loudspeakers,</w:t>
      </w:r>
      <w:r>
        <w:t xml:space="preserve"> </w:t>
      </w:r>
      <w:r w:rsidRPr="009076C6">
        <w:t xml:space="preserve">which may </w:t>
      </w:r>
      <w:r w:rsidR="00353DD1">
        <w:t>result in</w:t>
      </w:r>
      <w:r w:rsidRPr="009076C6">
        <w:t xml:space="preserve"> spatial </w:t>
      </w:r>
      <w:r w:rsidR="00353DD1" w:rsidRPr="009076C6">
        <w:t>artifacts</w:t>
      </w:r>
      <w:r w:rsidRPr="009076C6">
        <w:t xml:space="preserve">. </w:t>
      </w:r>
    </w:p>
    <w:p w:rsidR="005D6B71" w:rsidRPr="009076C6" w:rsidRDefault="005D6B71" w:rsidP="005D6B71">
      <w:pPr>
        <w:autoSpaceDE w:val="0"/>
        <w:autoSpaceDN w:val="0"/>
        <w:adjustRightInd w:val="0"/>
      </w:pPr>
      <w:r w:rsidRPr="009076C6">
        <w:t>Second</w:t>
      </w:r>
      <w:r>
        <w:t xml:space="preserve"> </w:t>
      </w:r>
      <w:r w:rsidRPr="009076C6">
        <w:t xml:space="preserve">order </w:t>
      </w:r>
      <w:r>
        <w:t>a</w:t>
      </w:r>
      <w:r w:rsidRPr="009076C6">
        <w:t>mbisonics applies the gain factors</w:t>
      </w:r>
    </w:p>
    <w:p w:rsidR="005D6B71" w:rsidRPr="009076C6" w:rsidRDefault="005D6B71" w:rsidP="005D6B71">
      <w:pPr>
        <w:pStyle w:val="MTDisplayEquation"/>
        <w:spacing w:line="360" w:lineRule="auto"/>
        <w:rPr>
          <w:sz w:val="22"/>
          <w:szCs w:val="22"/>
        </w:rPr>
      </w:pPr>
      <w:r w:rsidRPr="009076C6">
        <w:rPr>
          <w:sz w:val="22"/>
          <w:szCs w:val="22"/>
        </w:rPr>
        <w:tab/>
      </w:r>
      <w:r w:rsidR="00E0276F" w:rsidRPr="00E0276F">
        <w:rPr>
          <w:position w:val="-10"/>
          <w:sz w:val="22"/>
          <w:szCs w:val="22"/>
        </w:rPr>
        <w:object w:dxaOrig="2860" w:dyaOrig="320">
          <v:shape id="_x0000_i1334" type="#_x0000_t75" style="width:142pt;height:18.85pt" o:ole="">
            <v:imagedata r:id="rId680" o:title=""/>
          </v:shape>
          <o:OLEObject Type="Embed" ProgID="Equation.DSMT4" ShapeID="_x0000_i1334" DrawAspect="Content" ObjectID="_1458716192" r:id="rId681"/>
        </w:object>
      </w:r>
      <w:r w:rsidRPr="009076C6">
        <w:rPr>
          <w:sz w:val="22"/>
          <w:szCs w:val="22"/>
        </w:rPr>
        <w:tab/>
      </w:r>
      <w:r w:rsidR="00212294">
        <w:rPr>
          <w:sz w:val="22"/>
          <w:szCs w:val="22"/>
        </w:rPr>
        <w:fldChar w:fldCharType="begin"/>
      </w:r>
      <w:r>
        <w:rPr>
          <w:sz w:val="22"/>
          <w:szCs w:val="22"/>
        </w:rPr>
        <w:instrText xml:space="preserve"> MACROBUTTON MTPlaceRef \* MERGEFORMAT </w:instrText>
      </w:r>
      <w:r w:rsidR="00212294">
        <w:rPr>
          <w:sz w:val="22"/>
          <w:szCs w:val="22"/>
        </w:rPr>
        <w:fldChar w:fldCharType="begin"/>
      </w:r>
      <w:r>
        <w:rPr>
          <w:sz w:val="22"/>
          <w:szCs w:val="22"/>
        </w:rPr>
        <w:instrText xml:space="preserve"> SEQ MTEqn \h \* MERGEFORMAT </w:instrText>
      </w:r>
      <w:r w:rsidR="00212294">
        <w:rPr>
          <w:sz w:val="22"/>
          <w:szCs w:val="22"/>
        </w:rPr>
        <w:fldChar w:fldCharType="end"/>
      </w:r>
      <w:r>
        <w:rPr>
          <w:sz w:val="22"/>
          <w:szCs w:val="22"/>
        </w:rPr>
        <w:instrText>(</w:instrText>
      </w:r>
      <w:fldSimple w:instr=" SEQ MTChap \c \* Arabic \* MERGEFORMAT ">
        <w:r w:rsidR="00735D2C" w:rsidRPr="00735D2C">
          <w:rPr>
            <w:noProof/>
            <w:sz w:val="22"/>
            <w:szCs w:val="22"/>
          </w:rPr>
          <w:instrText>9</w:instrText>
        </w:r>
      </w:fldSimple>
      <w:r>
        <w:rPr>
          <w:sz w:val="22"/>
          <w:szCs w:val="22"/>
        </w:rPr>
        <w:instrText>.</w:instrText>
      </w:r>
      <w:fldSimple w:instr=" SEQ MTEqn \c \* Arabic \* MERGEFORMAT ">
        <w:r w:rsidR="00735D2C" w:rsidRPr="00735D2C">
          <w:rPr>
            <w:noProof/>
            <w:sz w:val="22"/>
            <w:szCs w:val="22"/>
          </w:rPr>
          <w:instrText>35</w:instrText>
        </w:r>
      </w:fldSimple>
      <w:r>
        <w:rPr>
          <w:sz w:val="22"/>
          <w:szCs w:val="22"/>
        </w:rPr>
        <w:instrText>)</w:instrText>
      </w:r>
      <w:r w:rsidR="00212294">
        <w:rPr>
          <w:sz w:val="22"/>
          <w:szCs w:val="22"/>
        </w:rPr>
        <w:fldChar w:fldCharType="end"/>
      </w:r>
    </w:p>
    <w:p w:rsidR="00353DD1" w:rsidRDefault="005D6B71" w:rsidP="005D6B71">
      <w:pPr>
        <w:autoSpaceDE w:val="0"/>
        <w:autoSpaceDN w:val="0"/>
        <w:adjustRightInd w:val="0"/>
      </w:pPr>
      <w:r w:rsidRPr="009076C6">
        <w:t xml:space="preserve">to a similar loudspeaker system. The </w:t>
      </w:r>
      <w:r w:rsidR="00353DD1">
        <w:t>source signal</w:t>
      </w:r>
      <w:r w:rsidRPr="009076C6">
        <w:t xml:space="preserve"> is still </w:t>
      </w:r>
      <w:r w:rsidR="00353DD1">
        <w:t>produced by all</w:t>
      </w:r>
      <w:r w:rsidRPr="009076C6">
        <w:t xml:space="preserve"> loudspeakers, but </w:t>
      </w:r>
      <w:r w:rsidR="00353DD1">
        <w:t xml:space="preserve">now </w:t>
      </w:r>
      <w:r w:rsidRPr="009076C6">
        <w:t xml:space="preserve">the gains </w:t>
      </w:r>
      <w:r w:rsidR="00353DD1">
        <w:t>are significantly less for loudspeakers far from the source direction. This creates fewer arti</w:t>
      </w:r>
      <w:r w:rsidRPr="009076C6">
        <w:t>facts</w:t>
      </w:r>
      <w:r w:rsidR="00353DD1">
        <w:t>, and higher order designs offer further improvement</w:t>
      </w:r>
      <w:r w:rsidRPr="009076C6">
        <w:t xml:space="preserve">. However, </w:t>
      </w:r>
      <w:r w:rsidR="00353DD1">
        <w:t>we still have constraints on loudspeaker positions and requirements for minimum number of loudspeakers that are not needed for some other amplitude panning techniques, such as VBAP.</w:t>
      </w:r>
    </w:p>
    <w:p w:rsidR="005D6B71" w:rsidRPr="00534AAC" w:rsidRDefault="005D6B71" w:rsidP="0029333E">
      <w:pPr>
        <w:pStyle w:val="Heading3"/>
      </w:pPr>
      <w:bookmarkStart w:id="702" w:name="_Toc364241295"/>
      <w:bookmarkStart w:id="703" w:name="_Toc364259382"/>
      <w:r>
        <w:t>Implementation of WFS</w:t>
      </w:r>
      <w:bookmarkEnd w:id="702"/>
      <w:bookmarkEnd w:id="703"/>
    </w:p>
    <w:p w:rsidR="005D6B71" w:rsidRDefault="005D6B71" w:rsidP="005D6B71">
      <w:pPr>
        <w:autoSpaceDE w:val="0"/>
        <w:autoSpaceDN w:val="0"/>
        <w:adjustRightInd w:val="0"/>
      </w:pPr>
      <w:r>
        <w:t xml:space="preserve">Though </w:t>
      </w:r>
      <w:r w:rsidR="006D0A1C">
        <w:t>wave field syn</w:t>
      </w:r>
      <w:r w:rsidR="00E42EEE">
        <w:t>thesis</w:t>
      </w:r>
      <w:r>
        <w:t xml:space="preserve"> has incredibly high potential, it has so far been mostly limited to custom installations. </w:t>
      </w:r>
      <w:r w:rsidR="00353DD1">
        <w:t>This is at least partly</w:t>
      </w:r>
      <w:r>
        <w:t xml:space="preserve"> due to the high cost. </w:t>
      </w:r>
      <w:r w:rsidR="00416B30">
        <w:t>A very large</w:t>
      </w:r>
      <w:r w:rsidRPr="00090B3F">
        <w:t xml:space="preserve"> number of loudspeakers </w:t>
      </w:r>
      <w:r w:rsidR="00416B30">
        <w:t>is needed</w:t>
      </w:r>
      <w:r w:rsidRPr="00090B3F">
        <w:t>, and hence most WFS implementations are more costly than other spatial audio alternatives.</w:t>
      </w:r>
    </w:p>
    <w:p w:rsidR="00701EF8" w:rsidRDefault="005D6B71" w:rsidP="005D6B71">
      <w:pPr>
        <w:autoSpaceDE w:val="0"/>
        <w:autoSpaceDN w:val="0"/>
        <w:adjustRightInd w:val="0"/>
      </w:pPr>
      <w:r>
        <w:t xml:space="preserve">With </w:t>
      </w:r>
      <w:r w:rsidR="00416B30">
        <w:t>most WFS implementations</w:t>
      </w:r>
      <w:r>
        <w:t xml:space="preserve">, </w:t>
      </w:r>
      <w:r w:rsidR="00701EF8">
        <w:t>one of the</w:t>
      </w:r>
      <w:r w:rsidRPr="00090B3F">
        <w:t xml:space="preserve"> most perceptible difference </w:t>
      </w:r>
      <w:r w:rsidR="00416B30">
        <w:t xml:space="preserve">between the intended and rendered </w:t>
      </w:r>
      <w:r w:rsidRPr="00090B3F">
        <w:t xml:space="preserve">sound field is </w:t>
      </w:r>
      <w:r w:rsidR="00701EF8">
        <w:t xml:space="preserve">error in the reproduction of ambience </w:t>
      </w:r>
      <w:r w:rsidRPr="00090B3F">
        <w:t>due to the reduction of the sou</w:t>
      </w:r>
      <w:r w:rsidR="00416B30">
        <w:t>nd field to two dimensions</w:t>
      </w:r>
      <w:r w:rsidRPr="00090B3F">
        <w:t xml:space="preserve">. </w:t>
      </w:r>
      <w:r w:rsidR="00701EF8">
        <w:t>Furthermore, s</w:t>
      </w:r>
      <w:r w:rsidRPr="00090B3F">
        <w:t xml:space="preserve">ince WFS attempts to simulate the acoustic characteristics of </w:t>
      </w:r>
      <w:r w:rsidR="00701EF8">
        <w:t>a</w:t>
      </w:r>
      <w:r w:rsidRPr="00090B3F">
        <w:t xml:space="preserve"> recording space, the </w:t>
      </w:r>
      <w:r w:rsidR="00701EF8">
        <w:t xml:space="preserve">actual </w:t>
      </w:r>
      <w:r w:rsidRPr="00090B3F">
        <w:t xml:space="preserve">acoustics of the reproduction area must be suppressed. </w:t>
      </w:r>
      <w:r w:rsidR="00701EF8">
        <w:t>This is often achieved either by minimizing room reflections, or by limiting playback to the near field where the direct sound dominates.</w:t>
      </w:r>
    </w:p>
    <w:p w:rsidR="005D6B71" w:rsidRPr="00090B3F" w:rsidRDefault="005D6B71" w:rsidP="005D6B71">
      <w:pPr>
        <w:autoSpaceDE w:val="0"/>
        <w:autoSpaceDN w:val="0"/>
        <w:adjustRightInd w:val="0"/>
      </w:pPr>
      <w:r w:rsidRPr="00090B3F">
        <w:t xml:space="preserve">There are </w:t>
      </w:r>
      <w:r w:rsidR="00701EF8">
        <w:t xml:space="preserve">also </w:t>
      </w:r>
      <w:r w:rsidRPr="00090B3F">
        <w:t>undesirable spatial distortions due to spatial aliasing. That is, the discretization to a finite number of loudspeakers results in an inability to effectively render narrow frequency bands. Their frequency depends on the angle of the virtual source and on the angle of the listener to the loudspeaker arrangement:</w:t>
      </w:r>
    </w:p>
    <w:p w:rsidR="005D6B71" w:rsidRPr="00090B3F" w:rsidRDefault="0069548B" w:rsidP="005D6B71">
      <w:pPr>
        <w:autoSpaceDE w:val="0"/>
        <w:autoSpaceDN w:val="0"/>
        <w:adjustRightInd w:val="0"/>
      </w:pPr>
      <w:r>
        <w:t>Since</w:t>
      </w:r>
      <w:r w:rsidR="005D6B71" w:rsidRPr="00090B3F">
        <w:t xml:space="preserve"> the </w:t>
      </w:r>
      <w:r>
        <w:t>reproduced</w:t>
      </w:r>
      <w:r w:rsidR="005D6B71" w:rsidRPr="00090B3F">
        <w:t xml:space="preserve"> wavefront is a composite of elementary waves, a </w:t>
      </w:r>
      <w:r>
        <w:t>sharp pressure change</w:t>
      </w:r>
      <w:r w:rsidR="005D6B71" w:rsidRPr="00090B3F">
        <w:t xml:space="preserve"> can occur </w:t>
      </w:r>
      <w:r>
        <w:t>at the last loudspeaker in the array</w:t>
      </w:r>
      <w:r w:rsidR="005D6B71" w:rsidRPr="00090B3F">
        <w:t xml:space="preserve">. </w:t>
      </w:r>
      <w:r>
        <w:t xml:space="preserve">This is known as the </w:t>
      </w:r>
      <w:r>
        <w:rPr>
          <w:i/>
        </w:rPr>
        <w:t>truncation effect</w:t>
      </w:r>
      <w:r w:rsidR="00E52902">
        <w:rPr>
          <w:i/>
        </w:rPr>
        <w:t xml:space="preserve"> </w:t>
      </w:r>
      <w:r w:rsidR="00212294" w:rsidRPr="00E52902">
        <w:fldChar w:fldCharType="begin"/>
      </w:r>
      <w:r w:rsidR="00785F53">
        <w:instrText xml:space="preserve"> ADDIN EN.CITE &lt;EndNote&gt;&lt;Cite&gt;&lt;Author&gt;Vries&lt;/Author&gt;&lt;Year&gt;1994&lt;/Year&gt;&lt;RecNum&gt;13514&lt;/RecNum&gt;&lt;record&gt;&lt;rec-number&gt;13514&lt;/rec-number&gt;&lt;foreign-keys&gt;&lt;key app="EN" db-id="f5s59zdpstw9vlepssyvasxn2d25s009srfs"&gt;13514&lt;/key&gt;&lt;/foreign-keys&gt;&lt;ref-type name="Conference Paper"&gt;47&lt;/ref-type&gt;&lt;contributors&gt;&lt;authors&gt;&lt;author&gt;Vries, D. de&lt;/author&gt;&lt;author&gt;Start, E. W.&lt;/author&gt;&lt;author&gt;Valstar, V. G.&lt;/author&gt;&lt;/authors&gt;&lt;/contributors&gt;&lt;titles&gt;&lt;title&gt;The wave field synthesis concept applied to sound reinforcement: restrictions and solutions&lt;/title&gt;&lt;secondary-title&gt;96th Convention of the Audio Engineering Society&lt;/secondary-title&gt;&lt;/titles&gt;&lt;dates&gt;&lt;year&gt;1994&lt;/year&gt;&lt;/dates&gt;&lt;pub-location&gt;Amsterdam&lt;/pub-location&gt;&lt;urls&gt;&lt;/urls&gt;&lt;/record&gt;&lt;/Cite&gt;&lt;Cite&gt;&lt;Author&gt;Verheijen&lt;/Author&gt;&lt;Year&gt;1998&lt;/Year&gt;&lt;RecNum&gt;13430&lt;/RecNum&gt;&lt;record&gt;&lt;rec-number&gt;13430&lt;/rec-number&gt;&lt;foreign-keys&gt;&lt;key app="EN" db-id="f5s59zdpstw9vlepssyvasxn2d25s009srfs"&gt;13430&lt;/key&gt;&lt;/foreign-keys&gt;&lt;ref-type name="Thesis"&gt;32&lt;/ref-type&gt;&lt;contributors&gt;&lt;authors&gt;&lt;author&gt;Verheijen, E. N. G.&lt;/author&gt;&lt;/authors&gt;&lt;/contributors&gt;&lt;titles&gt;&lt;title&gt;Sound Reproduction by Wave Field Synthesis&lt;/title&gt;&lt;/titles&gt;&lt;dates&gt;&lt;year&gt;1998&lt;/year&gt;&lt;/dates&gt;&lt;publisher&gt;Delft University of Technology&lt;/publisher&gt;&lt;work-type&gt;PhD&lt;/work-type&gt;&lt;urls&gt;&lt;/urls&gt;&lt;/record&gt;&lt;/Cite&gt;&lt;/EndNote&gt;</w:instrText>
      </w:r>
      <w:r w:rsidR="00212294" w:rsidRPr="00E52902">
        <w:fldChar w:fldCharType="separate"/>
      </w:r>
      <w:r w:rsidR="00785F53">
        <w:rPr>
          <w:noProof/>
        </w:rPr>
        <w:t>[64, 72]</w:t>
      </w:r>
      <w:r w:rsidR="00212294" w:rsidRPr="00E52902">
        <w:fldChar w:fldCharType="end"/>
      </w:r>
      <w:r>
        <w:t xml:space="preserve">. It is essentially spectral leakage, but occurring </w:t>
      </w:r>
      <w:r w:rsidR="005D6B71" w:rsidRPr="00090B3F">
        <w:t>in the spatial domain</w:t>
      </w:r>
      <w:r>
        <w:t>,</w:t>
      </w:r>
      <w:r w:rsidR="005D6B71" w:rsidRPr="00090B3F">
        <w:t xml:space="preserve"> and </w:t>
      </w:r>
      <w:r>
        <w:t>can be viewed as a</w:t>
      </w:r>
      <w:r w:rsidR="005D6B71" w:rsidRPr="00090B3F">
        <w:t xml:space="preserve"> rectangular </w:t>
      </w:r>
      <w:r>
        <w:t xml:space="preserve">window function applied to an </w:t>
      </w:r>
      <w:r w:rsidR="005D6B71" w:rsidRPr="00090B3F">
        <w:t>infinite array of speakers.</w:t>
      </w:r>
      <w:r>
        <w:t xml:space="preserve"> </w:t>
      </w:r>
    </w:p>
    <w:p w:rsidR="005D6B71" w:rsidRDefault="005D6B71" w:rsidP="0029333E">
      <w:pPr>
        <w:pStyle w:val="Heading3"/>
      </w:pPr>
      <w:bookmarkStart w:id="704" w:name="_Toc364241296"/>
      <w:bookmarkStart w:id="705" w:name="_Toc364259383"/>
      <w:r>
        <w:t>HRTF calculation</w:t>
      </w:r>
      <w:bookmarkEnd w:id="704"/>
      <w:bookmarkEnd w:id="705"/>
    </w:p>
    <w:p w:rsidR="0034712D" w:rsidRPr="00044665" w:rsidRDefault="001E2CBB" w:rsidP="0034712D">
      <w:pPr>
        <w:pStyle w:val="NormalWeb"/>
        <w:spacing w:before="0" w:beforeAutospacing="0" w:after="0" w:afterAutospacing="0" w:line="360" w:lineRule="auto"/>
        <w:rPr>
          <w:sz w:val="22"/>
        </w:rPr>
      </w:pPr>
      <w:r>
        <w:rPr>
          <w:sz w:val="22"/>
        </w:rPr>
        <w:t>The most common method used to estimate an</w:t>
      </w:r>
      <w:r w:rsidR="005D6B71" w:rsidRPr="00044665">
        <w:rPr>
          <w:sz w:val="22"/>
        </w:rPr>
        <w:t xml:space="preserve"> HRTF from a given source location is to measure the head-related impulse response (HRIR), </w:t>
      </w:r>
      <w:r w:rsidR="005D6B71" w:rsidRPr="00044665">
        <w:rPr>
          <w:i/>
          <w:iCs/>
          <w:sz w:val="22"/>
        </w:rPr>
        <w:t>h</w:t>
      </w:r>
      <w:r w:rsidR="005D6B71" w:rsidRPr="00044665">
        <w:rPr>
          <w:sz w:val="22"/>
        </w:rPr>
        <w:t>[</w:t>
      </w:r>
      <w:r w:rsidR="005D6B71" w:rsidRPr="00044665">
        <w:rPr>
          <w:i/>
          <w:iCs/>
          <w:sz w:val="22"/>
        </w:rPr>
        <w:t>n</w:t>
      </w:r>
      <w:r w:rsidR="000D590E">
        <w:rPr>
          <w:sz w:val="22"/>
        </w:rPr>
        <w:t>]. This is done by generating an impulse at the source location and then measuring the received signal at the ear</w:t>
      </w:r>
      <w:r w:rsidR="005D6B71" w:rsidRPr="00044665">
        <w:rPr>
          <w:sz w:val="22"/>
        </w:rPr>
        <w:t xml:space="preserve">. </w:t>
      </w:r>
      <w:r w:rsidR="000D590E" w:rsidRPr="00044665">
        <w:rPr>
          <w:sz w:val="22"/>
        </w:rPr>
        <w:t>Th</w:t>
      </w:r>
      <w:r w:rsidR="000D590E">
        <w:rPr>
          <w:sz w:val="22"/>
        </w:rPr>
        <w:t>e</w:t>
      </w:r>
      <w:r w:rsidR="005D6B71" w:rsidRPr="00044665">
        <w:rPr>
          <w:sz w:val="22"/>
        </w:rPr>
        <w:t xml:space="preserve"> HRTF </w:t>
      </w:r>
      <w:r w:rsidR="005D6B71" w:rsidRPr="00044665">
        <w:rPr>
          <w:i/>
          <w:iCs/>
          <w:sz w:val="22"/>
        </w:rPr>
        <w:t>H</w:t>
      </w:r>
      <w:r w:rsidR="005D6B71" w:rsidRPr="00044665">
        <w:rPr>
          <w:sz w:val="22"/>
        </w:rPr>
        <w:t>(</w:t>
      </w:r>
      <w:r w:rsidR="000D590E">
        <w:rPr>
          <w:i/>
          <w:iCs/>
          <w:sz w:val="22"/>
        </w:rPr>
        <w:t>z</w:t>
      </w:r>
      <w:r w:rsidR="005D6B71" w:rsidRPr="00044665">
        <w:rPr>
          <w:sz w:val="22"/>
        </w:rPr>
        <w:t>) is then the Fourier transform of the HRIR.</w:t>
      </w:r>
      <w:r w:rsidR="0034712D" w:rsidRPr="0034712D">
        <w:rPr>
          <w:sz w:val="22"/>
        </w:rPr>
        <w:t xml:space="preserve"> </w:t>
      </w:r>
      <w:r w:rsidR="00F322A3">
        <w:rPr>
          <w:sz w:val="22"/>
        </w:rPr>
        <w:t xml:space="preserve">Alternatively, </w:t>
      </w:r>
      <w:r w:rsidR="0034712D" w:rsidRPr="00044665">
        <w:rPr>
          <w:sz w:val="22"/>
        </w:rPr>
        <w:t xml:space="preserve">HRTFs </w:t>
      </w:r>
      <w:r w:rsidR="0034712D">
        <w:rPr>
          <w:sz w:val="22"/>
        </w:rPr>
        <w:t>can also be</w:t>
      </w:r>
      <w:r w:rsidR="0034712D" w:rsidRPr="00044665">
        <w:rPr>
          <w:sz w:val="22"/>
        </w:rPr>
        <w:t xml:space="preserve"> calculated in the fr</w:t>
      </w:r>
      <w:r w:rsidR="00F322A3">
        <w:rPr>
          <w:sz w:val="22"/>
        </w:rPr>
        <w:t>equency domain using a sine wave whose frequency increases over time, otherwise known as a chirp signal</w:t>
      </w:r>
      <w:r w:rsidR="005C53A0">
        <w:rPr>
          <w:sz w:val="22"/>
        </w:rPr>
        <w:t xml:space="preserve"> </w:t>
      </w:r>
      <w:r w:rsidR="00212294">
        <w:rPr>
          <w:sz w:val="22"/>
        </w:rPr>
        <w:fldChar w:fldCharType="begin"/>
      </w:r>
      <w:r w:rsidR="00785F53">
        <w:rPr>
          <w:sz w:val="22"/>
        </w:rPr>
        <w:instrText xml:space="preserve"> ADDIN EN.CITE &lt;EndNote&gt;&lt;Cite&gt;&lt;Author&gt;Farina&lt;/Author&gt;&lt;Year&gt;2000&lt;/Year&gt;&lt;RecNum&gt;13510&lt;/RecNum&gt;&lt;record&gt;&lt;rec-number&gt;13510&lt;/rec-number&gt;&lt;foreign-keys&gt;&lt;key app="EN" db-id="f5s59zdpstw9vlepssyvasxn2d25s009srfs"&gt;13510&lt;/key&gt;&lt;/foreign-keys&gt;&lt;ref-type name="Conference Paper"&gt;47&lt;/ref-type&gt;&lt;contributors&gt;&lt;authors&gt;&lt;author&gt; A. Farina&lt;/author&gt;&lt;/authors&gt;&lt;/contributors&gt;&lt;titles&gt;&lt;title&gt;Simultaneous measurement of impulse response and distortion with a swept-sine technique&lt;/title&gt;&lt;secondary-title&gt;108th AES Convention&lt;/secondary-title&gt;&lt;/titles&gt;&lt;pages&gt;18-22&lt;/pages&gt;&lt;dates&gt;&lt;year&gt;2000&lt;/year&gt;&lt;/dates&gt;&lt;urls&gt;&lt;/urls&gt;&lt;/record&gt;&lt;/Cite&gt;&lt;/EndNote&gt;</w:instrText>
      </w:r>
      <w:r w:rsidR="00212294">
        <w:rPr>
          <w:sz w:val="22"/>
        </w:rPr>
        <w:fldChar w:fldCharType="separate"/>
      </w:r>
      <w:r w:rsidR="00785F53">
        <w:rPr>
          <w:noProof/>
          <w:sz w:val="22"/>
        </w:rPr>
        <w:t>[73]</w:t>
      </w:r>
      <w:r w:rsidR="00212294">
        <w:rPr>
          <w:sz w:val="22"/>
        </w:rPr>
        <w:fldChar w:fldCharType="end"/>
      </w:r>
      <w:r w:rsidR="0034712D" w:rsidRPr="00044665">
        <w:rPr>
          <w:sz w:val="22"/>
        </w:rPr>
        <w:t xml:space="preserve">. </w:t>
      </w:r>
    </w:p>
    <w:p w:rsidR="005D6B71" w:rsidRPr="00044665" w:rsidRDefault="005D6B71" w:rsidP="0069548B">
      <w:pPr>
        <w:pStyle w:val="NormalWeb"/>
        <w:spacing w:before="0" w:beforeAutospacing="0" w:after="0" w:afterAutospacing="0" w:line="360" w:lineRule="auto"/>
        <w:rPr>
          <w:sz w:val="22"/>
        </w:rPr>
      </w:pPr>
      <w:r w:rsidRPr="00044665">
        <w:rPr>
          <w:sz w:val="22"/>
        </w:rPr>
        <w:lastRenderedPageBreak/>
        <w:t xml:space="preserve">HRTFs are complicated functions of </w:t>
      </w:r>
      <w:r w:rsidR="005C53A0">
        <w:rPr>
          <w:sz w:val="22"/>
        </w:rPr>
        <w:t>both</w:t>
      </w:r>
      <w:r w:rsidR="000D590E">
        <w:rPr>
          <w:sz w:val="22"/>
        </w:rPr>
        <w:t xml:space="preserve"> </w:t>
      </w:r>
      <w:r w:rsidR="005C53A0">
        <w:rPr>
          <w:sz w:val="22"/>
        </w:rPr>
        <w:t xml:space="preserve">spatial location </w:t>
      </w:r>
      <w:r w:rsidRPr="00044665">
        <w:rPr>
          <w:sz w:val="22"/>
        </w:rPr>
        <w:t xml:space="preserve">and </w:t>
      </w:r>
      <w:r w:rsidR="005C53A0" w:rsidRPr="00044665">
        <w:rPr>
          <w:sz w:val="22"/>
        </w:rPr>
        <w:t xml:space="preserve">frequency </w:t>
      </w:r>
      <w:r w:rsidR="000D590E">
        <w:rPr>
          <w:sz w:val="22"/>
        </w:rPr>
        <w:t>of the source</w:t>
      </w:r>
      <w:r w:rsidRPr="00044665">
        <w:rPr>
          <w:sz w:val="22"/>
        </w:rPr>
        <w:t xml:space="preserve">. But for distances greater than one meter from the head, the HRTF magnitude is roughly inversely proportional to distance. </w:t>
      </w:r>
      <w:r w:rsidR="000D590E">
        <w:rPr>
          <w:sz w:val="22"/>
        </w:rPr>
        <w:t xml:space="preserve">So at least in most cases, the dependence on distance can be estimated, and it is for this far field case that the </w:t>
      </w:r>
      <w:r w:rsidRPr="00044665">
        <w:rPr>
          <w:sz w:val="22"/>
        </w:rPr>
        <w:t xml:space="preserve">HRTF, </w:t>
      </w:r>
      <w:r w:rsidRPr="00044665">
        <w:rPr>
          <w:i/>
          <w:iCs/>
          <w:sz w:val="22"/>
        </w:rPr>
        <w:t>H</w:t>
      </w:r>
      <w:r w:rsidRPr="00044665">
        <w:rPr>
          <w:sz w:val="22"/>
        </w:rPr>
        <w:t>(</w:t>
      </w:r>
      <w:r w:rsidRPr="00044665">
        <w:rPr>
          <w:i/>
          <w:iCs/>
          <w:sz w:val="22"/>
        </w:rPr>
        <w:t>f</w:t>
      </w:r>
      <w:r w:rsidRPr="00044665">
        <w:rPr>
          <w:sz w:val="22"/>
        </w:rPr>
        <w:t xml:space="preserve">, </w:t>
      </w:r>
      <w:r w:rsidRPr="00044665">
        <w:rPr>
          <w:i/>
          <w:iCs/>
          <w:sz w:val="22"/>
        </w:rPr>
        <w:t>θ</w:t>
      </w:r>
      <w:r w:rsidRPr="00044665">
        <w:rPr>
          <w:sz w:val="22"/>
        </w:rPr>
        <w:t xml:space="preserve">, </w:t>
      </w:r>
      <w:r w:rsidRPr="00044665">
        <w:rPr>
          <w:i/>
          <w:iCs/>
          <w:sz w:val="22"/>
        </w:rPr>
        <w:t>φ</w:t>
      </w:r>
      <w:r w:rsidRPr="00044665">
        <w:rPr>
          <w:sz w:val="22"/>
        </w:rPr>
        <w:t xml:space="preserve">), that has most often been measured. </w:t>
      </w:r>
    </w:p>
    <w:p w:rsidR="0034712D" w:rsidRDefault="006411DE" w:rsidP="0069548B">
      <w:pPr>
        <w:pStyle w:val="NormalWeb"/>
        <w:spacing w:before="0" w:beforeAutospacing="0" w:after="0" w:afterAutospacing="0" w:line="360" w:lineRule="auto"/>
        <w:rPr>
          <w:sz w:val="22"/>
        </w:rPr>
      </w:pPr>
      <w:r w:rsidRPr="00044665">
        <w:rPr>
          <w:sz w:val="22"/>
        </w:rPr>
        <w:t xml:space="preserve">An anechoic chamber </w:t>
      </w:r>
      <w:r w:rsidR="000B13D1">
        <w:rPr>
          <w:sz w:val="22"/>
        </w:rPr>
        <w:t>(</w:t>
      </w:r>
      <w:r w:rsidR="00212294">
        <w:rPr>
          <w:sz w:val="22"/>
        </w:rPr>
        <w:fldChar w:fldCharType="begin"/>
      </w:r>
      <w:r w:rsidR="000B13D1">
        <w:rPr>
          <w:sz w:val="22"/>
        </w:rPr>
        <w:instrText xml:space="preserve"> REF _Ref359947108 \w \h </w:instrText>
      </w:r>
      <w:r w:rsidR="00212294">
        <w:rPr>
          <w:sz w:val="22"/>
        </w:rPr>
      </w:r>
      <w:r w:rsidR="00212294">
        <w:rPr>
          <w:sz w:val="22"/>
        </w:rPr>
        <w:fldChar w:fldCharType="separate"/>
      </w:r>
      <w:r w:rsidR="00735D2C">
        <w:rPr>
          <w:sz w:val="22"/>
        </w:rPr>
        <w:t>Chapter 11</w:t>
      </w:r>
      <w:r w:rsidR="00212294">
        <w:rPr>
          <w:sz w:val="22"/>
        </w:rPr>
        <w:fldChar w:fldCharType="end"/>
      </w:r>
      <w:r w:rsidR="000B13D1">
        <w:rPr>
          <w:sz w:val="22"/>
        </w:rPr>
        <w:t xml:space="preserve">) </w:t>
      </w:r>
      <w:r>
        <w:rPr>
          <w:sz w:val="22"/>
        </w:rPr>
        <w:t>is often used to measure HRTFs, in order to</w:t>
      </w:r>
      <w:r w:rsidR="005D6B71" w:rsidRPr="00044665">
        <w:rPr>
          <w:sz w:val="22"/>
        </w:rPr>
        <w:t xml:space="preserve"> </w:t>
      </w:r>
      <w:r w:rsidR="005C53A0">
        <w:rPr>
          <w:sz w:val="22"/>
        </w:rPr>
        <w:t>prevent</w:t>
      </w:r>
      <w:r w:rsidR="005D6B71" w:rsidRPr="00044665">
        <w:rPr>
          <w:sz w:val="22"/>
        </w:rPr>
        <w:t xml:space="preserve"> reverberation</w:t>
      </w:r>
      <w:r w:rsidR="005C53A0">
        <w:rPr>
          <w:sz w:val="22"/>
        </w:rPr>
        <w:t xml:space="preserve"> from causing inaccuracies in</w:t>
      </w:r>
      <w:r w:rsidR="005D6B71" w:rsidRPr="00044665">
        <w:rPr>
          <w:sz w:val="22"/>
        </w:rPr>
        <w:t xml:space="preserve"> the measured response. </w:t>
      </w:r>
      <w:r>
        <w:rPr>
          <w:sz w:val="22"/>
        </w:rPr>
        <w:t xml:space="preserve">The </w:t>
      </w:r>
      <w:r w:rsidR="005D6B71" w:rsidRPr="00044665">
        <w:rPr>
          <w:sz w:val="22"/>
        </w:rPr>
        <w:t xml:space="preserve">HRTFs are measured </w:t>
      </w:r>
      <w:r>
        <w:rPr>
          <w:sz w:val="22"/>
        </w:rPr>
        <w:t xml:space="preserve">with varying azimuth and elevation angle, and thus HRTFs </w:t>
      </w:r>
      <w:r w:rsidR="005D6B71" w:rsidRPr="00044665">
        <w:rPr>
          <w:sz w:val="22"/>
        </w:rPr>
        <w:t xml:space="preserve">at </w:t>
      </w:r>
      <w:r>
        <w:rPr>
          <w:sz w:val="22"/>
        </w:rPr>
        <w:t>angles that were</w:t>
      </w:r>
      <w:r w:rsidR="001E7200">
        <w:rPr>
          <w:sz w:val="22"/>
        </w:rPr>
        <w:t xml:space="preserve"> no</w:t>
      </w:r>
      <w:r>
        <w:rPr>
          <w:sz w:val="22"/>
        </w:rPr>
        <w:t>t measured can be estimated by interpolating between nearby measurements. But e</w:t>
      </w:r>
      <w:r w:rsidR="005D6B71" w:rsidRPr="00044665">
        <w:rPr>
          <w:sz w:val="22"/>
        </w:rPr>
        <w:t>ven with small increments</w:t>
      </w:r>
      <w:r>
        <w:rPr>
          <w:sz w:val="22"/>
        </w:rPr>
        <w:t xml:space="preserve"> in the direction of arrival for measured HRTFs,</w:t>
      </w:r>
      <w:r w:rsidR="005D6B71" w:rsidRPr="00044665">
        <w:rPr>
          <w:sz w:val="22"/>
        </w:rPr>
        <w:t xml:space="preserve"> </w:t>
      </w:r>
      <w:r>
        <w:rPr>
          <w:sz w:val="22"/>
        </w:rPr>
        <w:t>these</w:t>
      </w:r>
      <w:r w:rsidR="005D6B71" w:rsidRPr="00044665">
        <w:rPr>
          <w:sz w:val="22"/>
        </w:rPr>
        <w:t xml:space="preserve"> interpolat</w:t>
      </w:r>
      <w:r w:rsidR="0034712D">
        <w:rPr>
          <w:sz w:val="22"/>
        </w:rPr>
        <w:t>ed values can contain significant errors.</w:t>
      </w:r>
    </w:p>
    <w:p w:rsidR="005D6B71" w:rsidRDefault="005D6B71" w:rsidP="0029333E">
      <w:pPr>
        <w:pStyle w:val="Heading2"/>
      </w:pPr>
      <w:bookmarkStart w:id="706" w:name="_Toc364241297"/>
      <w:bookmarkStart w:id="707" w:name="_Toc364242953"/>
      <w:bookmarkStart w:id="708" w:name="_Toc364259384"/>
      <w:bookmarkStart w:id="709" w:name="_Toc381362632"/>
      <w:r>
        <w:t>Applications</w:t>
      </w:r>
      <w:bookmarkEnd w:id="706"/>
      <w:bookmarkEnd w:id="707"/>
      <w:bookmarkEnd w:id="708"/>
      <w:bookmarkEnd w:id="709"/>
    </w:p>
    <w:p w:rsidR="005D6B71" w:rsidRDefault="005D6B71" w:rsidP="0029333E">
      <w:pPr>
        <w:pStyle w:val="Heading3"/>
      </w:pPr>
      <w:bookmarkStart w:id="710" w:name="_Toc364241298"/>
      <w:bookmarkStart w:id="711" w:name="_Toc364259385"/>
      <w:r>
        <w:t xml:space="preserve">Transparent </w:t>
      </w:r>
      <w:r w:rsidR="00FD61DB">
        <w:t>a</w:t>
      </w:r>
      <w:r>
        <w:t>mplification</w:t>
      </w:r>
      <w:bookmarkEnd w:id="692"/>
      <w:bookmarkEnd w:id="693"/>
      <w:bookmarkEnd w:id="710"/>
      <w:bookmarkEnd w:id="711"/>
    </w:p>
    <w:p w:rsidR="0034712D" w:rsidRDefault="0034712D" w:rsidP="005D6B71">
      <w:pPr>
        <w:pStyle w:val="NormalWeb"/>
        <w:spacing w:before="0" w:beforeAutospacing="0" w:after="0" w:afterAutospacing="0" w:line="360" w:lineRule="auto"/>
        <w:rPr>
          <w:sz w:val="22"/>
        </w:rPr>
      </w:pPr>
      <w:r>
        <w:rPr>
          <w:sz w:val="22"/>
        </w:rPr>
        <w:t>For</w:t>
      </w:r>
      <w:r w:rsidR="005D6B71" w:rsidRPr="000E194C">
        <w:rPr>
          <w:sz w:val="22"/>
        </w:rPr>
        <w:t xml:space="preserve"> a live performance, it is often desirable to </w:t>
      </w:r>
      <w:r>
        <w:rPr>
          <w:sz w:val="22"/>
        </w:rPr>
        <w:t>place the virtual</w:t>
      </w:r>
      <w:r w:rsidR="005D6B71" w:rsidRPr="000E194C">
        <w:rPr>
          <w:sz w:val="22"/>
        </w:rPr>
        <w:t xml:space="preserve"> sound sources </w:t>
      </w:r>
      <w:r>
        <w:rPr>
          <w:sz w:val="22"/>
        </w:rPr>
        <w:t xml:space="preserve">all </w:t>
      </w:r>
      <w:r w:rsidR="005D6B71" w:rsidRPr="000E194C">
        <w:rPr>
          <w:sz w:val="22"/>
        </w:rPr>
        <w:t>in front</w:t>
      </w:r>
      <w:r>
        <w:rPr>
          <w:sz w:val="22"/>
        </w:rPr>
        <w:t xml:space="preserve"> of the listener</w:t>
      </w:r>
      <w:r w:rsidR="005D6B71" w:rsidRPr="000E194C">
        <w:rPr>
          <w:sz w:val="22"/>
        </w:rPr>
        <w:t xml:space="preserve">, so that they </w:t>
      </w:r>
      <w:r>
        <w:rPr>
          <w:sz w:val="22"/>
        </w:rPr>
        <w:t>are perceived as coming from the sound stage. Furthermore, its important that the time at which the sound is heard agrees with the time it would take for the sound to travel to the listener from the performer seen creating the sound on stage</w:t>
      </w:r>
      <w:r w:rsidR="005D6B71" w:rsidRPr="000E194C">
        <w:rPr>
          <w:sz w:val="22"/>
        </w:rPr>
        <w:t>. However, if</w:t>
      </w:r>
      <w:r>
        <w:rPr>
          <w:sz w:val="22"/>
        </w:rPr>
        <w:t xml:space="preserve"> loudspeakers are placed near the back of the venue, if no delay is applied they won’t be aligned with the front speakers or with the performance. And if</w:t>
      </w:r>
      <w:r w:rsidR="005D6B71" w:rsidRPr="000E194C">
        <w:rPr>
          <w:sz w:val="22"/>
        </w:rPr>
        <w:t xml:space="preserve"> only the front loudspeakers are </w:t>
      </w:r>
      <w:r>
        <w:rPr>
          <w:sz w:val="22"/>
        </w:rPr>
        <w:t xml:space="preserve">used, listeners near the back of the venue would hear the performance at reduced levels, and without much stereo width. So the audience would not be provided </w:t>
      </w:r>
      <w:r w:rsidR="001E7200">
        <w:rPr>
          <w:sz w:val="22"/>
        </w:rPr>
        <w:t xml:space="preserve">with </w:t>
      </w:r>
      <w:r w:rsidR="001E7200" w:rsidRPr="000E194C">
        <w:rPr>
          <w:sz w:val="22"/>
        </w:rPr>
        <w:t>a</w:t>
      </w:r>
      <w:r w:rsidR="005D6B71" w:rsidRPr="000E194C">
        <w:rPr>
          <w:sz w:val="22"/>
        </w:rPr>
        <w:t xml:space="preserve"> well-balanced sound. </w:t>
      </w:r>
    </w:p>
    <w:p w:rsidR="005D6B71" w:rsidRPr="000E194C" w:rsidRDefault="005D6B71" w:rsidP="005D6B71">
      <w:pPr>
        <w:pStyle w:val="NormalWeb"/>
        <w:spacing w:before="0" w:beforeAutospacing="0" w:after="0" w:afterAutospacing="0" w:line="360" w:lineRule="auto"/>
        <w:rPr>
          <w:sz w:val="22"/>
        </w:rPr>
      </w:pPr>
      <w:r w:rsidRPr="000E194C">
        <w:rPr>
          <w:sz w:val="22"/>
        </w:rPr>
        <w:t xml:space="preserve">One solution, known as </w:t>
      </w:r>
      <w:r w:rsidRPr="00877298">
        <w:rPr>
          <w:i/>
          <w:sz w:val="22"/>
        </w:rPr>
        <w:t>transparent amplification</w:t>
      </w:r>
      <w:r w:rsidRPr="000E194C">
        <w:rPr>
          <w:sz w:val="22"/>
        </w:rPr>
        <w:t xml:space="preserve">, is to </w:t>
      </w:r>
      <w:r w:rsidR="0034712D">
        <w:rPr>
          <w:sz w:val="22"/>
        </w:rPr>
        <w:t>delay the signal sent to the rear loudspeakers</w:t>
      </w:r>
      <w:r w:rsidRPr="000E194C">
        <w:rPr>
          <w:sz w:val="22"/>
        </w:rPr>
        <w:t xml:space="preserve">. </w:t>
      </w:r>
      <w:r w:rsidR="000B13D1">
        <w:rPr>
          <w:sz w:val="22"/>
        </w:rPr>
        <w:t>Ideally, it could be made to match the delay introduced by sound traveling from the front loudspeakers to the rear. However, as long as the delay is at least this long, t</w:t>
      </w:r>
      <w:r w:rsidRPr="000E194C">
        <w:rPr>
          <w:sz w:val="22"/>
        </w:rPr>
        <w:t xml:space="preserve">he precedence effect will </w:t>
      </w:r>
      <w:r w:rsidR="005C53A0">
        <w:rPr>
          <w:sz w:val="22"/>
        </w:rPr>
        <w:t xml:space="preserve">help </w:t>
      </w:r>
      <w:r w:rsidRPr="000E194C">
        <w:rPr>
          <w:sz w:val="22"/>
        </w:rPr>
        <w:t xml:space="preserve">ensure that the </w:t>
      </w:r>
      <w:r w:rsidR="005C53A0">
        <w:rPr>
          <w:sz w:val="22"/>
        </w:rPr>
        <w:t>perceived</w:t>
      </w:r>
      <w:r w:rsidRPr="000E194C">
        <w:rPr>
          <w:sz w:val="22"/>
        </w:rPr>
        <w:t xml:space="preserve"> location </w:t>
      </w:r>
      <w:r w:rsidR="000B13D1">
        <w:rPr>
          <w:sz w:val="22"/>
        </w:rPr>
        <w:t>of the sound source is near the front speakers, which are placed close to the</w:t>
      </w:r>
      <w:r w:rsidRPr="000E194C">
        <w:rPr>
          <w:sz w:val="22"/>
        </w:rPr>
        <w:t xml:space="preserve"> stage. </w:t>
      </w:r>
      <w:r w:rsidR="000B13D1">
        <w:rPr>
          <w:sz w:val="22"/>
        </w:rPr>
        <w:t>So for a room of length</w:t>
      </w:r>
      <w:r w:rsidRPr="000E194C">
        <w:rPr>
          <w:sz w:val="22"/>
        </w:rPr>
        <w:t xml:space="preserve"> </w:t>
      </w:r>
      <w:r w:rsidRPr="000E194C">
        <w:rPr>
          <w:i/>
          <w:sz w:val="22"/>
        </w:rPr>
        <w:t>L</w:t>
      </w:r>
      <w:r w:rsidRPr="000E194C">
        <w:rPr>
          <w:sz w:val="22"/>
        </w:rPr>
        <w:t xml:space="preserve">, the delay should be set to </w:t>
      </w:r>
      <w:r w:rsidR="000B13D1">
        <w:rPr>
          <w:i/>
          <w:sz w:val="22"/>
        </w:rPr>
        <w:t>D</w:t>
      </w:r>
      <w:r w:rsidRPr="000E194C">
        <w:rPr>
          <w:sz w:val="22"/>
        </w:rPr>
        <w:t>=</w:t>
      </w:r>
      <w:r w:rsidRPr="000E194C">
        <w:rPr>
          <w:i/>
          <w:sz w:val="22"/>
        </w:rPr>
        <w:t>L</w:t>
      </w:r>
      <w:r w:rsidRPr="000E194C">
        <w:rPr>
          <w:sz w:val="22"/>
        </w:rPr>
        <w:t>/</w:t>
      </w:r>
      <w:r w:rsidRPr="000E194C">
        <w:rPr>
          <w:i/>
          <w:sz w:val="22"/>
        </w:rPr>
        <w:t>c</w:t>
      </w:r>
      <w:r w:rsidR="000B13D1" w:rsidRPr="000B13D1">
        <w:rPr>
          <w:sz w:val="22"/>
        </w:rPr>
        <w:t xml:space="preserve"> </w:t>
      </w:r>
      <w:r w:rsidR="000B13D1" w:rsidRPr="000E194C">
        <w:rPr>
          <w:sz w:val="22"/>
        </w:rPr>
        <w:t>seconds</w:t>
      </w:r>
      <w:r w:rsidR="000B13D1">
        <w:rPr>
          <w:sz w:val="22"/>
        </w:rPr>
        <w:t xml:space="preserve">, where </w:t>
      </w:r>
      <w:r w:rsidR="000B13D1">
        <w:rPr>
          <w:i/>
          <w:sz w:val="22"/>
        </w:rPr>
        <w:t>c</w:t>
      </w:r>
      <w:r w:rsidR="000B13D1">
        <w:rPr>
          <w:sz w:val="22"/>
        </w:rPr>
        <w:t xml:space="preserve"> is</w:t>
      </w:r>
      <w:r w:rsidR="000B13D1" w:rsidRPr="000E194C">
        <w:rPr>
          <w:sz w:val="22"/>
        </w:rPr>
        <w:t xml:space="preserve"> the speed of sound</w:t>
      </w:r>
      <w:r w:rsidR="000B13D1">
        <w:rPr>
          <w:sz w:val="22"/>
        </w:rPr>
        <w:t>.</w:t>
      </w:r>
    </w:p>
    <w:p w:rsidR="005D6B71" w:rsidRPr="007B52D8" w:rsidRDefault="005D6B71" w:rsidP="0029333E">
      <w:pPr>
        <w:pStyle w:val="Heading3"/>
      </w:pPr>
      <w:bookmarkStart w:id="712" w:name="_Toc364241299"/>
      <w:bookmarkStart w:id="713" w:name="_Toc364259386"/>
      <w:bookmarkEnd w:id="694"/>
      <w:bookmarkEnd w:id="695"/>
      <w:r>
        <w:t>Surround sound</w:t>
      </w:r>
      <w:bookmarkEnd w:id="712"/>
      <w:bookmarkEnd w:id="713"/>
    </w:p>
    <w:p w:rsidR="005D6B71" w:rsidRPr="001E7200" w:rsidRDefault="005D6B71" w:rsidP="005D6B71">
      <w:pPr>
        <w:pStyle w:val="NormalWeb"/>
        <w:spacing w:before="0" w:beforeAutospacing="0" w:after="0" w:afterAutospacing="0" w:line="360" w:lineRule="auto"/>
        <w:rPr>
          <w:sz w:val="22"/>
          <w:szCs w:val="22"/>
        </w:rPr>
      </w:pPr>
      <w:r w:rsidRPr="00AE02A4">
        <w:rPr>
          <w:sz w:val="22"/>
          <w:szCs w:val="22"/>
        </w:rPr>
        <w:t xml:space="preserve">Constant power </w:t>
      </w:r>
      <w:r w:rsidRPr="001E7200">
        <w:rPr>
          <w:sz w:val="22"/>
          <w:szCs w:val="22"/>
        </w:rPr>
        <w:t xml:space="preserve">stereo panning can be extended easily to the case of an arbitrary number of loudspeaker channels. This is fundamental to surround sound systems, which aim to reproduce spatial audio to an audience, especially in front of the listeners.  In </w:t>
      </w:r>
      <w:fldSimple w:instr=" REF _Ref344898977 \h  \* MERGEFORMAT ">
        <w:r w:rsidR="00735D2C" w:rsidRPr="00735D2C">
          <w:rPr>
            <w:sz w:val="22"/>
            <w:szCs w:val="22"/>
          </w:rPr>
          <w:t xml:space="preserve">Figure </w:t>
        </w:r>
        <w:r w:rsidR="00735D2C" w:rsidRPr="00735D2C">
          <w:rPr>
            <w:noProof/>
            <w:sz w:val="22"/>
            <w:szCs w:val="22"/>
          </w:rPr>
          <w:t>9.13</w:t>
        </w:r>
      </w:fldSimple>
      <w:r w:rsidRPr="001E7200">
        <w:rPr>
          <w:sz w:val="22"/>
          <w:szCs w:val="22"/>
        </w:rPr>
        <w:t>, angles</w:t>
      </w:r>
      <w:r w:rsidR="006138E6">
        <w:rPr>
          <w:sz w:val="22"/>
          <w:szCs w:val="22"/>
        </w:rPr>
        <w:t xml:space="preserve"> are given</w:t>
      </w:r>
      <w:r w:rsidRPr="001E7200">
        <w:rPr>
          <w:sz w:val="22"/>
          <w:szCs w:val="22"/>
        </w:rPr>
        <w:t xml:space="preserve"> to the right (R), center (C), left (L), surround left (</w:t>
      </w:r>
      <w:r w:rsidR="001E7200">
        <w:rPr>
          <w:sz w:val="22"/>
          <w:szCs w:val="22"/>
        </w:rPr>
        <w:t>LS</w:t>
      </w:r>
      <w:r w:rsidRPr="001E7200">
        <w:rPr>
          <w:sz w:val="22"/>
          <w:szCs w:val="22"/>
        </w:rPr>
        <w:t>), and surround right (</w:t>
      </w:r>
      <w:r w:rsidR="001E7200">
        <w:rPr>
          <w:sz w:val="22"/>
          <w:szCs w:val="22"/>
        </w:rPr>
        <w:t>RS</w:t>
      </w:r>
      <w:r w:rsidRPr="001E7200">
        <w:rPr>
          <w:sz w:val="22"/>
          <w:szCs w:val="22"/>
        </w:rPr>
        <w:t>) channels</w:t>
      </w:r>
      <w:r w:rsidR="006138E6">
        <w:rPr>
          <w:sz w:val="22"/>
          <w:szCs w:val="22"/>
        </w:rPr>
        <w:t xml:space="preserve"> in a possible surround sound system</w:t>
      </w:r>
      <w:r w:rsidRPr="001E7200">
        <w:rPr>
          <w:sz w:val="22"/>
          <w:szCs w:val="22"/>
        </w:rPr>
        <w:t>.</w:t>
      </w:r>
      <w:r w:rsidR="006138E6">
        <w:rPr>
          <w:sz w:val="22"/>
          <w:szCs w:val="22"/>
        </w:rPr>
        <w:t xml:space="preserve"> Note that most specifications for surround sound will allow some flexibility in the placement of the loudspeakers.</w:t>
      </w:r>
      <w:r w:rsidRPr="001E7200">
        <w:rPr>
          <w:sz w:val="22"/>
          <w:szCs w:val="22"/>
        </w:rPr>
        <w:t xml:space="preserve"> </w:t>
      </w:r>
    </w:p>
    <w:p w:rsidR="005D6B71" w:rsidRPr="001E7200" w:rsidRDefault="005D6B71" w:rsidP="005D6B71">
      <w:pPr>
        <w:pStyle w:val="NormalWeb"/>
        <w:spacing w:before="0" w:beforeAutospacing="0" w:after="0" w:afterAutospacing="0" w:line="360" w:lineRule="auto"/>
        <w:rPr>
          <w:sz w:val="22"/>
          <w:szCs w:val="22"/>
        </w:rPr>
      </w:pPr>
      <w:r w:rsidRPr="001E7200">
        <w:rPr>
          <w:sz w:val="22"/>
          <w:szCs w:val="22"/>
        </w:rPr>
        <w:t xml:space="preserve">The gain of the two </w:t>
      </w:r>
      <w:r w:rsidR="000B13D1" w:rsidRPr="001E7200">
        <w:rPr>
          <w:sz w:val="22"/>
          <w:szCs w:val="22"/>
        </w:rPr>
        <w:t>loud</w:t>
      </w:r>
      <w:r w:rsidRPr="001E7200">
        <w:rPr>
          <w:sz w:val="22"/>
          <w:szCs w:val="22"/>
        </w:rPr>
        <w:t xml:space="preserve">speakers </w:t>
      </w:r>
      <w:r w:rsidR="000B13D1" w:rsidRPr="001E7200">
        <w:rPr>
          <w:sz w:val="22"/>
          <w:szCs w:val="22"/>
        </w:rPr>
        <w:t>that are either side of</w:t>
      </w:r>
      <w:r w:rsidRPr="001E7200">
        <w:rPr>
          <w:sz w:val="22"/>
          <w:szCs w:val="22"/>
        </w:rPr>
        <w:t xml:space="preserve"> the desired </w:t>
      </w:r>
      <w:r w:rsidR="000B13D1" w:rsidRPr="001E7200">
        <w:rPr>
          <w:sz w:val="22"/>
          <w:szCs w:val="22"/>
        </w:rPr>
        <w:t>source angle</w:t>
      </w:r>
      <w:r w:rsidRPr="001E7200">
        <w:rPr>
          <w:sz w:val="22"/>
          <w:szCs w:val="22"/>
        </w:rPr>
        <w:t xml:space="preserve"> is </w:t>
      </w:r>
      <w:r w:rsidR="000B13D1" w:rsidRPr="001E7200">
        <w:rPr>
          <w:sz w:val="22"/>
          <w:szCs w:val="22"/>
        </w:rPr>
        <w:t>the same</w:t>
      </w:r>
      <w:r w:rsidRPr="001E7200">
        <w:rPr>
          <w:sz w:val="22"/>
          <w:szCs w:val="22"/>
        </w:rPr>
        <w:t xml:space="preserve"> as </w:t>
      </w:r>
      <w:r w:rsidR="000B13D1" w:rsidRPr="001E7200">
        <w:rPr>
          <w:sz w:val="22"/>
          <w:szCs w:val="22"/>
        </w:rPr>
        <w:t>for the case of two channel stereo panning</w:t>
      </w:r>
      <w:r w:rsidRPr="001E7200">
        <w:rPr>
          <w:sz w:val="22"/>
          <w:szCs w:val="22"/>
        </w:rPr>
        <w:t xml:space="preserve">, and all other gains are </w:t>
      </w:r>
      <w:r w:rsidR="000B13D1" w:rsidRPr="001E7200">
        <w:rPr>
          <w:sz w:val="22"/>
          <w:szCs w:val="22"/>
        </w:rPr>
        <w:t xml:space="preserve">set to </w:t>
      </w:r>
      <w:r w:rsidRPr="001E7200">
        <w:rPr>
          <w:sz w:val="22"/>
          <w:szCs w:val="22"/>
        </w:rPr>
        <w:t xml:space="preserve">zero. </w:t>
      </w:r>
      <w:fldSimple w:instr=" REF _Ref330545348 \h  \* MERGEFORMAT ">
        <w:r w:rsidR="00735D2C" w:rsidRPr="00735D2C">
          <w:rPr>
            <w:sz w:val="22"/>
            <w:szCs w:val="22"/>
          </w:rPr>
          <w:t xml:space="preserve">Figure </w:t>
        </w:r>
        <w:r w:rsidR="00735D2C" w:rsidRPr="00735D2C">
          <w:rPr>
            <w:noProof/>
            <w:sz w:val="22"/>
            <w:szCs w:val="22"/>
          </w:rPr>
          <w:t>9.14</w:t>
        </w:r>
      </w:fldSimple>
      <w:r w:rsidRPr="001E7200">
        <w:rPr>
          <w:sz w:val="22"/>
          <w:szCs w:val="22"/>
        </w:rPr>
        <w:t xml:space="preserve"> shows the channel gains, total gain, and total power for </w:t>
      </w:r>
      <w:r w:rsidR="00C0709C" w:rsidRPr="001E7200">
        <w:rPr>
          <w:sz w:val="22"/>
          <w:szCs w:val="22"/>
        </w:rPr>
        <w:t>five channel surround sound, using a</w:t>
      </w:r>
      <w:r w:rsidRPr="001E7200">
        <w:rPr>
          <w:sz w:val="22"/>
          <w:szCs w:val="22"/>
        </w:rPr>
        <w:t xml:space="preserve"> constant power panning law. </w:t>
      </w:r>
    </w:p>
    <w:p w:rsidR="000B13D1" w:rsidRPr="001E7200" w:rsidRDefault="000B13D1" w:rsidP="005D6B71">
      <w:pPr>
        <w:pStyle w:val="NormalWeb"/>
        <w:spacing w:before="0" w:beforeAutospacing="0" w:after="0" w:afterAutospacing="0" w:line="360" w:lineRule="auto"/>
        <w:rPr>
          <w:sz w:val="22"/>
        </w:rPr>
      </w:pPr>
      <w:r w:rsidRPr="001E7200">
        <w:rPr>
          <w:sz w:val="22"/>
        </w:rPr>
        <w:t xml:space="preserve">The most common surround sound system is known as 5.1. The ‘point one’ is due to the addition of a subwoofer, which delivers </w:t>
      </w:r>
      <w:r w:rsidR="00C0709C" w:rsidRPr="001E7200">
        <w:rPr>
          <w:sz w:val="22"/>
        </w:rPr>
        <w:t xml:space="preserve">the </w:t>
      </w:r>
      <w:r w:rsidRPr="001E7200">
        <w:rPr>
          <w:sz w:val="22"/>
        </w:rPr>
        <w:t xml:space="preserve">low frequency content. The location of this subwoofer is not considered important, since we </w:t>
      </w:r>
      <w:r w:rsidR="00C0709C" w:rsidRPr="001E7200">
        <w:rPr>
          <w:sz w:val="22"/>
        </w:rPr>
        <w:t>do not perform much localization of (very) low frequencies.</w:t>
      </w:r>
    </w:p>
    <w:p w:rsidR="005D6B71" w:rsidRDefault="005D6B71" w:rsidP="0029333E">
      <w:pPr>
        <w:pStyle w:val="Heading3"/>
      </w:pPr>
      <w:bookmarkStart w:id="714" w:name="_Toc364241300"/>
      <w:bookmarkStart w:id="715" w:name="_Toc364259387"/>
      <w:r>
        <w:lastRenderedPageBreak/>
        <w:t xml:space="preserve">Sound </w:t>
      </w:r>
      <w:r w:rsidR="00FD61DB">
        <w:t>r</w:t>
      </w:r>
      <w:r>
        <w:t>eproduction using HRTFs</w:t>
      </w:r>
      <w:bookmarkEnd w:id="714"/>
      <w:bookmarkEnd w:id="715"/>
    </w:p>
    <w:p w:rsidR="005D6B71" w:rsidRPr="000E194C" w:rsidRDefault="00C0709C" w:rsidP="001E7200">
      <w:r>
        <w:t>Similar to convolutional reverb (</w:t>
      </w:r>
      <w:r w:rsidR="00212294">
        <w:fldChar w:fldCharType="begin"/>
      </w:r>
      <w:r>
        <w:instrText xml:space="preserve"> REF _Ref359947108 \w \h </w:instrText>
      </w:r>
      <w:r w:rsidR="00212294">
        <w:fldChar w:fldCharType="separate"/>
      </w:r>
      <w:r w:rsidR="00735D2C">
        <w:t>Chapter 11</w:t>
      </w:r>
      <w:r w:rsidR="00212294">
        <w:fldChar w:fldCharType="end"/>
      </w:r>
      <w:r>
        <w:t>), c</w:t>
      </w:r>
      <w:r w:rsidR="005D6B71" w:rsidRPr="000E194C">
        <w:t>onvolution of a sound</w:t>
      </w:r>
      <w:r>
        <w:t xml:space="preserve"> signal</w:t>
      </w:r>
      <w:r w:rsidR="005D6B71" w:rsidRPr="000E194C">
        <w:t xml:space="preserve"> with the HRIR</w:t>
      </w:r>
      <w:r>
        <w:t>s for each ear</w:t>
      </w:r>
      <w:r w:rsidR="005D6B71" w:rsidRPr="000E194C">
        <w:t xml:space="preserve"> </w:t>
      </w:r>
      <w:r>
        <w:t>will produce the</w:t>
      </w:r>
      <w:r w:rsidR="005D6B71" w:rsidRPr="000E194C">
        <w:t xml:space="preserve"> sound that would ha</w:t>
      </w:r>
      <w:r>
        <w:t>ve been heard by a listener due to the source being played at the appropriate angle and distance</w:t>
      </w:r>
      <w:r w:rsidR="005D6B71" w:rsidRPr="000E194C">
        <w:t xml:space="preserve">. </w:t>
      </w:r>
      <w:r>
        <w:t xml:space="preserve">Using this approach, </w:t>
      </w:r>
      <w:r w:rsidR="005D6B71" w:rsidRPr="000E194C">
        <w:t xml:space="preserve">HRIRs have been </w:t>
      </w:r>
      <w:r>
        <w:t>employed</w:t>
      </w:r>
      <w:r w:rsidR="005D6B71" w:rsidRPr="000E194C">
        <w:t xml:space="preserve"> to </w:t>
      </w:r>
      <w:r w:rsidR="005C53A0">
        <w:t>create</w:t>
      </w:r>
      <w:r w:rsidR="005D6B71" w:rsidRPr="000E194C">
        <w:t xml:space="preserve"> virtual surround sound. </w:t>
      </w:r>
      <w:r w:rsidR="005C53A0">
        <w:t>When played over headphones, r</w:t>
      </w:r>
      <w:r w:rsidR="005D6B71" w:rsidRPr="000E194C">
        <w:t xml:space="preserve">ecordings </w:t>
      </w:r>
      <w:r>
        <w:t>that have been convolved with</w:t>
      </w:r>
      <w:r w:rsidR="005D6B71" w:rsidRPr="000E194C">
        <w:t xml:space="preserve"> an HRTF </w:t>
      </w:r>
      <w:r w:rsidR="005C53A0">
        <w:t>will be perceived</w:t>
      </w:r>
      <w:r w:rsidR="005D6B71" w:rsidRPr="000E194C">
        <w:t xml:space="preserve"> as if they comprise sounds coming from </w:t>
      </w:r>
      <w:r>
        <w:t>various locations around the listener</w:t>
      </w:r>
      <w:r w:rsidR="005D6B71" w:rsidRPr="000E194C">
        <w:t xml:space="preserve">, rather than </w:t>
      </w:r>
      <w:r>
        <w:t>directly into the ears without any binaural cues</w:t>
      </w:r>
      <w:r w:rsidR="005D6B71" w:rsidRPr="000E194C">
        <w:t xml:space="preserve">. The perceived </w:t>
      </w:r>
      <w:r>
        <w:t xml:space="preserve">localization </w:t>
      </w:r>
      <w:r w:rsidR="005D6B71" w:rsidRPr="000E194C">
        <w:t xml:space="preserve">accuracy </w:t>
      </w:r>
      <w:r>
        <w:t>from this approach will</w:t>
      </w:r>
      <w:r w:rsidR="005D6B71" w:rsidRPr="000E194C">
        <w:t xml:space="preserve"> depend on how </w:t>
      </w:r>
      <w:r>
        <w:t>well</w:t>
      </w:r>
      <w:r w:rsidR="005D6B71" w:rsidRPr="000E194C">
        <w:t xml:space="preserve"> the </w:t>
      </w:r>
      <w:r>
        <w:t xml:space="preserve">used </w:t>
      </w:r>
      <w:r w:rsidR="005D6B71" w:rsidRPr="000E194C">
        <w:t xml:space="preserve">HRTF matches the characteristics of </w:t>
      </w:r>
      <w:r>
        <w:t>the listener’s actual HRTF</w:t>
      </w:r>
      <w:r w:rsidR="005D6B71" w:rsidRPr="000E194C">
        <w:t>.</w:t>
      </w:r>
    </w:p>
    <w:p w:rsidR="00FE1167" w:rsidRPr="000E194C" w:rsidRDefault="00FE1167" w:rsidP="001E7200">
      <w:r w:rsidRPr="000E194C">
        <w:t xml:space="preserve">Some consumer products </w:t>
      </w:r>
      <w:r>
        <w:t>that are intended</w:t>
      </w:r>
      <w:r w:rsidRPr="000E194C">
        <w:t xml:space="preserve"> to reproduce </w:t>
      </w:r>
      <w:r>
        <w:t>spatial</w:t>
      </w:r>
      <w:r w:rsidRPr="000E194C">
        <w:t xml:space="preserve"> sound </w:t>
      </w:r>
      <w:r>
        <w:t xml:space="preserve">when listened to over </w:t>
      </w:r>
      <w:r w:rsidRPr="000E194C">
        <w:t xml:space="preserve">headphones </w:t>
      </w:r>
      <w:r>
        <w:t>will use</w:t>
      </w:r>
      <w:r w:rsidRPr="000E194C">
        <w:t xml:space="preserve"> HRTFs. </w:t>
      </w:r>
      <w:r w:rsidR="005C53A0">
        <w:t xml:space="preserve">Variations on </w:t>
      </w:r>
      <w:r w:rsidRPr="000E194C">
        <w:t>HRTF</w:t>
      </w:r>
      <w:r>
        <w:t xml:space="preserve"> </w:t>
      </w:r>
      <w:r w:rsidRPr="000E194C">
        <w:t xml:space="preserve">processing </w:t>
      </w:r>
      <w:r w:rsidR="005C53A0">
        <w:t>are also sometimes</w:t>
      </w:r>
      <w:r>
        <w:t xml:space="preserve"> used </w:t>
      </w:r>
      <w:r w:rsidRPr="000E194C">
        <w:t xml:space="preserve">to </w:t>
      </w:r>
      <w:r w:rsidR="005C53A0">
        <w:t>give the appearance of</w:t>
      </w:r>
      <w:r w:rsidRPr="000E194C">
        <w:t xml:space="preserve"> surround sound playback from </w:t>
      </w:r>
      <w:r>
        <w:t xml:space="preserve">computer </w:t>
      </w:r>
      <w:r w:rsidRPr="000E194C">
        <w:t>loudspeakers.</w:t>
      </w:r>
    </w:p>
    <w:p w:rsidR="005D6B71" w:rsidRDefault="005D6B71" w:rsidP="001E7200">
      <w:r w:rsidRPr="000E194C">
        <w:t>Using a</w:t>
      </w:r>
      <w:r w:rsidR="00C0709C">
        <w:t>n</w:t>
      </w:r>
      <w:r w:rsidRPr="000E194C">
        <w:t xml:space="preserve"> overlap</w:t>
      </w:r>
      <w:r w:rsidR="00C0709C">
        <w:t xml:space="preserve"> and </w:t>
      </w:r>
      <w:r w:rsidRPr="000E194C">
        <w:t xml:space="preserve">add method </w:t>
      </w:r>
      <w:r w:rsidR="00C0709C">
        <w:t>(</w:t>
      </w:r>
      <w:fldSimple w:instr=" REF _Ref359947274 \w \h  \* MERGEFORMAT ">
        <w:r w:rsidR="00735D2C">
          <w:t>Chapter 8</w:t>
        </w:r>
      </w:fldSimple>
      <w:r w:rsidR="00C0709C">
        <w:t xml:space="preserve">) </w:t>
      </w:r>
      <w:r w:rsidRPr="000E194C">
        <w:t>it is possible to create the illusion of moving, rotating sound source about the listener’s head.  The procedure consists of performing HRTF processing on a small segment of the audio, and then overlap-adding this segment together with another at a slightly different azimuth or elevation angle.  The overlap-add does not attempt to perform any processing on the input as one might do in the case of most phase vocoder applications. It simply attempts to smooth different frames of output.</w:t>
      </w:r>
    </w:p>
    <w:p w:rsidR="009B7588" w:rsidRPr="009B7588" w:rsidRDefault="009B7588" w:rsidP="009B7588">
      <w:pPr>
        <w:pStyle w:val="Heading2"/>
      </w:pPr>
      <w:bookmarkStart w:id="716" w:name="_Toc381362633"/>
      <w:r w:rsidRPr="009B7588">
        <w:t>Problems</w:t>
      </w:r>
      <w:bookmarkEnd w:id="716"/>
    </w:p>
    <w:p w:rsidR="009B7588" w:rsidRPr="00F87611" w:rsidRDefault="009B7588" w:rsidP="009B7588">
      <w:r>
        <w:t xml:space="preserve">1. </w:t>
      </w:r>
      <w:r w:rsidRPr="00F87611">
        <w:t>Using the formula for ITD, estimate the ITD for a spherical head of radius 8.5 cm, a source in the far field arriving from an angle of 45</w:t>
      </w:r>
      <w:r w:rsidRPr="00F87611">
        <w:rPr>
          <w:vertAlign w:val="superscript"/>
        </w:rPr>
        <w:t>o</w:t>
      </w:r>
      <w:r w:rsidRPr="00F87611">
        <w:t>, and where the speed of sound is assumed to be 340 m/s.</w:t>
      </w:r>
    </w:p>
    <w:p w:rsidR="009B7588" w:rsidRPr="00F87611" w:rsidRDefault="009B7588" w:rsidP="009B7588">
      <w:r>
        <w:t xml:space="preserve">2. </w:t>
      </w:r>
      <w:r w:rsidRPr="00F87611">
        <w:t>Consider a set of loudspeakers that could be positioned at arbitrary angles on the perimeter of a circle. Given these conditions, explain how ambisonics, stereo panning, multichannel surround sound, vector-based amplitude panning, and wave-field synthesis could be used for positioning sources. Comment on the number of loudspeakers, their positions, and the possible positions of sources in each case.</w:t>
      </w:r>
    </w:p>
    <w:p w:rsidR="009B7588" w:rsidRDefault="009B7588" w:rsidP="009B7588">
      <w:r>
        <w:t xml:space="preserve">3. </w:t>
      </w:r>
      <w:r w:rsidRPr="00F87611">
        <w:t>Which of the spatial audio techniques that we have discussed, and under which conditions, can represent a source at a given azimuth angle, at a given elevation angle, and/or with a given depth?</w:t>
      </w:r>
    </w:p>
    <w:p w:rsidR="009B7588" w:rsidRDefault="009B7588" w:rsidP="009B7588">
      <w:r>
        <w:t>4. Assume loudspeakers are at 45 degrees from the frontal position, and a virtual source is placed at a 30 degree angle. Estimate the gain applied to each loudspeaker for stereo panning using both the tangent law and the sine law.</w:t>
      </w:r>
    </w:p>
    <w:p w:rsidR="009B7588" w:rsidRPr="00F87611" w:rsidRDefault="009B7588" w:rsidP="009B7588">
      <w:r>
        <w:t xml:space="preserve">5. </w:t>
      </w:r>
      <w:r w:rsidRPr="00F87611">
        <w:t xml:space="preserve">Consider two dimensional </w:t>
      </w:r>
      <w:r w:rsidR="00BA5378">
        <w:t>first order</w:t>
      </w:r>
      <w:r w:rsidRPr="00F87611">
        <w:t xml:space="preserve"> ambisonics with only three loudspeakers at the angles 0, 120 and 240 degrees. What would be the driving equations for each loudspeaker? Derive the gain applied to each loudspeaker, given a plane wave source at an angle </w:t>
      </w:r>
      <w:r w:rsidRPr="00F87611">
        <w:rPr>
          <w:rFonts w:ascii="Symbol" w:hAnsi="Symbol"/>
          <w:i/>
        </w:rPr>
        <w:t></w:t>
      </w:r>
      <w:r w:rsidRPr="00F87611">
        <w:rPr>
          <w:i/>
        </w:rPr>
        <w:t>.</w:t>
      </w:r>
    </w:p>
    <w:p w:rsidR="009B7588" w:rsidRPr="000F0570" w:rsidRDefault="009B7588" w:rsidP="009B7588">
      <w:r>
        <w:t xml:space="preserve">6. Assume 4 loudspeakers, placed at angles </w:t>
      </w:r>
      <w:r w:rsidRPr="00F87611">
        <w:rPr>
          <w:rFonts w:ascii="Symbol" w:hAnsi="Symbol"/>
        </w:rPr>
        <w:t></w:t>
      </w:r>
      <w:r>
        <w:t xml:space="preserve">=45, 135, 225 and 315 (so they are equidistant, each 90 degrees apart). Sketch/generate figures </w:t>
      </w:r>
      <w:r w:rsidRPr="000F0570">
        <w:t xml:space="preserve">for amplitude as a function of virtual azimuth angle under </w:t>
      </w:r>
      <w:r w:rsidR="00BA5378">
        <w:t>first order</w:t>
      </w:r>
      <w:r>
        <w:t xml:space="preserve"> and second order 2D </w:t>
      </w:r>
      <w:r w:rsidRPr="000F0570">
        <w:t>ambisonics.</w:t>
      </w:r>
    </w:p>
    <w:p w:rsidR="009B7588" w:rsidRPr="000E194C" w:rsidRDefault="009B7588" w:rsidP="001E7200">
      <w:r>
        <w:t xml:space="preserve">7. </w:t>
      </w:r>
      <w:r w:rsidRPr="00F87611">
        <w:t>Compare and contrast ambisonics, wave field synthesis and vector based panning. What do they have in common, and what are the advantages and disadvantages of each one.</w:t>
      </w:r>
    </w:p>
    <w:p w:rsidR="00490FE7" w:rsidRPr="001F74C9" w:rsidRDefault="00490FE7" w:rsidP="00490FE7">
      <w:pPr>
        <w:pStyle w:val="ListParagraph"/>
        <w:ind w:left="0"/>
        <w:textAlignment w:val="baseline"/>
        <w:rPr>
          <w:noProof/>
        </w:rPr>
      </w:pPr>
      <w:r>
        <w:rPr>
          <w:noProof/>
          <w:lang w:eastAsia="en-US"/>
        </w:rPr>
        <w:lastRenderedPageBreak/>
        <w:drawing>
          <wp:inline distT="0" distB="0" distL="0" distR="0">
            <wp:extent cx="4459605" cy="2566670"/>
            <wp:effectExtent l="0" t="0" r="0" b="0"/>
            <wp:docPr id="7" name="Objec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
                    <pic:cNvPicPr>
                      <a:picLocks noChangeAspect="1" noChangeArrowheads="1"/>
                    </pic:cNvPicPr>
                  </pic:nvPicPr>
                  <pic:blipFill>
                    <a:blip r:embed="rId682" cstate="print"/>
                    <a:srcRect l="-1538" t="-1601" b="40541"/>
                    <a:stretch>
                      <a:fillRect/>
                    </a:stretch>
                  </pic:blipFill>
                  <pic:spPr bwMode="auto">
                    <a:xfrm>
                      <a:off x="0" y="0"/>
                      <a:ext cx="4459605" cy="2566670"/>
                    </a:xfrm>
                    <a:prstGeom prst="rect">
                      <a:avLst/>
                    </a:prstGeom>
                    <a:noFill/>
                    <a:ln w="9525">
                      <a:noFill/>
                      <a:miter lim="800000"/>
                      <a:headEnd/>
                      <a:tailEnd/>
                    </a:ln>
                  </pic:spPr>
                </pic:pic>
              </a:graphicData>
            </a:graphic>
          </wp:inline>
        </w:drawing>
      </w:r>
    </w:p>
    <w:p w:rsidR="00490FE7" w:rsidRPr="001F74C9" w:rsidRDefault="00490FE7" w:rsidP="00490FE7">
      <w:pPr>
        <w:pStyle w:val="Caption"/>
        <w:spacing w:after="0" w:line="360" w:lineRule="auto"/>
        <w:rPr>
          <w:szCs w:val="22"/>
          <w:lang w:val="en-GB"/>
        </w:rPr>
      </w:pPr>
      <w:bookmarkStart w:id="717" w:name="_Ref329779874"/>
      <w:r w:rsidRPr="001F74C9">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9</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1</w:t>
      </w:r>
      <w:r w:rsidR="00212294">
        <w:rPr>
          <w:szCs w:val="22"/>
        </w:rPr>
        <w:fldChar w:fldCharType="end"/>
      </w:r>
      <w:bookmarkEnd w:id="717"/>
      <w:r w:rsidRPr="001F74C9">
        <w:rPr>
          <w:szCs w:val="22"/>
          <w:lang w:val="en-GB"/>
        </w:rPr>
        <w:t>. Listener and loudspeakers configuration for placing a sound source using level difference.</w:t>
      </w:r>
    </w:p>
    <w:p w:rsidR="00490FE7" w:rsidRPr="001F74C9" w:rsidRDefault="00490FE7" w:rsidP="00490FE7">
      <w:pPr>
        <w:pStyle w:val="NormalWeb"/>
        <w:spacing w:before="0" w:beforeAutospacing="0" w:after="0" w:afterAutospacing="0" w:line="360" w:lineRule="auto"/>
        <w:rPr>
          <w:sz w:val="22"/>
          <w:szCs w:val="22"/>
        </w:rPr>
      </w:pPr>
      <w:r>
        <w:rPr>
          <w:noProof/>
          <w:sz w:val="22"/>
          <w:szCs w:val="22"/>
          <w:lang w:eastAsia="en-US"/>
        </w:rPr>
        <w:drawing>
          <wp:inline distT="0" distB="0" distL="0" distR="0">
            <wp:extent cx="2871470" cy="2406015"/>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3" cstate="print"/>
                    <a:srcRect l="3172" r="7019"/>
                    <a:stretch>
                      <a:fillRect/>
                    </a:stretch>
                  </pic:blipFill>
                  <pic:spPr bwMode="auto">
                    <a:xfrm>
                      <a:off x="0" y="0"/>
                      <a:ext cx="2871470" cy="2406015"/>
                    </a:xfrm>
                    <a:prstGeom prst="rect">
                      <a:avLst/>
                    </a:prstGeom>
                    <a:noFill/>
                    <a:ln w="9525">
                      <a:noFill/>
                      <a:miter lim="800000"/>
                      <a:headEnd/>
                      <a:tailEnd/>
                    </a:ln>
                  </pic:spPr>
                </pic:pic>
              </a:graphicData>
            </a:graphic>
          </wp:inline>
        </w:drawing>
      </w:r>
      <w:r>
        <w:rPr>
          <w:noProof/>
          <w:sz w:val="22"/>
          <w:szCs w:val="22"/>
          <w:lang w:eastAsia="en-US"/>
        </w:rPr>
        <w:drawing>
          <wp:inline distT="0" distB="0" distL="0" distR="0">
            <wp:extent cx="2887345" cy="2422525"/>
            <wp:effectExtent l="0" t="0" r="8255" b="0"/>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4" cstate="print"/>
                    <a:srcRect l="3105" r="7423"/>
                    <a:stretch>
                      <a:fillRect/>
                    </a:stretch>
                  </pic:blipFill>
                  <pic:spPr bwMode="auto">
                    <a:xfrm>
                      <a:off x="0" y="0"/>
                      <a:ext cx="2887345" cy="2422525"/>
                    </a:xfrm>
                    <a:prstGeom prst="rect">
                      <a:avLst/>
                    </a:prstGeom>
                    <a:noFill/>
                    <a:ln w="9525">
                      <a:noFill/>
                      <a:miter lim="800000"/>
                      <a:headEnd/>
                      <a:tailEnd/>
                    </a:ln>
                  </pic:spPr>
                </pic:pic>
              </a:graphicData>
            </a:graphic>
          </wp:inline>
        </w:drawing>
      </w:r>
    </w:p>
    <w:p w:rsidR="00490FE7" w:rsidRPr="001F74C9" w:rsidRDefault="00490FE7" w:rsidP="00490FE7">
      <w:pPr>
        <w:pStyle w:val="Caption"/>
        <w:spacing w:line="360" w:lineRule="auto"/>
        <w:rPr>
          <w:szCs w:val="22"/>
        </w:rPr>
      </w:pPr>
      <w:bookmarkStart w:id="718" w:name="Fig._3.5"/>
      <w:bookmarkStart w:id="719" w:name="_Ref344898811"/>
      <w:bookmarkEnd w:id="718"/>
      <w:r>
        <w:t xml:space="preserve">Figure </w:t>
      </w:r>
      <w:fldSimple w:instr=" STYLEREF 1 \s ">
        <w:r w:rsidR="00735D2C">
          <w:rPr>
            <w:noProof/>
          </w:rPr>
          <w:t>9</w:t>
        </w:r>
      </w:fldSimple>
      <w:r>
        <w:t>.</w:t>
      </w:r>
      <w:r w:rsidR="00212294">
        <w:fldChar w:fldCharType="begin"/>
      </w:r>
      <w:r>
        <w:instrText xml:space="preserve"> SEQ Figure \* ARABIC \s 1 </w:instrText>
      </w:r>
      <w:r w:rsidR="00212294">
        <w:fldChar w:fldCharType="separate"/>
      </w:r>
      <w:r w:rsidR="00735D2C">
        <w:rPr>
          <w:noProof/>
        </w:rPr>
        <w:t>2</w:t>
      </w:r>
      <w:r w:rsidR="00212294">
        <w:fldChar w:fldCharType="end"/>
      </w:r>
      <w:bookmarkEnd w:id="719"/>
      <w:r>
        <w:rPr>
          <w:lang w:val="en-GB"/>
        </w:rPr>
        <w:t xml:space="preserve">. </w:t>
      </w:r>
      <w:r w:rsidRPr="001F74C9">
        <w:rPr>
          <w:szCs w:val="22"/>
        </w:rPr>
        <w:t>Constant power panning for two channels</w:t>
      </w:r>
      <w:r>
        <w:rPr>
          <w:szCs w:val="22"/>
        </w:rPr>
        <w:t>. On the left is the gain for each channel, and on the right is the</w:t>
      </w:r>
      <w:r w:rsidRPr="001F74C9">
        <w:rPr>
          <w:szCs w:val="22"/>
        </w:rPr>
        <w:t xml:space="preserve"> total power and total gain.</w:t>
      </w:r>
    </w:p>
    <w:p w:rsidR="00490FE7" w:rsidRPr="001F74C9" w:rsidRDefault="00490FE7" w:rsidP="00490FE7">
      <w:pPr>
        <w:autoSpaceDE w:val="0"/>
        <w:autoSpaceDN w:val="0"/>
        <w:adjustRightInd w:val="0"/>
        <w:rPr>
          <w:noProof/>
        </w:rPr>
      </w:pPr>
      <w:r>
        <w:rPr>
          <w:noProof/>
          <w:lang w:eastAsia="en-US"/>
        </w:rPr>
        <w:lastRenderedPageBreak/>
        <w:drawing>
          <wp:inline distT="0" distB="0" distL="0" distR="0">
            <wp:extent cx="5342255" cy="3994785"/>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5" cstate="print"/>
                    <a:srcRect/>
                    <a:stretch>
                      <a:fillRect/>
                    </a:stretch>
                  </pic:blipFill>
                  <pic:spPr bwMode="auto">
                    <a:xfrm>
                      <a:off x="0" y="0"/>
                      <a:ext cx="5342255" cy="3994785"/>
                    </a:xfrm>
                    <a:prstGeom prst="rect">
                      <a:avLst/>
                    </a:prstGeom>
                    <a:noFill/>
                    <a:ln w="9525">
                      <a:noFill/>
                      <a:miter lim="800000"/>
                      <a:headEnd/>
                      <a:tailEnd/>
                    </a:ln>
                  </pic:spPr>
                </pic:pic>
              </a:graphicData>
            </a:graphic>
          </wp:inline>
        </w:drawing>
      </w:r>
    </w:p>
    <w:p w:rsidR="00490FE7" w:rsidRPr="001F74C9" w:rsidRDefault="00490FE7" w:rsidP="00490FE7">
      <w:pPr>
        <w:pStyle w:val="Caption"/>
        <w:spacing w:after="0" w:line="360" w:lineRule="auto"/>
        <w:rPr>
          <w:szCs w:val="22"/>
          <w:lang w:val="en-GB"/>
        </w:rPr>
      </w:pPr>
      <w:bookmarkStart w:id="720" w:name="_Ref329763511"/>
      <w:r w:rsidRPr="001F74C9">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9</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3</w:t>
      </w:r>
      <w:r w:rsidR="00212294">
        <w:rPr>
          <w:szCs w:val="22"/>
        </w:rPr>
        <w:fldChar w:fldCharType="end"/>
      </w:r>
      <w:bookmarkEnd w:id="720"/>
      <w:r w:rsidRPr="001F74C9">
        <w:rPr>
          <w:szCs w:val="22"/>
          <w:lang w:val="en-GB"/>
        </w:rPr>
        <w:t>. Perceived azimuth angle as a function of level difference.</w:t>
      </w:r>
      <w:r w:rsidRPr="005C7BC5">
        <w:rPr>
          <w:color w:val="FF0000"/>
          <w:szCs w:val="22"/>
          <w:lang w:val="en-GB"/>
        </w:rPr>
        <w:t xml:space="preserve"> </w:t>
      </w:r>
    </w:p>
    <w:p w:rsidR="00490FE7" w:rsidRDefault="00490FE7" w:rsidP="00490FE7">
      <w:pPr>
        <w:pStyle w:val="NormalWeb"/>
        <w:spacing w:before="0" w:beforeAutospacing="0" w:after="0" w:afterAutospacing="0" w:line="360" w:lineRule="auto"/>
        <w:rPr>
          <w:noProof/>
        </w:rPr>
      </w:pPr>
      <w:r>
        <w:rPr>
          <w:noProof/>
          <w:lang w:eastAsia="en-US"/>
        </w:rPr>
        <w:drawing>
          <wp:inline distT="0" distB="0" distL="0" distR="0">
            <wp:extent cx="5342255" cy="3994785"/>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6" cstate="print"/>
                    <a:srcRect/>
                    <a:stretch>
                      <a:fillRect/>
                    </a:stretch>
                  </pic:blipFill>
                  <pic:spPr bwMode="auto">
                    <a:xfrm>
                      <a:off x="0" y="0"/>
                      <a:ext cx="5342255" cy="3994785"/>
                    </a:xfrm>
                    <a:prstGeom prst="rect">
                      <a:avLst/>
                    </a:prstGeom>
                    <a:noFill/>
                    <a:ln w="9525">
                      <a:noFill/>
                      <a:miter lim="800000"/>
                      <a:headEnd/>
                      <a:tailEnd/>
                    </a:ln>
                  </pic:spPr>
                </pic:pic>
              </a:graphicData>
            </a:graphic>
          </wp:inline>
        </w:drawing>
      </w:r>
    </w:p>
    <w:p w:rsidR="00490FE7" w:rsidRPr="00823716" w:rsidRDefault="00490FE7" w:rsidP="00490FE7">
      <w:pPr>
        <w:pStyle w:val="Caption"/>
        <w:spacing w:line="360" w:lineRule="auto"/>
        <w:rPr>
          <w:lang w:val="en-GB"/>
        </w:rPr>
      </w:pPr>
      <w:bookmarkStart w:id="721" w:name="_Ref329780040"/>
      <w:r>
        <w:t xml:space="preserve">Figure </w:t>
      </w:r>
      <w:fldSimple w:instr=" STYLEREF 1 \s ">
        <w:r w:rsidR="00735D2C">
          <w:rPr>
            <w:noProof/>
          </w:rPr>
          <w:t>9</w:t>
        </w:r>
      </w:fldSimple>
      <w:r>
        <w:t>.</w:t>
      </w:r>
      <w:r w:rsidR="00212294">
        <w:fldChar w:fldCharType="begin"/>
      </w:r>
      <w:r>
        <w:instrText xml:space="preserve"> SEQ Figure \* ARABIC \s 1 </w:instrText>
      </w:r>
      <w:r w:rsidR="00212294">
        <w:fldChar w:fldCharType="separate"/>
      </w:r>
      <w:r w:rsidR="00735D2C">
        <w:rPr>
          <w:noProof/>
        </w:rPr>
        <w:t>4</w:t>
      </w:r>
      <w:r w:rsidR="00212294">
        <w:fldChar w:fldCharType="end"/>
      </w:r>
      <w:bookmarkEnd w:id="721"/>
      <w:r>
        <w:rPr>
          <w:lang w:val="en-GB"/>
        </w:rPr>
        <w:t>. Perceived azimuth angle as a function of time difference.</w:t>
      </w:r>
    </w:p>
    <w:p w:rsidR="00490FE7" w:rsidRPr="009076C6" w:rsidRDefault="00490FE7" w:rsidP="00490FE7">
      <w:pPr>
        <w:autoSpaceDE w:val="0"/>
        <w:autoSpaceDN w:val="0"/>
        <w:adjustRightInd w:val="0"/>
      </w:pPr>
      <w:r w:rsidRPr="00C2220B">
        <w:rPr>
          <w:noProof/>
          <w:lang w:eastAsia="en-US"/>
        </w:rPr>
        <w:lastRenderedPageBreak/>
        <w:drawing>
          <wp:inline distT="0" distB="0" distL="0" distR="0">
            <wp:extent cx="4068418" cy="3079238"/>
            <wp:effectExtent l="0" t="0" r="0" b="0"/>
            <wp:docPr id="12"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687" cstate="print"/>
                    <a:srcRect/>
                    <a:stretch>
                      <a:fillRect/>
                    </a:stretch>
                  </pic:blipFill>
                  <pic:spPr bwMode="auto">
                    <a:xfrm>
                      <a:off x="0" y="0"/>
                      <a:ext cx="4067262" cy="3078363"/>
                    </a:xfrm>
                    <a:prstGeom prst="rect">
                      <a:avLst/>
                    </a:prstGeom>
                    <a:noFill/>
                    <a:ln w="9525">
                      <a:noFill/>
                      <a:miter lim="800000"/>
                      <a:headEnd/>
                      <a:tailEnd/>
                    </a:ln>
                  </pic:spPr>
                </pic:pic>
              </a:graphicData>
            </a:graphic>
          </wp:inline>
        </w:drawing>
      </w:r>
    </w:p>
    <w:p w:rsidR="00490FE7" w:rsidRPr="009076C6" w:rsidRDefault="00490FE7" w:rsidP="00490FE7">
      <w:pPr>
        <w:pStyle w:val="Caption"/>
        <w:spacing w:line="360" w:lineRule="auto"/>
        <w:rPr>
          <w:szCs w:val="22"/>
        </w:rPr>
      </w:pPr>
      <w:bookmarkStart w:id="722" w:name="_Ref351802913"/>
      <w:r w:rsidRPr="009076C6">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9</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5</w:t>
      </w:r>
      <w:r w:rsidR="00212294">
        <w:rPr>
          <w:szCs w:val="22"/>
        </w:rPr>
        <w:fldChar w:fldCharType="end"/>
      </w:r>
      <w:bookmarkEnd w:id="722"/>
      <w:r w:rsidRPr="009076C6">
        <w:rPr>
          <w:szCs w:val="22"/>
        </w:rPr>
        <w:t>. Standard depiction of the coordinate system in 2D ambisonics.</w:t>
      </w:r>
    </w:p>
    <w:p w:rsidR="00490FE7" w:rsidRPr="009076C6" w:rsidRDefault="00490FE7" w:rsidP="00490FE7">
      <w:pPr>
        <w:autoSpaceDE w:val="0"/>
        <w:autoSpaceDN w:val="0"/>
        <w:adjustRightInd w:val="0"/>
      </w:pPr>
      <w:r>
        <w:rPr>
          <w:noProof/>
          <w:lang w:eastAsia="en-US"/>
        </w:rPr>
        <w:drawing>
          <wp:inline distT="0" distB="0" distL="0" distR="0">
            <wp:extent cx="2951480" cy="2791460"/>
            <wp:effectExtent l="19050" t="0" r="1270" b="0"/>
            <wp:docPr id="1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88" cstate="print"/>
                    <a:srcRect/>
                    <a:stretch>
                      <a:fillRect/>
                    </a:stretch>
                  </pic:blipFill>
                  <pic:spPr bwMode="auto">
                    <a:xfrm>
                      <a:off x="0" y="0"/>
                      <a:ext cx="2951480" cy="2791460"/>
                    </a:xfrm>
                    <a:prstGeom prst="rect">
                      <a:avLst/>
                    </a:prstGeom>
                    <a:noFill/>
                    <a:ln w="9525">
                      <a:noFill/>
                      <a:miter lim="800000"/>
                      <a:headEnd/>
                      <a:tailEnd/>
                    </a:ln>
                  </pic:spPr>
                </pic:pic>
              </a:graphicData>
            </a:graphic>
          </wp:inline>
        </w:drawing>
      </w:r>
    </w:p>
    <w:p w:rsidR="00490FE7" w:rsidRPr="009076C6" w:rsidRDefault="00490FE7" w:rsidP="00490FE7">
      <w:pPr>
        <w:pStyle w:val="Caption"/>
        <w:spacing w:line="360" w:lineRule="auto"/>
        <w:rPr>
          <w:szCs w:val="22"/>
        </w:rPr>
      </w:pPr>
      <w:bookmarkStart w:id="723" w:name="_Ref357336808"/>
      <w:r w:rsidRPr="009076C6">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9</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6</w:t>
      </w:r>
      <w:r w:rsidR="00212294">
        <w:rPr>
          <w:szCs w:val="22"/>
        </w:rPr>
        <w:fldChar w:fldCharType="end"/>
      </w:r>
      <w:bookmarkEnd w:id="723"/>
      <w:r w:rsidRPr="009076C6">
        <w:rPr>
          <w:szCs w:val="22"/>
        </w:rPr>
        <w:t>. A typical ambisonics layout. Five loudspeakers arranged in a regular layout, suitable for second order, 2D ambisonics.</w:t>
      </w:r>
    </w:p>
    <w:p w:rsidR="00490FE7" w:rsidRDefault="00490FE7" w:rsidP="00490FE7">
      <w:pPr>
        <w:keepNext/>
        <w:autoSpaceDE w:val="0"/>
        <w:autoSpaceDN w:val="0"/>
        <w:adjustRightInd w:val="0"/>
      </w:pPr>
      <w:r>
        <w:rPr>
          <w:noProof/>
          <w:lang w:eastAsia="en-US"/>
        </w:rPr>
        <w:lastRenderedPageBreak/>
        <w:drawing>
          <wp:inline distT="0" distB="0" distL="0" distR="0">
            <wp:extent cx="1796415" cy="2438400"/>
            <wp:effectExtent l="0" t="0" r="0" b="0"/>
            <wp:docPr id="1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srcRect/>
                    <a:stretch>
                      <a:fillRect/>
                    </a:stretch>
                  </pic:blipFill>
                  <pic:spPr bwMode="auto">
                    <a:xfrm>
                      <a:off x="0" y="0"/>
                      <a:ext cx="1796415" cy="2438400"/>
                    </a:xfrm>
                    <a:prstGeom prst="rect">
                      <a:avLst/>
                    </a:prstGeom>
                    <a:noFill/>
                    <a:ln w="9525">
                      <a:noFill/>
                      <a:miter lim="800000"/>
                      <a:headEnd/>
                      <a:tailEnd/>
                    </a:ln>
                  </pic:spPr>
                </pic:pic>
              </a:graphicData>
            </a:graphic>
          </wp:inline>
        </w:drawing>
      </w:r>
    </w:p>
    <w:p w:rsidR="00490FE7" w:rsidRDefault="00490FE7" w:rsidP="00490FE7">
      <w:pPr>
        <w:pStyle w:val="Caption"/>
        <w:spacing w:line="360" w:lineRule="auto"/>
      </w:pPr>
      <w:bookmarkStart w:id="724" w:name="_Ref351809565"/>
      <w:r>
        <w:t xml:space="preserve">Figure </w:t>
      </w:r>
      <w:fldSimple w:instr=" STYLEREF 1 \s ">
        <w:r w:rsidR="00735D2C">
          <w:rPr>
            <w:noProof/>
          </w:rPr>
          <w:t>9</w:t>
        </w:r>
      </w:fldSimple>
      <w:r>
        <w:t>.</w:t>
      </w:r>
      <w:r w:rsidR="00212294">
        <w:fldChar w:fldCharType="begin"/>
      </w:r>
      <w:r>
        <w:instrText xml:space="preserve"> SEQ Figure \* ARABIC \s 1 </w:instrText>
      </w:r>
      <w:r w:rsidR="00212294">
        <w:fldChar w:fldCharType="separate"/>
      </w:r>
      <w:r w:rsidR="00735D2C">
        <w:rPr>
          <w:noProof/>
        </w:rPr>
        <w:t>7</w:t>
      </w:r>
      <w:r w:rsidR="00212294">
        <w:fldChar w:fldCharType="end"/>
      </w:r>
      <w:bookmarkEnd w:id="724"/>
      <w:r>
        <w:t>. Illustration of Huygens' principle.</w:t>
      </w:r>
    </w:p>
    <w:p w:rsidR="00490FE7" w:rsidRPr="00AA1AE3" w:rsidRDefault="00490FE7" w:rsidP="00490FE7">
      <w:pPr>
        <w:autoSpaceDE w:val="0"/>
        <w:autoSpaceDN w:val="0"/>
        <w:adjustRightInd w:val="0"/>
      </w:pPr>
      <w:r>
        <w:rPr>
          <w:noProof/>
          <w:lang w:eastAsia="en-US"/>
        </w:rPr>
        <w:drawing>
          <wp:inline distT="0" distB="0" distL="0" distR="0">
            <wp:extent cx="2999740" cy="2149475"/>
            <wp:effectExtent l="0" t="0" r="0" b="0"/>
            <wp:docPr id="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0" cstate="print"/>
                    <a:srcRect/>
                    <a:stretch>
                      <a:fillRect/>
                    </a:stretch>
                  </pic:blipFill>
                  <pic:spPr bwMode="auto">
                    <a:xfrm>
                      <a:off x="0" y="0"/>
                      <a:ext cx="2999740" cy="2149475"/>
                    </a:xfrm>
                    <a:prstGeom prst="rect">
                      <a:avLst/>
                    </a:prstGeom>
                    <a:noFill/>
                    <a:ln w="9525">
                      <a:noFill/>
                      <a:miter lim="800000"/>
                      <a:headEnd/>
                      <a:tailEnd/>
                    </a:ln>
                  </pic:spPr>
                </pic:pic>
              </a:graphicData>
            </a:graphic>
          </wp:inline>
        </w:drawing>
      </w:r>
    </w:p>
    <w:p w:rsidR="00490FE7" w:rsidRPr="00832EC1" w:rsidRDefault="00490FE7" w:rsidP="00490FE7">
      <w:pPr>
        <w:pStyle w:val="Caption"/>
        <w:spacing w:line="360" w:lineRule="auto"/>
      </w:pPr>
      <w:bookmarkStart w:id="725" w:name="_Ref351818472"/>
      <w:r w:rsidRPr="00832EC1">
        <w:t xml:space="preserve">Figure </w:t>
      </w:r>
      <w:fldSimple w:instr=" STYLEREF 1 \s ">
        <w:r w:rsidR="00735D2C">
          <w:rPr>
            <w:noProof/>
          </w:rPr>
          <w:t>9</w:t>
        </w:r>
      </w:fldSimple>
      <w:r>
        <w:t>.</w:t>
      </w:r>
      <w:r w:rsidR="00212294">
        <w:fldChar w:fldCharType="begin"/>
      </w:r>
      <w:r>
        <w:instrText xml:space="preserve"> SEQ Figure \* ARABIC \s 1 </w:instrText>
      </w:r>
      <w:r w:rsidR="00212294">
        <w:fldChar w:fldCharType="separate"/>
      </w:r>
      <w:r w:rsidR="00735D2C">
        <w:rPr>
          <w:noProof/>
        </w:rPr>
        <w:t>8</w:t>
      </w:r>
      <w:r w:rsidR="00212294">
        <w:fldChar w:fldCharType="end"/>
      </w:r>
      <w:bookmarkEnd w:id="725"/>
      <w:r w:rsidRPr="00832EC1">
        <w:t>. Geometry for the calculation of the driving functions, given a virtual source behind a line of loudspeakers.</w:t>
      </w:r>
    </w:p>
    <w:p w:rsidR="00490FE7" w:rsidRDefault="00490FE7" w:rsidP="00490FE7">
      <w:pPr>
        <w:pStyle w:val="NormalWeb"/>
        <w:keepNext/>
        <w:spacing w:line="360" w:lineRule="auto"/>
      </w:pPr>
      <w:r>
        <w:rPr>
          <w:noProof/>
          <w:szCs w:val="19"/>
          <w:lang w:eastAsia="en-US"/>
        </w:rPr>
        <w:lastRenderedPageBreak/>
        <w:drawing>
          <wp:inline distT="0" distB="0" distL="0" distR="0">
            <wp:extent cx="3385185" cy="3096260"/>
            <wp:effectExtent l="0" t="0" r="5715" b="0"/>
            <wp:docPr id="1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1" cstate="print"/>
                    <a:srcRect/>
                    <a:stretch>
                      <a:fillRect/>
                    </a:stretch>
                  </pic:blipFill>
                  <pic:spPr bwMode="auto">
                    <a:xfrm>
                      <a:off x="0" y="0"/>
                      <a:ext cx="3385185" cy="3096260"/>
                    </a:xfrm>
                    <a:prstGeom prst="rect">
                      <a:avLst/>
                    </a:prstGeom>
                    <a:noFill/>
                    <a:ln w="9525">
                      <a:noFill/>
                      <a:miter lim="800000"/>
                      <a:headEnd/>
                      <a:tailEnd/>
                    </a:ln>
                  </pic:spPr>
                </pic:pic>
              </a:graphicData>
            </a:graphic>
          </wp:inline>
        </w:drawing>
      </w:r>
    </w:p>
    <w:p w:rsidR="00490FE7" w:rsidRDefault="00490FE7" w:rsidP="00490FE7">
      <w:pPr>
        <w:pStyle w:val="Caption"/>
        <w:spacing w:line="360" w:lineRule="auto"/>
        <w:rPr>
          <w:rFonts w:ascii="Verdana" w:hAnsi="Verdana"/>
          <w:color w:val="091832"/>
          <w:sz w:val="19"/>
          <w:szCs w:val="19"/>
        </w:rPr>
      </w:pPr>
      <w:bookmarkStart w:id="726" w:name="_Ref357337947"/>
      <w:r>
        <w:t xml:space="preserve">Figure </w:t>
      </w:r>
      <w:fldSimple w:instr=" STYLEREF 1 \s ">
        <w:r w:rsidR="00735D2C">
          <w:rPr>
            <w:noProof/>
          </w:rPr>
          <w:t>9</w:t>
        </w:r>
      </w:fldSimple>
      <w:r>
        <w:t>.</w:t>
      </w:r>
      <w:r w:rsidR="00212294">
        <w:fldChar w:fldCharType="begin"/>
      </w:r>
      <w:r>
        <w:instrText xml:space="preserve"> SEQ Figure \* ARABIC \s 1 </w:instrText>
      </w:r>
      <w:r w:rsidR="00212294">
        <w:fldChar w:fldCharType="separate"/>
      </w:r>
      <w:r w:rsidR="00735D2C">
        <w:rPr>
          <w:noProof/>
        </w:rPr>
        <w:t>9</w:t>
      </w:r>
      <w:r w:rsidR="00212294">
        <w:fldChar w:fldCharType="end"/>
      </w:r>
      <w:bookmarkEnd w:id="726"/>
      <w:r>
        <w:t xml:space="preserve">. </w:t>
      </w:r>
      <w:r>
        <w:rPr>
          <w:szCs w:val="22"/>
        </w:rPr>
        <w:t xml:space="preserve">A sound wave from a distant source acts like a plane wave, and approaches a spherical head of radius </w:t>
      </w:r>
      <w:r>
        <w:rPr>
          <w:i/>
          <w:szCs w:val="22"/>
        </w:rPr>
        <w:t>a</w:t>
      </w:r>
      <w:r>
        <w:rPr>
          <w:szCs w:val="22"/>
        </w:rPr>
        <w:t xml:space="preserve"> from a direction specified by the azimuth angle </w:t>
      </w:r>
      <w:r>
        <w:rPr>
          <w:rFonts w:ascii="Symbol" w:hAnsi="Symbol"/>
          <w:i/>
          <w:szCs w:val="22"/>
        </w:rPr>
        <w:t></w:t>
      </w:r>
      <w:r>
        <w:rPr>
          <w:szCs w:val="22"/>
        </w:rPr>
        <w:t xml:space="preserve">.  </w:t>
      </w:r>
    </w:p>
    <w:p w:rsidR="00490FE7" w:rsidRDefault="00490FE7" w:rsidP="00490FE7">
      <w:pPr>
        <w:pStyle w:val="NormalWeb"/>
        <w:keepNext/>
        <w:spacing w:line="360" w:lineRule="auto"/>
      </w:pPr>
      <w:r>
        <w:rPr>
          <w:noProof/>
          <w:szCs w:val="19"/>
          <w:lang w:eastAsia="en-US"/>
        </w:rPr>
        <w:drawing>
          <wp:inline distT="0" distB="0" distL="0" distR="0">
            <wp:extent cx="4556125" cy="1379855"/>
            <wp:effectExtent l="19050" t="0" r="0" b="0"/>
            <wp:docPr id="1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2" cstate="print"/>
                    <a:srcRect/>
                    <a:stretch>
                      <a:fillRect/>
                    </a:stretch>
                  </pic:blipFill>
                  <pic:spPr bwMode="auto">
                    <a:xfrm>
                      <a:off x="0" y="0"/>
                      <a:ext cx="4556125" cy="1379855"/>
                    </a:xfrm>
                    <a:prstGeom prst="rect">
                      <a:avLst/>
                    </a:prstGeom>
                    <a:noFill/>
                    <a:ln w="9525">
                      <a:noFill/>
                      <a:miter lim="800000"/>
                      <a:headEnd/>
                      <a:tailEnd/>
                    </a:ln>
                  </pic:spPr>
                </pic:pic>
              </a:graphicData>
            </a:graphic>
          </wp:inline>
        </w:drawing>
      </w:r>
    </w:p>
    <w:p w:rsidR="00490FE7" w:rsidRDefault="00490FE7" w:rsidP="00490FE7">
      <w:pPr>
        <w:pStyle w:val="Caption"/>
        <w:spacing w:line="360" w:lineRule="auto"/>
        <w:rPr>
          <w:color w:val="091832"/>
          <w:szCs w:val="22"/>
        </w:rPr>
      </w:pPr>
      <w:bookmarkStart w:id="727" w:name="_Ref357338206"/>
      <w:r>
        <w:t xml:space="preserve">Figure </w:t>
      </w:r>
      <w:fldSimple w:instr=" STYLEREF 1 \s ">
        <w:r w:rsidR="00735D2C">
          <w:rPr>
            <w:noProof/>
          </w:rPr>
          <w:t>9</w:t>
        </w:r>
      </w:fldSimple>
      <w:r>
        <w:t>.</w:t>
      </w:r>
      <w:r w:rsidR="00212294">
        <w:fldChar w:fldCharType="begin"/>
      </w:r>
      <w:r>
        <w:instrText xml:space="preserve"> SEQ Figure \* ARABIC \s 1 </w:instrText>
      </w:r>
      <w:r w:rsidR="00212294">
        <w:fldChar w:fldCharType="separate"/>
      </w:r>
      <w:r w:rsidR="00735D2C">
        <w:rPr>
          <w:noProof/>
        </w:rPr>
        <w:t>10</w:t>
      </w:r>
      <w:r w:rsidR="00212294">
        <w:fldChar w:fldCharType="end"/>
      </w:r>
      <w:bookmarkEnd w:id="727"/>
      <w:r>
        <w:t>. HRTF modeling ITD and ILD as a filter based on the input signal and azimuth angle.</w:t>
      </w:r>
    </w:p>
    <w:p w:rsidR="00490FE7" w:rsidRDefault="00490FE7" w:rsidP="00490FE7">
      <w:pPr>
        <w:pStyle w:val="NormalWeb"/>
        <w:keepNext/>
        <w:spacing w:line="360" w:lineRule="auto"/>
      </w:pPr>
      <w:r>
        <w:rPr>
          <w:noProof/>
          <w:lang w:eastAsia="en-US"/>
        </w:rPr>
        <w:lastRenderedPageBreak/>
        <w:drawing>
          <wp:inline distT="0" distB="0" distL="0" distR="0">
            <wp:extent cx="5791200" cy="2727325"/>
            <wp:effectExtent l="19050" t="0" r="0" b="0"/>
            <wp:docPr id="1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3" cstate="print"/>
                    <a:srcRect/>
                    <a:stretch>
                      <a:fillRect/>
                    </a:stretch>
                  </pic:blipFill>
                  <pic:spPr bwMode="auto">
                    <a:xfrm>
                      <a:off x="0" y="0"/>
                      <a:ext cx="5791200" cy="2727325"/>
                    </a:xfrm>
                    <a:prstGeom prst="rect">
                      <a:avLst/>
                    </a:prstGeom>
                    <a:noFill/>
                    <a:ln w="9525">
                      <a:noFill/>
                      <a:miter lim="800000"/>
                      <a:headEnd/>
                      <a:tailEnd/>
                    </a:ln>
                  </pic:spPr>
                </pic:pic>
              </a:graphicData>
            </a:graphic>
          </wp:inline>
        </w:drawing>
      </w:r>
    </w:p>
    <w:p w:rsidR="00490FE7" w:rsidRDefault="00490FE7" w:rsidP="00490FE7">
      <w:pPr>
        <w:pStyle w:val="Caption"/>
        <w:spacing w:line="360" w:lineRule="auto"/>
        <w:rPr>
          <w:color w:val="091832"/>
          <w:szCs w:val="22"/>
        </w:rPr>
      </w:pPr>
      <w:bookmarkStart w:id="728" w:name="_Ref351999977"/>
      <w:r>
        <w:t xml:space="preserve">Figure </w:t>
      </w:r>
      <w:fldSimple w:instr=" STYLEREF 1 \s ">
        <w:r w:rsidR="00735D2C">
          <w:rPr>
            <w:noProof/>
          </w:rPr>
          <w:t>9</w:t>
        </w:r>
      </w:fldSimple>
      <w:r>
        <w:t>.</w:t>
      </w:r>
      <w:r w:rsidR="00212294">
        <w:fldChar w:fldCharType="begin"/>
      </w:r>
      <w:r>
        <w:instrText xml:space="preserve"> SEQ Figure \* ARABIC \s 1 </w:instrText>
      </w:r>
      <w:r w:rsidR="00212294">
        <w:fldChar w:fldCharType="separate"/>
      </w:r>
      <w:r w:rsidR="00735D2C">
        <w:rPr>
          <w:noProof/>
        </w:rPr>
        <w:t>11</w:t>
      </w:r>
      <w:r w:rsidR="00212294">
        <w:fldChar w:fldCharType="end"/>
      </w:r>
      <w:bookmarkEnd w:id="728"/>
      <w:r>
        <w:t>. The pinna echoes implemented as an FIR filter.</w:t>
      </w:r>
    </w:p>
    <w:p w:rsidR="00490FE7" w:rsidRDefault="00490FE7" w:rsidP="00490FE7">
      <w:pPr>
        <w:pStyle w:val="NormalWeb"/>
        <w:spacing w:before="0" w:beforeAutospacing="0" w:after="0" w:afterAutospacing="0" w:line="360" w:lineRule="auto"/>
        <w:rPr>
          <w:sz w:val="22"/>
          <w:szCs w:val="22"/>
        </w:rPr>
      </w:pPr>
      <w:r w:rsidRPr="004F0B80">
        <w:rPr>
          <w:noProof/>
          <w:szCs w:val="22"/>
          <w:lang w:eastAsia="en-US"/>
        </w:rPr>
        <w:drawing>
          <wp:inline distT="0" distB="0" distL="0" distR="0">
            <wp:extent cx="5728335" cy="2205355"/>
            <wp:effectExtent l="19050" t="0" r="0" b="0"/>
            <wp:docPr id="19"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694" cstate="print"/>
                    <a:srcRect/>
                    <a:stretch>
                      <a:fillRect/>
                    </a:stretch>
                  </pic:blipFill>
                  <pic:spPr bwMode="auto">
                    <a:xfrm>
                      <a:off x="0" y="0"/>
                      <a:ext cx="5728335" cy="2205355"/>
                    </a:xfrm>
                    <a:prstGeom prst="rect">
                      <a:avLst/>
                    </a:prstGeom>
                    <a:noFill/>
                    <a:ln w="9525">
                      <a:noFill/>
                      <a:miter lim="800000"/>
                      <a:headEnd/>
                      <a:tailEnd/>
                    </a:ln>
                  </pic:spPr>
                </pic:pic>
              </a:graphicData>
            </a:graphic>
          </wp:inline>
        </w:drawing>
      </w:r>
    </w:p>
    <w:p w:rsidR="00490FE7" w:rsidRPr="00860F78" w:rsidRDefault="00490FE7" w:rsidP="00490FE7">
      <w:pPr>
        <w:pStyle w:val="NormalWeb"/>
        <w:spacing w:before="0" w:beforeAutospacing="0" w:after="0" w:afterAutospacing="0" w:line="360" w:lineRule="auto"/>
        <w:rPr>
          <w:sz w:val="22"/>
          <w:szCs w:val="22"/>
        </w:rPr>
      </w:pPr>
    </w:p>
    <w:p w:rsidR="00490FE7" w:rsidRPr="00823716" w:rsidRDefault="00490FE7" w:rsidP="00490FE7">
      <w:pPr>
        <w:pStyle w:val="Caption"/>
        <w:spacing w:after="0" w:line="360" w:lineRule="auto"/>
        <w:rPr>
          <w:lang w:val="en-GB"/>
        </w:rPr>
      </w:pPr>
      <w:bookmarkStart w:id="729" w:name="_Ref329780212"/>
      <w:r>
        <w:t xml:space="preserve">Figure </w:t>
      </w:r>
      <w:fldSimple w:instr=" STYLEREF 1 \s ">
        <w:r w:rsidR="00735D2C">
          <w:rPr>
            <w:noProof/>
          </w:rPr>
          <w:t>9</w:t>
        </w:r>
      </w:fldSimple>
      <w:r>
        <w:t>.</w:t>
      </w:r>
      <w:r w:rsidR="00212294">
        <w:fldChar w:fldCharType="begin"/>
      </w:r>
      <w:r>
        <w:instrText xml:space="preserve"> SEQ Figure \* ARABIC \s 1 </w:instrText>
      </w:r>
      <w:r w:rsidR="00212294">
        <w:fldChar w:fldCharType="separate"/>
      </w:r>
      <w:r w:rsidR="00735D2C">
        <w:rPr>
          <w:noProof/>
        </w:rPr>
        <w:t>12</w:t>
      </w:r>
      <w:r w:rsidR="00212294">
        <w:fldChar w:fldCharType="end"/>
      </w:r>
      <w:bookmarkEnd w:id="729"/>
      <w:r>
        <w:rPr>
          <w:lang w:val="en-GB"/>
        </w:rPr>
        <w:t>. Joint control of panorama and precedence.</w:t>
      </w:r>
    </w:p>
    <w:p w:rsidR="00490FE7" w:rsidRPr="007B52D8" w:rsidRDefault="002D232F" w:rsidP="00490FE7">
      <w:pPr>
        <w:pStyle w:val="NormalWeb"/>
        <w:spacing w:before="0" w:beforeAutospacing="0" w:after="0" w:afterAutospacing="0" w:line="360" w:lineRule="auto"/>
      </w:pPr>
      <w:r w:rsidRPr="002D232F">
        <w:rPr>
          <w:noProof/>
          <w:lang w:eastAsia="en-US"/>
        </w:rPr>
        <w:lastRenderedPageBreak/>
        <w:drawing>
          <wp:inline distT="0" distB="0" distL="0" distR="0">
            <wp:extent cx="5605780" cy="506222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95" cstate="print"/>
                    <a:srcRect/>
                    <a:stretch>
                      <a:fillRect/>
                    </a:stretch>
                  </pic:blipFill>
                  <pic:spPr bwMode="auto">
                    <a:xfrm>
                      <a:off x="0" y="0"/>
                      <a:ext cx="5605780" cy="5062220"/>
                    </a:xfrm>
                    <a:prstGeom prst="rect">
                      <a:avLst/>
                    </a:prstGeom>
                    <a:noFill/>
                    <a:ln w="9525">
                      <a:noFill/>
                      <a:miter lim="800000"/>
                      <a:headEnd/>
                      <a:tailEnd/>
                    </a:ln>
                  </pic:spPr>
                </pic:pic>
              </a:graphicData>
            </a:graphic>
          </wp:inline>
        </w:drawing>
      </w:r>
    </w:p>
    <w:p w:rsidR="00490FE7" w:rsidRPr="007B52D8" w:rsidRDefault="00490FE7" w:rsidP="00490FE7">
      <w:pPr>
        <w:pStyle w:val="Caption"/>
        <w:spacing w:line="360" w:lineRule="auto"/>
      </w:pPr>
      <w:bookmarkStart w:id="730" w:name="Fig._3.3"/>
      <w:bookmarkStart w:id="731" w:name="_Ref344898977"/>
      <w:bookmarkEnd w:id="730"/>
      <w:r>
        <w:t xml:space="preserve">Figure </w:t>
      </w:r>
      <w:fldSimple w:instr=" STYLEREF 1 \s ">
        <w:r w:rsidR="00735D2C">
          <w:rPr>
            <w:noProof/>
          </w:rPr>
          <w:t>9</w:t>
        </w:r>
      </w:fldSimple>
      <w:r>
        <w:t>.</w:t>
      </w:r>
      <w:r w:rsidR="00212294">
        <w:fldChar w:fldCharType="begin"/>
      </w:r>
      <w:r>
        <w:instrText xml:space="preserve"> SEQ Figure \* ARABIC \s 1 </w:instrText>
      </w:r>
      <w:r w:rsidR="00212294">
        <w:fldChar w:fldCharType="separate"/>
      </w:r>
      <w:r w:rsidR="00735D2C">
        <w:rPr>
          <w:noProof/>
        </w:rPr>
        <w:t>13</w:t>
      </w:r>
      <w:r w:rsidR="00212294">
        <w:fldChar w:fldCharType="end"/>
      </w:r>
      <w:bookmarkEnd w:id="731"/>
      <w:r>
        <w:rPr>
          <w:lang w:val="en-GB"/>
        </w:rPr>
        <w:t xml:space="preserve">. </w:t>
      </w:r>
      <w:r w:rsidR="001E7200">
        <w:t>A f</w:t>
      </w:r>
      <w:r w:rsidRPr="007B52D8">
        <w:t xml:space="preserve">ive-channel </w:t>
      </w:r>
      <w:r>
        <w:t xml:space="preserve">surround sound </w:t>
      </w:r>
      <w:r w:rsidRPr="007B52D8">
        <w:t>system.</w:t>
      </w:r>
    </w:p>
    <w:p w:rsidR="00490FE7" w:rsidRPr="007B52D8" w:rsidRDefault="00490FE7" w:rsidP="00490FE7">
      <w:r>
        <w:rPr>
          <w:noProof/>
          <w:lang w:eastAsia="en-US"/>
        </w:rPr>
        <w:lastRenderedPageBreak/>
        <w:drawing>
          <wp:inline distT="0" distB="0" distL="0" distR="0">
            <wp:extent cx="3256280" cy="2791460"/>
            <wp:effectExtent l="0" t="0" r="1270" b="0"/>
            <wp:docPr id="2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6" cstate="print"/>
                    <a:srcRect l="2699" r="9338"/>
                    <a:stretch>
                      <a:fillRect/>
                    </a:stretch>
                  </pic:blipFill>
                  <pic:spPr bwMode="auto">
                    <a:xfrm>
                      <a:off x="0" y="0"/>
                      <a:ext cx="3256280" cy="2791460"/>
                    </a:xfrm>
                    <a:prstGeom prst="rect">
                      <a:avLst/>
                    </a:prstGeom>
                    <a:noFill/>
                    <a:ln w="9525">
                      <a:noFill/>
                      <a:miter lim="800000"/>
                      <a:headEnd/>
                      <a:tailEnd/>
                    </a:ln>
                  </pic:spPr>
                </pic:pic>
              </a:graphicData>
            </a:graphic>
          </wp:inline>
        </w:drawing>
      </w:r>
      <w:r w:rsidRPr="004E6624">
        <w:rPr>
          <w:noProof/>
        </w:rPr>
        <w:t xml:space="preserve"> </w:t>
      </w:r>
      <w:r>
        <w:rPr>
          <w:noProof/>
          <w:lang w:eastAsia="en-US"/>
        </w:rPr>
        <w:drawing>
          <wp:inline distT="0" distB="0" distL="0" distR="0">
            <wp:extent cx="3304540" cy="2807335"/>
            <wp:effectExtent l="0" t="0" r="0" b="0"/>
            <wp:docPr id="2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7" cstate="print"/>
                    <a:srcRect l="2969" r="8504"/>
                    <a:stretch>
                      <a:fillRect/>
                    </a:stretch>
                  </pic:blipFill>
                  <pic:spPr bwMode="auto">
                    <a:xfrm>
                      <a:off x="0" y="0"/>
                      <a:ext cx="3304540" cy="2807335"/>
                    </a:xfrm>
                    <a:prstGeom prst="rect">
                      <a:avLst/>
                    </a:prstGeom>
                    <a:noFill/>
                    <a:ln w="9525">
                      <a:noFill/>
                      <a:miter lim="800000"/>
                      <a:headEnd/>
                      <a:tailEnd/>
                    </a:ln>
                  </pic:spPr>
                </pic:pic>
              </a:graphicData>
            </a:graphic>
          </wp:inline>
        </w:drawing>
      </w:r>
    </w:p>
    <w:p w:rsidR="00490FE7" w:rsidRDefault="00490FE7" w:rsidP="00490FE7">
      <w:pPr>
        <w:pStyle w:val="Caption"/>
        <w:spacing w:line="360" w:lineRule="auto"/>
      </w:pPr>
      <w:bookmarkStart w:id="732" w:name="Fig._3.6"/>
      <w:bookmarkStart w:id="733" w:name="_Ref330545348"/>
      <w:bookmarkStart w:id="734" w:name="_Ref330545339"/>
      <w:bookmarkStart w:id="735" w:name="_Toc341976717"/>
      <w:bookmarkEnd w:id="732"/>
      <w:r>
        <w:t xml:space="preserve">Figure </w:t>
      </w:r>
      <w:fldSimple w:instr=" STYLEREF 1 \s ">
        <w:r w:rsidR="00735D2C">
          <w:rPr>
            <w:noProof/>
          </w:rPr>
          <w:t>9</w:t>
        </w:r>
      </w:fldSimple>
      <w:r>
        <w:t>.</w:t>
      </w:r>
      <w:r w:rsidR="00212294">
        <w:fldChar w:fldCharType="begin"/>
      </w:r>
      <w:r>
        <w:instrText xml:space="preserve"> SEQ Figure \* ARABIC \s 1 </w:instrText>
      </w:r>
      <w:r w:rsidR="00212294">
        <w:fldChar w:fldCharType="separate"/>
      </w:r>
      <w:r w:rsidR="00735D2C">
        <w:rPr>
          <w:noProof/>
        </w:rPr>
        <w:t>14</w:t>
      </w:r>
      <w:r w:rsidR="00212294">
        <w:fldChar w:fldCharType="end"/>
      </w:r>
      <w:bookmarkEnd w:id="733"/>
      <w:r w:rsidRPr="007B52D8">
        <w:t>. Constant power panning for five channels: (top) channel gains, (bottom) total power and total gain.</w:t>
      </w:r>
      <w:bookmarkEnd w:id="734"/>
      <w:bookmarkEnd w:id="735"/>
    </w:p>
    <w:p w:rsidR="00933519" w:rsidRDefault="00933519" w:rsidP="003A1AC4">
      <w:pPr>
        <w:jc w:val="left"/>
      </w:pPr>
      <w:r>
        <w:br w:type="page"/>
      </w:r>
    </w:p>
    <w:p w:rsidR="00933519" w:rsidRDefault="003A1AC4" w:rsidP="008C6FEF">
      <w:pPr>
        <w:pStyle w:val="Heading1"/>
      </w:pPr>
      <w:bookmarkStart w:id="736" w:name="_Ref359920506"/>
      <w:bookmarkStart w:id="737" w:name="_Toc364241301"/>
      <w:bookmarkStart w:id="738" w:name="_Toc364242954"/>
      <w:bookmarkStart w:id="739" w:name="_Toc364259388"/>
      <w:bookmarkStart w:id="740" w:name="_Toc381362634"/>
      <w:r>
        <w:lastRenderedPageBreak/>
        <w:t>The Doppler Effect</w:t>
      </w:r>
      <w:bookmarkEnd w:id="736"/>
      <w:bookmarkEnd w:id="737"/>
      <w:bookmarkEnd w:id="738"/>
      <w:bookmarkEnd w:id="739"/>
      <w:bookmarkEnd w:id="740"/>
    </w:p>
    <w:p w:rsidR="00933519" w:rsidRDefault="00212294" w:rsidP="003A1AC4">
      <w:r>
        <w:fldChar w:fldCharType="begin"/>
      </w:r>
      <w:r w:rsidR="003A1AC4">
        <w:instrText xml:space="preserve"> MACROBUTTON MTEditEquationSection2 </w:instrText>
      </w:r>
      <w:r w:rsidR="003A1AC4" w:rsidRPr="003A1AC4">
        <w:rPr>
          <w:rStyle w:val="MTEquationSection"/>
        </w:rPr>
        <w:instrText>Equation Chapter (Next) Section 1</w:instrText>
      </w:r>
      <w:r>
        <w:fldChar w:fldCharType="begin"/>
      </w:r>
      <w:r w:rsidR="003A1AC4">
        <w:instrText xml:space="preserve"> SEQ MTEqn \r \h \* MERGEFORMAT </w:instrText>
      </w:r>
      <w:r>
        <w:fldChar w:fldCharType="end"/>
      </w:r>
      <w:r>
        <w:fldChar w:fldCharType="begin"/>
      </w:r>
      <w:r w:rsidR="003A1AC4">
        <w:instrText xml:space="preserve"> SEQ MTSec \r 1 \h \* MERGEFORMAT </w:instrText>
      </w:r>
      <w:r>
        <w:fldChar w:fldCharType="end"/>
      </w:r>
      <w:r>
        <w:fldChar w:fldCharType="begin"/>
      </w:r>
      <w:r w:rsidR="003A1AC4">
        <w:instrText xml:space="preserve"> SEQ MTChap \h \* MERGEFORMAT </w:instrText>
      </w:r>
      <w:r>
        <w:fldChar w:fldCharType="end"/>
      </w:r>
      <w:r>
        <w:fldChar w:fldCharType="end"/>
      </w:r>
    </w:p>
    <w:p w:rsidR="003B7198" w:rsidRPr="005157BA" w:rsidRDefault="003B7198" w:rsidP="003B7198">
      <w:r w:rsidRPr="005157BA">
        <w:t xml:space="preserve">The Doppler effect, named after Austrian mathematician and physicist, Christian Andreas Doppler (1803-53), is the apparent change in frequency of a wave that is perceived due to either motion of the source or motion of the observer. </w:t>
      </w:r>
    </w:p>
    <w:p w:rsidR="003B7198" w:rsidRPr="00A468E1" w:rsidRDefault="003B7198" w:rsidP="0029333E">
      <w:pPr>
        <w:pStyle w:val="Heading2"/>
      </w:pPr>
      <w:bookmarkStart w:id="741" w:name="_Toc341972757"/>
      <w:bookmarkStart w:id="742" w:name="_Toc364241302"/>
      <w:bookmarkStart w:id="743" w:name="_Toc364242955"/>
      <w:bookmarkStart w:id="744" w:name="_Toc364259389"/>
      <w:bookmarkStart w:id="745" w:name="_Toc381362635"/>
      <w:r w:rsidRPr="00A468E1">
        <w:t>A Familiar Example</w:t>
      </w:r>
      <w:bookmarkEnd w:id="741"/>
      <w:bookmarkEnd w:id="742"/>
      <w:bookmarkEnd w:id="743"/>
      <w:bookmarkEnd w:id="744"/>
      <w:bookmarkEnd w:id="745"/>
      <w:r w:rsidRPr="00A468E1">
        <w:t xml:space="preserve"> </w:t>
      </w:r>
    </w:p>
    <w:p w:rsidR="003B7198" w:rsidRPr="00A468E1" w:rsidRDefault="003B7198" w:rsidP="003B7198">
      <w:r w:rsidRPr="00A468E1">
        <w:t xml:space="preserve">The best way to describe this effect is with a familiar example. Most people have heard an ambulance go by. </w:t>
      </w:r>
      <w:r>
        <w:t>The pitch of the siren first becomes h</w:t>
      </w:r>
      <w:r w:rsidRPr="00A468E1">
        <w:t xml:space="preserve">igher, then lower. This change of pitch as the vehicle </w:t>
      </w:r>
      <w:r>
        <w:t>moves</w:t>
      </w:r>
      <w:r w:rsidRPr="00A468E1">
        <w:t xml:space="preserve"> towards </w:t>
      </w:r>
      <w:r>
        <w:t>the listener</w:t>
      </w:r>
      <w:r w:rsidRPr="00A468E1">
        <w:t xml:space="preserve"> then </w:t>
      </w:r>
      <w:r>
        <w:t>moves</w:t>
      </w:r>
      <w:r w:rsidRPr="00A468E1">
        <w:t xml:space="preserve"> away is basically the Doppler effect in action. The </w:t>
      </w:r>
      <w:r>
        <w:t xml:space="preserve">perceived </w:t>
      </w:r>
      <w:r w:rsidRPr="00A468E1">
        <w:t>change of pitch is due to a shift in the frequency of the sound wave.</w:t>
      </w:r>
    </w:p>
    <w:p w:rsidR="003B7198" w:rsidRPr="00A468E1" w:rsidRDefault="003B7198" w:rsidP="003B7198">
      <w:r w:rsidRPr="00A468E1">
        <w:t xml:space="preserve">As the ambulance move towards </w:t>
      </w:r>
      <w:r>
        <w:t>the listener</w:t>
      </w:r>
      <w:r w:rsidRPr="00A468E1">
        <w:t xml:space="preserve">, </w:t>
      </w:r>
      <w:r>
        <w:t xml:space="preserve">as </w:t>
      </w:r>
      <w:r w:rsidRPr="00490FE7">
        <w:t xml:space="preserve">shown in </w:t>
      </w:r>
      <w:fldSimple w:instr=" REF _Ref363626848 \h  \* MERGEFORMAT ">
        <w:r w:rsidR="00735D2C" w:rsidRPr="00D33CDF">
          <w:t xml:space="preserve">Figure </w:t>
        </w:r>
        <w:r w:rsidR="00735D2C">
          <w:rPr>
            <w:noProof/>
          </w:rPr>
          <w:t>10</w:t>
        </w:r>
        <w:r w:rsidR="00735D2C" w:rsidRPr="00D33CDF">
          <w:rPr>
            <w:noProof/>
          </w:rPr>
          <w:t>.</w:t>
        </w:r>
        <w:r w:rsidR="00735D2C">
          <w:rPr>
            <w:noProof/>
          </w:rPr>
          <w:t>1</w:t>
        </w:r>
      </w:fldSimple>
      <w:r w:rsidRPr="00490FE7">
        <w:t xml:space="preserve">a, the sound waves from its siren appear condensed, relative to the listener. Thus intervals between the waves are reduced, which results in an increase in frequency or pitch. Then once the ambulance has passed and is now moving away from the listener, as in </w:t>
      </w:r>
      <w:fldSimple w:instr=" REF _Ref363626848 \h  \* MERGEFORMAT ">
        <w:r w:rsidR="00735D2C" w:rsidRPr="00D33CDF">
          <w:t xml:space="preserve">Figure </w:t>
        </w:r>
        <w:r w:rsidR="00735D2C">
          <w:rPr>
            <w:noProof/>
          </w:rPr>
          <w:t>10</w:t>
        </w:r>
        <w:r w:rsidR="00735D2C" w:rsidRPr="00D33CDF">
          <w:rPr>
            <w:noProof/>
          </w:rPr>
          <w:t>.</w:t>
        </w:r>
        <w:r w:rsidR="00735D2C">
          <w:rPr>
            <w:noProof/>
          </w:rPr>
          <w:t>1</w:t>
        </w:r>
      </w:fldSimple>
      <w:r w:rsidRPr="00490FE7">
        <w:t>b, the sound waves are stretched relative to the listener, causing a decrease in the siren's pitch. The change in pitch of the siren,</w:t>
      </w:r>
      <w:r w:rsidRPr="00A468E1">
        <w:t xml:space="preserve"> allows </w:t>
      </w:r>
      <w:r>
        <w:t>one</w:t>
      </w:r>
      <w:r w:rsidRPr="00A468E1">
        <w:t xml:space="preserve"> to determine whether the ambulance is approaching nearer or speeding away. </w:t>
      </w:r>
    </w:p>
    <w:p w:rsidR="003B7198" w:rsidRDefault="003B7198" w:rsidP="003B7198">
      <w:r w:rsidRPr="00A468E1">
        <w:t>Consider a stationary sound source</w:t>
      </w:r>
      <w:r w:rsidR="0036655F">
        <w:t xml:space="preserve"> that is producing </w:t>
      </w:r>
      <w:r w:rsidRPr="00A468E1">
        <w:t xml:space="preserve">a constant frequency </w:t>
      </w:r>
      <w:r w:rsidRPr="00A468E1">
        <w:rPr>
          <w:i/>
          <w:iCs/>
        </w:rPr>
        <w:t>f</w:t>
      </w:r>
      <w:r w:rsidRPr="00AE6862">
        <w:rPr>
          <w:vertAlign w:val="subscript"/>
        </w:rPr>
        <w:t>0</w:t>
      </w:r>
      <w:r w:rsidR="0036655F">
        <w:t>. The</w:t>
      </w:r>
      <w:r w:rsidRPr="00A468E1">
        <w:t xml:space="preserve"> wavefronts </w:t>
      </w:r>
      <w:r w:rsidR="0036655F">
        <w:t xml:space="preserve">emanating from this source </w:t>
      </w:r>
      <w:r w:rsidRPr="00A468E1">
        <w:t xml:space="preserve">propagate </w:t>
      </w:r>
      <w:r w:rsidR="0036655F">
        <w:t>in all directions</w:t>
      </w:r>
      <w:r w:rsidRPr="00A468E1">
        <w:t xml:space="preserve"> away from the source at </w:t>
      </w:r>
      <w:r w:rsidR="0036655F">
        <w:t>the speed of sound</w:t>
      </w:r>
      <w:r w:rsidRPr="00A468E1">
        <w:t xml:space="preserve"> </w:t>
      </w:r>
      <w:r w:rsidRPr="00A468E1">
        <w:rPr>
          <w:i/>
          <w:iCs/>
        </w:rPr>
        <w:t>c</w:t>
      </w:r>
      <w:r w:rsidRPr="00A468E1">
        <w:t>. The distance between wavefronts</w:t>
      </w:r>
      <w:r>
        <w:t xml:space="preserve"> with the same phase</w:t>
      </w:r>
      <w:r w:rsidRPr="00A468E1">
        <w:t xml:space="preserve"> is the wavelength. </w:t>
      </w:r>
      <w:r>
        <w:t xml:space="preserve">Without movement of the source, this wavelength remains constant. So </w:t>
      </w:r>
      <w:r w:rsidR="00AA2E8F">
        <w:t>all stationary listeners will hear</w:t>
      </w:r>
      <w:r w:rsidRPr="00A468E1">
        <w:t xml:space="preserve"> </w:t>
      </w:r>
      <w:r w:rsidR="00AA2E8F">
        <w:t>the</w:t>
      </w:r>
      <w:r w:rsidRPr="00A468E1">
        <w:t xml:space="preserve"> frequency of the source. </w:t>
      </w:r>
    </w:p>
    <w:p w:rsidR="003B7198" w:rsidRPr="002E2897" w:rsidRDefault="003B7198" w:rsidP="004B7BF6">
      <w:r w:rsidRPr="002E2897">
        <w:t xml:space="preserve">Now suppose </w:t>
      </w:r>
      <w:r w:rsidRPr="002E2897">
        <w:rPr>
          <w:rFonts w:eastAsia="+mn-ea"/>
          <w:kern w:val="24"/>
        </w:rPr>
        <w:t>th</w:t>
      </w:r>
      <w:r w:rsidR="00AA2E8F">
        <w:rPr>
          <w:rFonts w:eastAsia="+mn-ea"/>
          <w:kern w:val="24"/>
        </w:rPr>
        <w:t>is</w:t>
      </w:r>
      <w:r w:rsidRPr="002E2897">
        <w:rPr>
          <w:rFonts w:eastAsia="+mn-ea"/>
          <w:kern w:val="24"/>
        </w:rPr>
        <w:t xml:space="preserve"> sound source is moving </w:t>
      </w:r>
      <w:r w:rsidRPr="00A468E1">
        <w:t>towards the listener</w:t>
      </w:r>
      <w:r w:rsidRPr="002E2897">
        <w:rPr>
          <w:rFonts w:eastAsia="+mn-ea"/>
          <w:kern w:val="24"/>
        </w:rPr>
        <w:t xml:space="preserve">. The wavefronts are </w:t>
      </w:r>
      <w:r w:rsidR="00AA2E8F">
        <w:rPr>
          <w:rFonts w:eastAsia="+mn-ea"/>
          <w:kern w:val="24"/>
        </w:rPr>
        <w:t>still creat</w:t>
      </w:r>
      <w:r w:rsidRPr="002E2897">
        <w:rPr>
          <w:rFonts w:eastAsia="+mn-ea"/>
          <w:kern w:val="24"/>
        </w:rPr>
        <w:t xml:space="preserve">ed with the same frequency </w:t>
      </w:r>
      <w:r w:rsidR="0036655F" w:rsidRPr="00A468E1">
        <w:rPr>
          <w:i/>
          <w:iCs/>
        </w:rPr>
        <w:t>f</w:t>
      </w:r>
      <w:r w:rsidR="0036655F" w:rsidRPr="00AE6862">
        <w:rPr>
          <w:vertAlign w:val="subscript"/>
        </w:rPr>
        <w:t>0</w:t>
      </w:r>
      <w:r w:rsidRPr="002E2897">
        <w:rPr>
          <w:rFonts w:eastAsia="+mn-ea"/>
          <w:kern w:val="24"/>
        </w:rPr>
        <w:t xml:space="preserve">. </w:t>
      </w:r>
      <w:r w:rsidR="00AA2E8F">
        <w:rPr>
          <w:rFonts w:eastAsia="+mn-ea"/>
          <w:kern w:val="24"/>
        </w:rPr>
        <w:t>But because</w:t>
      </w:r>
      <w:r w:rsidRPr="002E2897">
        <w:rPr>
          <w:rFonts w:eastAsia="+mn-ea"/>
          <w:kern w:val="24"/>
        </w:rPr>
        <w:t xml:space="preserve"> the source is moving, the wavefronts </w:t>
      </w:r>
      <w:r w:rsidR="0036655F">
        <w:rPr>
          <w:rFonts w:eastAsia="+mn-ea"/>
          <w:kern w:val="24"/>
        </w:rPr>
        <w:t>will be compressed</w:t>
      </w:r>
      <w:r w:rsidRPr="002E2897">
        <w:rPr>
          <w:rFonts w:eastAsia="+mn-ea"/>
          <w:kern w:val="24"/>
        </w:rPr>
        <w:t xml:space="preserve"> </w:t>
      </w:r>
      <w:r w:rsidRPr="00A468E1">
        <w:t xml:space="preserve">in front of </w:t>
      </w:r>
      <w:r w:rsidR="0036655F">
        <w:t xml:space="preserve">the moving source, </w:t>
      </w:r>
      <w:r w:rsidRPr="00A468E1">
        <w:t xml:space="preserve">and </w:t>
      </w:r>
      <w:r w:rsidR="0036655F">
        <w:t xml:space="preserve">will be </w:t>
      </w:r>
      <w:r w:rsidRPr="00A468E1">
        <w:t xml:space="preserve">spread further apart behind the source. </w:t>
      </w:r>
      <w:r w:rsidR="0036655F">
        <w:rPr>
          <w:rFonts w:eastAsia="+mn-ea"/>
          <w:kern w:val="24"/>
        </w:rPr>
        <w:t>Thus, if the source moves towards the listener, he</w:t>
      </w:r>
      <w:r w:rsidRPr="002E2897">
        <w:rPr>
          <w:rFonts w:eastAsia="+mn-ea"/>
          <w:kern w:val="24"/>
        </w:rPr>
        <w:t xml:space="preserve"> </w:t>
      </w:r>
      <w:r w:rsidR="0036655F">
        <w:rPr>
          <w:rFonts w:eastAsia="+mn-ea"/>
          <w:kern w:val="24"/>
        </w:rPr>
        <w:t xml:space="preserve">or she </w:t>
      </w:r>
      <w:r w:rsidRPr="002E2897">
        <w:rPr>
          <w:rFonts w:eastAsia="+mn-ea"/>
          <w:kern w:val="24"/>
        </w:rPr>
        <w:t xml:space="preserve">will hear a higher frequency </w:t>
      </w:r>
      <w:r w:rsidRPr="002E2897">
        <w:rPr>
          <w:rFonts w:eastAsia="+mn-ea"/>
          <w:i/>
          <w:iCs/>
          <w:kern w:val="24"/>
        </w:rPr>
        <w:t>f</w:t>
      </w:r>
      <w:r w:rsidRPr="002E2897">
        <w:rPr>
          <w:rFonts w:eastAsia="+mn-ea"/>
          <w:kern w:val="24"/>
        </w:rPr>
        <w:t xml:space="preserve">  &gt; </w:t>
      </w:r>
      <w:r w:rsidRPr="002E2897">
        <w:rPr>
          <w:rFonts w:eastAsia="+mn-ea"/>
          <w:i/>
          <w:iCs/>
          <w:kern w:val="24"/>
        </w:rPr>
        <w:t>f</w:t>
      </w:r>
      <w:r w:rsidRPr="00AE6862">
        <w:rPr>
          <w:rFonts w:eastAsia="+mn-ea"/>
          <w:kern w:val="24"/>
          <w:vertAlign w:val="subscript"/>
        </w:rPr>
        <w:t>0</w:t>
      </w:r>
      <w:r w:rsidRPr="002E2897">
        <w:rPr>
          <w:rFonts w:eastAsia="+mn-ea"/>
          <w:kern w:val="24"/>
        </w:rPr>
        <w:t xml:space="preserve">, and </w:t>
      </w:r>
      <w:r w:rsidR="0036655F">
        <w:rPr>
          <w:rFonts w:eastAsia="+mn-ea"/>
          <w:kern w:val="24"/>
        </w:rPr>
        <w:t>a listener</w:t>
      </w:r>
      <w:r w:rsidRPr="002E2897">
        <w:rPr>
          <w:rFonts w:eastAsia="+mn-ea"/>
          <w:kern w:val="24"/>
        </w:rPr>
        <w:t xml:space="preserve"> </w:t>
      </w:r>
      <w:r w:rsidR="0036655F">
        <w:rPr>
          <w:rFonts w:eastAsia="+mn-ea"/>
          <w:kern w:val="24"/>
        </w:rPr>
        <w:t xml:space="preserve">placed </w:t>
      </w:r>
      <w:r w:rsidRPr="002E2897">
        <w:rPr>
          <w:rFonts w:eastAsia="+mn-ea"/>
          <w:kern w:val="24"/>
        </w:rPr>
        <w:t>behind the</w:t>
      </w:r>
      <w:r w:rsidR="0036655F">
        <w:rPr>
          <w:rFonts w:eastAsia="+mn-ea"/>
          <w:kern w:val="24"/>
        </w:rPr>
        <w:t xml:space="preserve"> moving</w:t>
      </w:r>
      <w:r w:rsidRPr="002E2897">
        <w:rPr>
          <w:rFonts w:eastAsia="+mn-ea"/>
          <w:kern w:val="24"/>
        </w:rPr>
        <w:t xml:space="preserve"> source will hear a lower frequency </w:t>
      </w:r>
      <w:r w:rsidRPr="002E2897">
        <w:rPr>
          <w:rFonts w:eastAsia="+mn-ea"/>
          <w:i/>
          <w:iCs/>
          <w:kern w:val="24"/>
        </w:rPr>
        <w:t>f</w:t>
      </w:r>
      <w:r w:rsidRPr="002E2897">
        <w:rPr>
          <w:rFonts w:eastAsia="+mn-ea"/>
          <w:kern w:val="24"/>
        </w:rPr>
        <w:t xml:space="preserve">´ &lt; </w:t>
      </w:r>
      <w:r w:rsidRPr="002E2897">
        <w:rPr>
          <w:rFonts w:eastAsia="+mn-ea"/>
          <w:i/>
          <w:iCs/>
          <w:kern w:val="24"/>
        </w:rPr>
        <w:t>f</w:t>
      </w:r>
      <w:r w:rsidRPr="00AE6862">
        <w:rPr>
          <w:rFonts w:eastAsia="+mn-ea"/>
          <w:kern w:val="24"/>
          <w:vertAlign w:val="subscript"/>
        </w:rPr>
        <w:t>0</w:t>
      </w:r>
      <w:r w:rsidRPr="002E2897">
        <w:rPr>
          <w:rFonts w:eastAsia="+mn-ea"/>
          <w:kern w:val="24"/>
        </w:rPr>
        <w:t xml:space="preserve">. </w:t>
      </w:r>
    </w:p>
    <w:p w:rsidR="003B7198" w:rsidRDefault="00212294" w:rsidP="004B7BF6">
      <w:r>
        <w:pict>
          <v:shape id="_x0000_s1424" type="#_x0000_t202" style="width:469.1pt;height:419.95pt;mso-position-horizontal-relative:char;mso-position-vertical-relative:line;mso-width-relative:margin;mso-height-relative:margin">
            <v:textbox style="mso-next-textbox:#_x0000_s1424">
              <w:txbxContent>
                <w:p w:rsidR="00785F53" w:rsidRPr="0000687A" w:rsidRDefault="00785F53" w:rsidP="003B7198">
                  <w:pPr>
                    <w:pStyle w:val="NormalWeb"/>
                    <w:spacing w:before="0" w:beforeAutospacing="0" w:after="0" w:afterAutospacing="0" w:line="360" w:lineRule="auto"/>
                    <w:rPr>
                      <w:b/>
                      <w:sz w:val="22"/>
                    </w:rPr>
                  </w:pPr>
                  <w:r>
                    <w:rPr>
                      <w:b/>
                      <w:sz w:val="22"/>
                    </w:rPr>
                    <w:t>Breaking the sound barrier</w:t>
                  </w:r>
                </w:p>
                <w:p w:rsidR="00785F53" w:rsidRPr="0000687A" w:rsidRDefault="00785F53" w:rsidP="003B7198">
                  <w:pPr>
                    <w:pStyle w:val="NormalWeb"/>
                    <w:spacing w:before="0" w:beforeAutospacing="0" w:after="0" w:afterAutospacing="0" w:line="360" w:lineRule="auto"/>
                    <w:rPr>
                      <w:rFonts w:eastAsia="+mn-ea"/>
                      <w:kern w:val="24"/>
                      <w:sz w:val="22"/>
                    </w:rPr>
                  </w:pPr>
                  <w:r w:rsidRPr="0000687A">
                    <w:rPr>
                      <w:rFonts w:eastAsia="+mn-ea"/>
                      <w:kern w:val="24"/>
                      <w:sz w:val="22"/>
                    </w:rPr>
                    <w:t xml:space="preserve">Consider a source moving at the speed of sound (Mach 1). </w:t>
                  </w:r>
                  <w:r>
                    <w:rPr>
                      <w:rFonts w:eastAsia="+mn-ea"/>
                      <w:kern w:val="24"/>
                      <w:sz w:val="22"/>
                    </w:rPr>
                    <w:t>The sounds it produces will travel at the same speed as the source, so that in front of the source, each new wavefront is</w:t>
                  </w:r>
                  <w:r w:rsidRPr="0000687A">
                    <w:rPr>
                      <w:rFonts w:eastAsia="+mn-ea"/>
                      <w:kern w:val="24"/>
                      <w:sz w:val="22"/>
                    </w:rPr>
                    <w:t xml:space="preserve"> </w:t>
                  </w:r>
                  <w:r>
                    <w:rPr>
                      <w:rFonts w:eastAsia="+mn-ea"/>
                      <w:kern w:val="24"/>
                      <w:sz w:val="22"/>
                    </w:rPr>
                    <w:t>compressed to occur</w:t>
                  </w:r>
                  <w:r w:rsidRPr="0000687A">
                    <w:rPr>
                      <w:rFonts w:eastAsia="+mn-ea"/>
                      <w:kern w:val="24"/>
                      <w:sz w:val="22"/>
                    </w:rPr>
                    <w:t xml:space="preserve"> at the same point. </w:t>
                  </w:r>
                  <w:r>
                    <w:rPr>
                      <w:rFonts w:eastAsia="+mn-ea"/>
                      <w:kern w:val="24"/>
                      <w:sz w:val="22"/>
                    </w:rPr>
                    <w:t>A listener placed</w:t>
                  </w:r>
                  <w:r w:rsidRPr="0000687A">
                    <w:rPr>
                      <w:rFonts w:eastAsia="+mn-ea"/>
                      <w:kern w:val="24"/>
                      <w:sz w:val="22"/>
                    </w:rPr>
                    <w:t xml:space="preserve"> in front of the source will </w:t>
                  </w:r>
                  <w:r>
                    <w:rPr>
                      <w:rFonts w:eastAsia="+mn-ea"/>
                      <w:kern w:val="24"/>
                      <w:sz w:val="22"/>
                    </w:rPr>
                    <w:t xml:space="preserve">not </w:t>
                  </w:r>
                  <w:r w:rsidRPr="0000687A">
                    <w:rPr>
                      <w:rFonts w:eastAsia="+mn-ea"/>
                      <w:kern w:val="24"/>
                      <w:sz w:val="22"/>
                    </w:rPr>
                    <w:t xml:space="preserve">detect </w:t>
                  </w:r>
                  <w:r>
                    <w:rPr>
                      <w:rFonts w:eastAsia="+mn-ea"/>
                      <w:kern w:val="24"/>
                      <w:sz w:val="22"/>
                    </w:rPr>
                    <w:t>anything</w:t>
                  </w:r>
                  <w:r w:rsidRPr="0000687A">
                    <w:rPr>
                      <w:rFonts w:eastAsia="+mn-ea"/>
                      <w:kern w:val="24"/>
                      <w:sz w:val="22"/>
                    </w:rPr>
                    <w:t xml:space="preserve"> until the source arrives.</w:t>
                  </w:r>
                  <w:r>
                    <w:rPr>
                      <w:rFonts w:eastAsia="+mn-ea"/>
                      <w:kern w:val="24"/>
                      <w:sz w:val="22"/>
                    </w:rPr>
                    <w:t xml:space="preserve"> All the wavefronts add together, creating a wall of pressure. This shock wave</w:t>
                  </w:r>
                  <w:r w:rsidRPr="0000687A">
                    <w:rPr>
                      <w:rFonts w:eastAsia="+mn-ea"/>
                      <w:kern w:val="24"/>
                      <w:sz w:val="22"/>
                    </w:rPr>
                    <w:t xml:space="preserve"> will not be perceived as a pitch but as a </w:t>
                  </w:r>
                  <w:r>
                    <w:rPr>
                      <w:rFonts w:eastAsia="+mn-ea"/>
                      <w:kern w:val="24"/>
                      <w:sz w:val="22"/>
                    </w:rPr>
                    <w:t>‘</w:t>
                  </w:r>
                  <w:r w:rsidRPr="0000687A">
                    <w:rPr>
                      <w:rFonts w:eastAsia="+mn-ea"/>
                      <w:kern w:val="24"/>
                      <w:sz w:val="22"/>
                    </w:rPr>
                    <w:t>thump</w:t>
                  </w:r>
                  <w:r>
                    <w:rPr>
                      <w:rFonts w:eastAsia="+mn-ea"/>
                      <w:kern w:val="24"/>
                      <w:sz w:val="22"/>
                    </w:rPr>
                    <w:t>’</w:t>
                  </w:r>
                  <w:r w:rsidRPr="0000687A">
                    <w:rPr>
                      <w:rFonts w:eastAsia="+mn-ea"/>
                      <w:kern w:val="24"/>
                      <w:sz w:val="22"/>
                    </w:rPr>
                    <w:t xml:space="preserve"> as the </w:t>
                  </w:r>
                  <w:r>
                    <w:rPr>
                      <w:rFonts w:eastAsia="+mn-ea"/>
                      <w:kern w:val="24"/>
                      <w:sz w:val="22"/>
                    </w:rPr>
                    <w:t>pressure front</w:t>
                  </w:r>
                  <w:r w:rsidRPr="0000687A">
                    <w:rPr>
                      <w:rFonts w:eastAsia="+mn-ea"/>
                      <w:kern w:val="24"/>
                      <w:sz w:val="22"/>
                    </w:rPr>
                    <w:t xml:space="preserve"> passes </w:t>
                  </w:r>
                  <w:r>
                    <w:rPr>
                      <w:rFonts w:eastAsia="+mn-ea"/>
                      <w:kern w:val="24"/>
                      <w:sz w:val="22"/>
                    </w:rPr>
                    <w:t>the listener</w:t>
                  </w:r>
                  <w:r w:rsidRPr="0000687A">
                    <w:rPr>
                      <w:rFonts w:eastAsia="+mn-ea"/>
                      <w:kern w:val="24"/>
                      <w:sz w:val="22"/>
                    </w:rPr>
                    <w:t xml:space="preserve">. </w:t>
                  </w:r>
                </w:p>
                <w:p w:rsidR="00785F53" w:rsidRDefault="00785F53" w:rsidP="003B7198">
                  <w:pPr>
                    <w:pStyle w:val="NormalWeb"/>
                    <w:spacing w:before="0" w:beforeAutospacing="0" w:after="0" w:afterAutospacing="0" w:line="360" w:lineRule="auto"/>
                    <w:rPr>
                      <w:rFonts w:eastAsia="+mn-ea"/>
                      <w:kern w:val="24"/>
                      <w:sz w:val="22"/>
                    </w:rPr>
                  </w:pPr>
                  <w:r>
                    <w:rPr>
                      <w:rFonts w:eastAsia="+mn-ea"/>
                      <w:kern w:val="24"/>
                      <w:sz w:val="22"/>
                    </w:rPr>
                    <w:t xml:space="preserve">Pilots who have flown </w:t>
                  </w:r>
                  <w:r w:rsidRPr="0000687A">
                    <w:rPr>
                      <w:rFonts w:eastAsia="+mn-ea"/>
                      <w:kern w:val="24"/>
                      <w:sz w:val="22"/>
                    </w:rPr>
                    <w:t xml:space="preserve">at Mach 1 </w:t>
                  </w:r>
                  <w:r>
                    <w:rPr>
                      <w:rFonts w:eastAsia="+mn-ea"/>
                      <w:kern w:val="24"/>
                      <w:sz w:val="22"/>
                    </w:rPr>
                    <w:t>have described</w:t>
                  </w:r>
                  <w:r w:rsidRPr="0000687A">
                    <w:rPr>
                      <w:rFonts w:eastAsia="+mn-ea"/>
                      <w:kern w:val="24"/>
                      <w:sz w:val="22"/>
                    </w:rPr>
                    <w:t xml:space="preserve"> a noticeable "barrier" </w:t>
                  </w:r>
                  <w:r>
                    <w:rPr>
                      <w:rFonts w:eastAsia="+mn-ea"/>
                      <w:kern w:val="24"/>
                      <w:sz w:val="22"/>
                    </w:rPr>
                    <w:t>that</w:t>
                  </w:r>
                  <w:r w:rsidRPr="0000687A">
                    <w:rPr>
                      <w:rFonts w:eastAsia="+mn-ea"/>
                      <w:kern w:val="24"/>
                      <w:sz w:val="22"/>
                    </w:rPr>
                    <w:t xml:space="preserve"> must be penetrated before achieving supersonic speeds. </w:t>
                  </w:r>
                  <w:r>
                    <w:rPr>
                      <w:rFonts w:eastAsia="+mn-ea"/>
                      <w:kern w:val="24"/>
                      <w:sz w:val="22"/>
                    </w:rPr>
                    <w:t>Traveling</w:t>
                  </w:r>
                  <w:r w:rsidRPr="0000687A">
                    <w:rPr>
                      <w:rFonts w:eastAsia="+mn-ea"/>
                      <w:kern w:val="24"/>
                      <w:sz w:val="22"/>
                    </w:rPr>
                    <w:t xml:space="preserve"> within the pressure front results</w:t>
                  </w:r>
                  <w:r>
                    <w:rPr>
                      <w:rFonts w:eastAsia="+mn-ea"/>
                      <w:kern w:val="24"/>
                      <w:sz w:val="22"/>
                    </w:rPr>
                    <w:t xml:space="preserve"> in</w:t>
                  </w:r>
                  <w:r w:rsidRPr="0000687A">
                    <w:rPr>
                      <w:rFonts w:eastAsia="+mn-ea"/>
                      <w:kern w:val="24"/>
                      <w:sz w:val="22"/>
                    </w:rPr>
                    <w:t xml:space="preserve"> a </w:t>
                  </w:r>
                  <w:r>
                    <w:rPr>
                      <w:rFonts w:eastAsia="+mn-ea"/>
                      <w:kern w:val="24"/>
                      <w:sz w:val="22"/>
                    </w:rPr>
                    <w:t>bouncy,</w:t>
                  </w:r>
                  <w:r w:rsidRPr="0000687A">
                    <w:rPr>
                      <w:rFonts w:eastAsia="+mn-ea"/>
                      <w:kern w:val="24"/>
                      <w:sz w:val="22"/>
                    </w:rPr>
                    <w:t xml:space="preserve"> turbulent </w:t>
                  </w:r>
                  <w:r>
                    <w:rPr>
                      <w:rFonts w:eastAsia="+mn-ea"/>
                      <w:kern w:val="24"/>
                      <w:sz w:val="22"/>
                    </w:rPr>
                    <w:t>flight.</w:t>
                  </w:r>
                </w:p>
                <w:p w:rsidR="00785F53" w:rsidRPr="0000687A" w:rsidRDefault="00785F53" w:rsidP="003B7198">
                  <w:pPr>
                    <w:pStyle w:val="NormalWeb"/>
                    <w:spacing w:before="0" w:beforeAutospacing="0" w:after="0" w:afterAutospacing="0" w:line="360" w:lineRule="auto"/>
                    <w:rPr>
                      <w:sz w:val="22"/>
                    </w:rPr>
                  </w:pPr>
                  <w:r>
                    <w:rPr>
                      <w:rFonts w:eastAsia="+mn-ea"/>
                      <w:kern w:val="24"/>
                      <w:sz w:val="22"/>
                    </w:rPr>
                    <w:t>Now consider a sound</w:t>
                  </w:r>
                  <w:r w:rsidRPr="0000687A">
                    <w:rPr>
                      <w:rFonts w:eastAsia="+mn-ea"/>
                      <w:kern w:val="24"/>
                      <w:sz w:val="22"/>
                    </w:rPr>
                    <w:t xml:space="preserve"> source moving </w:t>
                  </w:r>
                  <w:r>
                    <w:rPr>
                      <w:rFonts w:eastAsia="+mn-ea"/>
                      <w:kern w:val="24"/>
                      <w:sz w:val="22"/>
                    </w:rPr>
                    <w:t xml:space="preserve">at supersonic speed, i.e., </w:t>
                  </w:r>
                  <w:r w:rsidRPr="0000687A">
                    <w:rPr>
                      <w:rFonts w:eastAsia="+mn-ea"/>
                      <w:kern w:val="24"/>
                      <w:sz w:val="22"/>
                    </w:rPr>
                    <w:t xml:space="preserve">faster than the </w:t>
                  </w:r>
                  <w:r>
                    <w:rPr>
                      <w:rFonts w:eastAsia="+mn-ea"/>
                      <w:kern w:val="24"/>
                      <w:sz w:val="22"/>
                    </w:rPr>
                    <w:t>speed of sound. In this case, the source will be in advance of the</w:t>
                  </w:r>
                  <w:r w:rsidRPr="0000687A">
                    <w:rPr>
                      <w:rFonts w:eastAsia="+mn-ea"/>
                      <w:kern w:val="24"/>
                      <w:sz w:val="22"/>
                    </w:rPr>
                    <w:t xml:space="preserve"> wavefront. </w:t>
                  </w:r>
                  <w:r>
                    <w:rPr>
                      <w:rFonts w:eastAsia="+mn-ea"/>
                      <w:kern w:val="24"/>
                      <w:sz w:val="22"/>
                    </w:rPr>
                    <w:t xml:space="preserve">So a stationary listener will hear the sound after the source has passed by. The shock wave forms a Mach cone, which is a conical pressure front with the plane at the tip. This </w:t>
                  </w:r>
                  <w:r w:rsidRPr="0000687A">
                    <w:rPr>
                      <w:rFonts w:eastAsia="+mn-ea"/>
                      <w:kern w:val="24"/>
                      <w:sz w:val="22"/>
                    </w:rPr>
                    <w:t xml:space="preserve">cone </w:t>
                  </w:r>
                  <w:r>
                    <w:rPr>
                      <w:rFonts w:eastAsia="+mn-ea"/>
                      <w:kern w:val="24"/>
                      <w:sz w:val="22"/>
                    </w:rPr>
                    <w:t>creates</w:t>
                  </w:r>
                  <w:r w:rsidRPr="0000687A">
                    <w:rPr>
                      <w:rFonts w:eastAsia="+mn-ea"/>
                      <w:kern w:val="24"/>
                      <w:sz w:val="22"/>
                    </w:rPr>
                    <w:t xml:space="preserve"> the </w:t>
                  </w:r>
                  <w:r w:rsidRPr="002B658A">
                    <w:rPr>
                      <w:rFonts w:eastAsia="+mn-ea"/>
                      <w:i/>
                      <w:kern w:val="24"/>
                      <w:sz w:val="22"/>
                    </w:rPr>
                    <w:t xml:space="preserve">sonic boom </w:t>
                  </w:r>
                  <w:r w:rsidRPr="0000687A">
                    <w:rPr>
                      <w:rFonts w:eastAsia="+mn-ea"/>
                      <w:iCs/>
                      <w:kern w:val="24"/>
                      <w:sz w:val="22"/>
                    </w:rPr>
                    <w:t>shock wave</w:t>
                  </w:r>
                  <w:r w:rsidRPr="0000687A">
                    <w:rPr>
                      <w:rFonts w:eastAsia="+mn-ea"/>
                      <w:kern w:val="24"/>
                      <w:sz w:val="22"/>
                    </w:rPr>
                    <w:t xml:space="preserve"> as a supersonic aircraft passes </w:t>
                  </w:r>
                  <w:r>
                    <w:rPr>
                      <w:rFonts w:eastAsia="+mn-ea"/>
                      <w:kern w:val="24"/>
                      <w:sz w:val="22"/>
                    </w:rPr>
                    <w:t>by</w:t>
                  </w:r>
                  <w:r w:rsidRPr="0000687A">
                    <w:rPr>
                      <w:rFonts w:eastAsia="+mn-ea"/>
                      <w:kern w:val="24"/>
                      <w:sz w:val="22"/>
                    </w:rPr>
                    <w:t>. Th</w:t>
                  </w:r>
                  <w:r>
                    <w:rPr>
                      <w:rFonts w:eastAsia="+mn-ea"/>
                      <w:kern w:val="24"/>
                      <w:sz w:val="22"/>
                    </w:rPr>
                    <w:t>is</w:t>
                  </w:r>
                  <w:r w:rsidRPr="0000687A">
                    <w:rPr>
                      <w:rFonts w:eastAsia="+mn-ea"/>
                      <w:kern w:val="24"/>
                      <w:sz w:val="22"/>
                    </w:rPr>
                    <w:t xml:space="preserve"> shock wave </w:t>
                  </w:r>
                  <w:r>
                    <w:rPr>
                      <w:rFonts w:eastAsia="+mn-ea"/>
                      <w:kern w:val="24"/>
                      <w:sz w:val="22"/>
                    </w:rPr>
                    <w:t>travels</w:t>
                  </w:r>
                  <w:r w:rsidRPr="0000687A">
                    <w:rPr>
                      <w:rFonts w:eastAsia="+mn-ea"/>
                      <w:kern w:val="24"/>
                      <w:sz w:val="22"/>
                    </w:rPr>
                    <w:t xml:space="preserve"> at the speed of sound, and since it is </w:t>
                  </w:r>
                  <w:r>
                    <w:rPr>
                      <w:rFonts w:eastAsia="+mn-ea"/>
                      <w:kern w:val="24"/>
                      <w:sz w:val="22"/>
                    </w:rPr>
                    <w:t>the combination of all the</w:t>
                  </w:r>
                  <w:r w:rsidRPr="0000687A">
                    <w:rPr>
                      <w:rFonts w:eastAsia="+mn-ea"/>
                      <w:kern w:val="24"/>
                      <w:sz w:val="22"/>
                    </w:rPr>
                    <w:t xml:space="preserve"> wavefronts, the </w:t>
                  </w:r>
                  <w:r>
                    <w:rPr>
                      <w:rFonts w:eastAsia="+mn-ea"/>
                      <w:kern w:val="24"/>
                      <w:sz w:val="22"/>
                    </w:rPr>
                    <w:t xml:space="preserve">listener will hear a quite intense </w:t>
                  </w:r>
                  <w:r w:rsidRPr="0000687A">
                    <w:rPr>
                      <w:rFonts w:eastAsia="+mn-ea"/>
                      <w:kern w:val="24"/>
                      <w:sz w:val="22"/>
                    </w:rPr>
                    <w:t xml:space="preserve">sound. </w:t>
                  </w:r>
                  <w:r>
                    <w:rPr>
                      <w:rFonts w:eastAsia="+mn-ea"/>
                      <w:kern w:val="24"/>
                      <w:sz w:val="22"/>
                    </w:rPr>
                    <w:t>However,</w:t>
                  </w:r>
                  <w:r w:rsidRPr="0000687A">
                    <w:rPr>
                      <w:rFonts w:eastAsia="+mn-ea"/>
                      <w:kern w:val="24"/>
                      <w:sz w:val="22"/>
                    </w:rPr>
                    <w:t xml:space="preserve"> supersonic aircraft </w:t>
                  </w:r>
                  <w:r>
                    <w:rPr>
                      <w:rFonts w:eastAsia="+mn-ea"/>
                      <w:kern w:val="24"/>
                      <w:sz w:val="22"/>
                    </w:rPr>
                    <w:t>actually</w:t>
                  </w:r>
                  <w:r w:rsidRPr="0000687A">
                    <w:rPr>
                      <w:rFonts w:eastAsia="+mn-ea"/>
                      <w:kern w:val="24"/>
                      <w:sz w:val="22"/>
                    </w:rPr>
                    <w:t xml:space="preserve"> produce two sonic booms</w:t>
                  </w:r>
                  <w:r>
                    <w:rPr>
                      <w:rFonts w:eastAsia="+mn-ea"/>
                      <w:kern w:val="24"/>
                      <w:sz w:val="22"/>
                    </w:rPr>
                    <w:t xml:space="preserve"> in quick succession. One boom comes </w:t>
                  </w:r>
                  <w:r w:rsidRPr="0000687A">
                    <w:rPr>
                      <w:rFonts w:eastAsia="+mn-ea"/>
                      <w:kern w:val="24"/>
                      <w:sz w:val="22"/>
                    </w:rPr>
                    <w:t xml:space="preserve">from the aircraft's nose and the other </w:t>
                  </w:r>
                  <w:r>
                    <w:rPr>
                      <w:rFonts w:eastAsia="+mn-ea"/>
                      <w:kern w:val="24"/>
                      <w:sz w:val="22"/>
                    </w:rPr>
                    <w:t xml:space="preserve">one </w:t>
                  </w:r>
                  <w:r w:rsidRPr="0000687A">
                    <w:rPr>
                      <w:rFonts w:eastAsia="+mn-ea"/>
                      <w:kern w:val="24"/>
                      <w:sz w:val="22"/>
                    </w:rPr>
                    <w:t xml:space="preserve">from its tail, resulting in a double thump. </w:t>
                  </w:r>
                </w:p>
                <w:p w:rsidR="00785F53" w:rsidRDefault="00785F53" w:rsidP="003B7198">
                  <w:r w:rsidRPr="0000687A">
                    <w:rPr>
                      <w:rFonts w:eastAsia="+mn-ea"/>
                      <w:kern w:val="24"/>
                    </w:rPr>
                    <w:t xml:space="preserve">The speed of sound </w:t>
                  </w:r>
                  <w:r>
                    <w:rPr>
                      <w:rFonts w:eastAsia="+mn-ea"/>
                      <w:kern w:val="24"/>
                    </w:rPr>
                    <w:t xml:space="preserve">varies with temperature and humidity, but not directly with pressure. In air at sea level, it </w:t>
                  </w:r>
                  <w:r w:rsidRPr="0000687A">
                    <w:rPr>
                      <w:rFonts w:eastAsia="+mn-ea"/>
                      <w:kern w:val="24"/>
                    </w:rPr>
                    <w:t>is about 34</w:t>
                  </w:r>
                  <w:r>
                    <w:rPr>
                      <w:rFonts w:eastAsia="+mn-ea"/>
                      <w:kern w:val="24"/>
                    </w:rPr>
                    <w:t>3</w:t>
                  </w:r>
                  <w:r w:rsidRPr="0000687A">
                    <w:rPr>
                      <w:rFonts w:eastAsia="+mn-ea"/>
                      <w:kern w:val="24"/>
                    </w:rPr>
                    <w:t xml:space="preserve"> m/</w:t>
                  </w:r>
                  <w:r>
                    <w:rPr>
                      <w:rFonts w:eastAsia="+mn-ea"/>
                      <w:kern w:val="24"/>
                    </w:rPr>
                    <w:t xml:space="preserve">s. But in water, the speed of sound is far quicker (about </w:t>
                  </w:r>
                  <w:r w:rsidRPr="00932C06">
                    <w:rPr>
                      <w:rFonts w:eastAsia="+mn-ea"/>
                      <w:kern w:val="24"/>
                    </w:rPr>
                    <w:t>1,484 m/s</w:t>
                  </w:r>
                  <w:r>
                    <w:rPr>
                      <w:rFonts w:eastAsia="+mn-ea"/>
                      <w:kern w:val="24"/>
                    </w:rPr>
                    <w:t>), since molecules in water are more compressed than in air and sound is produced by the vibrations of the substance. So the sound barrier can be broken at different speeds depending on air conditions, but is far more difficult to break underwater.</w:t>
                  </w:r>
                </w:p>
              </w:txbxContent>
            </v:textbox>
            <w10:wrap type="none"/>
            <w10:anchorlock/>
          </v:shape>
        </w:pict>
      </w:r>
    </w:p>
    <w:p w:rsidR="00490FE7" w:rsidRDefault="00490FE7" w:rsidP="004B7BF6">
      <w:bookmarkStart w:id="746" w:name="_Toc341972760"/>
    </w:p>
    <w:p w:rsidR="004B7BF6" w:rsidRDefault="004B7BF6" w:rsidP="004B7BF6"/>
    <w:p w:rsidR="003B7198" w:rsidRDefault="003B7198" w:rsidP="0029333E">
      <w:pPr>
        <w:pStyle w:val="Heading2"/>
      </w:pPr>
      <w:bookmarkStart w:id="747" w:name="_Toc364241303"/>
      <w:bookmarkStart w:id="748" w:name="_Toc364242956"/>
      <w:bookmarkStart w:id="749" w:name="_Toc364259390"/>
      <w:bookmarkStart w:id="750" w:name="_Toc381362636"/>
      <w:r>
        <w:t>Derivation of the Doppler Effect</w:t>
      </w:r>
      <w:bookmarkEnd w:id="746"/>
      <w:bookmarkEnd w:id="747"/>
      <w:bookmarkEnd w:id="748"/>
      <w:bookmarkEnd w:id="749"/>
      <w:bookmarkEnd w:id="750"/>
    </w:p>
    <w:p w:rsidR="003B7198" w:rsidRDefault="003B7198" w:rsidP="0029333E">
      <w:pPr>
        <w:pStyle w:val="Heading3"/>
      </w:pPr>
      <w:bookmarkStart w:id="751" w:name="_Toc341972761"/>
      <w:bookmarkStart w:id="752" w:name="_Toc364241304"/>
      <w:bookmarkStart w:id="753" w:name="_Toc364259391"/>
      <w:r>
        <w:t xml:space="preserve">Simple </w:t>
      </w:r>
      <w:r w:rsidR="00E52902">
        <w:t>d</w:t>
      </w:r>
      <w:r>
        <w:t xml:space="preserve">erivation of </w:t>
      </w:r>
      <w:bookmarkEnd w:id="751"/>
      <w:bookmarkEnd w:id="752"/>
      <w:bookmarkEnd w:id="753"/>
      <w:r w:rsidR="00E52902">
        <w:t>the basic Doppler effect</w:t>
      </w:r>
    </w:p>
    <w:p w:rsidR="003B7198" w:rsidRDefault="003B7198" w:rsidP="003B7198">
      <w:r>
        <w:t xml:space="preserve">We first start with a simple derivation of the Doppler effect, where we ignore the fact that source and listener velocities may be changing over time. Suppose the listener moves towards the source with velocity </w:t>
      </w:r>
      <w:r>
        <w:rPr>
          <w:i/>
          <w:iCs/>
        </w:rPr>
        <w:t>v</w:t>
      </w:r>
      <w:r>
        <w:rPr>
          <w:i/>
          <w:iCs/>
          <w:vertAlign w:val="subscript"/>
        </w:rPr>
        <w:t>ls</w:t>
      </w:r>
      <w:r>
        <w:t xml:space="preserve"> and the source moves towards the listener with velocity </w:t>
      </w:r>
      <w:r>
        <w:rPr>
          <w:i/>
          <w:iCs/>
        </w:rPr>
        <w:t>v</w:t>
      </w:r>
      <w:r>
        <w:rPr>
          <w:i/>
          <w:iCs/>
          <w:vertAlign w:val="subscript"/>
        </w:rPr>
        <w:t>sl</w:t>
      </w:r>
      <w:r>
        <w:t xml:space="preserve"> (these can be negative for source/listener moving away from listener/source). Consider a sound emitted by the source with a frequency </w:t>
      </w:r>
      <w:r>
        <w:rPr>
          <w:i/>
          <w:iCs/>
        </w:rPr>
        <w:t>f</w:t>
      </w:r>
      <w:r>
        <w:rPr>
          <w:i/>
          <w:iCs/>
          <w:vertAlign w:val="subscript"/>
        </w:rPr>
        <w:t>s</w:t>
      </w:r>
      <w:r>
        <w:t xml:space="preserve">. The period is then </w:t>
      </w:r>
      <w:r>
        <w:rPr>
          <w:i/>
          <w:iCs/>
        </w:rPr>
        <w:t>T</w:t>
      </w:r>
      <w:r>
        <w:rPr>
          <w:i/>
          <w:iCs/>
          <w:vertAlign w:val="subscript"/>
        </w:rPr>
        <w:t>s</w:t>
      </w:r>
      <w:r>
        <w:t>=1/</w:t>
      </w:r>
      <w:r>
        <w:rPr>
          <w:i/>
          <w:iCs/>
        </w:rPr>
        <w:t>f</w:t>
      </w:r>
      <w:r>
        <w:rPr>
          <w:i/>
          <w:iCs/>
          <w:vertAlign w:val="subscript"/>
        </w:rPr>
        <w:t>s</w:t>
      </w:r>
      <w:r>
        <w:t xml:space="preserve">. Assume that initially the source is at position 0, and the listener is at position </w:t>
      </w:r>
      <w:r>
        <w:rPr>
          <w:i/>
          <w:iCs/>
        </w:rPr>
        <w:t>x</w:t>
      </w:r>
      <w:r>
        <w:t>.</w:t>
      </w:r>
    </w:p>
    <w:p w:rsidR="003B7198" w:rsidRDefault="003B7198" w:rsidP="003B7198">
      <w:r>
        <w:t xml:space="preserve">At time </w:t>
      </w:r>
      <w:r>
        <w:rPr>
          <w:i/>
          <w:iCs/>
        </w:rPr>
        <w:t>t</w:t>
      </w:r>
      <w:r>
        <w:rPr>
          <w:vertAlign w:val="subscript"/>
        </w:rPr>
        <w:t>1</w:t>
      </w:r>
      <w:r>
        <w:t xml:space="preserve">, the sound produced by the source at time 0 has now traveled to a position </w:t>
      </w:r>
      <w:r>
        <w:rPr>
          <w:i/>
          <w:iCs/>
        </w:rPr>
        <w:t>c·t</w:t>
      </w:r>
      <w:r>
        <w:rPr>
          <w:vertAlign w:val="subscript"/>
        </w:rPr>
        <w:t>1</w:t>
      </w:r>
      <w:r>
        <w:t xml:space="preserve">. The listener is at position </w:t>
      </w:r>
      <w:r>
        <w:rPr>
          <w:i/>
          <w:iCs/>
        </w:rPr>
        <w:t>x</w:t>
      </w:r>
      <w:r>
        <w:t>-</w:t>
      </w:r>
      <w:r>
        <w:rPr>
          <w:i/>
          <w:iCs/>
        </w:rPr>
        <w:t>v</w:t>
      </w:r>
      <w:r>
        <w:rPr>
          <w:i/>
          <w:iCs/>
          <w:vertAlign w:val="subscript"/>
        </w:rPr>
        <w:t>ls</w:t>
      </w:r>
      <w:r>
        <w:rPr>
          <w:i/>
          <w:iCs/>
        </w:rPr>
        <w:t>t</w:t>
      </w:r>
      <w:r>
        <w:rPr>
          <w:vertAlign w:val="subscript"/>
        </w:rPr>
        <w:t>1</w:t>
      </w:r>
      <w:r>
        <w:t xml:space="preserve">. So the sound has reached the listener when these are equal. That is, at time </w:t>
      </w:r>
      <w:r>
        <w:rPr>
          <w:i/>
          <w:iCs/>
        </w:rPr>
        <w:t>t</w:t>
      </w:r>
      <w:r>
        <w:rPr>
          <w:vertAlign w:val="subscript"/>
        </w:rPr>
        <w:t>1</w:t>
      </w:r>
      <w:r>
        <w:t xml:space="preserve">= </w:t>
      </w:r>
      <w:r>
        <w:rPr>
          <w:i/>
          <w:iCs/>
        </w:rPr>
        <w:t>x</w:t>
      </w:r>
      <w:r>
        <w:t>/(</w:t>
      </w:r>
      <w:r>
        <w:rPr>
          <w:i/>
          <w:iCs/>
        </w:rPr>
        <w:t>c</w:t>
      </w:r>
      <w:r>
        <w:t xml:space="preserve"> +</w:t>
      </w:r>
      <w:r>
        <w:rPr>
          <w:i/>
          <w:iCs/>
        </w:rPr>
        <w:t>v</w:t>
      </w:r>
      <w:r>
        <w:rPr>
          <w:i/>
          <w:iCs/>
          <w:vertAlign w:val="subscript"/>
        </w:rPr>
        <w:t>ls</w:t>
      </w:r>
      <w:r>
        <w:t>).</w:t>
      </w:r>
    </w:p>
    <w:p w:rsidR="003B7198" w:rsidRDefault="003B7198" w:rsidP="003B7198">
      <w:r>
        <w:lastRenderedPageBreak/>
        <w:t xml:space="preserve">At time </w:t>
      </w:r>
      <w:r>
        <w:rPr>
          <w:i/>
          <w:iCs/>
        </w:rPr>
        <w:t>t</w:t>
      </w:r>
      <w:r>
        <w:rPr>
          <w:vertAlign w:val="subscript"/>
        </w:rPr>
        <w:t>2</w:t>
      </w:r>
      <w:r>
        <w:t xml:space="preserve">, the sound produced by the source at time </w:t>
      </w:r>
      <w:r>
        <w:rPr>
          <w:i/>
          <w:iCs/>
        </w:rPr>
        <w:t>T</w:t>
      </w:r>
      <w:r>
        <w:rPr>
          <w:i/>
          <w:iCs/>
          <w:vertAlign w:val="subscript"/>
        </w:rPr>
        <w:t>s</w:t>
      </w:r>
      <w:r>
        <w:t xml:space="preserve"> has now traveled to a position </w:t>
      </w:r>
      <w:r>
        <w:rPr>
          <w:i/>
          <w:iCs/>
        </w:rPr>
        <w:t>v</w:t>
      </w:r>
      <w:r>
        <w:rPr>
          <w:i/>
          <w:iCs/>
          <w:vertAlign w:val="subscript"/>
        </w:rPr>
        <w:t>sl</w:t>
      </w:r>
      <w:r w:rsidR="00C91B32">
        <w:t xml:space="preserve"> </w:t>
      </w:r>
      <w:r>
        <w:rPr>
          <w:i/>
          <w:iCs/>
        </w:rPr>
        <w:t>T</w:t>
      </w:r>
      <w:r>
        <w:rPr>
          <w:i/>
          <w:iCs/>
          <w:vertAlign w:val="subscript"/>
        </w:rPr>
        <w:t>s</w:t>
      </w:r>
      <w:r>
        <w:t>+</w:t>
      </w:r>
      <w:r>
        <w:rPr>
          <w:i/>
          <w:iCs/>
        </w:rPr>
        <w:t>c</w:t>
      </w:r>
      <w:r>
        <w:t>(</w:t>
      </w:r>
      <w:r>
        <w:rPr>
          <w:i/>
          <w:iCs/>
        </w:rPr>
        <w:t>t</w:t>
      </w:r>
      <w:r>
        <w:rPr>
          <w:vertAlign w:val="subscript"/>
        </w:rPr>
        <w:t>2</w:t>
      </w:r>
      <w:r>
        <w:t>-</w:t>
      </w:r>
      <w:r>
        <w:rPr>
          <w:i/>
          <w:iCs/>
        </w:rPr>
        <w:t>T</w:t>
      </w:r>
      <w:r>
        <w:rPr>
          <w:i/>
          <w:iCs/>
          <w:vertAlign w:val="subscript"/>
        </w:rPr>
        <w:t>s</w:t>
      </w:r>
      <w:r>
        <w:t xml:space="preserve">). The listener is at </w:t>
      </w:r>
      <w:r>
        <w:rPr>
          <w:i/>
          <w:iCs/>
        </w:rPr>
        <w:t>x</w:t>
      </w:r>
      <w:r>
        <w:t>-</w:t>
      </w:r>
      <w:r>
        <w:rPr>
          <w:i/>
          <w:iCs/>
        </w:rPr>
        <w:t>v</w:t>
      </w:r>
      <w:r>
        <w:rPr>
          <w:i/>
          <w:iCs/>
          <w:vertAlign w:val="subscript"/>
        </w:rPr>
        <w:t>ls</w:t>
      </w:r>
      <w:r>
        <w:rPr>
          <w:i/>
          <w:iCs/>
        </w:rPr>
        <w:t>t</w:t>
      </w:r>
      <w:r>
        <w:rPr>
          <w:vertAlign w:val="subscript"/>
        </w:rPr>
        <w:t>2</w:t>
      </w:r>
      <w:r>
        <w:t xml:space="preserve">. So the sound has reached the listener when </w:t>
      </w:r>
      <w:r>
        <w:rPr>
          <w:i/>
          <w:iCs/>
        </w:rPr>
        <w:t>v</w:t>
      </w:r>
      <w:r>
        <w:rPr>
          <w:i/>
          <w:iCs/>
          <w:vertAlign w:val="subscript"/>
        </w:rPr>
        <w:t>sl</w:t>
      </w:r>
      <w:r>
        <w:t xml:space="preserve"> ·</w:t>
      </w:r>
      <w:r>
        <w:rPr>
          <w:i/>
          <w:iCs/>
        </w:rPr>
        <w:t>T</w:t>
      </w:r>
      <w:r>
        <w:rPr>
          <w:i/>
          <w:iCs/>
          <w:vertAlign w:val="subscript"/>
        </w:rPr>
        <w:t>s</w:t>
      </w:r>
      <w:r>
        <w:t>+</w:t>
      </w:r>
      <w:r>
        <w:rPr>
          <w:i/>
          <w:iCs/>
        </w:rPr>
        <w:t>c</w:t>
      </w:r>
      <w:r>
        <w:t>(</w:t>
      </w:r>
      <w:r>
        <w:rPr>
          <w:i/>
          <w:iCs/>
        </w:rPr>
        <w:t>t</w:t>
      </w:r>
      <w:r>
        <w:rPr>
          <w:vertAlign w:val="subscript"/>
        </w:rPr>
        <w:t>2</w:t>
      </w:r>
      <w:r>
        <w:t>-</w:t>
      </w:r>
      <w:r>
        <w:rPr>
          <w:i/>
          <w:iCs/>
        </w:rPr>
        <w:t>T</w:t>
      </w:r>
      <w:r>
        <w:rPr>
          <w:i/>
          <w:iCs/>
          <w:vertAlign w:val="subscript"/>
        </w:rPr>
        <w:t>s</w:t>
      </w:r>
      <w:r>
        <w:t xml:space="preserve">)= </w:t>
      </w:r>
      <w:r>
        <w:rPr>
          <w:i/>
          <w:iCs/>
        </w:rPr>
        <w:t>x</w:t>
      </w:r>
      <w:r>
        <w:t>-</w:t>
      </w:r>
      <w:r>
        <w:rPr>
          <w:i/>
          <w:iCs/>
        </w:rPr>
        <w:t>v</w:t>
      </w:r>
      <w:r>
        <w:rPr>
          <w:i/>
          <w:iCs/>
          <w:vertAlign w:val="subscript"/>
        </w:rPr>
        <w:t>ls</w:t>
      </w:r>
      <w:r>
        <w:rPr>
          <w:i/>
          <w:iCs/>
        </w:rPr>
        <w:t>t</w:t>
      </w:r>
      <w:r>
        <w:rPr>
          <w:vertAlign w:val="subscript"/>
        </w:rPr>
        <w:t>2</w:t>
      </w:r>
      <w:r>
        <w:t xml:space="preserve"> . That is, at time </w:t>
      </w:r>
      <w:r>
        <w:rPr>
          <w:i/>
          <w:iCs/>
        </w:rPr>
        <w:t>t</w:t>
      </w:r>
      <w:r>
        <w:rPr>
          <w:vertAlign w:val="subscript"/>
        </w:rPr>
        <w:t>2</w:t>
      </w:r>
      <w:r>
        <w:t>=(</w:t>
      </w:r>
      <w:r>
        <w:rPr>
          <w:i/>
          <w:iCs/>
        </w:rPr>
        <w:t>x</w:t>
      </w:r>
      <w:r>
        <w:t xml:space="preserve">- </w:t>
      </w:r>
      <w:r>
        <w:rPr>
          <w:i/>
          <w:iCs/>
        </w:rPr>
        <w:t>v</w:t>
      </w:r>
      <w:r>
        <w:rPr>
          <w:i/>
          <w:iCs/>
          <w:vertAlign w:val="subscript"/>
        </w:rPr>
        <w:t>sl</w:t>
      </w:r>
      <w:r>
        <w:t>·</w:t>
      </w:r>
      <w:r>
        <w:rPr>
          <w:i/>
          <w:iCs/>
        </w:rPr>
        <w:t>T</w:t>
      </w:r>
      <w:r>
        <w:rPr>
          <w:i/>
          <w:iCs/>
          <w:vertAlign w:val="subscript"/>
        </w:rPr>
        <w:t>s</w:t>
      </w:r>
      <w:r>
        <w:t>+</w:t>
      </w:r>
      <w:r>
        <w:rPr>
          <w:i/>
          <w:iCs/>
        </w:rPr>
        <w:t>c</w:t>
      </w:r>
      <w:r>
        <w:t>·</w:t>
      </w:r>
      <w:r>
        <w:rPr>
          <w:i/>
          <w:iCs/>
        </w:rPr>
        <w:t>T</w:t>
      </w:r>
      <w:r>
        <w:rPr>
          <w:i/>
          <w:iCs/>
          <w:vertAlign w:val="subscript"/>
        </w:rPr>
        <w:t>s</w:t>
      </w:r>
      <w:r>
        <w:t>)/(</w:t>
      </w:r>
      <w:r>
        <w:rPr>
          <w:i/>
          <w:iCs/>
        </w:rPr>
        <w:t>c</w:t>
      </w:r>
      <w:r>
        <w:t xml:space="preserve"> +</w:t>
      </w:r>
      <w:r>
        <w:rPr>
          <w:i/>
          <w:iCs/>
        </w:rPr>
        <w:t>v</w:t>
      </w:r>
      <w:r>
        <w:rPr>
          <w:i/>
          <w:iCs/>
          <w:vertAlign w:val="subscript"/>
        </w:rPr>
        <w:t>ls</w:t>
      </w:r>
      <w:r>
        <w:t>)</w:t>
      </w:r>
    </w:p>
    <w:p w:rsidR="003B7198" w:rsidRDefault="003B7198" w:rsidP="003B7198">
      <w:r>
        <w:t xml:space="preserve">Thus, the Doppler shifted period is </w:t>
      </w:r>
      <w:r>
        <w:rPr>
          <w:i/>
          <w:iCs/>
        </w:rPr>
        <w:t>T</w:t>
      </w:r>
      <w:r>
        <w:rPr>
          <w:i/>
          <w:iCs/>
          <w:vertAlign w:val="subscript"/>
        </w:rPr>
        <w:t>l</w:t>
      </w:r>
      <w:r>
        <w:rPr>
          <w:i/>
          <w:iCs/>
        </w:rPr>
        <w:t>=t</w:t>
      </w:r>
      <w:r>
        <w:rPr>
          <w:vertAlign w:val="subscript"/>
        </w:rPr>
        <w:t>2</w:t>
      </w:r>
      <w:r>
        <w:t>-</w:t>
      </w:r>
      <w:r>
        <w:rPr>
          <w:i/>
          <w:iCs/>
        </w:rPr>
        <w:t>t</w:t>
      </w:r>
      <w:r>
        <w:rPr>
          <w:vertAlign w:val="subscript"/>
        </w:rPr>
        <w:t>1</w:t>
      </w:r>
      <w:r>
        <w:t>=</w:t>
      </w:r>
      <w:r>
        <w:rPr>
          <w:i/>
          <w:iCs/>
        </w:rPr>
        <w:t>T</w:t>
      </w:r>
      <w:r>
        <w:rPr>
          <w:i/>
          <w:iCs/>
          <w:vertAlign w:val="subscript"/>
        </w:rPr>
        <w:t>s</w:t>
      </w:r>
      <w:r>
        <w:t xml:space="preserve"> (</w:t>
      </w:r>
      <w:r>
        <w:rPr>
          <w:i/>
          <w:iCs/>
        </w:rPr>
        <w:t>c</w:t>
      </w:r>
      <w:r>
        <w:t xml:space="preserve">- </w:t>
      </w:r>
      <w:r>
        <w:rPr>
          <w:i/>
          <w:iCs/>
        </w:rPr>
        <w:t>v</w:t>
      </w:r>
      <w:r>
        <w:rPr>
          <w:i/>
          <w:iCs/>
          <w:vertAlign w:val="subscript"/>
        </w:rPr>
        <w:t>sl</w:t>
      </w:r>
      <w:r>
        <w:t>)/(</w:t>
      </w:r>
      <w:r>
        <w:rPr>
          <w:i/>
          <w:iCs/>
        </w:rPr>
        <w:t>c</w:t>
      </w:r>
      <w:r>
        <w:t xml:space="preserve"> +</w:t>
      </w:r>
      <w:r>
        <w:rPr>
          <w:i/>
          <w:iCs/>
        </w:rPr>
        <w:t xml:space="preserve"> v</w:t>
      </w:r>
      <w:r>
        <w:rPr>
          <w:i/>
          <w:iCs/>
          <w:vertAlign w:val="subscript"/>
        </w:rPr>
        <w:t>ls</w:t>
      </w:r>
      <w:r>
        <w:t>). The Doppler shifted frequency is just one over this Doppler shifted period, and hence</w:t>
      </w:r>
      <w:r>
        <w:rPr>
          <w:i/>
          <w:iCs/>
        </w:rPr>
        <w:t xml:space="preserve"> </w:t>
      </w:r>
      <w:r w:rsidRPr="002600B8">
        <w:rPr>
          <w:iCs/>
        </w:rPr>
        <w:t>we have the one dimensional Doppler formula</w:t>
      </w:r>
      <w:r>
        <w:t>.</w:t>
      </w:r>
    </w:p>
    <w:p w:rsidR="003B7198" w:rsidRDefault="003B7198" w:rsidP="003B7198">
      <w:pPr>
        <w:pStyle w:val="MTDisplayEquation"/>
      </w:pPr>
      <w:r>
        <w:tab/>
      </w:r>
      <w:r w:rsidR="00E0276F" w:rsidRPr="00E0276F">
        <w:rPr>
          <w:position w:val="-28"/>
        </w:rPr>
        <w:object w:dxaOrig="1080" w:dyaOrig="639">
          <v:shape id="_x0000_i1335" type="#_x0000_t75" style="width:53.15pt;height:32.3pt" o:ole="">
            <v:imagedata r:id="rId698" o:title=""/>
          </v:shape>
          <o:OLEObject Type="Embed" ProgID="Equation.DSMT4" ShapeID="_x0000_i1335" DrawAspect="Content" ObjectID="_1458716193" r:id="rId699"/>
        </w:objec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754" w:name="ZEqnNum966090"/>
      <w:r>
        <w:instrText>(</w:instrText>
      </w:r>
      <w:fldSimple w:instr=" SEQ MTChap \c \* Arabic \* MERGEFORMAT ">
        <w:r w:rsidR="00735D2C">
          <w:rPr>
            <w:noProof/>
          </w:rPr>
          <w:instrText>10</w:instrText>
        </w:r>
      </w:fldSimple>
      <w:r>
        <w:instrText>.</w:instrText>
      </w:r>
      <w:fldSimple w:instr=" SEQ MTEqn \c \* Arabic \* MERGEFORMAT ">
        <w:r w:rsidR="00735D2C">
          <w:rPr>
            <w:noProof/>
          </w:rPr>
          <w:instrText>1</w:instrText>
        </w:r>
      </w:fldSimple>
      <w:r>
        <w:instrText>)</w:instrText>
      </w:r>
      <w:bookmarkEnd w:id="754"/>
      <w:r w:rsidR="00212294">
        <w:fldChar w:fldCharType="end"/>
      </w:r>
    </w:p>
    <w:p w:rsidR="003B7198" w:rsidRDefault="003B7198" w:rsidP="003B7198">
      <w:r>
        <w:t>For movement in three dimensions, we simply consider vector velocities and their scalar components along the line between source and listener.</w:t>
      </w:r>
    </w:p>
    <w:p w:rsidR="003B7198" w:rsidRDefault="003B7198" w:rsidP="003B7198">
      <w:r>
        <w:t xml:space="preserve">The scalar velocity </w:t>
      </w:r>
      <w:r>
        <w:rPr>
          <w:i/>
        </w:rPr>
        <w:t>v</w:t>
      </w:r>
      <w:r>
        <w:rPr>
          <w:i/>
          <w:vertAlign w:val="subscript"/>
        </w:rPr>
        <w:t>sl</w:t>
      </w:r>
      <w:r>
        <w:t xml:space="preserve"> of a source in the direction from the source to the listener is given by</w:t>
      </w:r>
      <w:r w:rsidRPr="003236EE">
        <w:t xml:space="preserve"> </w:t>
      </w:r>
    </w:p>
    <w:p w:rsidR="003B7198" w:rsidRDefault="003B7198" w:rsidP="003B7198">
      <w:pPr>
        <w:pStyle w:val="MTDisplayEquation"/>
      </w:pPr>
      <w:r>
        <w:tab/>
      </w:r>
      <w:r w:rsidR="00E0276F" w:rsidRPr="00E0276F">
        <w:rPr>
          <w:position w:val="-12"/>
        </w:rPr>
        <w:object w:dxaOrig="2260" w:dyaOrig="360">
          <v:shape id="_x0000_i1336" type="#_x0000_t75" style="width:114.7pt;height:18.85pt" o:ole="">
            <v:imagedata r:id="rId700" o:title=""/>
          </v:shape>
          <o:OLEObject Type="Embed" ProgID="Equation.DSMT4" ShapeID="_x0000_i1336" DrawAspect="Content" ObjectID="_1458716194" r:id="rId701"/>
        </w:objec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10</w:instrText>
        </w:r>
      </w:fldSimple>
      <w:r>
        <w:instrText>.</w:instrText>
      </w:r>
      <w:fldSimple w:instr=" SEQ MTEqn \c \* Arabic \* MERGEFORMAT ">
        <w:r w:rsidR="00735D2C">
          <w:rPr>
            <w:noProof/>
          </w:rPr>
          <w:instrText>2</w:instrText>
        </w:r>
      </w:fldSimple>
      <w:r>
        <w:instrText>)</w:instrText>
      </w:r>
      <w:r w:rsidR="00212294">
        <w:fldChar w:fldCharType="end"/>
      </w:r>
    </w:p>
    <w:p w:rsidR="003B7198" w:rsidRDefault="003B7198" w:rsidP="003B7198">
      <w:r>
        <w:t xml:space="preserve">And similarly, the scalar velocity </w:t>
      </w:r>
      <w:r>
        <w:rPr>
          <w:i/>
        </w:rPr>
        <w:t>v</w:t>
      </w:r>
      <w:r>
        <w:rPr>
          <w:i/>
          <w:vertAlign w:val="subscript"/>
        </w:rPr>
        <w:t>ls</w:t>
      </w:r>
      <w:r>
        <w:t xml:space="preserve"> of a listener in the direction from the source to the listener is given by</w:t>
      </w:r>
    </w:p>
    <w:p w:rsidR="003B7198" w:rsidRDefault="003B7198" w:rsidP="003B7198">
      <w:pPr>
        <w:pStyle w:val="MTDisplayEquation"/>
      </w:pPr>
      <w:r>
        <w:tab/>
      </w:r>
      <w:r w:rsidR="00E0276F" w:rsidRPr="00E0276F">
        <w:rPr>
          <w:position w:val="-12"/>
        </w:rPr>
        <w:object w:dxaOrig="2200" w:dyaOrig="360">
          <v:shape id="_x0000_i1337" type="#_x0000_t75" style="width:108.25pt;height:18.85pt" o:ole="">
            <v:imagedata r:id="rId702" o:title=""/>
          </v:shape>
          <o:OLEObject Type="Embed" ProgID="Equation.DSMT4" ShapeID="_x0000_i1337" DrawAspect="Content" ObjectID="_1458716195" r:id="rId703"/>
        </w:objec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10</w:instrText>
        </w:r>
      </w:fldSimple>
      <w:r>
        <w:instrText>.</w:instrText>
      </w:r>
      <w:fldSimple w:instr=" SEQ MTEqn \c \* Arabic \* MERGEFORMAT ">
        <w:r w:rsidR="00735D2C">
          <w:rPr>
            <w:noProof/>
          </w:rPr>
          <w:instrText>3</w:instrText>
        </w:r>
      </w:fldSimple>
      <w:r>
        <w:instrText>)</w:instrText>
      </w:r>
      <w:r w:rsidR="00212294">
        <w:fldChar w:fldCharType="end"/>
      </w:r>
    </w:p>
    <w:p w:rsidR="003B7198" w:rsidRDefault="003B7198" w:rsidP="003B7198">
      <w:r>
        <w:t>We use the scalar projection since it prevents us from having to use the vector velocities, and as we shall see, it correctly provides the sign of the velocity.</w:t>
      </w:r>
    </w:p>
    <w:p w:rsidR="003B7198" w:rsidRDefault="003B7198" w:rsidP="003B7198">
      <w:r>
        <w:t xml:space="preserve">These values are then plugged directly into Eq. </w:t>
      </w:r>
      <w:r w:rsidR="00212294">
        <w:fldChar w:fldCharType="begin"/>
      </w:r>
      <w:r>
        <w:instrText xml:space="preserve"> GOTOBUTTON ZEqnNum966090  \* MERGEFORMAT </w:instrText>
      </w:r>
      <w:fldSimple w:instr=" REF ZEqnNum966090 \* Charformat \! \* MERGEFORMAT ">
        <w:r w:rsidR="00735D2C">
          <w:instrText>(10.1)</w:instrText>
        </w:r>
      </w:fldSimple>
      <w:r w:rsidR="00212294">
        <w:fldChar w:fldCharType="end"/>
      </w:r>
      <w:r>
        <w:t>, giving</w:t>
      </w:r>
    </w:p>
    <w:p w:rsidR="003B7198" w:rsidRDefault="003B7198" w:rsidP="003B7198">
      <w:pPr>
        <w:pStyle w:val="MTDisplayEquation"/>
      </w:pPr>
      <w:r>
        <w:tab/>
      </w:r>
      <w:r w:rsidR="00E0276F" w:rsidRPr="00E0276F">
        <w:rPr>
          <w:position w:val="-30"/>
        </w:rPr>
        <w:object w:dxaOrig="1880" w:dyaOrig="700">
          <v:shape id="_x0000_i1338" type="#_x0000_t75" style="width:94.85pt;height:36.75pt" o:ole="">
            <v:imagedata r:id="rId704" o:title=""/>
          </v:shape>
          <o:OLEObject Type="Embed" ProgID="Equation.DSMT4" ShapeID="_x0000_i1338" DrawAspect="Content" ObjectID="_1458716196" r:id="rId705"/>
        </w:objec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10</w:instrText>
        </w:r>
      </w:fldSimple>
      <w:r>
        <w:instrText>.</w:instrText>
      </w:r>
      <w:fldSimple w:instr=" SEQ MTEqn \c \* Arabic \* MERGEFORMAT ">
        <w:r w:rsidR="00735D2C">
          <w:rPr>
            <w:noProof/>
          </w:rPr>
          <w:instrText>4</w:instrText>
        </w:r>
      </w:fldSimple>
      <w:r>
        <w:instrText>)</w:instrText>
      </w:r>
      <w:r w:rsidR="00212294">
        <w:fldChar w:fldCharType="end"/>
      </w:r>
    </w:p>
    <w:p w:rsidR="003B7198" w:rsidRPr="0025684A" w:rsidRDefault="00E52902" w:rsidP="0029333E">
      <w:pPr>
        <w:pStyle w:val="Heading3"/>
        <w:rPr>
          <w:lang w:val="en-GB"/>
        </w:rPr>
      </w:pPr>
      <w:bookmarkStart w:id="755" w:name="_Toc341972762"/>
      <w:bookmarkStart w:id="756" w:name="_Toc364241305"/>
      <w:bookmarkStart w:id="757" w:name="_Toc364259392"/>
      <w:r>
        <w:t>General d</w:t>
      </w:r>
      <w:r w:rsidR="003B7198" w:rsidRPr="0025684A">
        <w:t xml:space="preserve">erivation of </w:t>
      </w:r>
      <w:r>
        <w:t xml:space="preserve">the </w:t>
      </w:r>
      <w:r w:rsidR="003B7198" w:rsidRPr="0025684A">
        <w:t>Doppler</w:t>
      </w:r>
      <w:bookmarkEnd w:id="755"/>
      <w:bookmarkEnd w:id="756"/>
      <w:bookmarkEnd w:id="757"/>
      <w:r>
        <w:t xml:space="preserve"> effect</w:t>
      </w:r>
    </w:p>
    <w:p w:rsidR="003B7198" w:rsidRDefault="003B7198" w:rsidP="003B7198">
      <w:r>
        <w:t xml:space="preserve">Now lets consider the general case, without approximations. A sound is emitted from a source at time </w:t>
      </w:r>
      <w:r w:rsidRPr="00F40B61">
        <w:rPr>
          <w:rFonts w:ascii="Symbol" w:hAnsi="Symbol"/>
          <w:i/>
        </w:rPr>
        <w:t></w:t>
      </w:r>
      <w:r w:rsidRPr="00F40B61">
        <w:t xml:space="preserve">, and heard by the listener at time </w:t>
      </w:r>
      <w:r>
        <w:rPr>
          <w:i/>
        </w:rPr>
        <w:t xml:space="preserve">t. </w:t>
      </w:r>
      <w:r>
        <w:t xml:space="preserve">Both source and listener are moving, with position </w:t>
      </w:r>
      <w:r w:rsidRPr="00563493">
        <w:rPr>
          <w:i/>
        </w:rPr>
        <w:t>x</w:t>
      </w:r>
      <w:r w:rsidRPr="00563493">
        <w:rPr>
          <w:i/>
          <w:vertAlign w:val="subscript"/>
        </w:rPr>
        <w:t>l</w:t>
      </w:r>
      <w:r>
        <w:t xml:space="preserve"> and velocity </w:t>
      </w:r>
      <w:r w:rsidRPr="00563493">
        <w:rPr>
          <w:i/>
        </w:rPr>
        <w:t>v</w:t>
      </w:r>
      <w:r w:rsidRPr="00563493">
        <w:rPr>
          <w:i/>
          <w:vertAlign w:val="subscript"/>
        </w:rPr>
        <w:t>l</w:t>
      </w:r>
      <w:r>
        <w:t xml:space="preserve"> for the listener, and position </w:t>
      </w:r>
      <w:r w:rsidRPr="00563493">
        <w:rPr>
          <w:i/>
        </w:rPr>
        <w:t>x</w:t>
      </w:r>
      <w:r w:rsidRPr="00563493">
        <w:rPr>
          <w:i/>
          <w:vertAlign w:val="subscript"/>
        </w:rPr>
        <w:t>s</w:t>
      </w:r>
      <w:r>
        <w:t xml:space="preserve"> and velocity </w:t>
      </w:r>
      <w:r w:rsidRPr="00563493">
        <w:rPr>
          <w:i/>
        </w:rPr>
        <w:t>v</w:t>
      </w:r>
      <w:r w:rsidRPr="00563493">
        <w:rPr>
          <w:i/>
          <w:vertAlign w:val="subscript"/>
        </w:rPr>
        <w:t>s</w:t>
      </w:r>
      <w:r>
        <w:t xml:space="preserve"> for the listener. This is depicted in </w:t>
      </w:r>
      <w:r w:rsidR="00212294">
        <w:fldChar w:fldCharType="begin"/>
      </w:r>
      <w:r>
        <w:instrText xml:space="preserve"> REF _Ref359222021 \h </w:instrText>
      </w:r>
      <w:r w:rsidR="00212294">
        <w:fldChar w:fldCharType="separate"/>
      </w:r>
      <w:r w:rsidR="00735D2C" w:rsidRPr="00D33CDF">
        <w:t xml:space="preserve">Figure </w:t>
      </w:r>
      <w:r w:rsidR="00735D2C">
        <w:rPr>
          <w:noProof/>
        </w:rPr>
        <w:t>10</w:t>
      </w:r>
      <w:r w:rsidR="00735D2C" w:rsidRPr="00D33CDF">
        <w:t>.</w:t>
      </w:r>
      <w:r w:rsidR="00735D2C">
        <w:rPr>
          <w:noProof/>
        </w:rPr>
        <w:t>2</w:t>
      </w:r>
      <w:r w:rsidR="00212294">
        <w:fldChar w:fldCharType="end"/>
      </w:r>
      <w:r>
        <w:t>.</w:t>
      </w:r>
    </w:p>
    <w:p w:rsidR="003B7198" w:rsidRPr="0025684A" w:rsidRDefault="00C91B32" w:rsidP="003B7198">
      <w:pPr>
        <w:rPr>
          <w:color w:val="000000"/>
        </w:rPr>
      </w:pPr>
      <w:r>
        <w:t>Consider</w:t>
      </w:r>
      <w:r w:rsidR="003B7198">
        <w:t xml:space="preserve"> a single frequency component, expressed as a complex exponential. </w:t>
      </w:r>
      <w:r w:rsidR="003B7198" w:rsidRPr="0025684A">
        <w:t xml:space="preserve">At time </w:t>
      </w:r>
      <w:r w:rsidR="003B7198" w:rsidRPr="0025684A">
        <w:rPr>
          <w:i/>
        </w:rPr>
        <w:t>t</w:t>
      </w:r>
      <w:r w:rsidR="003B7198" w:rsidRPr="0025684A">
        <w:t xml:space="preserve">, the listener hears the sound </w:t>
      </w:r>
      <w:r w:rsidR="00E0276F" w:rsidRPr="00E0276F">
        <w:rPr>
          <w:position w:val="-6"/>
        </w:rPr>
        <w:object w:dxaOrig="440" w:dyaOrig="300">
          <v:shape id="_x0000_i1339" type="#_x0000_t75" style="width:22.85pt;height:18.85pt" o:ole="">
            <v:imagedata r:id="rId706" o:title=""/>
          </v:shape>
          <o:OLEObject Type="Embed" ProgID="Equation.DSMT4" ShapeID="_x0000_i1339" DrawAspect="Content" ObjectID="_1458716197" r:id="rId707"/>
        </w:object>
      </w:r>
      <w:r w:rsidR="003B7198">
        <w:t xml:space="preserve">, where </w:t>
      </w:r>
      <w:r w:rsidR="003B7198" w:rsidRPr="00C94811">
        <w:rPr>
          <w:rFonts w:ascii="Symbol" w:hAnsi="Symbol"/>
          <w:i/>
        </w:rPr>
        <w:t></w:t>
      </w:r>
      <w:r w:rsidR="003B7198" w:rsidRPr="00496D49">
        <w:rPr>
          <w:i/>
          <w:vertAlign w:val="subscript"/>
        </w:rPr>
        <w:t>s</w:t>
      </w:r>
      <w:r w:rsidR="003B7198">
        <w:t>=2</w:t>
      </w:r>
      <w:r w:rsidR="003B7198" w:rsidRPr="00C94811">
        <w:rPr>
          <w:rFonts w:ascii="Symbol" w:hAnsi="Symbol"/>
          <w:i/>
        </w:rPr>
        <w:t></w:t>
      </w:r>
      <w:r w:rsidR="003B7198" w:rsidRPr="00C94811">
        <w:rPr>
          <w:i/>
        </w:rPr>
        <w:t>f</w:t>
      </w:r>
      <w:r w:rsidR="003B7198" w:rsidRPr="00496D49">
        <w:rPr>
          <w:i/>
          <w:vertAlign w:val="subscript"/>
        </w:rPr>
        <w:t>s</w:t>
      </w:r>
      <w:r w:rsidR="003B7198">
        <w:t>,</w:t>
      </w:r>
      <w:r w:rsidR="003B7198" w:rsidRPr="0025684A">
        <w:t xml:space="preserve"> produced at </w:t>
      </w:r>
      <w:r w:rsidR="003B7198">
        <w:t xml:space="preserve">some previous </w:t>
      </w:r>
      <w:r w:rsidR="003B7198" w:rsidRPr="0025684A">
        <w:t xml:space="preserve">time </w:t>
      </w:r>
      <w:r w:rsidR="003B7198" w:rsidRPr="0025684A">
        <w:rPr>
          <w:rFonts w:ascii="Symbol" w:hAnsi="Symbol"/>
          <w:i/>
        </w:rPr>
        <w:t></w:t>
      </w:r>
      <w:r w:rsidR="003B7198" w:rsidRPr="0025684A">
        <w:rPr>
          <w:color w:val="000000"/>
        </w:rPr>
        <w:t>, so</w:t>
      </w:r>
    </w:p>
    <w:p w:rsidR="003B7198" w:rsidRPr="0025684A" w:rsidRDefault="003B7198" w:rsidP="003B7198">
      <w:pPr>
        <w:pStyle w:val="MTDisplayEquation"/>
      </w:pPr>
      <w:r>
        <w:tab/>
      </w:r>
      <w:r w:rsidR="00E0276F" w:rsidRPr="00E0276F">
        <w:rPr>
          <w:position w:val="-12"/>
        </w:rPr>
        <w:object w:dxaOrig="2100" w:dyaOrig="360">
          <v:shape id="_x0000_i1340" type="#_x0000_t75" style="width:106.25pt;height:18.85pt" o:ole="">
            <v:imagedata r:id="rId708" o:title=""/>
          </v:shape>
          <o:OLEObject Type="Embed" ProgID="Equation.DSMT4" ShapeID="_x0000_i1340" DrawAspect="Content" ObjectID="_1458716198" r:id="rId709"/>
        </w:objec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10</w:instrText>
        </w:r>
      </w:fldSimple>
      <w:r>
        <w:instrText>.</w:instrText>
      </w:r>
      <w:fldSimple w:instr=" SEQ MTEqn \c \* Arabic \* MERGEFORMAT ">
        <w:r w:rsidR="00735D2C">
          <w:rPr>
            <w:noProof/>
          </w:rPr>
          <w:instrText>5</w:instrText>
        </w:r>
      </w:fldSimple>
      <w:r>
        <w:instrText>)</w:instrText>
      </w:r>
      <w:r w:rsidR="00212294">
        <w:fldChar w:fldCharType="end"/>
      </w:r>
    </w:p>
    <w:p w:rsidR="003B7198" w:rsidRPr="0025684A" w:rsidRDefault="003B7198" w:rsidP="003B7198">
      <w:r>
        <w:t xml:space="preserve">That is, the distance between the two positions is the time it takes sound to travel between them multiplied by the speed of sound. </w:t>
      </w:r>
      <w:r w:rsidRPr="0025684A">
        <w:t xml:space="preserve">Note that </w:t>
      </w:r>
      <w:r w:rsidRPr="0025684A">
        <w:rPr>
          <w:rFonts w:ascii="Symbol" w:hAnsi="Symbol"/>
          <w:i/>
        </w:rPr>
        <w:t></w:t>
      </w:r>
      <w:r w:rsidRPr="0025684A">
        <w:t xml:space="preserve"> is dependent on time, since a small change in </w:t>
      </w:r>
      <w:r w:rsidRPr="0025684A">
        <w:rPr>
          <w:i/>
        </w:rPr>
        <w:t>t</w:t>
      </w:r>
      <w:r w:rsidRPr="0025684A">
        <w:t xml:space="preserve"> must come from the sound being produced at a different time </w:t>
      </w:r>
      <w:r w:rsidRPr="0025684A">
        <w:rPr>
          <w:rFonts w:ascii="Symbol" w:hAnsi="Symbol"/>
          <w:i/>
        </w:rPr>
        <w:t></w:t>
      </w:r>
      <w:r w:rsidRPr="0025684A">
        <w:rPr>
          <w:i/>
        </w:rPr>
        <w:t>.</w:t>
      </w:r>
      <w:r w:rsidRPr="0025684A">
        <w:t xml:space="preserve"> Now let’s consider the time derivative of this. </w:t>
      </w:r>
    </w:p>
    <w:p w:rsidR="003B7198" w:rsidRPr="0025684A" w:rsidRDefault="003B7198" w:rsidP="003B7198">
      <w:pPr>
        <w:pStyle w:val="MTDisplayEquation"/>
      </w:pPr>
      <w:r>
        <w:tab/>
      </w:r>
      <w:r w:rsidR="00E0276F" w:rsidRPr="00E0276F">
        <w:rPr>
          <w:position w:val="-22"/>
        </w:rPr>
        <w:object w:dxaOrig="2439" w:dyaOrig="620">
          <v:shape id="_x0000_i1341" type="#_x0000_t75" style="width:123.15pt;height:28.3pt" o:ole="">
            <v:imagedata r:id="rId710" o:title=""/>
          </v:shape>
          <o:OLEObject Type="Embed" ProgID="Equation.DSMT4" ShapeID="_x0000_i1341" DrawAspect="Content" ObjectID="_1458716199" r:id="rId711"/>
        </w:objec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10</w:instrText>
        </w:r>
      </w:fldSimple>
      <w:r>
        <w:instrText>.</w:instrText>
      </w:r>
      <w:fldSimple w:instr=" SEQ MTEqn \c \* Arabic \* MERGEFORMAT ">
        <w:r w:rsidR="00735D2C">
          <w:rPr>
            <w:noProof/>
          </w:rPr>
          <w:instrText>6</w:instrText>
        </w:r>
      </w:fldSimple>
      <w:r>
        <w:instrText>)</w:instrText>
      </w:r>
      <w:r w:rsidR="00212294">
        <w:fldChar w:fldCharType="end"/>
      </w:r>
    </w:p>
    <w:p w:rsidR="003B7198" w:rsidRDefault="003B7198" w:rsidP="003B7198">
      <w:r>
        <w:lastRenderedPageBreak/>
        <w:t xml:space="preserve">When the sound is emitted at time </w:t>
      </w:r>
      <w:r w:rsidRPr="00237888">
        <w:rPr>
          <w:rFonts w:ascii="Symbol" w:hAnsi="Symbol"/>
          <w:i/>
        </w:rPr>
        <w:t></w:t>
      </w:r>
      <w:r>
        <w:t>, t</w:t>
      </w:r>
      <w:r w:rsidRPr="0025684A">
        <w:t xml:space="preserve">he frequency component </w:t>
      </w:r>
      <w:r w:rsidR="00E0276F" w:rsidRPr="00E0276F">
        <w:rPr>
          <w:position w:val="-6"/>
        </w:rPr>
        <w:object w:dxaOrig="440" w:dyaOrig="300">
          <v:shape id="_x0000_i1342" type="#_x0000_t75" style="width:22.85pt;height:18.85pt" o:ole="">
            <v:imagedata r:id="rId712" o:title=""/>
          </v:shape>
          <o:OLEObject Type="Embed" ProgID="Equation.DSMT4" ShapeID="_x0000_i1342" DrawAspect="Content" ObjectID="_1458716200" r:id="rId713"/>
        </w:object>
      </w:r>
      <w:r w:rsidRPr="0025684A">
        <w:t xml:space="preserve">has </w:t>
      </w:r>
      <w:r>
        <w:t xml:space="preserve">instantaneous </w:t>
      </w:r>
      <w:r w:rsidRPr="0025684A">
        <w:t xml:space="preserve">phase </w:t>
      </w:r>
      <w:r w:rsidRPr="0025684A">
        <w:rPr>
          <w:rFonts w:ascii="Symbol" w:hAnsi="Symbol"/>
          <w:i/>
        </w:rPr>
        <w:t></w:t>
      </w:r>
      <w:r w:rsidRPr="0025684A">
        <w:t>=</w:t>
      </w:r>
      <w:r w:rsidRPr="0025684A">
        <w:rPr>
          <w:rFonts w:ascii="Symbol" w:hAnsi="Symbol"/>
        </w:rPr>
        <w:t></w:t>
      </w:r>
      <w:r>
        <w:rPr>
          <w:vertAlign w:val="subscript"/>
        </w:rPr>
        <w:t>s</w:t>
      </w:r>
      <w:r w:rsidRPr="0025684A">
        <w:rPr>
          <w:rFonts w:ascii="Symbol" w:hAnsi="Symbol"/>
          <w:i/>
        </w:rPr>
        <w:t></w:t>
      </w:r>
      <w:r w:rsidRPr="0025684A">
        <w:t xml:space="preserve"> and </w:t>
      </w:r>
      <w:r>
        <w:t xml:space="preserve">instantaneous angular </w:t>
      </w:r>
      <w:r w:rsidRPr="0025684A">
        <w:t xml:space="preserve">frequency </w:t>
      </w:r>
      <w:r w:rsidR="00E0276F" w:rsidRPr="00E0276F">
        <w:rPr>
          <w:position w:val="-22"/>
        </w:rPr>
        <w:object w:dxaOrig="780" w:dyaOrig="580">
          <v:shape id="_x0000_i1343" type="#_x0000_t75" style="width:39.7pt;height:26.3pt" o:ole="">
            <v:imagedata r:id="rId714" o:title=""/>
          </v:shape>
          <o:OLEObject Type="Embed" ProgID="Equation.DSMT4" ShapeID="_x0000_i1343" DrawAspect="Content" ObjectID="_1458716201" r:id="rId715"/>
        </w:object>
      </w:r>
      <w:r w:rsidRPr="0025684A">
        <w:t xml:space="preserve">. We need to find the new </w:t>
      </w:r>
      <w:r>
        <w:t xml:space="preserve">instantaneous angular </w:t>
      </w:r>
      <w:r w:rsidRPr="0025684A">
        <w:t>frequency</w:t>
      </w:r>
      <w:r>
        <w:t xml:space="preserve"> when this sound is heard by the listener</w:t>
      </w:r>
      <w:r w:rsidRPr="0025684A">
        <w:t xml:space="preserve">, </w:t>
      </w:r>
      <w:r w:rsidR="00E0276F" w:rsidRPr="00E0276F">
        <w:rPr>
          <w:position w:val="-22"/>
        </w:rPr>
        <w:object w:dxaOrig="999" w:dyaOrig="580">
          <v:shape id="_x0000_i1344" type="#_x0000_t75" style="width:49.15pt;height:26.3pt" o:ole="">
            <v:imagedata r:id="rId716" o:title=""/>
          </v:shape>
          <o:OLEObject Type="Embed" ProgID="Equation.DSMT4" ShapeID="_x0000_i1344" DrawAspect="Content" ObjectID="_1458716202" r:id="rId717"/>
        </w:object>
      </w:r>
      <w:r>
        <w:t>. So</w:t>
      </w:r>
    </w:p>
    <w:p w:rsidR="003B7198" w:rsidRPr="0025684A" w:rsidRDefault="003B7198" w:rsidP="003B7198">
      <w:pPr>
        <w:pStyle w:val="MTDisplayEquation"/>
      </w:pPr>
      <w:r>
        <w:tab/>
      </w:r>
      <w:r w:rsidR="00E0276F" w:rsidRPr="00E0276F">
        <w:rPr>
          <w:position w:val="-28"/>
        </w:rPr>
        <w:object w:dxaOrig="1800" w:dyaOrig="639">
          <v:shape id="_x0000_i1345" type="#_x0000_t75" style="width:92.85pt;height:32.3pt" o:ole="">
            <v:imagedata r:id="rId718" o:title=""/>
          </v:shape>
          <o:OLEObject Type="Embed" ProgID="Equation.DSMT4" ShapeID="_x0000_i1345" DrawAspect="Content" ObjectID="_1458716203" r:id="rId719"/>
        </w:objec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10</w:instrText>
        </w:r>
      </w:fldSimple>
      <w:r>
        <w:instrText>.</w:instrText>
      </w:r>
      <w:fldSimple w:instr=" SEQ MTEqn \c \* Arabic \* MERGEFORMAT ">
        <w:r w:rsidR="00735D2C">
          <w:rPr>
            <w:noProof/>
          </w:rPr>
          <w:instrText>7</w:instrText>
        </w:r>
      </w:fldSimple>
      <w:r>
        <w:instrText>)</w:instrText>
      </w:r>
      <w:r w:rsidR="00212294">
        <w:fldChar w:fldCharType="end"/>
      </w:r>
    </w:p>
    <w:p w:rsidR="003B7198" w:rsidRDefault="003B7198" w:rsidP="003B7198">
      <w:r w:rsidRPr="0025684A">
        <w:t xml:space="preserve">Now </w:t>
      </w:r>
      <w:r>
        <w:t xml:space="preserve">we use a well-known property from vector algebra. </w:t>
      </w:r>
      <w:r w:rsidRPr="0025684A">
        <w:t>The derivative of the magnitude of a vector is the dot product of the unit length direction vector and the</w:t>
      </w:r>
      <w:r>
        <w:t xml:space="preserve"> vector velocity (i.e., the</w:t>
      </w:r>
      <w:r w:rsidRPr="0025684A">
        <w:t xml:space="preserve"> </w:t>
      </w:r>
      <w:r>
        <w:t>derivative of each component of the vector)</w:t>
      </w:r>
      <w:r w:rsidRPr="0025684A">
        <w:t>:</w:t>
      </w:r>
    </w:p>
    <w:p w:rsidR="003B7198" w:rsidRPr="0025684A" w:rsidRDefault="003B7198" w:rsidP="005B79E5">
      <w:pPr>
        <w:pStyle w:val="MTDisplayEquation"/>
      </w:pPr>
      <w:r>
        <w:tab/>
      </w:r>
      <w:r w:rsidR="00E0276F" w:rsidRPr="00E0276F">
        <w:rPr>
          <w:position w:val="-30"/>
        </w:rPr>
        <w:object w:dxaOrig="6520" w:dyaOrig="780">
          <v:shape id="_x0000_i1346" type="#_x0000_t75" style="width:327.7pt;height:39.7pt" o:ole="">
            <v:imagedata r:id="rId720" o:title=""/>
          </v:shape>
          <o:OLEObject Type="Embed" ProgID="Equation.DSMT4" ShapeID="_x0000_i1346" DrawAspect="Content" ObjectID="_1458716204" r:id="rId721"/>
        </w:object>
      </w:r>
      <w:r w:rsidR="005B79E5">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10</w:instrText>
        </w:r>
      </w:fldSimple>
      <w:r>
        <w:instrText>.</w:instrText>
      </w:r>
      <w:fldSimple w:instr=" SEQ MTEqn \c \* Arabic \* MERGEFORMAT ">
        <w:r w:rsidR="00735D2C">
          <w:rPr>
            <w:noProof/>
          </w:rPr>
          <w:instrText>8</w:instrText>
        </w:r>
      </w:fldSimple>
      <w:r>
        <w:instrText>)</w:instrText>
      </w:r>
      <w:r w:rsidR="00212294">
        <w:fldChar w:fldCharType="end"/>
      </w:r>
    </w:p>
    <w:p w:rsidR="003B7198" w:rsidRPr="0025684A" w:rsidRDefault="003B7198" w:rsidP="003B7198">
      <w:r>
        <w:t>So,</w:t>
      </w:r>
    </w:p>
    <w:p w:rsidR="003B7198" w:rsidRPr="0025684A" w:rsidRDefault="003B7198" w:rsidP="003B7198">
      <w:pPr>
        <w:pStyle w:val="MTDisplayEquation"/>
      </w:pPr>
      <w:r>
        <w:tab/>
      </w:r>
      <w:r w:rsidR="00E0276F" w:rsidRPr="00E0276F">
        <w:rPr>
          <w:position w:val="-28"/>
        </w:rPr>
        <w:object w:dxaOrig="3940" w:dyaOrig="900">
          <v:shape id="_x0000_i1347" type="#_x0000_t75" style="width:195.15pt;height:45.7pt" o:ole="">
            <v:imagedata r:id="rId722" o:title=""/>
          </v:shape>
          <o:OLEObject Type="Embed" ProgID="Equation.DSMT4" ShapeID="_x0000_i1347" DrawAspect="Content" ObjectID="_1458716205" r:id="rId723"/>
        </w:object>
      </w:r>
      <w:r w:rsidR="005B79E5">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10</w:instrText>
        </w:r>
      </w:fldSimple>
      <w:r>
        <w:instrText>.</w:instrText>
      </w:r>
      <w:fldSimple w:instr=" SEQ MTEqn \c \* Arabic \* MERGEFORMAT ">
        <w:r w:rsidR="00735D2C">
          <w:rPr>
            <w:noProof/>
          </w:rPr>
          <w:instrText>9</w:instrText>
        </w:r>
      </w:fldSimple>
      <w:r>
        <w:instrText>)</w:instrText>
      </w:r>
      <w:r w:rsidR="00212294">
        <w:fldChar w:fldCharType="end"/>
      </w:r>
    </w:p>
    <w:p w:rsidR="003B7198" w:rsidRPr="0025684A" w:rsidRDefault="003B7198" w:rsidP="003B7198">
      <w:r>
        <w:t>T</w:t>
      </w:r>
      <w:r w:rsidRPr="0025684A">
        <w:t xml:space="preserve">he derivative term on the </w:t>
      </w:r>
      <w:r>
        <w:t>right hand side of this equation is,</w:t>
      </w:r>
    </w:p>
    <w:p w:rsidR="003B7198" w:rsidRPr="0025684A" w:rsidRDefault="003B7198" w:rsidP="003B7198">
      <w:pPr>
        <w:pStyle w:val="MTDisplayEquation"/>
      </w:pPr>
      <w:r>
        <w:tab/>
      </w:r>
      <w:r w:rsidR="00E0276F" w:rsidRPr="00E0276F">
        <w:rPr>
          <w:position w:val="-28"/>
        </w:rPr>
        <w:object w:dxaOrig="4680" w:dyaOrig="639">
          <v:shape id="_x0000_i1348" type="#_x0000_t75" style="width:234.85pt;height:32.3pt" o:ole="">
            <v:imagedata r:id="rId724" o:title=""/>
          </v:shape>
          <o:OLEObject Type="Embed" ProgID="Equation.DSMT4" ShapeID="_x0000_i1348" DrawAspect="Content" ObjectID="_1458716206" r:id="rId725"/>
        </w:object>
      </w:r>
      <w:r w:rsidR="005B79E5">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10</w:instrText>
        </w:r>
      </w:fldSimple>
      <w:r>
        <w:instrText>.</w:instrText>
      </w:r>
      <w:fldSimple w:instr=" SEQ MTEqn \c \* Arabic \* MERGEFORMAT ">
        <w:r w:rsidR="00735D2C">
          <w:rPr>
            <w:noProof/>
          </w:rPr>
          <w:instrText>10</w:instrText>
        </w:r>
      </w:fldSimple>
      <w:r>
        <w:instrText>)</w:instrText>
      </w:r>
      <w:r w:rsidR="00212294">
        <w:fldChar w:fldCharType="end"/>
      </w:r>
    </w:p>
    <w:p w:rsidR="003B7198" w:rsidRPr="0025684A" w:rsidRDefault="003B7198" w:rsidP="003B7198">
      <w:r w:rsidRPr="0025684A">
        <w:t>So</w:t>
      </w:r>
    </w:p>
    <w:p w:rsidR="003B7198" w:rsidRDefault="003B7198" w:rsidP="003B7198">
      <w:pPr>
        <w:pStyle w:val="MTDisplayEquation"/>
      </w:pPr>
      <w:r>
        <w:tab/>
      </w:r>
      <w:r w:rsidR="00E0276F" w:rsidRPr="00E0276F">
        <w:rPr>
          <w:position w:val="-60"/>
        </w:rPr>
        <w:object w:dxaOrig="4560" w:dyaOrig="1320">
          <v:shape id="_x0000_i1349" type="#_x0000_t75" style="width:230.4pt;height:64.55pt" o:ole="">
            <v:imagedata r:id="rId726" o:title=""/>
          </v:shape>
          <o:OLEObject Type="Embed" ProgID="Equation.DSMT4" ShapeID="_x0000_i1349" DrawAspect="Content" ObjectID="_1458716207" r:id="rId727"/>
        </w:object>
      </w:r>
      <w:r w:rsidR="005B79E5">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10</w:instrText>
        </w:r>
      </w:fldSimple>
      <w:r>
        <w:instrText>.</w:instrText>
      </w:r>
      <w:fldSimple w:instr=" SEQ MTEqn \c \* Arabic \* MERGEFORMAT ">
        <w:r w:rsidR="00735D2C">
          <w:rPr>
            <w:noProof/>
          </w:rPr>
          <w:instrText>11</w:instrText>
        </w:r>
      </w:fldSimple>
      <w:r>
        <w:instrText>)</w:instrText>
      </w:r>
      <w:r w:rsidR="00212294">
        <w:fldChar w:fldCharType="end"/>
      </w:r>
    </w:p>
    <w:p w:rsidR="003B7198" w:rsidRDefault="003B7198" w:rsidP="003B7198">
      <w:r>
        <w:t>And by rearranging terms,</w:t>
      </w:r>
    </w:p>
    <w:p w:rsidR="003B7198" w:rsidRDefault="003B7198" w:rsidP="003B7198">
      <w:pPr>
        <w:pStyle w:val="MTDisplayEquation"/>
      </w:pPr>
      <w:r>
        <w:tab/>
      </w:r>
      <w:r w:rsidR="00E0276F" w:rsidRPr="00E0276F">
        <w:rPr>
          <w:position w:val="-30"/>
        </w:rPr>
        <w:object w:dxaOrig="4140" w:dyaOrig="700">
          <v:shape id="_x0000_i1350" type="#_x0000_t75" style="width:204.6pt;height:36.75pt" o:ole="">
            <v:imagedata r:id="rId728" o:title=""/>
          </v:shape>
          <o:OLEObject Type="Embed" ProgID="Equation.DSMT4" ShapeID="_x0000_i1350" DrawAspect="Content" ObjectID="_1458716208" r:id="rId729"/>
        </w:object>
      </w:r>
      <w:r w:rsidR="005B79E5">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758" w:name="ZEqnNum947715"/>
      <w:r>
        <w:instrText>(</w:instrText>
      </w:r>
      <w:fldSimple w:instr=" SEQ MTChap \c \* Arabic \* MERGEFORMAT ">
        <w:r w:rsidR="00735D2C">
          <w:rPr>
            <w:noProof/>
          </w:rPr>
          <w:instrText>10</w:instrText>
        </w:r>
      </w:fldSimple>
      <w:r>
        <w:instrText>.</w:instrText>
      </w:r>
      <w:fldSimple w:instr=" SEQ MTEqn \c \* Arabic \* MERGEFORMAT ">
        <w:r w:rsidR="00735D2C">
          <w:rPr>
            <w:noProof/>
          </w:rPr>
          <w:instrText>12</w:instrText>
        </w:r>
      </w:fldSimple>
      <w:r>
        <w:instrText>)</w:instrText>
      </w:r>
      <w:bookmarkEnd w:id="758"/>
      <w:r w:rsidR="00212294">
        <w:fldChar w:fldCharType="end"/>
      </w:r>
    </w:p>
    <w:p w:rsidR="003B7198" w:rsidRDefault="003B7198" w:rsidP="003B7198">
      <w:r>
        <w:t>This then, is the full Doppler effect, explaining the change in frequency of a moving source as perceived by a moving listener. We can integrate this to get the instantaneous phase of the sound heard by the listener.</w:t>
      </w:r>
    </w:p>
    <w:p w:rsidR="003B7198" w:rsidRDefault="003B7198" w:rsidP="003B7198">
      <w:pPr>
        <w:pStyle w:val="MTDisplayEquation"/>
      </w:pPr>
      <w:r>
        <w:tab/>
      </w:r>
      <w:r w:rsidR="00E0276F" w:rsidRPr="00E0276F">
        <w:rPr>
          <w:position w:val="-28"/>
        </w:rPr>
        <w:object w:dxaOrig="2100" w:dyaOrig="680">
          <v:shape id="_x0000_i1351" type="#_x0000_t75" style="width:106.25pt;height:35.25pt" o:ole="">
            <v:imagedata r:id="rId730" o:title=""/>
          </v:shape>
          <o:OLEObject Type="Embed" ProgID="Equation.DSMT4" ShapeID="_x0000_i1351" DrawAspect="Content" ObjectID="_1458716209" r:id="rId731"/>
        </w:object>
      </w:r>
      <w:r w:rsidR="005B79E5">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10</w:instrText>
        </w:r>
      </w:fldSimple>
      <w:r>
        <w:instrText>.</w:instrText>
      </w:r>
      <w:fldSimple w:instr=" SEQ MTEqn \c \* Arabic \* MERGEFORMAT ">
        <w:r w:rsidR="00735D2C">
          <w:rPr>
            <w:noProof/>
          </w:rPr>
          <w:instrText>13</w:instrText>
        </w:r>
      </w:fldSimple>
      <w:r>
        <w:instrText>)</w:instrText>
      </w:r>
      <w:r w:rsidR="00212294">
        <w:fldChar w:fldCharType="end"/>
      </w:r>
    </w:p>
    <w:p w:rsidR="003B7198" w:rsidRDefault="003B7198" w:rsidP="003B7198">
      <w:r>
        <w:t xml:space="preserve">So if there is time dependence in </w:t>
      </w:r>
      <w:r w:rsidRPr="0025684A">
        <w:rPr>
          <w:rFonts w:ascii="Symbol" w:hAnsi="Symbol"/>
        </w:rPr>
        <w:t></w:t>
      </w:r>
      <w:r>
        <w:rPr>
          <w:i/>
          <w:vertAlign w:val="subscript"/>
        </w:rPr>
        <w:t>l</w:t>
      </w:r>
      <w:r>
        <w:t xml:space="preserve">, then </w:t>
      </w:r>
      <w:r w:rsidR="00E0276F" w:rsidRPr="00E0276F">
        <w:rPr>
          <w:position w:val="-6"/>
        </w:rPr>
        <w:object w:dxaOrig="420" w:dyaOrig="300">
          <v:shape id="_x0000_i1352" type="#_x0000_t75" style="width:22.85pt;height:18.85pt" o:ole="">
            <v:imagedata r:id="rId732" o:title=""/>
          </v:shape>
          <o:OLEObject Type="Embed" ProgID="Equation.DSMT4" ShapeID="_x0000_i1352" DrawAspect="Content" ObjectID="_1458716210" r:id="rId733"/>
        </w:object>
      </w:r>
      <w:r>
        <w:t xml:space="preserve"> does not give rise to </w:t>
      </w:r>
      <w:r w:rsidR="00E0276F" w:rsidRPr="00E0276F">
        <w:rPr>
          <w:position w:val="-6"/>
        </w:rPr>
        <w:object w:dxaOrig="400" w:dyaOrig="300">
          <v:shape id="_x0000_i1353" type="#_x0000_t75" style="width:22.85pt;height:18.85pt" o:ole="">
            <v:imagedata r:id="rId734" o:title=""/>
          </v:shape>
          <o:OLEObject Type="Embed" ProgID="Equation.DSMT4" ShapeID="_x0000_i1353" DrawAspect="Content" ObjectID="_1458716211" r:id="rId735"/>
        </w:object>
      </w:r>
      <w:r>
        <w:t xml:space="preserve">, rather, it gives rise to </w:t>
      </w:r>
      <w:r w:rsidR="00E0276F" w:rsidRPr="00E0276F">
        <w:rPr>
          <w:position w:val="-6"/>
        </w:rPr>
        <w:object w:dxaOrig="499" w:dyaOrig="300">
          <v:shape id="_x0000_i1354" type="#_x0000_t75" style="width:26.3pt;height:18.85pt" o:ole="">
            <v:imagedata r:id="rId736" o:title=""/>
          </v:shape>
          <o:OLEObject Type="Embed" ProgID="Equation.DSMT4" ShapeID="_x0000_i1354" DrawAspect="Content" ObjectID="_1458716212" r:id="rId737"/>
        </w:object>
      </w:r>
      <w:r>
        <w:t>.</w:t>
      </w:r>
    </w:p>
    <w:p w:rsidR="003B7198" w:rsidRDefault="003B7198" w:rsidP="003B7198">
      <w:bookmarkStart w:id="759" w:name="_Toc341972763"/>
      <w:r>
        <w:rPr>
          <w:szCs w:val="20"/>
        </w:rPr>
        <w:t xml:space="preserve">This derivation of the </w:t>
      </w:r>
      <w:r w:rsidRPr="000A5D76">
        <w:t xml:space="preserve">Doppler is most closely related to the ones in </w:t>
      </w:r>
      <w:r w:rsidR="00212294">
        <w:fldChar w:fldCharType="begin"/>
      </w:r>
      <w:r w:rsidR="00785F53">
        <w:instrText xml:space="preserve"> ADDIN EN.CITE &lt;EndNote&gt;&lt;Cite&gt;&lt;Author&gt;Pierce&lt;/Author&gt;&lt;Year&gt;1989&lt;/Year&gt;&lt;RecNum&gt;13439&lt;/RecNum&gt;&lt;record&gt;&lt;rec-number&gt;13439&lt;/rec-number&gt;&lt;foreign-keys&gt;&lt;key app="EN" db-id="f5s59zdpstw9vlepssyvasxn2d25s009srfs"&gt;13439&lt;/key&gt;&lt;/foreign-keys&gt;&lt;ref-type name="Book"&gt;6&lt;/ref-type&gt;&lt;contributors&gt;&lt;authors&gt;&lt;author&gt;A. Pierce&lt;/author&gt;&lt;/authors&gt;&lt;/contributors&gt;&lt;titles&gt;&lt;title&gt;Acoustics: an introduction to its physical principles and applications&lt;/title&gt;&lt;/titles&gt;&lt;dates&gt;&lt;year&gt;1989&lt;/year&gt;&lt;/dates&gt;&lt;publisher&gt;American Institute of Physics&lt;/publisher&gt;&lt;isbn&gt;0883186128&lt;/isbn&gt;&lt;urls&gt;&lt;/urls&gt;&lt;/record&gt;&lt;/Cite&gt;&lt;/EndNote&gt;</w:instrText>
      </w:r>
      <w:r w:rsidR="00212294">
        <w:fldChar w:fldCharType="separate"/>
      </w:r>
      <w:r w:rsidR="00785F53">
        <w:rPr>
          <w:noProof/>
        </w:rPr>
        <w:t>[74]</w:t>
      </w:r>
      <w:r w:rsidR="00212294">
        <w:fldChar w:fldCharType="end"/>
      </w:r>
      <w:r>
        <w:t xml:space="preserve"> and </w:t>
      </w:r>
      <w:r w:rsidR="00212294">
        <w:fldChar w:fldCharType="begin"/>
      </w:r>
      <w:r w:rsidR="00785F53">
        <w:instrText xml:space="preserve"> ADDIN EN.CITE &lt;EndNote&gt;&lt;Cite&gt;&lt;Author&gt;Morse&lt;/Author&gt;&lt;Year&gt;1968&lt;/Year&gt;&lt;RecNum&gt;13296&lt;/RecNum&gt;&lt;record&gt;&lt;rec-number&gt;13296&lt;/rec-number&gt;&lt;foreign-keys&gt;&lt;key app="EN" db-id="f5s59zdpstw9vlepssyvasxn2d25s009srfs"&gt;13296&lt;/key&gt;&lt;/foreign-keys&gt;&lt;ref-type name="Book"&gt;6&lt;/ref-type&gt;&lt;contributors&gt;&lt;authors&gt;&lt;author&gt;P. M. Morse&lt;/author&gt;&lt;author&gt;K. U. Ingard&lt;/author&gt;&lt;/authors&gt;&lt;/contributors&gt;&lt;titles&gt;&lt;title&gt;Theoretical Acoustics&lt;/title&gt;&lt;/titles&gt;&lt;dates&gt;&lt;year&gt;1968&lt;/year&gt;&lt;/dates&gt;&lt;pub-location&gt; New York&lt;/pub-location&gt;&lt;publisher&gt;McGraw-Hill&lt;/publisher&gt;&lt;urls&gt;&lt;/urls&gt;&lt;/record&gt;&lt;/Cite&gt;&lt;/EndNote&gt;</w:instrText>
      </w:r>
      <w:r w:rsidR="00212294">
        <w:fldChar w:fldCharType="separate"/>
      </w:r>
      <w:r w:rsidR="00785F53">
        <w:rPr>
          <w:noProof/>
        </w:rPr>
        <w:t>[62]</w:t>
      </w:r>
      <w:r w:rsidR="00212294">
        <w:fldChar w:fldCharType="end"/>
      </w:r>
      <w:r w:rsidRPr="000A5D76">
        <w:t xml:space="preserve">. But these derivations are restricted to stationary listener, and assume the source moves with constant velocity. It is also similar, at least in notation, to Julius Smith’s </w:t>
      </w:r>
      <w:r>
        <w:t xml:space="preserve">vector formulation </w:t>
      </w:r>
      <w:r w:rsidR="00212294">
        <w:fldChar w:fldCharType="begin"/>
      </w:r>
      <w:r w:rsidR="00785F53">
        <w:instrText xml:space="preserve"> ADDIN EN.CITE &lt;EndNote&gt;&lt;Cite&gt;&lt;Author&gt;Smith&lt;/Author&gt;&lt;Year&gt;2010&lt;/Year&gt;&lt;RecNum&gt;13456&lt;/RecNum&gt;&lt;record&gt;&lt;rec-number&gt;13456&lt;/rec-number&gt;&lt;foreign-keys&gt;&lt;key app="EN" db-id="f5s59zdpstw9vlepssyvasxn2d25s009srfs"&gt;13456&lt;/key&gt;&lt;/foreign-keys&gt;&lt;ref-type name="Book"&gt;6&lt;/ref-type&gt;&lt;contributors&gt;&lt;authors&gt;&lt;author&gt;Julius O. Smith&lt;/author&gt;&lt;/authors&gt;&lt;/contributors&gt;&lt;titles&gt;&lt;title&gt;Physical Audio Signal Processing&lt;/title&gt;&lt;/titles&gt;&lt;dates&gt;&lt;year&gt;2010&lt;/year&gt;&lt;/dates&gt;&lt;publisher&gt;W3K Publishing&lt;/publisher&gt;&lt;urls&gt;&lt;/urls&gt;&lt;/record&gt;&lt;/Cite&gt;&lt;Cite&gt;&lt;Author&gt;Smith&lt;/Author&gt;&lt;Year&gt;2002&lt;/Year&gt;&lt;RecNum&gt;13438&lt;/RecNum&gt;&lt;record&gt;&lt;rec-number&gt;13438&lt;/rec-number&gt;&lt;foreign-keys&gt;&lt;key app="EN" db-id="f5s59zdpstw9vlepssyvasxn2d25s009srfs"&gt;13438&lt;/key&gt;&lt;/foreign-keys&gt;&lt;ref-type name="Conference Proceedings"&gt;10&lt;/ref-type&gt;&lt;contributors&gt;&lt;authors&gt;&lt;author&gt;Julius O. Smith&lt;/author&gt;&lt;/authors&gt;&lt;/contributors&gt;&lt;titles&gt;&lt;title&gt;Doppler simulation and the Leslie&lt;/title&gt;&lt;secondary-title&gt;5th Intl. Conf. on Digital Audio Effects (DafX)&lt;/secondary-title&gt;&lt;/titles&gt;&lt;dates&gt;&lt;year&gt;2002&lt;/year&gt;&lt;pub-dates&gt;&lt;date&gt;September&lt;/date&gt;&lt;/pub-dates&gt;&lt;/dates&gt;&lt;pub-location&gt;Hamburg&lt;/pub-location&gt;&lt;urls&gt;&lt;/urls&gt;&lt;/record&gt;&lt;/Cite&gt;&lt;/EndNote&gt;</w:instrText>
      </w:r>
      <w:r w:rsidR="00212294">
        <w:fldChar w:fldCharType="separate"/>
      </w:r>
      <w:r w:rsidR="00785F53">
        <w:rPr>
          <w:noProof/>
        </w:rPr>
        <w:t>[6, 75]</w:t>
      </w:r>
      <w:r w:rsidR="00212294">
        <w:fldChar w:fldCharType="end"/>
      </w:r>
      <w:r w:rsidRPr="000A5D76">
        <w:t xml:space="preserve">, but this is not derived and assumes that the time the </w:t>
      </w:r>
      <w:r w:rsidRPr="000A5D76">
        <w:lastRenderedPageBreak/>
        <w:t xml:space="preserve">sound is emitted by the source and received by the listener are equal. </w:t>
      </w:r>
      <w:r>
        <w:t xml:space="preserve">Related derivations are also provided in </w:t>
      </w:r>
      <w:r w:rsidR="00212294">
        <w:fldChar w:fldCharType="begin"/>
      </w:r>
      <w:r w:rsidR="00785F53">
        <w:instrText xml:space="preserve"> ADDIN EN.CITE &lt;EndNote&gt;&lt;Cite&gt;&lt;Author&gt;Quinn&lt;/Author&gt;&lt;Year&gt;1995&lt;/Year&gt;&lt;RecNum&gt;13444&lt;/RecNum&gt;&lt;record&gt;&lt;rec-number&gt;13444&lt;/rec-number&gt;&lt;foreign-keys&gt;&lt;key app="EN" db-id="f5s59zdpstw9vlepssyvasxn2d25s009srfs"&gt;13444&lt;/key&gt;&lt;/foreign-keys&gt;&lt;ref-type name="Journal Article"&gt;17&lt;/ref-type&gt;&lt;contributors&gt;&lt;authors&gt;&lt;author&gt;B. G. Quinn &lt;/author&gt;&lt;/authors&gt;&lt;/contributors&gt;&lt;titles&gt;&lt;title&gt;Doppler speed and range estimation using frequency and amplitude estimates&lt;/title&gt;&lt;secondary-title&gt;J. Acoust. Soc. Am.&lt;/secondary-title&gt;&lt;/titles&gt;&lt;periodical&gt;&lt;full-title&gt;J. Acoust. Soc. Am.&lt;/full-title&gt;&lt;/periodical&gt;&lt;pages&gt;2560-2566&lt;/pages&gt;&lt;volume&gt;98&lt;/volume&gt;&lt;number&gt;5&lt;/number&gt;&lt;dates&gt;&lt;year&gt;1995&lt;/year&gt;&lt;/dates&gt;&lt;urls&gt;&lt;/urls&gt;&lt;/record&gt;&lt;/Cite&gt;&lt;Cite&gt;&lt;Author&gt;Gondeck&lt;/Author&gt;&lt;Year&gt;1983&lt;/Year&gt;&lt;RecNum&gt;13445&lt;/RecNum&gt;&lt;record&gt;&lt;rec-number&gt;13445&lt;/rec-number&gt;&lt;foreign-keys&gt;&lt;key app="EN" db-id="f5s59zdpstw9vlepssyvasxn2d25s009srfs"&gt;13445&lt;/key&gt;&lt;/foreign-keys&gt;&lt;ref-type name="Journal Article"&gt;17&lt;/ref-type&gt;&lt;contributors&gt;&lt;authors&gt;&lt;author&gt;Allan R. Gondeck &lt;/author&gt;&lt;/authors&gt;&lt;/contributors&gt;&lt;titles&gt;&lt;title&gt;Doppler time mapping&lt;/title&gt;&lt;secondary-title&gt;J. Acoust. Soc. Am.&lt;/secondary-title&gt;&lt;/titles&gt;&lt;periodical&gt;&lt;full-title&gt;J. Acoust. Soc. Am.&lt;/full-title&gt;&lt;/periodical&gt;&lt;pages&gt;1863-1864&lt;/pages&gt;&lt;volume&gt;73&lt;/volume&gt;&lt;number&gt;5&lt;/number&gt;&lt;dates&gt;&lt;year&gt;1983&lt;/year&gt;&lt;/dates&gt;&lt;urls&gt;&lt;/urls&gt;&lt;/record&gt;&lt;/Cite&gt;&lt;/EndNote&gt;</w:instrText>
      </w:r>
      <w:r w:rsidR="00212294">
        <w:fldChar w:fldCharType="separate"/>
      </w:r>
      <w:r w:rsidR="00785F53">
        <w:rPr>
          <w:noProof/>
        </w:rPr>
        <w:t>[76-77]</w:t>
      </w:r>
      <w:r w:rsidR="00212294">
        <w:fldChar w:fldCharType="end"/>
      </w:r>
      <w:r>
        <w:t>.</w:t>
      </w:r>
    </w:p>
    <w:p w:rsidR="003B7198" w:rsidRPr="00D36FA9" w:rsidRDefault="003B7198" w:rsidP="0029333E">
      <w:pPr>
        <w:pStyle w:val="Heading3"/>
      </w:pPr>
      <w:bookmarkStart w:id="760" w:name="_Toc364241306"/>
      <w:bookmarkStart w:id="761" w:name="_Toc364259393"/>
      <w:r w:rsidRPr="00D36FA9">
        <w:t>Simplifications and approximations</w:t>
      </w:r>
      <w:bookmarkEnd w:id="759"/>
      <w:bookmarkEnd w:id="760"/>
      <w:bookmarkEnd w:id="761"/>
    </w:p>
    <w:p w:rsidR="003B7198" w:rsidRPr="0025684A" w:rsidRDefault="003B7198" w:rsidP="003B7198">
      <w:r>
        <w:t xml:space="preserve">If the listener is stationary, </w:t>
      </w:r>
      <w:r w:rsidR="00E0276F" w:rsidRPr="00E0276F">
        <w:rPr>
          <w:position w:val="-10"/>
        </w:rPr>
        <w:object w:dxaOrig="780" w:dyaOrig="320">
          <v:shape id="_x0000_i1355" type="#_x0000_t75" style="width:39.7pt;height:18.85pt" o:ole="">
            <v:imagedata r:id="rId738" o:title=""/>
          </v:shape>
          <o:OLEObject Type="Embed" ProgID="Equation.DSMT4" ShapeID="_x0000_i1355" DrawAspect="Content" ObjectID="_1458716213" r:id="rId739"/>
        </w:object>
      </w:r>
      <w:r>
        <w:t xml:space="preserve"> and Eq. </w:t>
      </w:r>
      <w:r w:rsidR="00212294">
        <w:fldChar w:fldCharType="begin"/>
      </w:r>
      <w:r>
        <w:instrText xml:space="preserve"> GOTOBUTTON ZEqnNum947715  \* MERGEFORMAT </w:instrText>
      </w:r>
      <w:fldSimple w:instr=" REF ZEqnNum947715 \* Charformat \! \* MERGEFORMAT ">
        <w:r w:rsidR="00735D2C">
          <w:instrText>(10.12)</w:instrText>
        </w:r>
      </w:fldSimple>
      <w:r w:rsidR="00212294">
        <w:fldChar w:fldCharType="end"/>
      </w:r>
      <w:r w:rsidRPr="0025684A">
        <w:t xml:space="preserve"> reduces to</w:t>
      </w:r>
    </w:p>
    <w:p w:rsidR="003B7198" w:rsidRPr="0025684A" w:rsidRDefault="003B7198" w:rsidP="003B7198">
      <w:pPr>
        <w:pStyle w:val="MTDisplayEquation"/>
      </w:pPr>
      <w:r>
        <w:tab/>
      </w:r>
      <w:r w:rsidR="00E0276F" w:rsidRPr="00E0276F">
        <w:rPr>
          <w:position w:val="-30"/>
        </w:rPr>
        <w:object w:dxaOrig="3480" w:dyaOrig="660">
          <v:shape id="_x0000_i1356" type="#_x0000_t75" style="width:174.3pt;height:32.3pt" o:ole="">
            <v:imagedata r:id="rId740" o:title=""/>
          </v:shape>
          <o:OLEObject Type="Embed" ProgID="Equation.DSMT4" ShapeID="_x0000_i1356" DrawAspect="Content" ObjectID="_1458716214" r:id="rId741"/>
        </w:object>
      </w:r>
      <w:r w:rsidR="005B79E5">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10</w:instrText>
        </w:r>
      </w:fldSimple>
      <w:r>
        <w:instrText>.</w:instrText>
      </w:r>
      <w:fldSimple w:instr=" SEQ MTEqn \c \* Arabic \* MERGEFORMAT ">
        <w:r w:rsidR="00735D2C">
          <w:rPr>
            <w:noProof/>
          </w:rPr>
          <w:instrText>14</w:instrText>
        </w:r>
      </w:fldSimple>
      <w:r>
        <w:instrText>)</w:instrText>
      </w:r>
      <w:r w:rsidR="00212294">
        <w:fldChar w:fldCharType="end"/>
      </w:r>
    </w:p>
    <w:p w:rsidR="003B7198" w:rsidRPr="0025684A" w:rsidRDefault="003B7198" w:rsidP="003B7198">
      <w:r>
        <w:t xml:space="preserve">Whereas if the source is stationary, </w:t>
      </w:r>
      <w:r w:rsidR="00E0276F" w:rsidRPr="00E0276F">
        <w:rPr>
          <w:position w:val="-10"/>
        </w:rPr>
        <w:object w:dxaOrig="840" w:dyaOrig="320">
          <v:shape id="_x0000_i1357" type="#_x0000_t75" style="width:43.7pt;height:18.85pt" o:ole="">
            <v:imagedata r:id="rId742" o:title=""/>
          </v:shape>
          <o:OLEObject Type="Embed" ProgID="Equation.DSMT4" ShapeID="_x0000_i1357" DrawAspect="Content" ObjectID="_1458716215" r:id="rId743"/>
        </w:object>
      </w:r>
      <w:r>
        <w:t xml:space="preserve"> and the Doppler effect</w:t>
      </w:r>
      <w:r w:rsidRPr="0025684A">
        <w:t xml:space="preserve"> reduces to</w:t>
      </w:r>
    </w:p>
    <w:p w:rsidR="003B7198" w:rsidRPr="0025684A" w:rsidRDefault="003B7198" w:rsidP="003B7198">
      <w:pPr>
        <w:pStyle w:val="MTDisplayEquation"/>
      </w:pPr>
      <w:r>
        <w:tab/>
      </w:r>
      <w:r w:rsidR="00E0276F" w:rsidRPr="00E0276F">
        <w:rPr>
          <w:position w:val="-28"/>
        </w:rPr>
        <w:object w:dxaOrig="3580" w:dyaOrig="680">
          <v:shape id="_x0000_i1358" type="#_x0000_t75" style="width:181.75pt;height:35.25pt" o:ole="">
            <v:imagedata r:id="rId744" o:title=""/>
          </v:shape>
          <o:OLEObject Type="Embed" ProgID="Equation.DSMT4" ShapeID="_x0000_i1358" DrawAspect="Content" ObjectID="_1458716216" r:id="rId745"/>
        </w:object>
      </w:r>
      <w:r w:rsidR="005B79E5">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10</w:instrText>
        </w:r>
      </w:fldSimple>
      <w:r>
        <w:instrText>.</w:instrText>
      </w:r>
      <w:fldSimple w:instr=" SEQ MTEqn \c \* Arabic \* MERGEFORMAT ">
        <w:r w:rsidR="00735D2C">
          <w:rPr>
            <w:noProof/>
          </w:rPr>
          <w:instrText>15</w:instrText>
        </w:r>
      </w:fldSimple>
      <w:r>
        <w:instrText>)</w:instrText>
      </w:r>
      <w:r w:rsidR="00212294">
        <w:fldChar w:fldCharType="end"/>
      </w:r>
    </w:p>
    <w:p w:rsidR="003B7198" w:rsidRPr="0025684A" w:rsidRDefault="003B7198" w:rsidP="003B7198">
      <w:pPr>
        <w:rPr>
          <w:i/>
        </w:rPr>
      </w:pPr>
      <w:r w:rsidRPr="0025684A">
        <w:t xml:space="preserve">If we assume that the </w:t>
      </w:r>
      <w:r w:rsidRPr="007614DF">
        <w:rPr>
          <w:i/>
        </w:rPr>
        <w:t>velocities are much less than</w:t>
      </w:r>
      <w:r w:rsidRPr="0025684A">
        <w:t xml:space="preserve"> </w:t>
      </w:r>
      <w:r w:rsidRPr="0025684A">
        <w:rPr>
          <w:i/>
        </w:rPr>
        <w:t>c</w:t>
      </w:r>
      <w:r w:rsidRPr="0025684A">
        <w:t xml:space="preserve">, then the distance between source and listener is large compared to the distance a source or listener moves during the time it takes for sound to travel from source to listener. So, we assume the velocities and positions are roughly constant over the time period from </w:t>
      </w:r>
      <w:r w:rsidRPr="0025684A">
        <w:rPr>
          <w:i/>
        </w:rPr>
        <w:t>t</w:t>
      </w:r>
      <w:r w:rsidRPr="0025684A">
        <w:t xml:space="preserve"> to </w:t>
      </w:r>
      <w:r w:rsidRPr="007614DF">
        <w:rPr>
          <w:rFonts w:ascii="Symbol" w:hAnsi="Symbol"/>
          <w:i/>
        </w:rPr>
        <w:t></w:t>
      </w:r>
      <w:r w:rsidRPr="00237888">
        <w:t>,</w:t>
      </w:r>
    </w:p>
    <w:p w:rsidR="003B7198" w:rsidRPr="0025684A" w:rsidRDefault="003B7198" w:rsidP="003B7198">
      <w:pPr>
        <w:pStyle w:val="MTDisplayEquation"/>
      </w:pPr>
      <w:r>
        <w:tab/>
      </w:r>
      <w:r w:rsidR="00E0276F" w:rsidRPr="00E0276F">
        <w:rPr>
          <w:position w:val="-30"/>
        </w:rPr>
        <w:object w:dxaOrig="3480" w:dyaOrig="700">
          <v:shape id="_x0000_i1359" type="#_x0000_t75" style="width:174.3pt;height:36.75pt" o:ole="">
            <v:imagedata r:id="rId746" o:title=""/>
          </v:shape>
          <o:OLEObject Type="Embed" ProgID="Equation.DSMT4" ShapeID="_x0000_i1359" DrawAspect="Content" ObjectID="_1458716217" r:id="rId747"/>
        </w:object>
      </w:r>
      <w:r>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762" w:name="ZEqnNum292487"/>
      <w:r>
        <w:instrText>(</w:instrText>
      </w:r>
      <w:fldSimple w:instr=" SEQ MTChap \c \* Arabic \* MERGEFORMAT ">
        <w:r w:rsidR="00735D2C">
          <w:rPr>
            <w:noProof/>
          </w:rPr>
          <w:instrText>10</w:instrText>
        </w:r>
      </w:fldSimple>
      <w:r>
        <w:instrText>.</w:instrText>
      </w:r>
      <w:fldSimple w:instr=" SEQ MTEqn \c \* Arabic \* MERGEFORMAT ">
        <w:r w:rsidR="00735D2C">
          <w:rPr>
            <w:noProof/>
          </w:rPr>
          <w:instrText>16</w:instrText>
        </w:r>
      </w:fldSimple>
      <w:r>
        <w:instrText>)</w:instrText>
      </w:r>
      <w:bookmarkEnd w:id="762"/>
      <w:r w:rsidR="00212294">
        <w:fldChar w:fldCharType="end"/>
      </w:r>
    </w:p>
    <w:p w:rsidR="003B7198" w:rsidRPr="0025684A" w:rsidRDefault="003B7198" w:rsidP="003B7198">
      <w:r>
        <w:t>w</w:t>
      </w:r>
      <w:r w:rsidRPr="0025684A">
        <w:t>here all distances and velocities are taken at the same time.</w:t>
      </w:r>
      <w:r>
        <w:t xml:space="preserve"> This is the simple version of the vector Doppler formula.</w:t>
      </w:r>
    </w:p>
    <w:p w:rsidR="003B7198" w:rsidRPr="0025684A" w:rsidRDefault="003B7198" w:rsidP="003B7198">
      <w:r>
        <w:t>And if the motion of both source and listener is in one dimension (they are travelling along a line), then the position and velocity vectors become scalars. Thus,</w:t>
      </w:r>
    </w:p>
    <w:p w:rsidR="003B7198" w:rsidRDefault="003B7198" w:rsidP="003B7198">
      <w:pPr>
        <w:pStyle w:val="MTDisplayEquation"/>
      </w:pPr>
      <w:r>
        <w:tab/>
      </w:r>
      <w:r w:rsidR="00E0276F" w:rsidRPr="00E0276F">
        <w:rPr>
          <w:position w:val="-28"/>
        </w:rPr>
        <w:object w:dxaOrig="2840" w:dyaOrig="639">
          <v:shape id="_x0000_i1360" type="#_x0000_t75" style="width:142pt;height:32.3pt" o:ole="">
            <v:imagedata r:id="rId748" o:title=""/>
          </v:shape>
          <o:OLEObject Type="Embed" ProgID="Equation.DSMT4" ShapeID="_x0000_i1360" DrawAspect="Content" ObjectID="_1458716218" r:id="rId749"/>
        </w:object>
      </w:r>
      <w:r>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10</w:instrText>
        </w:r>
      </w:fldSimple>
      <w:r>
        <w:instrText>.</w:instrText>
      </w:r>
      <w:fldSimple w:instr=" SEQ MTEqn \c \* Arabic \* MERGEFORMAT ">
        <w:r w:rsidR="00735D2C">
          <w:rPr>
            <w:noProof/>
          </w:rPr>
          <w:instrText>17</w:instrText>
        </w:r>
      </w:fldSimple>
      <w:r>
        <w:instrText>)</w:instrText>
      </w:r>
      <w:r w:rsidR="00212294">
        <w:fldChar w:fldCharType="end"/>
      </w:r>
    </w:p>
    <w:p w:rsidR="003B7198" w:rsidRPr="0025684A" w:rsidRDefault="003B7198" w:rsidP="003B7198">
      <w:r>
        <w:t xml:space="preserve"> which is also equivalent to the plane wave case.</w:t>
      </w:r>
    </w:p>
    <w:p w:rsidR="003B7198" w:rsidRDefault="003B7198" w:rsidP="0029333E">
      <w:pPr>
        <w:pStyle w:val="Heading2"/>
      </w:pPr>
      <w:bookmarkStart w:id="763" w:name="_Toc364241307"/>
      <w:bookmarkStart w:id="764" w:name="_Toc364242957"/>
      <w:bookmarkStart w:id="765" w:name="_Toc364259394"/>
      <w:bookmarkStart w:id="766" w:name="_Toc381362637"/>
      <w:r>
        <w:t>Implementation</w:t>
      </w:r>
      <w:bookmarkEnd w:id="763"/>
      <w:bookmarkEnd w:id="764"/>
      <w:bookmarkEnd w:id="765"/>
      <w:bookmarkEnd w:id="766"/>
    </w:p>
    <w:p w:rsidR="003B7198" w:rsidRPr="00BE0101" w:rsidRDefault="003B7198" w:rsidP="00C91B32">
      <w:r w:rsidRPr="00BE0101">
        <w:rPr>
          <w:rFonts w:eastAsia="+mn-ea"/>
          <w:kern w:val="24"/>
        </w:rPr>
        <w:t xml:space="preserve">It is well known that a time-varying delay-line results in a frequency shift. </w:t>
      </w:r>
      <w:r>
        <w:rPr>
          <w:rFonts w:eastAsia="+mn-ea"/>
          <w:kern w:val="24"/>
        </w:rPr>
        <w:t xml:space="preserve">We have seen in </w:t>
      </w:r>
      <w:r w:rsidR="00212294">
        <w:rPr>
          <w:rFonts w:eastAsia="+mn-ea"/>
          <w:color w:val="FF0000"/>
          <w:kern w:val="24"/>
        </w:rPr>
        <w:fldChar w:fldCharType="begin"/>
      </w:r>
      <w:r w:rsidR="00A025BA">
        <w:rPr>
          <w:rFonts w:eastAsia="+mn-ea"/>
          <w:kern w:val="24"/>
        </w:rPr>
        <w:instrText xml:space="preserve"> REF _Ref359923889 \r \h </w:instrText>
      </w:r>
      <w:r w:rsidR="00212294">
        <w:rPr>
          <w:rFonts w:eastAsia="+mn-ea"/>
          <w:color w:val="FF0000"/>
          <w:kern w:val="24"/>
        </w:rPr>
      </w:r>
      <w:r w:rsidR="00212294">
        <w:rPr>
          <w:rFonts w:eastAsia="+mn-ea"/>
          <w:color w:val="FF0000"/>
          <w:kern w:val="24"/>
        </w:rPr>
        <w:fldChar w:fldCharType="separate"/>
      </w:r>
      <w:r w:rsidR="00735D2C">
        <w:rPr>
          <w:rFonts w:eastAsia="+mn-ea"/>
          <w:kern w:val="24"/>
        </w:rPr>
        <w:t>Chapter 2</w:t>
      </w:r>
      <w:r w:rsidR="00212294">
        <w:rPr>
          <w:rFonts w:eastAsia="+mn-ea"/>
          <w:color w:val="FF0000"/>
          <w:kern w:val="24"/>
        </w:rPr>
        <w:fldChar w:fldCharType="end"/>
      </w:r>
      <w:r>
        <w:rPr>
          <w:rFonts w:eastAsia="+mn-ea"/>
          <w:kern w:val="24"/>
        </w:rPr>
        <w:t xml:space="preserve"> that t</w:t>
      </w:r>
      <w:r w:rsidRPr="00BE0101">
        <w:rPr>
          <w:rFonts w:eastAsia="+mn-ea"/>
          <w:kern w:val="24"/>
        </w:rPr>
        <w:t xml:space="preserve">ime-varying delay is often used, for example, to provide </w:t>
      </w:r>
      <w:r w:rsidRPr="00BE0101">
        <w:rPr>
          <w:rFonts w:eastAsia="+mn-ea"/>
          <w:i/>
          <w:iCs/>
          <w:kern w:val="24"/>
        </w:rPr>
        <w:t>vibrato</w:t>
      </w:r>
      <w:r w:rsidRPr="00BE0101">
        <w:rPr>
          <w:rFonts w:eastAsia="+mn-ea"/>
          <w:kern w:val="24"/>
        </w:rPr>
        <w:t xml:space="preserve"> and </w:t>
      </w:r>
      <w:r w:rsidRPr="00BE0101">
        <w:rPr>
          <w:rFonts w:eastAsia="+mn-ea"/>
          <w:i/>
          <w:iCs/>
          <w:kern w:val="24"/>
        </w:rPr>
        <w:t>chorus</w:t>
      </w:r>
      <w:r w:rsidRPr="00BE0101">
        <w:rPr>
          <w:rFonts w:eastAsia="+mn-ea"/>
          <w:kern w:val="24"/>
        </w:rPr>
        <w:t xml:space="preserve"> effects. We therefore expect a time-varying delay-line to be capable of precise Doppler simulation. </w:t>
      </w:r>
    </w:p>
    <w:p w:rsidR="003B7198" w:rsidRPr="00BE0101" w:rsidRDefault="00A025BA" w:rsidP="00C91B32">
      <w:pPr>
        <w:rPr>
          <w:rFonts w:eastAsia="+mn-ea"/>
          <w:kern w:val="24"/>
        </w:rPr>
      </w:pPr>
      <w:r>
        <w:rPr>
          <w:rFonts w:eastAsia="+mn-ea"/>
          <w:kern w:val="24"/>
        </w:rPr>
        <w:t xml:space="preserve">The implementation of the Doppler shift can be achieved by directly </w:t>
      </w:r>
      <w:r w:rsidR="00C542D5">
        <w:rPr>
          <w:rFonts w:eastAsia="+mn-ea"/>
          <w:kern w:val="24"/>
        </w:rPr>
        <w:t>applying the movement of sources and listeners in a natural environment</w:t>
      </w:r>
      <w:r w:rsidR="003B7198" w:rsidRPr="00BE0101">
        <w:rPr>
          <w:rFonts w:eastAsia="+mn-ea"/>
          <w:kern w:val="24"/>
        </w:rPr>
        <w:t xml:space="preserve">. The air </w:t>
      </w:r>
      <w:r w:rsidR="00C542D5">
        <w:rPr>
          <w:rFonts w:eastAsia="+mn-ea"/>
          <w:kern w:val="24"/>
        </w:rPr>
        <w:t xml:space="preserve">between the source and listener </w:t>
      </w:r>
      <w:r w:rsidR="003B7198" w:rsidRPr="00BE0101">
        <w:rPr>
          <w:rFonts w:eastAsia="+mn-ea"/>
          <w:kern w:val="24"/>
        </w:rPr>
        <w:t xml:space="preserve">can be </w:t>
      </w:r>
      <w:r w:rsidR="00C542D5">
        <w:rPr>
          <w:rFonts w:eastAsia="+mn-ea"/>
          <w:kern w:val="24"/>
        </w:rPr>
        <w:t>represented as</w:t>
      </w:r>
      <w:r w:rsidR="003B7198" w:rsidRPr="00BE0101">
        <w:rPr>
          <w:rFonts w:eastAsia="+mn-ea"/>
          <w:kern w:val="24"/>
        </w:rPr>
        <w:t xml:space="preserve"> a de</w:t>
      </w:r>
      <w:r w:rsidR="003B7198" w:rsidRPr="00BE0101">
        <w:rPr>
          <w:rFonts w:eastAsia="+mn-ea"/>
          <w:iCs/>
          <w:kern w:val="24"/>
        </w:rPr>
        <w:t>lay line</w:t>
      </w:r>
      <w:r w:rsidR="00C542D5">
        <w:rPr>
          <w:rFonts w:eastAsia="+mn-ea"/>
          <w:iCs/>
          <w:kern w:val="24"/>
        </w:rPr>
        <w:t xml:space="preserve">. </w:t>
      </w:r>
      <w:r w:rsidR="00C542D5">
        <w:rPr>
          <w:rFonts w:eastAsia="+mn-ea"/>
          <w:kern w:val="24"/>
        </w:rPr>
        <w:t>A</w:t>
      </w:r>
      <w:r w:rsidR="00C542D5" w:rsidRPr="00BE0101">
        <w:rPr>
          <w:rFonts w:eastAsia="+mn-ea"/>
          <w:kern w:val="24"/>
        </w:rPr>
        <w:t xml:space="preserve"> write pointer</w:t>
      </w:r>
      <w:r w:rsidR="00C542D5">
        <w:rPr>
          <w:rFonts w:eastAsia="+mn-ea"/>
          <w:kern w:val="24"/>
        </w:rPr>
        <w:t xml:space="preserve"> can be used to represent the source</w:t>
      </w:r>
      <w:r w:rsidR="00C542D5" w:rsidRPr="00BE0101">
        <w:rPr>
          <w:rFonts w:eastAsia="+mn-ea"/>
          <w:kern w:val="24"/>
        </w:rPr>
        <w:t xml:space="preserve">, and </w:t>
      </w:r>
      <w:r w:rsidR="00C542D5">
        <w:rPr>
          <w:rFonts w:eastAsia="+mn-ea"/>
          <w:kern w:val="24"/>
        </w:rPr>
        <w:t>a read pointer represents the listener</w:t>
      </w:r>
      <w:r w:rsidR="00C542D5" w:rsidRPr="00BE0101">
        <w:rPr>
          <w:rFonts w:eastAsia="+mn-ea"/>
          <w:kern w:val="24"/>
        </w:rPr>
        <w:t xml:space="preserve">. </w:t>
      </w:r>
      <w:r w:rsidR="00D406D4">
        <w:rPr>
          <w:rFonts w:eastAsia="+mn-ea"/>
          <w:kern w:val="24"/>
        </w:rPr>
        <w:t>If both</w:t>
      </w:r>
      <w:r w:rsidR="00C542D5" w:rsidRPr="00BE0101">
        <w:rPr>
          <w:rFonts w:eastAsia="+mn-ea"/>
          <w:kern w:val="24"/>
        </w:rPr>
        <w:t xml:space="preserve"> source and listener are </w:t>
      </w:r>
      <w:r w:rsidR="00C542D5">
        <w:rPr>
          <w:rFonts w:eastAsia="+mn-ea"/>
          <w:kern w:val="24"/>
        </w:rPr>
        <w:t>stationary</w:t>
      </w:r>
      <w:r w:rsidR="00C542D5" w:rsidRPr="00BE0101">
        <w:rPr>
          <w:rFonts w:eastAsia="+mn-ea"/>
          <w:kern w:val="24"/>
        </w:rPr>
        <w:t xml:space="preserve">, the listener </w:t>
      </w:r>
      <w:r w:rsidR="00D406D4">
        <w:rPr>
          <w:rFonts w:eastAsia="+mn-ea"/>
          <w:kern w:val="24"/>
        </w:rPr>
        <w:t xml:space="preserve">simply </w:t>
      </w:r>
      <w:r w:rsidR="00C542D5" w:rsidRPr="00BE0101">
        <w:rPr>
          <w:rFonts w:eastAsia="+mn-ea"/>
          <w:kern w:val="24"/>
        </w:rPr>
        <w:t xml:space="preserve">receives the source </w:t>
      </w:r>
      <w:r w:rsidR="00D406D4">
        <w:rPr>
          <w:rFonts w:eastAsia="+mn-ea"/>
          <w:kern w:val="24"/>
        </w:rPr>
        <w:t>with a delay</w:t>
      </w:r>
      <w:r w:rsidR="00C542D5" w:rsidRPr="00BE0101">
        <w:rPr>
          <w:rFonts w:eastAsia="+mn-ea"/>
          <w:kern w:val="24"/>
        </w:rPr>
        <w:t xml:space="preserve">. </w:t>
      </w:r>
      <w:r w:rsidR="00C542D5">
        <w:rPr>
          <w:rFonts w:eastAsia="+mn-ea"/>
          <w:iCs/>
          <w:kern w:val="24"/>
        </w:rPr>
        <w:t>The distance between source and listener is represented by the distance on the delay line between the two pointers, and the speed of sound equates to incrementing the pointers from one sample to the next at each time step</w:t>
      </w:r>
      <w:r w:rsidR="003B7198" w:rsidRPr="00BE0101">
        <w:rPr>
          <w:rFonts w:eastAsia="+mn-ea"/>
          <w:kern w:val="24"/>
        </w:rPr>
        <w:t xml:space="preserve">. </w:t>
      </w:r>
      <w:r w:rsidR="00C542D5">
        <w:rPr>
          <w:rFonts w:eastAsia="+mn-ea"/>
          <w:kern w:val="24"/>
        </w:rPr>
        <w:t>If either listener or source is moving</w:t>
      </w:r>
      <w:r w:rsidR="003B7198" w:rsidRPr="00BE0101">
        <w:rPr>
          <w:rFonts w:eastAsia="+mn-ea"/>
          <w:kern w:val="24"/>
        </w:rPr>
        <w:t xml:space="preserve">, a Doppler shift is observed by the listener, according to the Doppler equation. </w:t>
      </w:r>
      <w:r w:rsidR="00C542D5">
        <w:rPr>
          <w:rFonts w:eastAsia="+mn-ea"/>
          <w:kern w:val="24"/>
        </w:rPr>
        <w:t>For now, let</w:t>
      </w:r>
      <w:r w:rsidR="00E52902">
        <w:rPr>
          <w:rFonts w:eastAsia="+mn-ea"/>
          <w:kern w:val="24"/>
        </w:rPr>
        <w:t xml:space="preserve"> u</w:t>
      </w:r>
      <w:r w:rsidR="00C542D5">
        <w:rPr>
          <w:rFonts w:eastAsia="+mn-ea"/>
          <w:kern w:val="24"/>
        </w:rPr>
        <w:t>s</w:t>
      </w:r>
      <w:r w:rsidR="003B7198">
        <w:rPr>
          <w:rFonts w:eastAsia="+mn-ea"/>
          <w:kern w:val="24"/>
        </w:rPr>
        <w:t xml:space="preserve"> consider the simplified Doppler equation, given in Eq. </w:t>
      </w:r>
      <w:r w:rsidR="00212294">
        <w:rPr>
          <w:rFonts w:eastAsia="+mn-ea"/>
          <w:kern w:val="24"/>
        </w:rPr>
        <w:fldChar w:fldCharType="begin"/>
      </w:r>
      <w:r w:rsidR="003B7198">
        <w:rPr>
          <w:rFonts w:eastAsia="+mn-ea"/>
          <w:kern w:val="24"/>
        </w:rPr>
        <w:instrText xml:space="preserve"> GOTOBUTTON ZEqnNum966090  \* MERGEFORMAT </w:instrText>
      </w:r>
      <w:r w:rsidR="00212294">
        <w:rPr>
          <w:rFonts w:eastAsia="+mn-ea"/>
          <w:kern w:val="24"/>
        </w:rPr>
        <w:fldChar w:fldCharType="begin"/>
      </w:r>
      <w:r w:rsidR="003B7198">
        <w:rPr>
          <w:rFonts w:eastAsia="+mn-ea"/>
          <w:kern w:val="24"/>
        </w:rPr>
        <w:instrText xml:space="preserve"> REF ZEqnNum966090 \* Charformat \! \* MERGEFORMAT </w:instrText>
      </w:r>
      <w:r w:rsidR="00212294">
        <w:rPr>
          <w:rFonts w:eastAsia="+mn-ea"/>
          <w:kern w:val="24"/>
        </w:rPr>
        <w:fldChar w:fldCharType="separate"/>
      </w:r>
      <w:r w:rsidR="00735D2C" w:rsidRPr="00735D2C">
        <w:rPr>
          <w:rFonts w:eastAsia="+mn-ea"/>
          <w:kern w:val="24"/>
        </w:rPr>
        <w:instrText>(10.1)</w:instrText>
      </w:r>
      <w:r w:rsidR="00212294">
        <w:rPr>
          <w:rFonts w:eastAsia="+mn-ea"/>
          <w:kern w:val="24"/>
        </w:rPr>
        <w:fldChar w:fldCharType="end"/>
      </w:r>
      <w:r w:rsidR="00212294">
        <w:rPr>
          <w:rFonts w:eastAsia="+mn-ea"/>
          <w:kern w:val="24"/>
        </w:rPr>
        <w:fldChar w:fldCharType="end"/>
      </w:r>
      <w:r w:rsidR="003B7198">
        <w:rPr>
          <w:rFonts w:eastAsia="+mn-ea"/>
          <w:kern w:val="24"/>
        </w:rPr>
        <w:t xml:space="preserve"> and Eq. </w:t>
      </w:r>
      <w:r w:rsidR="00212294">
        <w:rPr>
          <w:rFonts w:eastAsia="+mn-ea"/>
          <w:kern w:val="24"/>
        </w:rPr>
        <w:fldChar w:fldCharType="begin"/>
      </w:r>
      <w:r w:rsidR="003B7198">
        <w:rPr>
          <w:rFonts w:eastAsia="+mn-ea"/>
          <w:kern w:val="24"/>
        </w:rPr>
        <w:instrText xml:space="preserve"> GOTOBUTTON ZEqnNum292487  \* MERGEFORMAT </w:instrText>
      </w:r>
      <w:r w:rsidR="00212294">
        <w:rPr>
          <w:rFonts w:eastAsia="+mn-ea"/>
          <w:kern w:val="24"/>
        </w:rPr>
        <w:fldChar w:fldCharType="begin"/>
      </w:r>
      <w:r w:rsidR="003B7198">
        <w:rPr>
          <w:rFonts w:eastAsia="+mn-ea"/>
          <w:kern w:val="24"/>
        </w:rPr>
        <w:instrText xml:space="preserve"> REF ZEqnNum292487 \* Charformat \! \* MERGEFORMAT </w:instrText>
      </w:r>
      <w:r w:rsidR="00212294">
        <w:rPr>
          <w:rFonts w:eastAsia="+mn-ea"/>
          <w:kern w:val="24"/>
        </w:rPr>
        <w:fldChar w:fldCharType="separate"/>
      </w:r>
      <w:r w:rsidR="00735D2C" w:rsidRPr="00735D2C">
        <w:rPr>
          <w:rFonts w:eastAsia="+mn-ea"/>
          <w:kern w:val="24"/>
        </w:rPr>
        <w:instrText>(10.16)</w:instrText>
      </w:r>
      <w:r w:rsidR="00212294">
        <w:rPr>
          <w:rFonts w:eastAsia="+mn-ea"/>
          <w:kern w:val="24"/>
        </w:rPr>
        <w:fldChar w:fldCharType="end"/>
      </w:r>
      <w:r w:rsidR="00212294">
        <w:rPr>
          <w:rFonts w:eastAsia="+mn-ea"/>
          <w:kern w:val="24"/>
        </w:rPr>
        <w:fldChar w:fldCharType="end"/>
      </w:r>
      <w:r w:rsidR="003B7198">
        <w:rPr>
          <w:rFonts w:eastAsia="+mn-ea"/>
          <w:kern w:val="24"/>
        </w:rPr>
        <w:t>.</w:t>
      </w:r>
    </w:p>
    <w:p w:rsidR="003B7198" w:rsidRPr="00BE0101" w:rsidRDefault="00C542D5" w:rsidP="00D406D4">
      <w:pPr>
        <w:pStyle w:val="NormalWeb"/>
        <w:spacing w:line="360" w:lineRule="auto"/>
        <w:rPr>
          <w:sz w:val="22"/>
          <w:szCs w:val="22"/>
        </w:rPr>
      </w:pPr>
      <w:r>
        <w:rPr>
          <w:rFonts w:eastAsia="+mn-ea"/>
          <w:kern w:val="24"/>
          <w:sz w:val="22"/>
          <w:szCs w:val="22"/>
        </w:rPr>
        <w:lastRenderedPageBreak/>
        <w:t>C</w:t>
      </w:r>
      <w:r w:rsidR="003B7198" w:rsidRPr="00BE0101">
        <w:rPr>
          <w:rFonts w:eastAsia="+mn-ea"/>
          <w:kern w:val="24"/>
          <w:sz w:val="22"/>
          <w:szCs w:val="22"/>
        </w:rPr>
        <w:t>hanging the read</w:t>
      </w:r>
      <w:r w:rsidR="003B7198">
        <w:rPr>
          <w:rFonts w:eastAsia="+mn-ea"/>
          <w:kern w:val="24"/>
          <w:sz w:val="22"/>
          <w:szCs w:val="22"/>
        </w:rPr>
        <w:t xml:space="preserve"> </w:t>
      </w:r>
      <w:r w:rsidR="003B7198" w:rsidRPr="00BE0101">
        <w:rPr>
          <w:rFonts w:eastAsia="+mn-ea"/>
          <w:kern w:val="24"/>
          <w:sz w:val="22"/>
          <w:szCs w:val="22"/>
        </w:rPr>
        <w:t>pointer increment from 1</w:t>
      </w:r>
      <w:r>
        <w:rPr>
          <w:rFonts w:eastAsia="+mn-ea"/>
          <w:kern w:val="24"/>
          <w:sz w:val="22"/>
          <w:szCs w:val="22"/>
        </w:rPr>
        <w:t xml:space="preserve"> sample</w:t>
      </w:r>
      <w:r w:rsidR="003B7198" w:rsidRPr="00BE0101">
        <w:rPr>
          <w:rFonts w:eastAsia="+mn-ea"/>
          <w:kern w:val="24"/>
          <w:sz w:val="22"/>
          <w:szCs w:val="22"/>
        </w:rPr>
        <w:t xml:space="preserve"> to 1+</w:t>
      </w:r>
      <w:r w:rsidR="003B7198" w:rsidRPr="00BE0101">
        <w:rPr>
          <w:rFonts w:eastAsia="+mn-ea"/>
          <w:i/>
          <w:kern w:val="24"/>
          <w:sz w:val="22"/>
          <w:szCs w:val="22"/>
        </w:rPr>
        <w:t>v</w:t>
      </w:r>
      <w:r w:rsidR="003B7198" w:rsidRPr="00BE0101">
        <w:rPr>
          <w:rFonts w:eastAsia="+mn-ea"/>
          <w:i/>
          <w:iCs/>
          <w:kern w:val="24"/>
          <w:position w:val="-6"/>
          <w:sz w:val="22"/>
          <w:szCs w:val="22"/>
          <w:vertAlign w:val="subscript"/>
        </w:rPr>
        <w:t>ls</w:t>
      </w:r>
      <w:r w:rsidR="003B7198" w:rsidRPr="00BE0101">
        <w:rPr>
          <w:rFonts w:eastAsia="+mn-ea"/>
          <w:kern w:val="24"/>
          <w:sz w:val="22"/>
          <w:szCs w:val="22"/>
        </w:rPr>
        <w:t>/</w:t>
      </w:r>
      <w:r w:rsidR="003B7198" w:rsidRPr="00BE0101">
        <w:rPr>
          <w:rFonts w:eastAsia="+mn-ea"/>
          <w:i/>
          <w:kern w:val="24"/>
          <w:sz w:val="22"/>
          <w:szCs w:val="22"/>
        </w:rPr>
        <w:t>c</w:t>
      </w:r>
      <w:r w:rsidR="003B7198" w:rsidRPr="00BE0101">
        <w:rPr>
          <w:rFonts w:eastAsia="+mn-ea"/>
          <w:kern w:val="24"/>
          <w:sz w:val="22"/>
          <w:szCs w:val="22"/>
        </w:rPr>
        <w:t xml:space="preserve"> </w:t>
      </w:r>
      <w:r>
        <w:rPr>
          <w:rFonts w:eastAsia="+mn-ea"/>
          <w:kern w:val="24"/>
          <w:sz w:val="22"/>
          <w:szCs w:val="22"/>
        </w:rPr>
        <w:t xml:space="preserve">samples </w:t>
      </w:r>
      <w:r w:rsidR="003B7198" w:rsidRPr="00BE0101">
        <w:rPr>
          <w:rFonts w:eastAsia="+mn-ea"/>
          <w:kern w:val="24"/>
          <w:sz w:val="22"/>
          <w:szCs w:val="22"/>
        </w:rPr>
        <w:t xml:space="preserve">(thereby requiring interpolated reads) corresponds to listener motion away from the source at speed </w:t>
      </w:r>
      <w:r w:rsidR="003B7198" w:rsidRPr="00BE0101">
        <w:rPr>
          <w:rFonts w:eastAsia="+mn-ea"/>
          <w:i/>
          <w:kern w:val="24"/>
          <w:sz w:val="22"/>
          <w:szCs w:val="22"/>
        </w:rPr>
        <w:t>v</w:t>
      </w:r>
      <w:r w:rsidR="003B7198" w:rsidRPr="00BE0101">
        <w:rPr>
          <w:rFonts w:eastAsia="+mn-ea"/>
          <w:i/>
          <w:iCs/>
          <w:kern w:val="24"/>
          <w:position w:val="-6"/>
          <w:sz w:val="22"/>
          <w:szCs w:val="22"/>
          <w:vertAlign w:val="subscript"/>
        </w:rPr>
        <w:t>ls</w:t>
      </w:r>
      <w:r w:rsidR="003B7198" w:rsidRPr="00BE0101">
        <w:rPr>
          <w:rFonts w:eastAsia="+mn-ea"/>
          <w:kern w:val="24"/>
          <w:sz w:val="22"/>
          <w:szCs w:val="22"/>
        </w:rPr>
        <w:t xml:space="preserve">. </w:t>
      </w:r>
      <w:r w:rsidR="003B7198">
        <w:rPr>
          <w:rFonts w:eastAsia="+mn-ea"/>
          <w:kern w:val="24"/>
          <w:sz w:val="22"/>
          <w:szCs w:val="22"/>
        </w:rPr>
        <w:t>Similarly,</w:t>
      </w:r>
      <w:r w:rsidR="003B7198" w:rsidRPr="00BE0101">
        <w:rPr>
          <w:rFonts w:eastAsia="+mn-ea"/>
          <w:kern w:val="24"/>
          <w:sz w:val="22"/>
          <w:szCs w:val="22"/>
        </w:rPr>
        <w:t xml:space="preserve"> changing the </w:t>
      </w:r>
      <w:r w:rsidR="003B7198" w:rsidRPr="00BE0101">
        <w:rPr>
          <w:rFonts w:eastAsia="+mn-ea"/>
          <w:i/>
          <w:iCs/>
          <w:kern w:val="24"/>
          <w:sz w:val="22"/>
          <w:szCs w:val="22"/>
        </w:rPr>
        <w:t>write</w:t>
      </w:r>
      <w:r w:rsidR="003B7198">
        <w:rPr>
          <w:rFonts w:eastAsia="+mn-ea"/>
          <w:i/>
          <w:iCs/>
          <w:kern w:val="24"/>
          <w:sz w:val="22"/>
          <w:szCs w:val="22"/>
        </w:rPr>
        <w:t xml:space="preserve"> </w:t>
      </w:r>
      <w:r w:rsidR="003B7198" w:rsidRPr="00BE0101">
        <w:rPr>
          <w:rFonts w:eastAsia="+mn-ea"/>
          <w:i/>
          <w:iCs/>
          <w:kern w:val="24"/>
          <w:sz w:val="22"/>
          <w:szCs w:val="22"/>
        </w:rPr>
        <w:t>pointer</w:t>
      </w:r>
      <w:r w:rsidR="003B7198" w:rsidRPr="00BE0101">
        <w:rPr>
          <w:rFonts w:eastAsia="+mn-ea"/>
          <w:kern w:val="24"/>
          <w:sz w:val="22"/>
          <w:szCs w:val="22"/>
        </w:rPr>
        <w:t xml:space="preserve"> increment from   1 to 1+</w:t>
      </w:r>
      <w:r w:rsidR="003B7198" w:rsidRPr="00BE0101">
        <w:rPr>
          <w:rFonts w:eastAsia="+mn-ea"/>
          <w:i/>
          <w:kern w:val="24"/>
          <w:sz w:val="22"/>
          <w:szCs w:val="22"/>
        </w:rPr>
        <w:t>v</w:t>
      </w:r>
      <w:r w:rsidR="003B7198" w:rsidRPr="00BE0101">
        <w:rPr>
          <w:rFonts w:eastAsia="+mn-ea"/>
          <w:i/>
          <w:iCs/>
          <w:kern w:val="24"/>
          <w:position w:val="-6"/>
          <w:sz w:val="22"/>
          <w:szCs w:val="22"/>
          <w:vertAlign w:val="subscript"/>
        </w:rPr>
        <w:t>ls</w:t>
      </w:r>
      <w:r w:rsidR="003B7198" w:rsidRPr="00BE0101">
        <w:rPr>
          <w:rFonts w:eastAsia="+mn-ea"/>
          <w:kern w:val="24"/>
          <w:sz w:val="22"/>
          <w:szCs w:val="22"/>
        </w:rPr>
        <w:t>/</w:t>
      </w:r>
      <w:r w:rsidR="003B7198" w:rsidRPr="00BE0101">
        <w:rPr>
          <w:rFonts w:eastAsia="+mn-ea"/>
          <w:i/>
          <w:kern w:val="24"/>
          <w:sz w:val="22"/>
          <w:szCs w:val="22"/>
        </w:rPr>
        <w:t>c</w:t>
      </w:r>
      <w:r w:rsidR="003B7198" w:rsidRPr="00BE0101">
        <w:rPr>
          <w:rFonts w:eastAsia="+mn-ea"/>
          <w:kern w:val="24"/>
          <w:sz w:val="22"/>
          <w:szCs w:val="22"/>
        </w:rPr>
        <w:t xml:space="preserve"> corresponds</w:t>
      </w:r>
      <w:r w:rsidR="003B7198">
        <w:rPr>
          <w:rFonts w:eastAsia="+mn-ea"/>
          <w:kern w:val="24"/>
          <w:sz w:val="22"/>
          <w:szCs w:val="22"/>
        </w:rPr>
        <w:t xml:space="preserve"> to</w:t>
      </w:r>
      <w:r w:rsidR="003B7198" w:rsidRPr="00BE0101">
        <w:rPr>
          <w:rFonts w:eastAsia="+mn-ea"/>
          <w:kern w:val="24"/>
          <w:sz w:val="22"/>
          <w:szCs w:val="22"/>
        </w:rPr>
        <w:t xml:space="preserve"> </w:t>
      </w:r>
      <w:r w:rsidR="003B7198" w:rsidRPr="00BE0101">
        <w:rPr>
          <w:rFonts w:eastAsia="+mn-ea"/>
          <w:i/>
          <w:iCs/>
          <w:kern w:val="24"/>
          <w:sz w:val="22"/>
          <w:szCs w:val="22"/>
        </w:rPr>
        <w:t>source motion toward the listener</w:t>
      </w:r>
      <w:r w:rsidR="003B7198" w:rsidRPr="00BE0101">
        <w:rPr>
          <w:rFonts w:eastAsia="+mn-ea"/>
          <w:kern w:val="24"/>
          <w:sz w:val="22"/>
          <w:szCs w:val="22"/>
        </w:rPr>
        <w:t xml:space="preserve"> at speed </w:t>
      </w:r>
      <w:r w:rsidR="003B7198" w:rsidRPr="00BE0101">
        <w:rPr>
          <w:rFonts w:eastAsia="+mn-ea"/>
          <w:i/>
          <w:kern w:val="24"/>
          <w:sz w:val="22"/>
          <w:szCs w:val="22"/>
        </w:rPr>
        <w:t>v</w:t>
      </w:r>
      <w:r w:rsidR="003B7198" w:rsidRPr="00BE0101">
        <w:rPr>
          <w:rFonts w:eastAsia="+mn-ea"/>
          <w:i/>
          <w:iCs/>
          <w:kern w:val="24"/>
          <w:position w:val="-6"/>
          <w:sz w:val="22"/>
          <w:szCs w:val="22"/>
          <w:vertAlign w:val="subscript"/>
        </w:rPr>
        <w:t>ls</w:t>
      </w:r>
      <w:r w:rsidR="003B7198" w:rsidRPr="00BE0101">
        <w:rPr>
          <w:rFonts w:eastAsia="+mn-ea"/>
          <w:kern w:val="24"/>
          <w:sz w:val="22"/>
          <w:szCs w:val="22"/>
        </w:rPr>
        <w:t xml:space="preserve">. </w:t>
      </w:r>
      <w:r w:rsidR="003B7198">
        <w:rPr>
          <w:rFonts w:eastAsia="+mn-ea"/>
          <w:kern w:val="24"/>
          <w:sz w:val="22"/>
          <w:szCs w:val="22"/>
        </w:rPr>
        <w:t xml:space="preserve">But when changing the </w:t>
      </w:r>
      <w:r w:rsidR="00D406D4">
        <w:rPr>
          <w:rFonts w:eastAsia="+mn-ea"/>
          <w:kern w:val="24"/>
          <w:sz w:val="22"/>
          <w:szCs w:val="22"/>
        </w:rPr>
        <w:t xml:space="preserve">increment of the </w:t>
      </w:r>
      <w:r w:rsidR="003B7198">
        <w:rPr>
          <w:rFonts w:eastAsia="+mn-ea"/>
          <w:kern w:val="24"/>
          <w:sz w:val="22"/>
          <w:szCs w:val="22"/>
        </w:rPr>
        <w:t>write pointer</w:t>
      </w:r>
      <w:r w:rsidR="003B7198" w:rsidRPr="00BE0101">
        <w:rPr>
          <w:rFonts w:eastAsia="+mn-ea"/>
          <w:kern w:val="24"/>
          <w:sz w:val="22"/>
          <w:szCs w:val="22"/>
        </w:rPr>
        <w:t xml:space="preserve">, we use </w:t>
      </w:r>
      <w:r w:rsidR="003B7198" w:rsidRPr="00BE0101">
        <w:rPr>
          <w:rFonts w:eastAsia="+mn-ea"/>
          <w:i/>
          <w:iCs/>
          <w:kern w:val="24"/>
          <w:sz w:val="22"/>
          <w:szCs w:val="22"/>
        </w:rPr>
        <w:t>interpolating writes</w:t>
      </w:r>
      <w:r w:rsidR="00D406D4">
        <w:rPr>
          <w:rFonts w:eastAsia="+mn-ea"/>
          <w:kern w:val="24"/>
          <w:sz w:val="22"/>
          <w:szCs w:val="22"/>
        </w:rPr>
        <w:t xml:space="preserve"> into the buffer</w:t>
      </w:r>
      <w:r w:rsidR="003B7198">
        <w:rPr>
          <w:rFonts w:eastAsia="+mn-ea"/>
          <w:kern w:val="24"/>
          <w:sz w:val="22"/>
          <w:szCs w:val="22"/>
        </w:rPr>
        <w:t>, also</w:t>
      </w:r>
      <w:r w:rsidR="003B7198" w:rsidRPr="003B7198">
        <w:rPr>
          <w:rFonts w:eastAsia="+mn-ea"/>
          <w:kern w:val="24"/>
          <w:sz w:val="22"/>
          <w:szCs w:val="22"/>
        </w:rPr>
        <w:t xml:space="preserve"> </w:t>
      </w:r>
      <w:r w:rsidR="003B7198">
        <w:rPr>
          <w:rFonts w:eastAsia="+mn-ea"/>
          <w:kern w:val="24"/>
          <w:sz w:val="22"/>
          <w:szCs w:val="22"/>
        </w:rPr>
        <w:t>known as</w:t>
      </w:r>
      <w:r w:rsidR="003B7198" w:rsidRPr="00BE0101">
        <w:rPr>
          <w:rFonts w:eastAsia="+mn-ea"/>
          <w:kern w:val="24"/>
          <w:sz w:val="22"/>
          <w:szCs w:val="22"/>
        </w:rPr>
        <w:t xml:space="preserve"> </w:t>
      </w:r>
      <w:r w:rsidR="003B7198" w:rsidRPr="00BE0101">
        <w:rPr>
          <w:rFonts w:eastAsia="+mn-ea"/>
          <w:i/>
          <w:iCs/>
          <w:kern w:val="24"/>
          <w:sz w:val="22"/>
          <w:szCs w:val="22"/>
        </w:rPr>
        <w:t>de-interpolation</w:t>
      </w:r>
      <w:r w:rsidR="003B7198" w:rsidRPr="00BE0101">
        <w:rPr>
          <w:rFonts w:eastAsia="+mn-ea"/>
          <w:kern w:val="24"/>
          <w:sz w:val="22"/>
          <w:szCs w:val="22"/>
        </w:rPr>
        <w:t>. A review of time-varying, interpolating, delay-line reads and writes, together with a method using a single shared pointer, are given</w:t>
      </w:r>
      <w:r w:rsidR="003B7198">
        <w:rPr>
          <w:rFonts w:eastAsia="+mn-ea"/>
          <w:kern w:val="24"/>
          <w:sz w:val="22"/>
          <w:szCs w:val="22"/>
        </w:rPr>
        <w:t xml:space="preserve"> in</w:t>
      </w:r>
      <w:r w:rsidR="003B7198" w:rsidRPr="00BE0101">
        <w:rPr>
          <w:rFonts w:eastAsia="+mn-ea"/>
          <w:kern w:val="24"/>
          <w:sz w:val="22"/>
          <w:szCs w:val="22"/>
        </w:rPr>
        <w:t xml:space="preserve"> </w:t>
      </w:r>
      <w:r w:rsidR="00212294">
        <w:rPr>
          <w:rFonts w:eastAsia="+mn-ea"/>
          <w:kern w:val="24"/>
          <w:sz w:val="22"/>
          <w:szCs w:val="22"/>
        </w:rPr>
        <w:fldChar w:fldCharType="begin"/>
      </w:r>
      <w:r w:rsidR="00785F53">
        <w:rPr>
          <w:rFonts w:eastAsia="+mn-ea"/>
          <w:kern w:val="24"/>
          <w:sz w:val="22"/>
          <w:szCs w:val="22"/>
        </w:rPr>
        <w:instrText xml:space="preserve"> ADDIN EN.CITE &lt;EndNote&gt;&lt;Cite&gt;&lt;Author&gt;Rocchesso&lt;/Author&gt;&lt;Year&gt;2000&lt;/Year&gt;&lt;RecNum&gt;13440&lt;/RecNum&gt;&lt;record&gt;&lt;rec-number&gt;13440&lt;/rec-number&gt;&lt;foreign-keys&gt;&lt;key app="EN" db-id="f5s59zdpstw9vlepssyvasxn2d25s009srfs"&gt;13440&lt;/key&gt;&lt;/foreign-keys&gt;&lt;ref-type name="Journal Article"&gt;17&lt;/ref-type&gt;&lt;contributors&gt;&lt;authors&gt;&lt;author&gt;D. Rocchesso&lt;/author&gt;&lt;/authors&gt;&lt;/contributors&gt;&lt;titles&gt;&lt;title&gt;Fractionally addressed delay lines&lt;/title&gt;&lt;secondary-title&gt;IEEE Transactions on Speech and Audio Processing&lt;/secondary-title&gt;&lt;/titles&gt;&lt;periodical&gt;&lt;full-title&gt;IEEE Transactions on Speech and Audio Processing&lt;/full-title&gt;&lt;/periodical&gt;&lt;volume&gt;8&lt;/volume&gt;&lt;dates&gt;&lt;year&gt;2000&lt;/year&gt;&lt;pub-dates&gt;&lt;date&gt;November&lt;/date&gt;&lt;/pub-dates&gt;&lt;/dates&gt;&lt;urls&gt;&lt;/urls&gt;&lt;/record&gt;&lt;/Cite&gt;&lt;/EndNote&gt;</w:instrText>
      </w:r>
      <w:r w:rsidR="00212294">
        <w:rPr>
          <w:rFonts w:eastAsia="+mn-ea"/>
          <w:kern w:val="24"/>
          <w:sz w:val="22"/>
          <w:szCs w:val="22"/>
        </w:rPr>
        <w:fldChar w:fldCharType="separate"/>
      </w:r>
      <w:r w:rsidR="00785F53">
        <w:rPr>
          <w:rFonts w:eastAsia="+mn-ea"/>
          <w:noProof/>
          <w:kern w:val="24"/>
          <w:sz w:val="22"/>
          <w:szCs w:val="22"/>
        </w:rPr>
        <w:t>[78]</w:t>
      </w:r>
      <w:r w:rsidR="00212294">
        <w:rPr>
          <w:rFonts w:eastAsia="+mn-ea"/>
          <w:kern w:val="24"/>
          <w:sz w:val="22"/>
          <w:szCs w:val="22"/>
        </w:rPr>
        <w:fldChar w:fldCharType="end"/>
      </w:r>
      <w:r w:rsidR="003B7198">
        <w:rPr>
          <w:rFonts w:eastAsia="+mn-ea"/>
          <w:kern w:val="24"/>
          <w:sz w:val="22"/>
          <w:szCs w:val="22"/>
        </w:rPr>
        <w:t>.</w:t>
      </w:r>
    </w:p>
    <w:p w:rsidR="003B7198" w:rsidRDefault="003B7198" w:rsidP="0029333E">
      <w:pPr>
        <w:pStyle w:val="Heading3"/>
      </w:pPr>
      <w:bookmarkStart w:id="767" w:name="_Toc341972766"/>
      <w:bookmarkStart w:id="768" w:name="_Toc364241308"/>
      <w:bookmarkStart w:id="769" w:name="_Toc364259395"/>
      <w:r>
        <w:t xml:space="preserve">Time-Varying </w:t>
      </w:r>
      <w:r w:rsidRPr="0047387C">
        <w:t>Delay</w:t>
      </w:r>
      <w:r>
        <w:t xml:space="preserve"> </w:t>
      </w:r>
      <w:r w:rsidRPr="0047387C">
        <w:t>Line</w:t>
      </w:r>
      <w:r>
        <w:t xml:space="preserve"> Reads</w:t>
      </w:r>
      <w:bookmarkEnd w:id="767"/>
      <w:bookmarkEnd w:id="768"/>
      <w:bookmarkEnd w:id="769"/>
      <w:r>
        <w:t xml:space="preserve"> </w:t>
      </w:r>
    </w:p>
    <w:p w:rsidR="003B7198" w:rsidRPr="003B7198" w:rsidRDefault="003B7198" w:rsidP="00C73AE1">
      <w:r w:rsidRPr="001F68F4">
        <w:rPr>
          <w:rFonts w:eastAsia="+mn-ea"/>
          <w:color w:val="000000"/>
        </w:rPr>
        <w:t xml:space="preserve">If  </w:t>
      </w:r>
      <w:r w:rsidRPr="001F68F4">
        <w:rPr>
          <w:rFonts w:eastAsia="+mn-ea"/>
          <w:i/>
          <w:iCs/>
          <w:color w:val="000000"/>
        </w:rPr>
        <w:t>x</w:t>
      </w:r>
      <w:r>
        <w:rPr>
          <w:rFonts w:eastAsia="+mn-ea"/>
          <w:color w:val="000000"/>
        </w:rPr>
        <w:t>[</w:t>
      </w:r>
      <w:r w:rsidRPr="007D1DFA">
        <w:rPr>
          <w:rFonts w:eastAsia="+mn-ea"/>
          <w:i/>
          <w:color w:val="000000"/>
        </w:rPr>
        <w:t>n</w:t>
      </w:r>
      <w:r>
        <w:rPr>
          <w:rFonts w:eastAsia="+mn-ea"/>
          <w:color w:val="000000"/>
        </w:rPr>
        <w:t>]</w:t>
      </w:r>
      <w:r w:rsidRPr="001F68F4">
        <w:rPr>
          <w:rFonts w:eastAsia="+mn-ea"/>
          <w:color w:val="000000"/>
        </w:rPr>
        <w:t xml:space="preserve"> denotes input to time-varying delay, the output can be written as </w:t>
      </w:r>
      <w:r w:rsidRPr="001F68F4">
        <w:rPr>
          <w:rFonts w:eastAsia="+mn-ea"/>
          <w:i/>
          <w:iCs/>
          <w:color w:val="000000"/>
        </w:rPr>
        <w:t>y</w:t>
      </w:r>
      <w:r>
        <w:rPr>
          <w:rFonts w:eastAsia="+mn-ea"/>
          <w:color w:val="000000"/>
        </w:rPr>
        <w:t>[n]</w:t>
      </w:r>
      <w:r w:rsidRPr="001F68F4">
        <w:rPr>
          <w:rFonts w:eastAsia="+mn-ea"/>
          <w:color w:val="000000"/>
        </w:rPr>
        <w:t xml:space="preserve">= </w:t>
      </w:r>
      <w:r w:rsidRPr="001F68F4">
        <w:rPr>
          <w:rFonts w:eastAsia="+mn-ea"/>
          <w:i/>
          <w:iCs/>
          <w:color w:val="000000"/>
        </w:rPr>
        <w:t>x</w:t>
      </w:r>
      <w:r>
        <w:rPr>
          <w:rFonts w:eastAsia="+mn-ea"/>
          <w:color w:val="000000"/>
        </w:rPr>
        <w:t>[</w:t>
      </w:r>
      <w:r w:rsidRPr="007D1DFA">
        <w:rPr>
          <w:rFonts w:eastAsia="+mn-ea"/>
          <w:i/>
          <w:color w:val="000000"/>
        </w:rPr>
        <w:t>n</w:t>
      </w:r>
      <w:r w:rsidRPr="001F68F4">
        <w:rPr>
          <w:rFonts w:eastAsia="+mn-ea"/>
          <w:i/>
          <w:iCs/>
          <w:color w:val="000000"/>
        </w:rPr>
        <w:t>-</w:t>
      </w:r>
      <w:r>
        <w:rPr>
          <w:rFonts w:eastAsia="+mn-ea"/>
          <w:i/>
          <w:iCs/>
          <w:color w:val="000000"/>
        </w:rPr>
        <w:t>d</w:t>
      </w:r>
      <w:r w:rsidRPr="007D1DFA">
        <w:rPr>
          <w:rFonts w:eastAsia="+mn-ea"/>
          <w:color w:val="000000"/>
        </w:rPr>
        <w:t>(</w:t>
      </w:r>
      <w:r w:rsidRPr="007D1DFA">
        <w:rPr>
          <w:rFonts w:eastAsia="+mn-ea"/>
          <w:i/>
          <w:color w:val="000000"/>
        </w:rPr>
        <w:t>n</w:t>
      </w:r>
      <w:r w:rsidRPr="001F68F4">
        <w:rPr>
          <w:rFonts w:eastAsia="+mn-ea"/>
          <w:color w:val="000000"/>
        </w:rPr>
        <w:t>)</w:t>
      </w:r>
      <w:r>
        <w:rPr>
          <w:rFonts w:eastAsia="+mn-ea"/>
          <w:color w:val="000000"/>
        </w:rPr>
        <w:t>]</w:t>
      </w:r>
      <w:r w:rsidRPr="001F68F4">
        <w:rPr>
          <w:rFonts w:eastAsia="+mn-ea"/>
          <w:color w:val="000000"/>
        </w:rPr>
        <w:t xml:space="preserve"> </w:t>
      </w:r>
      <w:r w:rsidRPr="001F68F4">
        <w:t xml:space="preserve">where </w:t>
      </w:r>
      <w:r>
        <w:rPr>
          <w:rFonts w:eastAsia="+mn-ea"/>
          <w:i/>
          <w:iCs/>
          <w:color w:val="000000"/>
        </w:rPr>
        <w:t>d</w:t>
      </w:r>
      <w:r w:rsidRPr="007D1DFA">
        <w:rPr>
          <w:rFonts w:eastAsia="+mn-ea"/>
          <w:color w:val="000000"/>
        </w:rPr>
        <w:t>(</w:t>
      </w:r>
      <w:r w:rsidRPr="007D1DFA">
        <w:rPr>
          <w:rFonts w:eastAsia="+mn-ea"/>
          <w:i/>
          <w:color w:val="000000"/>
        </w:rPr>
        <w:t>n</w:t>
      </w:r>
      <w:r w:rsidRPr="001F68F4">
        <w:rPr>
          <w:rFonts w:eastAsia="+mn-ea"/>
          <w:color w:val="000000"/>
        </w:rPr>
        <w:t>)</w:t>
      </w:r>
      <w:r w:rsidRPr="001F68F4">
        <w:t xml:space="preserve">  denotes the time-varying delay in </w:t>
      </w:r>
      <w:r>
        <w:t xml:space="preserve">samples, at sample </w:t>
      </w:r>
      <w:r>
        <w:rPr>
          <w:i/>
        </w:rPr>
        <w:t>n</w:t>
      </w:r>
      <w:r w:rsidRPr="001F68F4">
        <w:t xml:space="preserve">. </w:t>
      </w:r>
      <w:r>
        <w:t>But the delay</w:t>
      </w:r>
      <w:r w:rsidRPr="001F68F4">
        <w:t xml:space="preserve"> is typically not an integer multiple of the sampling interval. So </w:t>
      </w:r>
      <w:r w:rsidRPr="001F68F4">
        <w:rPr>
          <w:rFonts w:eastAsia="+mn-ea"/>
          <w:i/>
          <w:iCs/>
          <w:color w:val="000000"/>
        </w:rPr>
        <w:t>x</w:t>
      </w:r>
      <w:r>
        <w:rPr>
          <w:rFonts w:eastAsia="+mn-ea"/>
          <w:color w:val="000000"/>
        </w:rPr>
        <w:t>[</w:t>
      </w:r>
      <w:r w:rsidRPr="007D1DFA">
        <w:rPr>
          <w:rFonts w:eastAsia="+mn-ea"/>
          <w:i/>
          <w:color w:val="000000"/>
        </w:rPr>
        <w:t>n</w:t>
      </w:r>
      <w:r w:rsidRPr="001F68F4">
        <w:rPr>
          <w:rFonts w:eastAsia="+mn-ea"/>
          <w:i/>
          <w:iCs/>
          <w:color w:val="000000"/>
        </w:rPr>
        <w:t>-</w:t>
      </w:r>
      <w:r>
        <w:rPr>
          <w:rFonts w:eastAsia="+mn-ea"/>
          <w:i/>
          <w:iCs/>
          <w:color w:val="000000"/>
        </w:rPr>
        <w:t>d</w:t>
      </w:r>
      <w:r w:rsidRPr="007D1DFA">
        <w:rPr>
          <w:rFonts w:eastAsia="+mn-ea"/>
          <w:color w:val="000000"/>
        </w:rPr>
        <w:t>(</w:t>
      </w:r>
      <w:r w:rsidRPr="007D1DFA">
        <w:rPr>
          <w:rFonts w:eastAsia="+mn-ea"/>
          <w:i/>
          <w:color w:val="000000"/>
        </w:rPr>
        <w:t>n</w:t>
      </w:r>
      <w:r w:rsidRPr="001F68F4">
        <w:rPr>
          <w:rFonts w:eastAsia="+mn-ea"/>
          <w:color w:val="000000"/>
        </w:rPr>
        <w:t>)</w:t>
      </w:r>
      <w:r>
        <w:rPr>
          <w:rFonts w:eastAsia="+mn-ea"/>
          <w:color w:val="000000"/>
        </w:rPr>
        <w:t>]</w:t>
      </w:r>
      <w:r w:rsidRPr="001F68F4">
        <w:rPr>
          <w:rFonts w:eastAsia="+mn-ea"/>
          <w:color w:val="000000"/>
        </w:rPr>
        <w:t xml:space="preserve"> </w:t>
      </w:r>
      <w:r w:rsidRPr="001F68F4">
        <w:t xml:space="preserve"> may be approximated using </w:t>
      </w:r>
      <w:r w:rsidRPr="001F68F4">
        <w:rPr>
          <w:i/>
          <w:iCs/>
        </w:rPr>
        <w:t>bandlimited interpolation</w:t>
      </w:r>
      <w:r w:rsidRPr="001F68F4">
        <w:t xml:space="preserve"> or other techniques for implementation of </w:t>
      </w:r>
      <w:r w:rsidRPr="001F68F4">
        <w:rPr>
          <w:i/>
          <w:iCs/>
        </w:rPr>
        <w:t>fractional delay</w:t>
      </w:r>
      <w:r w:rsidRPr="003B7198">
        <w:rPr>
          <w:iCs/>
        </w:rPr>
        <w:t xml:space="preserve">, as discussed in </w:t>
      </w:r>
      <w:fldSimple w:instr=" REF _Ref359923889 \r \h  \* MERGEFORMAT ">
        <w:r w:rsidR="00735D2C" w:rsidRPr="00735D2C">
          <w:rPr>
            <w:iCs/>
          </w:rPr>
          <w:t>Chapter 2</w:t>
        </w:r>
      </w:fldSimple>
      <w:r w:rsidRPr="003B7198">
        <w:t xml:space="preserve">. </w:t>
      </w:r>
    </w:p>
    <w:p w:rsidR="003B7198" w:rsidRPr="007D1DFA" w:rsidRDefault="003B7198" w:rsidP="00C73AE1">
      <w:pPr>
        <w:rPr>
          <w:rFonts w:eastAsia="+mn-ea"/>
          <w:i/>
          <w:iCs/>
          <w:color w:val="000000"/>
          <w:vertAlign w:val="subscript"/>
        </w:rPr>
      </w:pPr>
      <w:r w:rsidRPr="001F68F4">
        <w:t xml:space="preserve">Let's analyze the frequency shift caused by a time-varying delay by setting </w:t>
      </w:r>
      <w:r>
        <w:t xml:space="preserve">a continuous </w:t>
      </w:r>
      <w:r w:rsidRPr="007D1DFA">
        <w:t xml:space="preserve">time signal </w:t>
      </w:r>
      <w:r w:rsidRPr="007D1DFA">
        <w:rPr>
          <w:rFonts w:eastAsia="+mn-ea"/>
          <w:i/>
          <w:iCs/>
          <w:color w:val="000000"/>
        </w:rPr>
        <w:t>x</w:t>
      </w:r>
      <w:r w:rsidRPr="007D1DFA">
        <w:rPr>
          <w:rFonts w:eastAsia="+mn-ea"/>
          <w:color w:val="000000"/>
        </w:rPr>
        <w:t>(</w:t>
      </w:r>
      <w:r w:rsidRPr="007D1DFA">
        <w:rPr>
          <w:rFonts w:eastAsia="+mn-ea"/>
          <w:i/>
          <w:iCs/>
          <w:color w:val="000000"/>
        </w:rPr>
        <w:t>t</w:t>
      </w:r>
      <w:r w:rsidRPr="007D1DFA">
        <w:rPr>
          <w:rFonts w:eastAsia="+mn-ea"/>
          <w:color w:val="000000"/>
        </w:rPr>
        <w:t xml:space="preserve">) </w:t>
      </w:r>
      <w:r w:rsidRPr="007D1DFA">
        <w:t xml:space="preserve">to a complex sinusoid at frequency </w:t>
      </w:r>
      <w:r w:rsidRPr="007D1DFA">
        <w:rPr>
          <w:rFonts w:ascii="Symbol" w:eastAsia="+mn-ea" w:hAnsi="Symbol" w:cs="+mn-cs"/>
          <w:i/>
          <w:iCs/>
          <w:color w:val="000000"/>
        </w:rPr>
        <w:t></w:t>
      </w:r>
      <w:r w:rsidRPr="007D1DFA">
        <w:rPr>
          <w:rFonts w:eastAsia="+mn-ea"/>
          <w:i/>
          <w:iCs/>
          <w:color w:val="000000"/>
          <w:vertAlign w:val="subscript"/>
        </w:rPr>
        <w:t>s</w:t>
      </w:r>
    </w:p>
    <w:p w:rsidR="003B7198" w:rsidRPr="007D1DFA" w:rsidRDefault="003B7198" w:rsidP="00C73AE1">
      <w:pPr>
        <w:pStyle w:val="MTDisplayEquation"/>
        <w:spacing w:line="360" w:lineRule="auto"/>
        <w:rPr>
          <w:sz w:val="22"/>
          <w:szCs w:val="22"/>
          <w:vertAlign w:val="subscript"/>
        </w:rPr>
      </w:pPr>
      <w:r w:rsidRPr="007D1DFA">
        <w:rPr>
          <w:sz w:val="22"/>
          <w:szCs w:val="22"/>
          <w:vertAlign w:val="subscript"/>
        </w:rPr>
        <w:tab/>
      </w:r>
      <w:r w:rsidR="00E0276F" w:rsidRPr="00E0276F">
        <w:rPr>
          <w:position w:val="-10"/>
          <w:sz w:val="22"/>
          <w:szCs w:val="22"/>
          <w:vertAlign w:val="subscript"/>
        </w:rPr>
        <w:object w:dxaOrig="960" w:dyaOrig="340">
          <v:shape id="_x0000_i1361" type="#_x0000_t75" style="width:45.7pt;height:18.85pt" o:ole="">
            <v:imagedata r:id="rId750" o:title=""/>
          </v:shape>
          <o:OLEObject Type="Embed" ProgID="Equation.DSMT4" ShapeID="_x0000_i1361" DrawAspect="Content" ObjectID="_1458716219" r:id="rId751"/>
        </w:object>
      </w:r>
      <w:r w:rsidR="005B79E5">
        <w:rPr>
          <w:sz w:val="22"/>
          <w:szCs w:val="22"/>
          <w:vertAlign w:val="subscript"/>
        </w:rPr>
        <w:t>.</w:t>
      </w:r>
      <w:r w:rsidRPr="007D1DFA">
        <w:rPr>
          <w:sz w:val="22"/>
          <w:szCs w:val="22"/>
          <w:vertAlign w:val="subscript"/>
        </w:rPr>
        <w:tab/>
      </w:r>
      <w:r w:rsidR="00212294" w:rsidRPr="00F66A18">
        <w:rPr>
          <w:sz w:val="22"/>
          <w:szCs w:val="22"/>
        </w:rPr>
        <w:fldChar w:fldCharType="begin"/>
      </w:r>
      <w:r w:rsidRPr="00F66A18">
        <w:rPr>
          <w:sz w:val="22"/>
          <w:szCs w:val="22"/>
        </w:rPr>
        <w:instrText xml:space="preserve"> MACROBUTTON MTPlaceRef \* MERGEFORMAT </w:instrText>
      </w:r>
      <w:r w:rsidR="00212294" w:rsidRPr="00F66A18">
        <w:rPr>
          <w:sz w:val="22"/>
          <w:szCs w:val="22"/>
        </w:rPr>
        <w:fldChar w:fldCharType="begin"/>
      </w:r>
      <w:r w:rsidRPr="00F66A18">
        <w:rPr>
          <w:sz w:val="22"/>
          <w:szCs w:val="22"/>
        </w:rPr>
        <w:instrText xml:space="preserve"> SEQ MTEqn \h \* MERGEFORMAT </w:instrText>
      </w:r>
      <w:r w:rsidR="00212294" w:rsidRPr="00F66A18">
        <w:rPr>
          <w:sz w:val="22"/>
          <w:szCs w:val="22"/>
        </w:rPr>
        <w:fldChar w:fldCharType="end"/>
      </w:r>
      <w:r w:rsidRPr="00F66A18">
        <w:rPr>
          <w:sz w:val="22"/>
          <w:szCs w:val="22"/>
        </w:rPr>
        <w:instrText>(</w:instrText>
      </w:r>
      <w:fldSimple w:instr=" SEQ MTChap \c \* Arabic \* MERGEFORMAT ">
        <w:r w:rsidR="00735D2C" w:rsidRPr="00735D2C">
          <w:rPr>
            <w:noProof/>
            <w:sz w:val="22"/>
            <w:szCs w:val="22"/>
          </w:rPr>
          <w:instrText>10</w:instrText>
        </w:r>
      </w:fldSimple>
      <w:r w:rsidRPr="00F66A18">
        <w:rPr>
          <w:sz w:val="22"/>
          <w:szCs w:val="22"/>
        </w:rPr>
        <w:instrText>.</w:instrText>
      </w:r>
      <w:fldSimple w:instr=" SEQ MTEqn \c \* Arabic \* MERGEFORMAT ">
        <w:r w:rsidR="00735D2C" w:rsidRPr="00735D2C">
          <w:rPr>
            <w:noProof/>
            <w:sz w:val="22"/>
            <w:szCs w:val="22"/>
          </w:rPr>
          <w:instrText>18</w:instrText>
        </w:r>
      </w:fldSimple>
      <w:r w:rsidRPr="00F66A18">
        <w:rPr>
          <w:sz w:val="22"/>
          <w:szCs w:val="22"/>
        </w:rPr>
        <w:instrText>)</w:instrText>
      </w:r>
      <w:r w:rsidR="00212294" w:rsidRPr="00F66A18">
        <w:rPr>
          <w:sz w:val="22"/>
          <w:szCs w:val="22"/>
        </w:rPr>
        <w:fldChar w:fldCharType="end"/>
      </w:r>
    </w:p>
    <w:p w:rsidR="003B7198" w:rsidRPr="007D1DFA" w:rsidRDefault="003B7198" w:rsidP="00C73AE1">
      <w:r w:rsidRPr="007D1DFA">
        <w:t xml:space="preserve">The output is now </w:t>
      </w:r>
    </w:p>
    <w:p w:rsidR="003B7198" w:rsidRPr="007D1DFA" w:rsidRDefault="003B7198" w:rsidP="00C73AE1">
      <w:pPr>
        <w:pStyle w:val="MTDisplayEquation"/>
        <w:spacing w:line="360" w:lineRule="auto"/>
        <w:rPr>
          <w:sz w:val="22"/>
          <w:szCs w:val="22"/>
          <w:vertAlign w:val="subscript"/>
        </w:rPr>
      </w:pPr>
      <w:r w:rsidRPr="007D1DFA">
        <w:rPr>
          <w:sz w:val="22"/>
          <w:szCs w:val="22"/>
          <w:vertAlign w:val="subscript"/>
        </w:rPr>
        <w:tab/>
      </w:r>
      <w:r w:rsidR="00E0276F" w:rsidRPr="00E0276F">
        <w:rPr>
          <w:position w:val="-10"/>
          <w:sz w:val="22"/>
          <w:szCs w:val="22"/>
          <w:vertAlign w:val="subscript"/>
        </w:rPr>
        <w:object w:dxaOrig="2580" w:dyaOrig="340">
          <v:shape id="_x0000_i1362" type="#_x0000_t75" style="width:127.1pt;height:18.85pt" o:ole="">
            <v:imagedata r:id="rId752" o:title=""/>
          </v:shape>
          <o:OLEObject Type="Embed" ProgID="Equation.DSMT4" ShapeID="_x0000_i1362" DrawAspect="Content" ObjectID="_1458716220" r:id="rId753"/>
        </w:object>
      </w:r>
      <w:r w:rsidR="005B79E5">
        <w:rPr>
          <w:sz w:val="22"/>
          <w:szCs w:val="22"/>
          <w:vertAlign w:val="subscript"/>
        </w:rPr>
        <w:t>.</w:t>
      </w:r>
      <w:r w:rsidRPr="007D1DFA">
        <w:rPr>
          <w:sz w:val="22"/>
          <w:szCs w:val="22"/>
          <w:vertAlign w:val="subscript"/>
        </w:rPr>
        <w:tab/>
      </w:r>
      <w:r w:rsidR="00212294" w:rsidRPr="00F66A18">
        <w:rPr>
          <w:sz w:val="22"/>
          <w:szCs w:val="22"/>
        </w:rPr>
        <w:fldChar w:fldCharType="begin"/>
      </w:r>
      <w:r w:rsidRPr="00F66A18">
        <w:rPr>
          <w:sz w:val="22"/>
          <w:szCs w:val="22"/>
        </w:rPr>
        <w:instrText xml:space="preserve"> MACROBUTTON MTPlaceRef \* MERGEFORMAT </w:instrText>
      </w:r>
      <w:r w:rsidR="00212294" w:rsidRPr="00F66A18">
        <w:rPr>
          <w:sz w:val="22"/>
          <w:szCs w:val="22"/>
        </w:rPr>
        <w:fldChar w:fldCharType="begin"/>
      </w:r>
      <w:r w:rsidRPr="00F66A18">
        <w:rPr>
          <w:sz w:val="22"/>
          <w:szCs w:val="22"/>
        </w:rPr>
        <w:instrText xml:space="preserve"> SEQ MTEqn \h \* MERGEFORMAT </w:instrText>
      </w:r>
      <w:r w:rsidR="00212294" w:rsidRPr="00F66A18">
        <w:rPr>
          <w:sz w:val="22"/>
          <w:szCs w:val="22"/>
        </w:rPr>
        <w:fldChar w:fldCharType="end"/>
      </w:r>
      <w:r w:rsidRPr="00F66A18">
        <w:rPr>
          <w:sz w:val="22"/>
          <w:szCs w:val="22"/>
        </w:rPr>
        <w:instrText>(</w:instrText>
      </w:r>
      <w:fldSimple w:instr=" SEQ MTChap \c \* Arabic \* MERGEFORMAT ">
        <w:r w:rsidR="00735D2C" w:rsidRPr="00735D2C">
          <w:rPr>
            <w:noProof/>
            <w:sz w:val="22"/>
            <w:szCs w:val="22"/>
          </w:rPr>
          <w:instrText>10</w:instrText>
        </w:r>
      </w:fldSimple>
      <w:r w:rsidRPr="00F66A18">
        <w:rPr>
          <w:sz w:val="22"/>
          <w:szCs w:val="22"/>
        </w:rPr>
        <w:instrText>.</w:instrText>
      </w:r>
      <w:fldSimple w:instr=" SEQ MTEqn \c \* Arabic \* MERGEFORMAT ">
        <w:r w:rsidR="00735D2C" w:rsidRPr="00735D2C">
          <w:rPr>
            <w:noProof/>
            <w:sz w:val="22"/>
            <w:szCs w:val="22"/>
          </w:rPr>
          <w:instrText>19</w:instrText>
        </w:r>
      </w:fldSimple>
      <w:r w:rsidRPr="00F66A18">
        <w:rPr>
          <w:sz w:val="22"/>
          <w:szCs w:val="22"/>
        </w:rPr>
        <w:instrText>)</w:instrText>
      </w:r>
      <w:r w:rsidR="00212294" w:rsidRPr="00F66A18">
        <w:rPr>
          <w:sz w:val="22"/>
          <w:szCs w:val="22"/>
        </w:rPr>
        <w:fldChar w:fldCharType="end"/>
      </w:r>
    </w:p>
    <w:p w:rsidR="003B7198" w:rsidRPr="007D1DFA" w:rsidRDefault="003B7198" w:rsidP="00C73AE1">
      <w:r w:rsidRPr="007D1DFA">
        <w:t>The</w:t>
      </w:r>
      <w:r w:rsidR="003158A1">
        <w:t xml:space="preserve"> exponent gives the</w:t>
      </w:r>
      <w:r w:rsidRPr="007D1DFA">
        <w:t xml:space="preserve"> instantaneous phase of this signal</w:t>
      </w:r>
      <w:r w:rsidR="003158A1">
        <w:t>,</w:t>
      </w:r>
      <w:r w:rsidRPr="007D1DFA">
        <w:t xml:space="preserve"> </w:t>
      </w:r>
    </w:p>
    <w:p w:rsidR="003B7198" w:rsidRPr="007D1DFA" w:rsidRDefault="003B7198" w:rsidP="00C73AE1">
      <w:pPr>
        <w:pStyle w:val="MTDisplayEquation"/>
        <w:spacing w:line="360" w:lineRule="auto"/>
        <w:rPr>
          <w:sz w:val="22"/>
          <w:szCs w:val="22"/>
          <w:vertAlign w:val="subscript"/>
        </w:rPr>
      </w:pPr>
      <w:r w:rsidRPr="007D1DFA">
        <w:rPr>
          <w:sz w:val="22"/>
          <w:szCs w:val="22"/>
          <w:vertAlign w:val="subscript"/>
        </w:rPr>
        <w:tab/>
      </w:r>
      <w:r w:rsidR="00E0276F" w:rsidRPr="00E0276F">
        <w:rPr>
          <w:position w:val="-10"/>
          <w:sz w:val="22"/>
          <w:szCs w:val="22"/>
          <w:vertAlign w:val="subscript"/>
        </w:rPr>
        <w:object w:dxaOrig="1680" w:dyaOrig="320">
          <v:shape id="_x0000_i1363" type="#_x0000_t75" style="width:87.4pt;height:18.85pt" o:ole="">
            <v:imagedata r:id="rId754" o:title=""/>
          </v:shape>
          <o:OLEObject Type="Embed" ProgID="Equation.DSMT4" ShapeID="_x0000_i1363" DrawAspect="Content" ObjectID="_1458716221" r:id="rId755"/>
        </w:object>
      </w:r>
      <w:r w:rsidR="005B79E5">
        <w:rPr>
          <w:sz w:val="22"/>
          <w:szCs w:val="22"/>
          <w:vertAlign w:val="subscript"/>
        </w:rPr>
        <w:t>.</w:t>
      </w:r>
      <w:r w:rsidRPr="007D1DFA">
        <w:rPr>
          <w:sz w:val="22"/>
          <w:szCs w:val="22"/>
          <w:vertAlign w:val="subscript"/>
        </w:rPr>
        <w:tab/>
      </w:r>
      <w:r w:rsidR="00212294" w:rsidRPr="00F66A18">
        <w:rPr>
          <w:sz w:val="22"/>
          <w:szCs w:val="22"/>
        </w:rPr>
        <w:fldChar w:fldCharType="begin"/>
      </w:r>
      <w:r w:rsidRPr="00F66A18">
        <w:rPr>
          <w:sz w:val="22"/>
          <w:szCs w:val="22"/>
        </w:rPr>
        <w:instrText xml:space="preserve"> MACROBUTTON MTPlaceRef \* MERGEFORMAT </w:instrText>
      </w:r>
      <w:r w:rsidR="00212294" w:rsidRPr="00F66A18">
        <w:rPr>
          <w:sz w:val="22"/>
          <w:szCs w:val="22"/>
        </w:rPr>
        <w:fldChar w:fldCharType="begin"/>
      </w:r>
      <w:r w:rsidRPr="00F66A18">
        <w:rPr>
          <w:sz w:val="22"/>
          <w:szCs w:val="22"/>
        </w:rPr>
        <w:instrText xml:space="preserve"> SEQ MTEqn \h \* MERGEFORMAT </w:instrText>
      </w:r>
      <w:r w:rsidR="00212294" w:rsidRPr="00F66A18">
        <w:rPr>
          <w:sz w:val="22"/>
          <w:szCs w:val="22"/>
        </w:rPr>
        <w:fldChar w:fldCharType="end"/>
      </w:r>
      <w:r w:rsidRPr="00F66A18">
        <w:rPr>
          <w:sz w:val="22"/>
          <w:szCs w:val="22"/>
        </w:rPr>
        <w:instrText>(</w:instrText>
      </w:r>
      <w:fldSimple w:instr=" SEQ MTChap \c \* Arabic \* MERGEFORMAT ">
        <w:r w:rsidR="00735D2C" w:rsidRPr="00735D2C">
          <w:rPr>
            <w:noProof/>
            <w:sz w:val="22"/>
            <w:szCs w:val="22"/>
          </w:rPr>
          <w:instrText>10</w:instrText>
        </w:r>
      </w:fldSimple>
      <w:r w:rsidRPr="00F66A18">
        <w:rPr>
          <w:sz w:val="22"/>
          <w:szCs w:val="22"/>
        </w:rPr>
        <w:instrText>.</w:instrText>
      </w:r>
      <w:fldSimple w:instr=" SEQ MTEqn \c \* Arabic \* MERGEFORMAT ">
        <w:r w:rsidR="00735D2C" w:rsidRPr="00735D2C">
          <w:rPr>
            <w:noProof/>
            <w:sz w:val="22"/>
            <w:szCs w:val="22"/>
          </w:rPr>
          <w:instrText>20</w:instrText>
        </w:r>
      </w:fldSimple>
      <w:r w:rsidRPr="00F66A18">
        <w:rPr>
          <w:sz w:val="22"/>
          <w:szCs w:val="22"/>
        </w:rPr>
        <w:instrText>)</w:instrText>
      </w:r>
      <w:r w:rsidR="00212294" w:rsidRPr="00F66A18">
        <w:rPr>
          <w:sz w:val="22"/>
          <w:szCs w:val="22"/>
        </w:rPr>
        <w:fldChar w:fldCharType="end"/>
      </w:r>
    </w:p>
    <w:p w:rsidR="003B7198" w:rsidRPr="007D1DFA" w:rsidRDefault="003B7198" w:rsidP="00C73AE1">
      <w:r w:rsidRPr="007D1DFA">
        <w:t xml:space="preserve">where </w:t>
      </w:r>
      <w:r w:rsidRPr="007D1DFA">
        <w:rPr>
          <w:i/>
        </w:rPr>
        <w:t>D</w:t>
      </w:r>
      <w:r w:rsidRPr="007D1DFA">
        <w:t>(</w:t>
      </w:r>
      <w:r w:rsidRPr="007D1DFA">
        <w:rPr>
          <w:i/>
        </w:rPr>
        <w:t>t</w:t>
      </w:r>
      <w:r w:rsidRPr="007D1DFA">
        <w:t xml:space="preserve">) is the time-varying delay in seconds. </w:t>
      </w:r>
      <w:r w:rsidR="003158A1">
        <w:t>As mentioned in the derivation of the Doppler effect, the instantaneous frequency is just the derivative of the instantaneous phase,</w:t>
      </w:r>
    </w:p>
    <w:p w:rsidR="003B7198" w:rsidRPr="007D1DFA" w:rsidRDefault="003B7198" w:rsidP="00C73AE1">
      <w:pPr>
        <w:pStyle w:val="MTDisplayEquation"/>
        <w:spacing w:line="360" w:lineRule="auto"/>
        <w:rPr>
          <w:sz w:val="22"/>
          <w:szCs w:val="22"/>
          <w:vertAlign w:val="subscript"/>
        </w:rPr>
      </w:pPr>
      <w:r w:rsidRPr="007D1DFA">
        <w:rPr>
          <w:sz w:val="22"/>
          <w:szCs w:val="22"/>
          <w:vertAlign w:val="subscript"/>
        </w:rPr>
        <w:tab/>
      </w:r>
      <w:r w:rsidR="00E0276F" w:rsidRPr="00E0276F">
        <w:rPr>
          <w:position w:val="-10"/>
          <w:sz w:val="22"/>
          <w:szCs w:val="22"/>
          <w:vertAlign w:val="subscript"/>
        </w:rPr>
        <w:object w:dxaOrig="1980" w:dyaOrig="320">
          <v:shape id="_x0000_i1364" type="#_x0000_t75" style="width:98.3pt;height:18.85pt" o:ole="">
            <v:imagedata r:id="rId756" o:title=""/>
          </v:shape>
          <o:OLEObject Type="Embed" ProgID="Equation.DSMT4" ShapeID="_x0000_i1364" DrawAspect="Content" ObjectID="_1458716222" r:id="rId757"/>
        </w:object>
      </w:r>
      <w:r w:rsidRPr="007D1DFA">
        <w:rPr>
          <w:sz w:val="22"/>
          <w:szCs w:val="22"/>
          <w:vertAlign w:val="subscript"/>
        </w:rPr>
        <w:tab/>
      </w:r>
      <w:r w:rsidR="00212294" w:rsidRPr="00F66A18">
        <w:rPr>
          <w:sz w:val="22"/>
          <w:szCs w:val="22"/>
        </w:rPr>
        <w:fldChar w:fldCharType="begin"/>
      </w:r>
      <w:r w:rsidRPr="00F66A18">
        <w:rPr>
          <w:sz w:val="22"/>
          <w:szCs w:val="22"/>
        </w:rPr>
        <w:instrText xml:space="preserve"> MACROBUTTON MTPlaceRef \* MERGEFORMAT </w:instrText>
      </w:r>
      <w:r w:rsidR="00212294" w:rsidRPr="00F66A18">
        <w:rPr>
          <w:sz w:val="22"/>
          <w:szCs w:val="22"/>
        </w:rPr>
        <w:fldChar w:fldCharType="begin"/>
      </w:r>
      <w:r w:rsidRPr="00F66A18">
        <w:rPr>
          <w:sz w:val="22"/>
          <w:szCs w:val="22"/>
        </w:rPr>
        <w:instrText xml:space="preserve"> SEQ MTEqn \h \* MERGEFORMAT </w:instrText>
      </w:r>
      <w:r w:rsidR="00212294" w:rsidRPr="00F66A18">
        <w:rPr>
          <w:sz w:val="22"/>
          <w:szCs w:val="22"/>
        </w:rPr>
        <w:fldChar w:fldCharType="end"/>
      </w:r>
      <w:r w:rsidRPr="00F66A18">
        <w:rPr>
          <w:sz w:val="22"/>
          <w:szCs w:val="22"/>
        </w:rPr>
        <w:instrText>(</w:instrText>
      </w:r>
      <w:fldSimple w:instr=" SEQ MTChap \c \* Arabic \* MERGEFORMAT ">
        <w:r w:rsidR="00735D2C" w:rsidRPr="00735D2C">
          <w:rPr>
            <w:noProof/>
            <w:sz w:val="22"/>
            <w:szCs w:val="22"/>
          </w:rPr>
          <w:instrText>10</w:instrText>
        </w:r>
      </w:fldSimple>
      <w:r w:rsidRPr="00F66A18">
        <w:rPr>
          <w:sz w:val="22"/>
          <w:szCs w:val="22"/>
        </w:rPr>
        <w:instrText>.</w:instrText>
      </w:r>
      <w:fldSimple w:instr=" SEQ MTEqn \c \* Arabic \* MERGEFORMAT ">
        <w:r w:rsidR="00735D2C" w:rsidRPr="00735D2C">
          <w:rPr>
            <w:noProof/>
            <w:sz w:val="22"/>
            <w:szCs w:val="22"/>
          </w:rPr>
          <w:instrText>21</w:instrText>
        </w:r>
      </w:fldSimple>
      <w:r w:rsidRPr="00F66A18">
        <w:rPr>
          <w:sz w:val="22"/>
          <w:szCs w:val="22"/>
        </w:rPr>
        <w:instrText>)</w:instrText>
      </w:r>
      <w:r w:rsidR="00212294" w:rsidRPr="00F66A18">
        <w:rPr>
          <w:sz w:val="22"/>
          <w:szCs w:val="22"/>
        </w:rPr>
        <w:fldChar w:fldCharType="end"/>
      </w:r>
    </w:p>
    <w:p w:rsidR="003B7198" w:rsidRPr="007D1DFA" w:rsidRDefault="003B7198" w:rsidP="00C73AE1">
      <w:r w:rsidRPr="007D1DFA">
        <w:t xml:space="preserve">where </w:t>
      </w:r>
      <w:r w:rsidRPr="007D1DFA">
        <w:rPr>
          <w:rFonts w:ascii="Symbol" w:hAnsi="Symbol"/>
          <w:i/>
        </w:rPr>
        <w:t></w:t>
      </w:r>
      <w:r w:rsidRPr="007D1DFA">
        <w:rPr>
          <w:i/>
          <w:vertAlign w:val="subscript"/>
        </w:rPr>
        <w:t>l</w:t>
      </w:r>
      <w:r w:rsidRPr="007D1DFA">
        <w:t xml:space="preserve"> denotes the output frequency. The time derivative of the delay, </w:t>
      </w:r>
      <w:r w:rsidRPr="007D1DFA">
        <w:rPr>
          <w:i/>
        </w:rPr>
        <w:t>dD</w:t>
      </w:r>
      <w:r w:rsidRPr="007D1DFA">
        <w:t>(</w:t>
      </w:r>
      <w:r w:rsidRPr="007D1DFA">
        <w:rPr>
          <w:i/>
        </w:rPr>
        <w:t>t</w:t>
      </w:r>
      <w:r w:rsidRPr="007D1DFA">
        <w:t>)/</w:t>
      </w:r>
      <w:r w:rsidRPr="007D1DFA">
        <w:rPr>
          <w:i/>
        </w:rPr>
        <w:t>dt</w:t>
      </w:r>
      <w:r w:rsidRPr="007D1DFA">
        <w:t xml:space="preserve">, represents the </w:t>
      </w:r>
      <w:r w:rsidRPr="007D1DFA">
        <w:rPr>
          <w:i/>
          <w:iCs/>
        </w:rPr>
        <w:t>delay growth-rate</w:t>
      </w:r>
      <w:r w:rsidRPr="007D1DFA">
        <w:t xml:space="preserve">, or the </w:t>
      </w:r>
      <w:r w:rsidRPr="007D1DFA">
        <w:rPr>
          <w:i/>
          <w:iCs/>
        </w:rPr>
        <w:t>relative frequency downshift</w:t>
      </w:r>
      <w:r w:rsidRPr="007D1DFA">
        <w:t xml:space="preserve">: </w:t>
      </w:r>
    </w:p>
    <w:p w:rsidR="003B7198" w:rsidRPr="007D1DFA" w:rsidRDefault="003B7198" w:rsidP="00C73AE1">
      <w:pPr>
        <w:pStyle w:val="MTDisplayEquation"/>
        <w:spacing w:line="360" w:lineRule="auto"/>
        <w:rPr>
          <w:sz w:val="22"/>
          <w:szCs w:val="22"/>
          <w:vertAlign w:val="subscript"/>
        </w:rPr>
      </w:pPr>
      <w:r w:rsidRPr="007D1DFA">
        <w:rPr>
          <w:sz w:val="22"/>
          <w:szCs w:val="22"/>
          <w:vertAlign w:val="subscript"/>
        </w:rPr>
        <w:tab/>
      </w:r>
      <w:r w:rsidR="00E0276F" w:rsidRPr="00E0276F">
        <w:rPr>
          <w:position w:val="-28"/>
          <w:sz w:val="22"/>
          <w:szCs w:val="22"/>
          <w:vertAlign w:val="subscript"/>
        </w:rPr>
        <w:object w:dxaOrig="1800" w:dyaOrig="639">
          <v:shape id="_x0000_i1365" type="#_x0000_t75" style="width:92.85pt;height:32.3pt" o:ole="">
            <v:imagedata r:id="rId758" o:title=""/>
          </v:shape>
          <o:OLEObject Type="Embed" ProgID="Equation.DSMT4" ShapeID="_x0000_i1365" DrawAspect="Content" ObjectID="_1458716223" r:id="rId759"/>
        </w:object>
      </w:r>
      <w:r w:rsidR="005B79E5">
        <w:rPr>
          <w:sz w:val="22"/>
          <w:szCs w:val="22"/>
          <w:vertAlign w:val="subscript"/>
        </w:rPr>
        <w:t>,</w:t>
      </w:r>
      <w:r w:rsidRPr="007D1DFA">
        <w:rPr>
          <w:sz w:val="22"/>
          <w:szCs w:val="22"/>
          <w:vertAlign w:val="subscript"/>
        </w:rPr>
        <w:tab/>
      </w:r>
      <w:r w:rsidR="00212294" w:rsidRPr="00F66A18">
        <w:rPr>
          <w:sz w:val="22"/>
          <w:szCs w:val="22"/>
        </w:rPr>
        <w:fldChar w:fldCharType="begin"/>
      </w:r>
      <w:r w:rsidRPr="00F66A18">
        <w:rPr>
          <w:sz w:val="22"/>
          <w:szCs w:val="22"/>
        </w:rPr>
        <w:instrText xml:space="preserve"> MACROBUTTON MTPlaceRef \* MERGEFORMAT </w:instrText>
      </w:r>
      <w:r w:rsidR="00212294" w:rsidRPr="00F66A18">
        <w:rPr>
          <w:sz w:val="22"/>
          <w:szCs w:val="22"/>
        </w:rPr>
        <w:fldChar w:fldCharType="begin"/>
      </w:r>
      <w:r w:rsidRPr="00F66A18">
        <w:rPr>
          <w:sz w:val="22"/>
          <w:szCs w:val="22"/>
        </w:rPr>
        <w:instrText xml:space="preserve"> SEQ MTEqn \h \* MERGEFORMAT </w:instrText>
      </w:r>
      <w:r w:rsidR="00212294" w:rsidRPr="00F66A18">
        <w:rPr>
          <w:sz w:val="22"/>
          <w:szCs w:val="22"/>
        </w:rPr>
        <w:fldChar w:fldCharType="end"/>
      </w:r>
      <w:bookmarkStart w:id="770" w:name="ZEqnNum843533"/>
      <w:r w:rsidRPr="00F66A18">
        <w:rPr>
          <w:sz w:val="22"/>
          <w:szCs w:val="22"/>
        </w:rPr>
        <w:instrText>(</w:instrText>
      </w:r>
      <w:fldSimple w:instr=" SEQ MTChap \c \* Arabic \* MERGEFORMAT ">
        <w:r w:rsidR="00735D2C" w:rsidRPr="00735D2C">
          <w:rPr>
            <w:noProof/>
            <w:sz w:val="22"/>
            <w:szCs w:val="22"/>
          </w:rPr>
          <w:instrText>10</w:instrText>
        </w:r>
      </w:fldSimple>
      <w:r w:rsidRPr="00F66A18">
        <w:rPr>
          <w:sz w:val="22"/>
          <w:szCs w:val="22"/>
        </w:rPr>
        <w:instrText>.</w:instrText>
      </w:r>
      <w:fldSimple w:instr=" SEQ MTEqn \c \* Arabic \* MERGEFORMAT ">
        <w:r w:rsidR="00735D2C" w:rsidRPr="00735D2C">
          <w:rPr>
            <w:noProof/>
            <w:sz w:val="22"/>
            <w:szCs w:val="22"/>
          </w:rPr>
          <w:instrText>22</w:instrText>
        </w:r>
      </w:fldSimple>
      <w:r w:rsidRPr="00F66A18">
        <w:rPr>
          <w:sz w:val="22"/>
          <w:szCs w:val="22"/>
        </w:rPr>
        <w:instrText>)</w:instrText>
      </w:r>
      <w:bookmarkEnd w:id="770"/>
      <w:r w:rsidR="00212294" w:rsidRPr="00F66A18">
        <w:rPr>
          <w:sz w:val="22"/>
          <w:szCs w:val="22"/>
        </w:rPr>
        <w:fldChar w:fldCharType="end"/>
      </w:r>
    </w:p>
    <w:p w:rsidR="003B7198" w:rsidRDefault="003B7198" w:rsidP="00C73AE1">
      <w:pPr>
        <w:pStyle w:val="NormalWeb"/>
        <w:spacing w:before="0" w:beforeAutospacing="0" w:after="0" w:afterAutospacing="0" w:line="360" w:lineRule="auto"/>
        <w:rPr>
          <w:sz w:val="22"/>
          <w:szCs w:val="22"/>
        </w:rPr>
      </w:pPr>
      <w:r>
        <w:rPr>
          <w:sz w:val="22"/>
          <w:szCs w:val="22"/>
        </w:rPr>
        <w:t>which can be rewritten as,</w:t>
      </w:r>
    </w:p>
    <w:p w:rsidR="003B7198" w:rsidRPr="007D1DFA" w:rsidRDefault="003B7198" w:rsidP="00C73AE1">
      <w:pPr>
        <w:pStyle w:val="MTDisplayEquation"/>
        <w:spacing w:line="360" w:lineRule="auto"/>
        <w:rPr>
          <w:sz w:val="22"/>
          <w:szCs w:val="22"/>
          <w:vertAlign w:val="subscript"/>
        </w:rPr>
      </w:pPr>
      <w:r w:rsidRPr="007D1DFA">
        <w:rPr>
          <w:sz w:val="22"/>
          <w:szCs w:val="22"/>
          <w:vertAlign w:val="subscript"/>
        </w:rPr>
        <w:tab/>
      </w:r>
      <w:r w:rsidR="00E0276F" w:rsidRPr="00E0276F">
        <w:rPr>
          <w:position w:val="-28"/>
          <w:sz w:val="22"/>
          <w:szCs w:val="22"/>
          <w:vertAlign w:val="subscript"/>
        </w:rPr>
        <w:object w:dxaOrig="2100" w:dyaOrig="639">
          <v:shape id="_x0000_i1366" type="#_x0000_t75" style="width:106.25pt;height:32.3pt" o:ole="">
            <v:imagedata r:id="rId760" o:title=""/>
          </v:shape>
          <o:OLEObject Type="Embed" ProgID="Equation.DSMT4" ShapeID="_x0000_i1366" DrawAspect="Content" ObjectID="_1458716224" r:id="rId761"/>
        </w:object>
      </w:r>
      <w:r w:rsidR="005B79E5">
        <w:rPr>
          <w:sz w:val="22"/>
          <w:szCs w:val="22"/>
          <w:vertAlign w:val="subscript"/>
        </w:rPr>
        <w:t>.</w:t>
      </w:r>
      <w:r w:rsidRPr="007D1DFA">
        <w:rPr>
          <w:sz w:val="22"/>
          <w:szCs w:val="22"/>
          <w:vertAlign w:val="subscript"/>
        </w:rPr>
        <w:tab/>
      </w:r>
      <w:r w:rsidR="00212294" w:rsidRPr="00F66A18">
        <w:rPr>
          <w:sz w:val="22"/>
          <w:szCs w:val="22"/>
        </w:rPr>
        <w:fldChar w:fldCharType="begin"/>
      </w:r>
      <w:r w:rsidRPr="00F66A18">
        <w:rPr>
          <w:sz w:val="22"/>
          <w:szCs w:val="22"/>
        </w:rPr>
        <w:instrText xml:space="preserve"> MACROBUTTON MTPlaceRef \* MERGEFORMAT </w:instrText>
      </w:r>
      <w:r w:rsidR="00212294" w:rsidRPr="00F66A18">
        <w:rPr>
          <w:sz w:val="22"/>
          <w:szCs w:val="22"/>
        </w:rPr>
        <w:fldChar w:fldCharType="begin"/>
      </w:r>
      <w:r w:rsidRPr="00F66A18">
        <w:rPr>
          <w:sz w:val="22"/>
          <w:szCs w:val="22"/>
        </w:rPr>
        <w:instrText xml:space="preserve"> SEQ MTEqn \h \* MERGEFORMAT </w:instrText>
      </w:r>
      <w:r w:rsidR="00212294" w:rsidRPr="00F66A18">
        <w:rPr>
          <w:sz w:val="22"/>
          <w:szCs w:val="22"/>
        </w:rPr>
        <w:fldChar w:fldCharType="end"/>
      </w:r>
      <w:r w:rsidRPr="00F66A18">
        <w:rPr>
          <w:sz w:val="22"/>
          <w:szCs w:val="22"/>
        </w:rPr>
        <w:instrText>(</w:instrText>
      </w:r>
      <w:fldSimple w:instr=" SEQ MTChap \c \* Arabic \* MERGEFORMAT ">
        <w:r w:rsidR="00735D2C" w:rsidRPr="00735D2C">
          <w:rPr>
            <w:noProof/>
            <w:sz w:val="22"/>
            <w:szCs w:val="22"/>
          </w:rPr>
          <w:instrText>10</w:instrText>
        </w:r>
      </w:fldSimple>
      <w:r w:rsidRPr="00F66A18">
        <w:rPr>
          <w:sz w:val="22"/>
          <w:szCs w:val="22"/>
        </w:rPr>
        <w:instrText>.</w:instrText>
      </w:r>
      <w:fldSimple w:instr=" SEQ MTEqn \c \* Arabic \* MERGEFORMAT ">
        <w:r w:rsidR="00735D2C" w:rsidRPr="00735D2C">
          <w:rPr>
            <w:noProof/>
            <w:sz w:val="22"/>
            <w:szCs w:val="22"/>
          </w:rPr>
          <w:instrText>23</w:instrText>
        </w:r>
      </w:fldSimple>
      <w:r w:rsidRPr="00F66A18">
        <w:rPr>
          <w:sz w:val="22"/>
          <w:szCs w:val="22"/>
        </w:rPr>
        <w:instrText>)</w:instrText>
      </w:r>
      <w:r w:rsidR="00212294" w:rsidRPr="00F66A18">
        <w:rPr>
          <w:sz w:val="22"/>
          <w:szCs w:val="22"/>
        </w:rPr>
        <w:fldChar w:fldCharType="end"/>
      </w:r>
    </w:p>
    <w:p w:rsidR="003B7198" w:rsidRPr="00877298" w:rsidRDefault="003B7198" w:rsidP="00C73AE1">
      <w:pPr>
        <w:pStyle w:val="NormalWeb"/>
        <w:spacing w:before="0" w:beforeAutospacing="0" w:after="0" w:afterAutospacing="0" w:line="360" w:lineRule="auto"/>
        <w:rPr>
          <w:sz w:val="22"/>
          <w:szCs w:val="22"/>
        </w:rPr>
      </w:pPr>
      <w:r>
        <w:rPr>
          <w:sz w:val="22"/>
          <w:szCs w:val="22"/>
        </w:rPr>
        <w:t>So from</w:t>
      </w:r>
      <w:r w:rsidRPr="001F68F4">
        <w:rPr>
          <w:sz w:val="22"/>
          <w:szCs w:val="22"/>
        </w:rPr>
        <w:t xml:space="preserve"> Eq. </w:t>
      </w:r>
      <w:r w:rsidR="00212294">
        <w:rPr>
          <w:rFonts w:eastAsia="+mn-ea"/>
          <w:kern w:val="24"/>
          <w:sz w:val="22"/>
          <w:szCs w:val="22"/>
        </w:rPr>
        <w:fldChar w:fldCharType="begin"/>
      </w:r>
      <w:r>
        <w:rPr>
          <w:rFonts w:eastAsia="+mn-ea"/>
          <w:kern w:val="24"/>
          <w:sz w:val="22"/>
          <w:szCs w:val="22"/>
        </w:rPr>
        <w:instrText xml:space="preserve"> GOTOBUTTON ZEqnNum966090  \* MERGEFORMAT </w:instrText>
      </w:r>
      <w:r w:rsidR="00212294">
        <w:rPr>
          <w:rFonts w:eastAsia="+mn-ea"/>
          <w:kern w:val="24"/>
          <w:sz w:val="22"/>
          <w:szCs w:val="22"/>
        </w:rPr>
        <w:fldChar w:fldCharType="begin"/>
      </w:r>
      <w:r>
        <w:rPr>
          <w:rFonts w:eastAsia="+mn-ea"/>
          <w:kern w:val="24"/>
          <w:sz w:val="22"/>
          <w:szCs w:val="22"/>
        </w:rPr>
        <w:instrText xml:space="preserve"> REF ZEqnNum966090 \* Charformat \! \* MERGEFORMAT </w:instrText>
      </w:r>
      <w:r w:rsidR="00212294">
        <w:rPr>
          <w:rFonts w:eastAsia="+mn-ea"/>
          <w:kern w:val="24"/>
          <w:sz w:val="22"/>
          <w:szCs w:val="22"/>
        </w:rPr>
        <w:fldChar w:fldCharType="separate"/>
      </w:r>
      <w:r w:rsidR="00735D2C" w:rsidRPr="00735D2C">
        <w:rPr>
          <w:rFonts w:eastAsia="+mn-ea"/>
          <w:kern w:val="24"/>
          <w:sz w:val="22"/>
          <w:szCs w:val="22"/>
        </w:rPr>
        <w:instrText>(10.1)</w:instrText>
      </w:r>
      <w:r w:rsidR="00212294">
        <w:rPr>
          <w:rFonts w:eastAsia="+mn-ea"/>
          <w:kern w:val="24"/>
          <w:sz w:val="22"/>
          <w:szCs w:val="22"/>
        </w:rPr>
        <w:fldChar w:fldCharType="end"/>
      </w:r>
      <w:r w:rsidR="00212294">
        <w:rPr>
          <w:rFonts w:eastAsia="+mn-ea"/>
          <w:kern w:val="24"/>
          <w:sz w:val="22"/>
          <w:szCs w:val="22"/>
        </w:rPr>
        <w:fldChar w:fldCharType="end"/>
      </w:r>
      <w:r>
        <w:rPr>
          <w:rFonts w:eastAsia="+mn-ea"/>
          <w:kern w:val="24"/>
          <w:sz w:val="22"/>
          <w:szCs w:val="22"/>
        </w:rPr>
        <w:t xml:space="preserve">, if the source is stationary and we have a moving listener, we </w:t>
      </w:r>
      <w:r w:rsidRPr="00877298">
        <w:rPr>
          <w:rFonts w:eastAsia="+mn-ea"/>
          <w:kern w:val="24"/>
          <w:sz w:val="22"/>
          <w:szCs w:val="22"/>
        </w:rPr>
        <w:t>have</w:t>
      </w:r>
      <w:r w:rsidRPr="00877298">
        <w:rPr>
          <w:sz w:val="22"/>
          <w:szCs w:val="22"/>
        </w:rPr>
        <w:t xml:space="preserve"> </w:t>
      </w:r>
    </w:p>
    <w:p w:rsidR="003B7198" w:rsidRPr="00877298" w:rsidRDefault="003B7198" w:rsidP="00C73AE1">
      <w:pPr>
        <w:pStyle w:val="MTDisplayEquation"/>
        <w:spacing w:line="360" w:lineRule="auto"/>
        <w:rPr>
          <w:sz w:val="22"/>
          <w:szCs w:val="22"/>
          <w:vertAlign w:val="subscript"/>
        </w:rPr>
      </w:pPr>
      <w:r w:rsidRPr="00877298">
        <w:rPr>
          <w:sz w:val="22"/>
          <w:szCs w:val="22"/>
          <w:vertAlign w:val="subscript"/>
        </w:rPr>
        <w:tab/>
      </w:r>
      <w:r w:rsidR="00877298" w:rsidRPr="00877298">
        <w:rPr>
          <w:position w:val="-10"/>
          <w:sz w:val="22"/>
          <w:szCs w:val="22"/>
          <w:vertAlign w:val="subscript"/>
        </w:rPr>
        <w:object w:dxaOrig="1719" w:dyaOrig="320">
          <v:shape id="_x0000_i1367" type="#_x0000_t75" style="width:84.4pt;height:15.9pt" o:ole="">
            <v:imagedata r:id="rId762" o:title=""/>
            <o:lock v:ext="edit" aspectratio="f"/>
          </v:shape>
          <o:OLEObject Type="Embed" ProgID="Equation.DSMT4" ShapeID="_x0000_i1367" DrawAspect="Content" ObjectID="_1458716225" r:id="rId763"/>
        </w:object>
      </w:r>
      <w:r w:rsidR="005B79E5" w:rsidRPr="00877298">
        <w:rPr>
          <w:sz w:val="22"/>
          <w:szCs w:val="22"/>
          <w:vertAlign w:val="subscript"/>
        </w:rPr>
        <w:t>.</w:t>
      </w:r>
      <w:r w:rsidRPr="00877298">
        <w:rPr>
          <w:sz w:val="22"/>
          <w:szCs w:val="22"/>
          <w:vertAlign w:val="subscript"/>
        </w:rPr>
        <w:tab/>
      </w:r>
      <w:r w:rsidR="00212294" w:rsidRPr="00877298">
        <w:rPr>
          <w:sz w:val="22"/>
          <w:szCs w:val="22"/>
        </w:rPr>
        <w:fldChar w:fldCharType="begin"/>
      </w:r>
      <w:r w:rsidRPr="00877298">
        <w:rPr>
          <w:sz w:val="22"/>
          <w:szCs w:val="22"/>
        </w:rPr>
        <w:instrText xml:space="preserve"> MACROBUTTON MTPlaceRef \* MERGEFORMAT </w:instrText>
      </w:r>
      <w:r w:rsidR="00212294" w:rsidRPr="00877298">
        <w:rPr>
          <w:sz w:val="22"/>
          <w:szCs w:val="22"/>
        </w:rPr>
        <w:fldChar w:fldCharType="begin"/>
      </w:r>
      <w:r w:rsidRPr="00877298">
        <w:rPr>
          <w:sz w:val="22"/>
          <w:szCs w:val="22"/>
        </w:rPr>
        <w:instrText xml:space="preserve"> SEQ MTEqn \h \* MERGEFORMAT </w:instrText>
      </w:r>
      <w:r w:rsidR="00212294" w:rsidRPr="00877298">
        <w:rPr>
          <w:sz w:val="22"/>
          <w:szCs w:val="22"/>
        </w:rPr>
        <w:fldChar w:fldCharType="end"/>
      </w:r>
      <w:bookmarkStart w:id="771" w:name="ZEqnNum472303"/>
      <w:r w:rsidRPr="00877298">
        <w:rPr>
          <w:sz w:val="22"/>
          <w:szCs w:val="22"/>
        </w:rPr>
        <w:instrText>(</w:instrText>
      </w:r>
      <w:fldSimple w:instr=" SEQ MTChap \c \* Arabic \* MERGEFORMAT ">
        <w:r w:rsidR="00735D2C" w:rsidRPr="00735D2C">
          <w:rPr>
            <w:noProof/>
            <w:sz w:val="22"/>
            <w:szCs w:val="22"/>
          </w:rPr>
          <w:instrText>10</w:instrText>
        </w:r>
      </w:fldSimple>
      <w:r w:rsidRPr="00877298">
        <w:rPr>
          <w:sz w:val="22"/>
          <w:szCs w:val="22"/>
        </w:rPr>
        <w:instrText>.</w:instrText>
      </w:r>
      <w:fldSimple w:instr=" SEQ MTEqn \c \* Arabic \* MERGEFORMAT ">
        <w:r w:rsidR="00735D2C" w:rsidRPr="00735D2C">
          <w:rPr>
            <w:noProof/>
            <w:sz w:val="22"/>
            <w:szCs w:val="22"/>
          </w:rPr>
          <w:instrText>24</w:instrText>
        </w:r>
      </w:fldSimple>
      <w:r w:rsidRPr="00877298">
        <w:rPr>
          <w:sz w:val="22"/>
          <w:szCs w:val="22"/>
        </w:rPr>
        <w:instrText>)</w:instrText>
      </w:r>
      <w:bookmarkEnd w:id="771"/>
      <w:r w:rsidR="00212294" w:rsidRPr="00877298">
        <w:rPr>
          <w:sz w:val="22"/>
          <w:szCs w:val="22"/>
        </w:rPr>
        <w:fldChar w:fldCharType="end"/>
      </w:r>
    </w:p>
    <w:p w:rsidR="003B7198" w:rsidRDefault="003B7198" w:rsidP="003B7198">
      <w:bookmarkStart w:id="772" w:name="eq:sdtd"/>
      <w:bookmarkEnd w:id="772"/>
      <w:r>
        <w:t xml:space="preserve">That is, the delay growth-rate should be set to the normalized speed of the listener </w:t>
      </w:r>
      <w:r>
        <w:rPr>
          <w:i/>
          <w:iCs/>
        </w:rPr>
        <w:t>away</w:t>
      </w:r>
      <w:r>
        <w:t xml:space="preserve"> from the source. </w:t>
      </w:r>
      <w:r w:rsidRPr="001F68F4">
        <w:t xml:space="preserve">Simulating </w:t>
      </w:r>
      <w:r w:rsidRPr="00894D5E">
        <w:rPr>
          <w:iCs/>
        </w:rPr>
        <w:t>source</w:t>
      </w:r>
      <w:r w:rsidRPr="001F68F4">
        <w:t xml:space="preserve"> motion is also possible, but the relation between delay change and desired frequency shift is more complex</w:t>
      </w:r>
      <w:r>
        <w:t>. F</w:t>
      </w:r>
      <w:r w:rsidRPr="001F68F4">
        <w:t>rom Eq.</w:t>
      </w:r>
      <w:r>
        <w:t>s</w:t>
      </w:r>
      <w:r w:rsidRPr="001F68F4">
        <w:t xml:space="preserve"> </w:t>
      </w:r>
      <w:r w:rsidR="00212294">
        <w:rPr>
          <w:rFonts w:eastAsia="+mn-ea"/>
          <w:kern w:val="24"/>
        </w:rPr>
        <w:fldChar w:fldCharType="begin"/>
      </w:r>
      <w:r>
        <w:rPr>
          <w:rFonts w:eastAsia="+mn-ea"/>
          <w:kern w:val="24"/>
        </w:rPr>
        <w:instrText xml:space="preserve"> GOTOBUTTON ZEqnNum966090  \* MERGEFORMAT </w:instrText>
      </w:r>
      <w:r w:rsidR="00212294">
        <w:rPr>
          <w:rFonts w:eastAsia="+mn-ea"/>
          <w:kern w:val="24"/>
        </w:rPr>
        <w:fldChar w:fldCharType="begin"/>
      </w:r>
      <w:r>
        <w:rPr>
          <w:rFonts w:eastAsia="+mn-ea"/>
          <w:kern w:val="24"/>
        </w:rPr>
        <w:instrText xml:space="preserve"> REF ZEqnNum966090 \* Charformat \! \* MERGEFORMAT </w:instrText>
      </w:r>
      <w:r w:rsidR="00212294">
        <w:rPr>
          <w:rFonts w:eastAsia="+mn-ea"/>
          <w:kern w:val="24"/>
        </w:rPr>
        <w:fldChar w:fldCharType="separate"/>
      </w:r>
      <w:r w:rsidR="00735D2C" w:rsidRPr="00735D2C">
        <w:rPr>
          <w:rFonts w:eastAsia="+mn-ea"/>
          <w:kern w:val="24"/>
        </w:rPr>
        <w:instrText>(10.1)</w:instrText>
      </w:r>
      <w:r w:rsidR="00212294">
        <w:rPr>
          <w:rFonts w:eastAsia="+mn-ea"/>
          <w:kern w:val="24"/>
        </w:rPr>
        <w:fldChar w:fldCharType="end"/>
      </w:r>
      <w:r w:rsidR="00212294">
        <w:rPr>
          <w:rFonts w:eastAsia="+mn-ea"/>
          <w:kern w:val="24"/>
        </w:rPr>
        <w:fldChar w:fldCharType="end"/>
      </w:r>
      <w:r w:rsidRPr="001F68F4">
        <w:t xml:space="preserve"> </w:t>
      </w:r>
      <w:r>
        <w:t xml:space="preserve"> and </w:t>
      </w:r>
      <w:r w:rsidR="00212294">
        <w:fldChar w:fldCharType="begin"/>
      </w:r>
      <w:r>
        <w:instrText xml:space="preserve"> GOTOBUTTON ZEqnNum843533  \* MERGEFORMAT </w:instrText>
      </w:r>
      <w:fldSimple w:instr=" REF ZEqnNum843533 \* Charformat \! \* MERGEFORMAT ">
        <w:r w:rsidR="00735D2C" w:rsidRPr="00F66A18">
          <w:instrText>(</w:instrText>
        </w:r>
        <w:r w:rsidR="00735D2C" w:rsidRPr="00735D2C">
          <w:instrText>10</w:instrText>
        </w:r>
        <w:r w:rsidR="00735D2C" w:rsidRPr="00F66A18">
          <w:instrText>.</w:instrText>
        </w:r>
        <w:r w:rsidR="00735D2C" w:rsidRPr="00735D2C">
          <w:instrText>22</w:instrText>
        </w:r>
        <w:r w:rsidR="00735D2C" w:rsidRPr="00F66A18">
          <w:instrText>)</w:instrText>
        </w:r>
      </w:fldSimple>
      <w:r w:rsidR="00212294">
        <w:fldChar w:fldCharType="end"/>
      </w:r>
      <w:r>
        <w:t>,</w:t>
      </w:r>
    </w:p>
    <w:p w:rsidR="003B7198" w:rsidRPr="001F68F4" w:rsidRDefault="003B7198" w:rsidP="003B7198">
      <w:pPr>
        <w:pStyle w:val="MTDisplayEquation"/>
        <w:spacing w:line="360" w:lineRule="auto"/>
        <w:rPr>
          <w:vertAlign w:val="subscript"/>
        </w:rPr>
      </w:pPr>
      <w:r w:rsidRPr="001F68F4">
        <w:rPr>
          <w:vertAlign w:val="subscript"/>
        </w:rPr>
        <w:tab/>
      </w:r>
      <w:r w:rsidR="00877298" w:rsidRPr="00E0276F">
        <w:rPr>
          <w:position w:val="-28"/>
          <w:vertAlign w:val="subscript"/>
        </w:rPr>
        <w:object w:dxaOrig="3460" w:dyaOrig="639">
          <v:shape id="_x0000_i1368" type="#_x0000_t75" style="width:171.3pt;height:32.3pt" o:ole="">
            <v:imagedata r:id="rId764" o:title=""/>
          </v:shape>
          <o:OLEObject Type="Embed" ProgID="Equation.DSMT4" ShapeID="_x0000_i1368" DrawAspect="Content" ObjectID="_1458716226" r:id="rId765"/>
        </w:object>
      </w:r>
      <w:r w:rsidR="005B79E5">
        <w:rPr>
          <w:vertAlign w:val="subscript"/>
        </w:rPr>
        <w:t>.</w:t>
      </w:r>
      <w:r w:rsidRPr="001F68F4">
        <w:rPr>
          <w:vertAlign w:val="subscript"/>
        </w:rPr>
        <w:tab/>
      </w:r>
      <w:r w:rsidR="00212294" w:rsidRPr="00F66A18">
        <w:fldChar w:fldCharType="begin"/>
      </w:r>
      <w:r w:rsidRPr="00F66A18">
        <w:instrText xml:space="preserve"> MACROBUTTON MTPlaceRef \* MERGEFORMAT </w:instrText>
      </w:r>
      <w:r w:rsidR="00212294" w:rsidRPr="00F66A18">
        <w:fldChar w:fldCharType="begin"/>
      </w:r>
      <w:r w:rsidRPr="00F66A18">
        <w:instrText xml:space="preserve"> SEQ MTEqn \h \* MERGEFORMAT </w:instrText>
      </w:r>
      <w:r w:rsidR="00212294" w:rsidRPr="00F66A18">
        <w:fldChar w:fldCharType="end"/>
      </w:r>
      <w:r w:rsidRPr="00F66A18">
        <w:instrText>(</w:instrText>
      </w:r>
      <w:fldSimple w:instr=" SEQ MTChap \c \* Arabic \* MERGEFORMAT ">
        <w:r w:rsidR="00735D2C">
          <w:rPr>
            <w:noProof/>
          </w:rPr>
          <w:instrText>10</w:instrText>
        </w:r>
      </w:fldSimple>
      <w:r w:rsidRPr="00F66A18">
        <w:instrText>.</w:instrText>
      </w:r>
      <w:fldSimple w:instr=" SEQ MTEqn \c \* Arabic \* MERGEFORMAT ">
        <w:r w:rsidR="00735D2C">
          <w:rPr>
            <w:noProof/>
          </w:rPr>
          <w:instrText>25</w:instrText>
        </w:r>
      </w:fldSimple>
      <w:r w:rsidRPr="00F66A18">
        <w:instrText>)</w:instrText>
      </w:r>
      <w:r w:rsidR="00212294" w:rsidRPr="00F66A18">
        <w:fldChar w:fldCharType="end"/>
      </w:r>
    </w:p>
    <w:p w:rsidR="003B7198" w:rsidRDefault="003B7198" w:rsidP="003B7198">
      <w:r>
        <w:lastRenderedPageBreak/>
        <w:t>A</w:t>
      </w:r>
      <w:r w:rsidRPr="001F68F4">
        <w:t xml:space="preserve"> simplified approach is </w:t>
      </w:r>
      <w:r>
        <w:t>possible using multiple write pointers to</w:t>
      </w:r>
      <w:r w:rsidRPr="001F68F4">
        <w:t xml:space="preserve"> mov</w:t>
      </w:r>
      <w:r>
        <w:t>e</w:t>
      </w:r>
      <w:r w:rsidRPr="001F68F4">
        <w:t xml:space="preserve"> the delay </w:t>
      </w:r>
      <w:r w:rsidRPr="001F68F4">
        <w:rPr>
          <w:i/>
          <w:iCs/>
        </w:rPr>
        <w:t>input</w:t>
      </w:r>
      <w:r w:rsidRPr="001F68F4">
        <w:t xml:space="preserve"> instead of its output. </w:t>
      </w:r>
    </w:p>
    <w:p w:rsidR="003B7198" w:rsidRDefault="003B7198" w:rsidP="0029333E">
      <w:pPr>
        <w:pStyle w:val="Heading4"/>
      </w:pPr>
      <w:bookmarkStart w:id="773" w:name="_Toc364241309"/>
      <w:bookmarkStart w:id="774" w:name="_Toc364259396"/>
      <w:r>
        <w:t>Multiple Write Pointers</w:t>
      </w:r>
      <w:bookmarkEnd w:id="773"/>
      <w:bookmarkEnd w:id="774"/>
    </w:p>
    <w:p w:rsidR="003B7198" w:rsidRDefault="003B7198" w:rsidP="003B7198">
      <w:r>
        <w:t xml:space="preserve">If multiple write pointers are </w:t>
      </w:r>
      <w:r w:rsidR="000B1157">
        <w:t>located with</w:t>
      </w:r>
      <w:r>
        <w:t xml:space="preserve"> a fixed spacing</w:t>
      </w:r>
      <w:r w:rsidR="000B1157">
        <w:t xml:space="preserve"> between them</w:t>
      </w:r>
      <w:r>
        <w:t>, t</w:t>
      </w:r>
      <w:r w:rsidR="000B1157">
        <w:t>hen t</w:t>
      </w:r>
      <w:r>
        <w:t>hey</w:t>
      </w:r>
      <w:r w:rsidR="000B1157">
        <w:t xml:space="preserve"> represent a set of stationary sources.</w:t>
      </w:r>
      <w:r>
        <w:t xml:space="preserve"> But </w:t>
      </w:r>
      <w:r w:rsidR="00D406D4">
        <w:t>for</w:t>
      </w:r>
      <w:r w:rsidR="003158A1">
        <w:t xml:space="preserve"> moving sources, </w:t>
      </w:r>
      <w:r w:rsidR="00D406D4">
        <w:t>where each source produces</w:t>
      </w:r>
      <w:r w:rsidR="003158A1">
        <w:t xml:space="preserve"> its own Doppler effect, </w:t>
      </w:r>
      <w:r>
        <w:t xml:space="preserve">the write pointers </w:t>
      </w:r>
      <w:r w:rsidR="003158A1">
        <w:t xml:space="preserve">will </w:t>
      </w:r>
      <w:r>
        <w:t>mov</w:t>
      </w:r>
      <w:r w:rsidR="003158A1">
        <w:t>e</w:t>
      </w:r>
      <w:r>
        <w:t xml:space="preserve"> independently</w:t>
      </w:r>
      <w:r w:rsidR="003158A1">
        <w:t xml:space="preserve"> of each other</w:t>
      </w:r>
      <w:r>
        <w:t>. Each write</w:t>
      </w:r>
      <w:r w:rsidR="003158A1">
        <w:t xml:space="preserve"> </w:t>
      </w:r>
      <w:r>
        <w:t xml:space="preserve">pointer </w:t>
      </w:r>
      <w:r w:rsidR="00D406D4">
        <w:t>will write</w:t>
      </w:r>
      <w:r>
        <w:t xml:space="preserve"> a </w:t>
      </w:r>
      <w:r w:rsidR="004E48F6">
        <w:t xml:space="preserve">different </w:t>
      </w:r>
      <w:r>
        <w:t>si</w:t>
      </w:r>
      <w:r w:rsidR="004E48F6">
        <w:t xml:space="preserve">gnal, and </w:t>
      </w:r>
      <w:r>
        <w:t xml:space="preserve">a </w:t>
      </w:r>
      <w:r w:rsidR="004E48F6">
        <w:t>unique</w:t>
      </w:r>
      <w:r>
        <w:t xml:space="preserve"> </w:t>
      </w:r>
      <w:r w:rsidR="004E48F6">
        <w:t>filter can be applied to that signal</w:t>
      </w:r>
      <w:r>
        <w:t xml:space="preserve">. </w:t>
      </w:r>
      <w:r w:rsidR="003158A1">
        <w:t>This</w:t>
      </w:r>
      <w:r>
        <w:t xml:space="preserve"> </w:t>
      </w:r>
      <w:r w:rsidR="00D406D4">
        <w:t>source</w:t>
      </w:r>
      <w:r w:rsidR="004E48F6">
        <w:t>-</w:t>
      </w:r>
      <w:r w:rsidR="00D406D4">
        <w:t>dependent</w:t>
      </w:r>
      <w:r>
        <w:t xml:space="preserve"> filter can </w:t>
      </w:r>
      <w:r w:rsidR="003158A1">
        <w:t xml:space="preserve">be used to </w:t>
      </w:r>
      <w:r>
        <w:t xml:space="preserve">implement </w:t>
      </w:r>
      <w:r w:rsidR="003158A1">
        <w:t>the</w:t>
      </w:r>
      <w:r>
        <w:t xml:space="preserve"> filtering incurred along the propagation path from each source to </w:t>
      </w:r>
      <w:r w:rsidR="004E48F6">
        <w:t>a single</w:t>
      </w:r>
      <w:r>
        <w:t xml:space="preserve"> listener. </w:t>
      </w:r>
    </w:p>
    <w:p w:rsidR="003B7198" w:rsidRDefault="003B7198" w:rsidP="003B7198">
      <w:r>
        <w:t xml:space="preserve">When a circular buffer is used the </w:t>
      </w:r>
      <w:r w:rsidR="005B79E5">
        <w:t>write p</w:t>
      </w:r>
      <w:r>
        <w:t xml:space="preserve">ointer that is writing farthest ahead in time will </w:t>
      </w:r>
      <w:r>
        <w:rPr>
          <w:i/>
          <w:iCs/>
        </w:rPr>
        <w:t>overwrite</w:t>
      </w:r>
      <w:r>
        <w:t xml:space="preserve"> memory, instead of summing into it. The </w:t>
      </w:r>
      <w:r w:rsidR="005B79E5">
        <w:t>write p</w:t>
      </w:r>
      <w:r>
        <w:t>ointers may cross each other with</w:t>
      </w:r>
      <w:r w:rsidR="004E48F6">
        <w:t>out causing issues</w:t>
      </w:r>
      <w:r>
        <w:t xml:space="preserve">, since all but this first pointer </w:t>
      </w:r>
      <w:r w:rsidR="004E48F6">
        <w:t>will just</w:t>
      </w:r>
      <w:r>
        <w:t xml:space="preserve"> sum into the shared delay line. </w:t>
      </w:r>
    </w:p>
    <w:p w:rsidR="003B7198" w:rsidRPr="001F68F4" w:rsidRDefault="004E48F6" w:rsidP="004A2559">
      <w:r>
        <w:t>So,</w:t>
      </w:r>
      <w:r w:rsidR="003B7198">
        <w:t xml:space="preserve"> a </w:t>
      </w:r>
      <w:r>
        <w:t>single delay line can</w:t>
      </w:r>
      <w:r w:rsidR="003B7198">
        <w:t xml:space="preserve"> simulate </w:t>
      </w:r>
      <w:r w:rsidR="00BD2934">
        <w:t>any number of moving sources</w:t>
      </w:r>
      <w:r w:rsidR="00BD2934" w:rsidRPr="004E48F6">
        <w:t xml:space="preserve"> </w:t>
      </w:r>
      <w:r w:rsidR="00BD2934">
        <w:t xml:space="preserve">and a single listener, or </w:t>
      </w:r>
      <w:r>
        <w:t xml:space="preserve">a single source and </w:t>
      </w:r>
      <w:r w:rsidR="003B7198">
        <w:t xml:space="preserve">any number of moving listeners. </w:t>
      </w:r>
      <w:r w:rsidR="003158A1">
        <w:t>But is this still the case if we have both moving sources and moving listeners? The different listeners will not perceive the same Doppler shift for each moving source. So the movement of the read</w:t>
      </w:r>
      <w:r w:rsidR="00225F89">
        <w:t xml:space="preserve"> </w:t>
      </w:r>
      <w:r w:rsidR="003158A1">
        <w:t xml:space="preserve">pointer will not </w:t>
      </w:r>
      <w:r w:rsidR="002F2A55">
        <w:t>accurately represent the</w:t>
      </w:r>
      <w:r w:rsidR="003158A1">
        <w:t xml:space="preserve"> </w:t>
      </w:r>
      <w:r w:rsidR="00225F89">
        <w:t>movement of multiple sources.</w:t>
      </w:r>
      <w:r w:rsidR="003158A1">
        <w:t xml:space="preserve"> </w:t>
      </w:r>
      <w:r w:rsidR="004A2559">
        <w:t xml:space="preserve">So we either need a delay line for every moving source, or a delay line for every moving listener. </w:t>
      </w:r>
      <w:r w:rsidR="002F2A55">
        <w:t>In fact</w:t>
      </w:r>
      <w:r w:rsidR="003B7198">
        <w:t xml:space="preserve">, </w:t>
      </w:r>
      <w:r w:rsidR="002F2A55">
        <w:t>for</w:t>
      </w:r>
      <w:r w:rsidR="003B7198">
        <w:t xml:space="preserve"> </w:t>
      </w:r>
      <w:r w:rsidR="003B7198" w:rsidRPr="00F13FB1">
        <w:rPr>
          <w:i/>
        </w:rPr>
        <w:t>M</w:t>
      </w:r>
      <w:r w:rsidR="003B7198">
        <w:t xml:space="preserve"> moving sources and </w:t>
      </w:r>
      <w:r w:rsidR="003B7198" w:rsidRPr="00F13FB1">
        <w:rPr>
          <w:i/>
        </w:rPr>
        <w:t>N</w:t>
      </w:r>
      <w:r w:rsidR="003B7198">
        <w:t xml:space="preserve"> moving listeners, </w:t>
      </w:r>
      <w:r w:rsidR="004A2559">
        <w:t>our Doppler simulation approach will</w:t>
      </w:r>
      <w:r w:rsidR="003B7198">
        <w:t xml:space="preserve"> require min(</w:t>
      </w:r>
      <w:r w:rsidR="003B7198" w:rsidRPr="00F13FB1">
        <w:rPr>
          <w:i/>
        </w:rPr>
        <w:t>M</w:t>
      </w:r>
      <w:r w:rsidR="003B7198">
        <w:t>,</w:t>
      </w:r>
      <w:r w:rsidR="003B7198" w:rsidRPr="00F13FB1">
        <w:rPr>
          <w:i/>
        </w:rPr>
        <w:t>N</w:t>
      </w:r>
      <w:r w:rsidR="003B7198">
        <w:t xml:space="preserve">) delay lines </w:t>
      </w:r>
      <w:r w:rsidR="00212294">
        <w:fldChar w:fldCharType="begin"/>
      </w:r>
      <w:r w:rsidR="00785F53">
        <w:instrText xml:space="preserve"> ADDIN EN.CITE &lt;EndNote&gt;&lt;Cite&gt;&lt;Author&gt;Smith&lt;/Author&gt;&lt;Year&gt;2002&lt;/Year&gt;&lt;RecNum&gt;13438&lt;/RecNum&gt;&lt;record&gt;&lt;rec-number&gt;13438&lt;/rec-number&gt;&lt;foreign-keys&gt;&lt;key app="EN" db-id="f5s59zdpstw9vlepssyvasxn2d25s009srfs"&gt;13438&lt;/key&gt;&lt;/foreign-keys&gt;&lt;ref-type name="Conference Proceedings"&gt;10&lt;/ref-type&gt;&lt;contributors&gt;&lt;authors&gt;&lt;author&gt;Julius O. Smith&lt;/author&gt;&lt;/authors&gt;&lt;/contributors&gt;&lt;titles&gt;&lt;title&gt;Doppler simulation and the Leslie&lt;/title&gt;&lt;secondary-title&gt;5th Intl. Conf. on Digital Audio Effects (DafX)&lt;/secondary-title&gt;&lt;/titles&gt;&lt;dates&gt;&lt;year&gt;2002&lt;/year&gt;&lt;pub-dates&gt;&lt;date&gt;September&lt;/date&gt;&lt;/pub-dates&gt;&lt;/dates&gt;&lt;pub-location&gt;Hamburg&lt;/pub-location&gt;&lt;urls&gt;&lt;/urls&gt;&lt;/record&gt;&lt;/Cite&gt;&lt;/EndNote&gt;</w:instrText>
      </w:r>
      <w:r w:rsidR="00212294">
        <w:fldChar w:fldCharType="separate"/>
      </w:r>
      <w:r w:rsidR="00785F53">
        <w:rPr>
          <w:noProof/>
        </w:rPr>
        <w:t>[75]</w:t>
      </w:r>
      <w:r w:rsidR="00212294">
        <w:fldChar w:fldCharType="end"/>
      </w:r>
      <w:r w:rsidR="003B7198">
        <w:t>.</w:t>
      </w:r>
    </w:p>
    <w:p w:rsidR="003B7198" w:rsidRPr="004B54A3" w:rsidRDefault="00810DDD" w:rsidP="00810DDD">
      <w:pPr>
        <w:pStyle w:val="Heading4"/>
        <w:rPr>
          <w:lang w:val="en-GB"/>
        </w:rPr>
      </w:pPr>
      <w:bookmarkStart w:id="775" w:name="_Toc341972767"/>
      <w:r>
        <w:rPr>
          <w:lang w:val="en-GB"/>
        </w:rPr>
        <w:t>Code example</w:t>
      </w:r>
    </w:p>
    <w:p w:rsidR="003B7198" w:rsidRPr="004B54A3" w:rsidRDefault="00800D25" w:rsidP="003C6B0F">
      <w:pPr>
        <w:pStyle w:val="NormalWeb"/>
        <w:spacing w:line="360" w:lineRule="auto"/>
        <w:rPr>
          <w:sz w:val="22"/>
          <w:szCs w:val="22"/>
        </w:rPr>
      </w:pPr>
      <w:r>
        <w:rPr>
          <w:sz w:val="22"/>
          <w:szCs w:val="22"/>
        </w:rPr>
        <w:t xml:space="preserve">The time varying delay line was described in </w:t>
      </w:r>
      <w:r w:rsidR="00212294">
        <w:rPr>
          <w:sz w:val="22"/>
          <w:szCs w:val="22"/>
        </w:rPr>
        <w:fldChar w:fldCharType="begin"/>
      </w:r>
      <w:r>
        <w:rPr>
          <w:sz w:val="22"/>
          <w:szCs w:val="22"/>
        </w:rPr>
        <w:instrText xml:space="preserve"> REF _Ref359923889 \w \h </w:instrText>
      </w:r>
      <w:r w:rsidR="00212294">
        <w:rPr>
          <w:sz w:val="22"/>
          <w:szCs w:val="22"/>
        </w:rPr>
      </w:r>
      <w:r w:rsidR="00212294">
        <w:rPr>
          <w:sz w:val="22"/>
          <w:szCs w:val="22"/>
        </w:rPr>
        <w:fldChar w:fldCharType="separate"/>
      </w:r>
      <w:r w:rsidR="00735D2C">
        <w:rPr>
          <w:sz w:val="22"/>
          <w:szCs w:val="22"/>
        </w:rPr>
        <w:t>Chapter 2</w:t>
      </w:r>
      <w:r w:rsidR="00212294">
        <w:rPr>
          <w:sz w:val="22"/>
          <w:szCs w:val="22"/>
        </w:rPr>
        <w:fldChar w:fldCharType="end"/>
      </w:r>
      <w:r>
        <w:rPr>
          <w:sz w:val="22"/>
          <w:szCs w:val="22"/>
        </w:rPr>
        <w:t xml:space="preserve">. </w:t>
      </w:r>
      <w:r w:rsidR="00FD0B25">
        <w:rPr>
          <w:sz w:val="22"/>
          <w:szCs w:val="22"/>
        </w:rPr>
        <w:t xml:space="preserve">Here, we provide </w:t>
      </w:r>
      <w:r>
        <w:rPr>
          <w:sz w:val="22"/>
          <w:szCs w:val="22"/>
        </w:rPr>
        <w:t xml:space="preserve">C/C++ </w:t>
      </w:r>
      <w:r w:rsidRPr="004B54A3">
        <w:rPr>
          <w:sz w:val="22"/>
          <w:szCs w:val="22"/>
        </w:rPr>
        <w:t xml:space="preserve">pseudocode </w:t>
      </w:r>
      <w:r>
        <w:rPr>
          <w:sz w:val="22"/>
          <w:szCs w:val="22"/>
        </w:rPr>
        <w:t xml:space="preserve">, based on </w:t>
      </w:r>
      <w:r w:rsidR="00212294">
        <w:rPr>
          <w:sz w:val="22"/>
          <w:szCs w:val="22"/>
        </w:rPr>
        <w:fldChar w:fldCharType="begin"/>
      </w:r>
      <w:r w:rsidR="00785F53">
        <w:rPr>
          <w:sz w:val="22"/>
          <w:szCs w:val="22"/>
        </w:rPr>
        <w:instrText xml:space="preserve"> ADDIN EN.CITE &lt;EndNote&gt;&lt;Cite&gt;&lt;Author&gt;Smith&lt;/Author&gt;&lt;Year&gt;2010&lt;/Year&gt;&lt;RecNum&gt;13456&lt;/RecNum&gt;&lt;record&gt;&lt;rec-number&gt;13456&lt;/rec-number&gt;&lt;foreign-keys&gt;&lt;key app="EN" db-id="f5s59zdpstw9vlepssyvasxn2d25s009srfs"&gt;13456&lt;/key&gt;&lt;/foreign-keys&gt;&lt;ref-type name="Book"&gt;6&lt;/ref-type&gt;&lt;contributors&gt;&lt;authors&gt;&lt;author&gt;Julius O. Smith&lt;/author&gt;&lt;/authors&gt;&lt;/contributors&gt;&lt;titles&gt;&lt;title&gt;Physical Audio Signal Processing&lt;/title&gt;&lt;/titles&gt;&lt;dates&gt;&lt;year&gt;2010&lt;/year&gt;&lt;/dates&gt;&lt;publisher&gt;W3K Publishing&lt;/publisher&gt;&lt;urls&gt;&lt;/urls&gt;&lt;/record&gt;&lt;/Cite&gt;&lt;/EndNote&gt;</w:instrText>
      </w:r>
      <w:r w:rsidR="00212294">
        <w:rPr>
          <w:sz w:val="22"/>
          <w:szCs w:val="22"/>
        </w:rPr>
        <w:fldChar w:fldCharType="separate"/>
      </w:r>
      <w:r w:rsidR="001561D2">
        <w:rPr>
          <w:noProof/>
          <w:sz w:val="22"/>
          <w:szCs w:val="22"/>
        </w:rPr>
        <w:t>[6]</w:t>
      </w:r>
      <w:r w:rsidR="00212294">
        <w:rPr>
          <w:sz w:val="22"/>
          <w:szCs w:val="22"/>
        </w:rPr>
        <w:fldChar w:fldCharType="end"/>
      </w:r>
      <w:r>
        <w:rPr>
          <w:sz w:val="22"/>
          <w:szCs w:val="22"/>
        </w:rPr>
        <w:t xml:space="preserve">, </w:t>
      </w:r>
      <w:r w:rsidR="00FD0B25">
        <w:rPr>
          <w:sz w:val="22"/>
          <w:szCs w:val="22"/>
        </w:rPr>
        <w:t xml:space="preserve">for </w:t>
      </w:r>
      <w:r w:rsidR="00810DDD">
        <w:rPr>
          <w:sz w:val="22"/>
          <w:szCs w:val="22"/>
        </w:rPr>
        <w:t>a time varying delay line used</w:t>
      </w:r>
      <w:r w:rsidR="00FD0B25">
        <w:rPr>
          <w:sz w:val="22"/>
          <w:szCs w:val="22"/>
        </w:rPr>
        <w:t xml:space="preserve"> in simulating the Doppler effect</w:t>
      </w:r>
      <w:r w:rsidR="003B7198">
        <w:rPr>
          <w:sz w:val="22"/>
          <w:szCs w:val="22"/>
        </w:rPr>
        <w:t>. Note that the code below features interpolated read, but not an interpolated write, which can be implemented in the same man</w:t>
      </w:r>
      <w:r w:rsidR="006234DE">
        <w:rPr>
          <w:sz w:val="22"/>
          <w:szCs w:val="22"/>
        </w:rPr>
        <w:t>ne</w:t>
      </w:r>
      <w:r w:rsidR="003B7198">
        <w:rPr>
          <w:sz w:val="22"/>
          <w:szCs w:val="22"/>
        </w:rPr>
        <w:t>r.</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color w:val="007400"/>
          <w:sz w:val="16"/>
          <w:szCs w:val="16"/>
        </w:rPr>
        <w:t>// Variables used in this example whose values are set externally:</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color w:val="AA0D91"/>
          <w:sz w:val="16"/>
          <w:szCs w:val="16"/>
        </w:rPr>
        <w:t>float</w:t>
      </w:r>
      <w:r w:rsidRPr="00485E32">
        <w:rPr>
          <w:rFonts w:ascii="Courier New" w:hAnsi="Courier New" w:cs="Courier New"/>
          <w:sz w:val="16"/>
          <w:szCs w:val="16"/>
        </w:rPr>
        <w:t xml:space="preserve"> *delayData;   </w:t>
      </w:r>
      <w:r w:rsidRPr="00485E32">
        <w:rPr>
          <w:rFonts w:ascii="Courier New" w:hAnsi="Courier New" w:cs="Courier New"/>
          <w:color w:val="007400"/>
          <w:sz w:val="16"/>
          <w:szCs w:val="16"/>
        </w:rPr>
        <w:t>// Our own circular delay buffer of audio samples</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color w:val="AA0D91"/>
          <w:sz w:val="16"/>
          <w:szCs w:val="16"/>
        </w:rPr>
        <w:t>int</w:t>
      </w:r>
      <w:r w:rsidRPr="00485E32">
        <w:rPr>
          <w:rFonts w:ascii="Courier New" w:hAnsi="Courier New" w:cs="Courier New"/>
          <w:sz w:val="16"/>
          <w:szCs w:val="16"/>
        </w:rPr>
        <w:t xml:space="preserve"> delayBufLength; </w:t>
      </w:r>
      <w:r w:rsidRPr="00485E32">
        <w:rPr>
          <w:rFonts w:ascii="Courier New" w:hAnsi="Courier New" w:cs="Courier New"/>
          <w:color w:val="007400"/>
          <w:sz w:val="16"/>
          <w:szCs w:val="16"/>
        </w:rPr>
        <w:t>// Length of our delay buffer in samples</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color w:val="AA0D91"/>
          <w:sz w:val="16"/>
          <w:szCs w:val="16"/>
        </w:rPr>
        <w:t>int</w:t>
      </w:r>
      <w:r w:rsidRPr="00485E32">
        <w:rPr>
          <w:rFonts w:ascii="Courier New" w:hAnsi="Courier New" w:cs="Courier New"/>
          <w:sz w:val="16"/>
          <w:szCs w:val="16"/>
        </w:rPr>
        <w:t xml:space="preserve"> writePointer;   </w:t>
      </w:r>
      <w:r w:rsidRPr="00485E32">
        <w:rPr>
          <w:rFonts w:ascii="Courier New" w:hAnsi="Courier New" w:cs="Courier New"/>
          <w:color w:val="007400"/>
          <w:sz w:val="16"/>
          <w:szCs w:val="16"/>
        </w:rPr>
        <w:t>// Write location in the delay buffer</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color w:val="AA0D91"/>
          <w:sz w:val="16"/>
          <w:szCs w:val="16"/>
        </w:rPr>
        <w:t>float</w:t>
      </w:r>
      <w:r w:rsidRPr="00485E32">
        <w:rPr>
          <w:rFonts w:ascii="Courier New" w:hAnsi="Courier New" w:cs="Courier New"/>
          <w:sz w:val="16"/>
          <w:szCs w:val="16"/>
        </w:rPr>
        <w:t xml:space="preserve"> readPointer;  </w:t>
      </w:r>
      <w:r w:rsidRPr="00485E32">
        <w:rPr>
          <w:rFonts w:ascii="Courier New" w:hAnsi="Courier New" w:cs="Courier New"/>
          <w:color w:val="007400"/>
          <w:sz w:val="16"/>
          <w:szCs w:val="16"/>
        </w:rPr>
        <w:t>// Read location in the delay buffer</w:t>
      </w:r>
    </w:p>
    <w:p w:rsidR="00485E32" w:rsidRPr="00485E32" w:rsidRDefault="00485E32" w:rsidP="00485E32">
      <w:pPr>
        <w:pStyle w:val="FreeForm"/>
        <w:tabs>
          <w:tab w:val="left" w:pos="529"/>
        </w:tabs>
        <w:rPr>
          <w:rFonts w:ascii="Courier New" w:hAnsi="Courier New" w:cs="Courier New"/>
          <w:sz w:val="16"/>
          <w:szCs w:val="16"/>
        </w:rPr>
      </w:pP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color w:val="007400"/>
          <w:sz w:val="16"/>
          <w:szCs w:val="16"/>
        </w:rPr>
        <w:t>// User-adjustable effect parameters:</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color w:val="AA0D91"/>
          <w:sz w:val="16"/>
          <w:szCs w:val="16"/>
        </w:rPr>
        <w:t>float</w:t>
      </w:r>
      <w:r w:rsidRPr="00485E32">
        <w:rPr>
          <w:rFonts w:ascii="Courier New" w:hAnsi="Courier New" w:cs="Courier New"/>
          <w:sz w:val="16"/>
          <w:szCs w:val="16"/>
        </w:rPr>
        <w:t xml:space="preserve"> delta_;       </w:t>
      </w:r>
      <w:r w:rsidRPr="00485E32">
        <w:rPr>
          <w:rFonts w:ascii="Courier New" w:hAnsi="Courier New" w:cs="Courier New"/>
          <w:color w:val="007400"/>
          <w:sz w:val="16"/>
          <w:szCs w:val="16"/>
        </w:rPr>
        <w:t>// Derivative of delay time</w:t>
      </w:r>
    </w:p>
    <w:p w:rsidR="00485E32" w:rsidRPr="00485E32" w:rsidRDefault="00485E32" w:rsidP="00485E32">
      <w:pPr>
        <w:pStyle w:val="FreeForm"/>
        <w:tabs>
          <w:tab w:val="left" w:pos="529"/>
        </w:tabs>
        <w:rPr>
          <w:rFonts w:ascii="Courier New" w:hAnsi="Courier New" w:cs="Courier New"/>
          <w:sz w:val="16"/>
          <w:szCs w:val="16"/>
        </w:rPr>
      </w:pP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color w:val="007400"/>
          <w:sz w:val="16"/>
          <w:szCs w:val="16"/>
        </w:rPr>
        <w:t>// Set the delay in (fractional) number of samples, by</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color w:val="007400"/>
          <w:sz w:val="16"/>
          <w:szCs w:val="16"/>
        </w:rPr>
        <w:t>// calculating the read pointer relative to the write pointer</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color w:val="AA0D91"/>
          <w:sz w:val="16"/>
          <w:szCs w:val="16"/>
        </w:rPr>
        <w:t>void</w:t>
      </w:r>
      <w:r w:rsidRPr="00485E32">
        <w:rPr>
          <w:rFonts w:ascii="Courier New" w:hAnsi="Courier New" w:cs="Courier New"/>
          <w:sz w:val="16"/>
          <w:szCs w:val="16"/>
        </w:rPr>
        <w:t xml:space="preserve"> setDelay(</w:t>
      </w:r>
      <w:r w:rsidRPr="00485E32">
        <w:rPr>
          <w:rFonts w:ascii="Courier New" w:hAnsi="Courier New" w:cs="Courier New"/>
          <w:color w:val="AA0D91"/>
          <w:sz w:val="16"/>
          <w:szCs w:val="16"/>
        </w:rPr>
        <w:t>float</w:t>
      </w:r>
      <w:r w:rsidRPr="00485E32">
        <w:rPr>
          <w:rFonts w:ascii="Courier New" w:hAnsi="Courier New" w:cs="Courier New"/>
          <w:sz w:val="16"/>
          <w:szCs w:val="16"/>
        </w:rPr>
        <w:t xml:space="preserve"> delayLength)</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readPointer = (</w:t>
      </w:r>
      <w:r w:rsidRPr="00485E32">
        <w:rPr>
          <w:rFonts w:ascii="Courier New" w:hAnsi="Courier New" w:cs="Courier New"/>
          <w:color w:val="AA0D91"/>
          <w:sz w:val="16"/>
          <w:szCs w:val="16"/>
        </w:rPr>
        <w:t>float</w:t>
      </w:r>
      <w:r w:rsidRPr="00485E32">
        <w:rPr>
          <w:rFonts w:ascii="Courier New" w:hAnsi="Courier New" w:cs="Courier New"/>
          <w:sz w:val="16"/>
          <w:szCs w:val="16"/>
        </w:rPr>
        <w:t>)writePointer - delayLength;</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t>
      </w:r>
      <w:r w:rsidRPr="00485E32">
        <w:rPr>
          <w:rFonts w:ascii="Courier New" w:hAnsi="Courier New" w:cs="Courier New"/>
          <w:color w:val="AA0D91"/>
          <w:sz w:val="16"/>
          <w:szCs w:val="16"/>
        </w:rPr>
        <w:t>while</w:t>
      </w:r>
      <w:r w:rsidRPr="00485E32">
        <w:rPr>
          <w:rFonts w:ascii="Courier New" w:hAnsi="Courier New" w:cs="Courier New"/>
          <w:sz w:val="16"/>
          <w:szCs w:val="16"/>
        </w:rPr>
        <w:t xml:space="preserve">(readPointer &lt; </w:t>
      </w:r>
      <w:r w:rsidRPr="00485E32">
        <w:rPr>
          <w:rFonts w:ascii="Courier New" w:hAnsi="Courier New" w:cs="Courier New"/>
          <w:color w:val="1C00CF"/>
          <w:sz w:val="16"/>
          <w:szCs w:val="16"/>
        </w:rPr>
        <w:t>0</w:t>
      </w:r>
      <w:r w:rsidRPr="00485E32">
        <w:rPr>
          <w:rFonts w:ascii="Courier New" w:hAnsi="Courier New" w:cs="Courier New"/>
          <w:sz w:val="16"/>
          <w:szCs w:val="16"/>
        </w:rPr>
        <w:t>)</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readPointer += (</w:t>
      </w:r>
      <w:r w:rsidRPr="00485E32">
        <w:rPr>
          <w:rFonts w:ascii="Courier New" w:hAnsi="Courier New" w:cs="Courier New"/>
          <w:color w:val="AA0D91"/>
          <w:sz w:val="16"/>
          <w:szCs w:val="16"/>
        </w:rPr>
        <w:t>float</w:t>
      </w:r>
      <w:r w:rsidRPr="00485E32">
        <w:rPr>
          <w:rFonts w:ascii="Courier New" w:hAnsi="Courier New" w:cs="Courier New"/>
          <w:sz w:val="16"/>
          <w:szCs w:val="16"/>
        </w:rPr>
        <w:t>)delayBufLength;</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w:t>
      </w:r>
    </w:p>
    <w:p w:rsidR="00485E32" w:rsidRPr="00485E32" w:rsidRDefault="00485E32" w:rsidP="00485E32">
      <w:pPr>
        <w:pStyle w:val="FreeForm"/>
        <w:tabs>
          <w:tab w:val="left" w:pos="529"/>
        </w:tabs>
        <w:rPr>
          <w:rFonts w:ascii="Courier New" w:hAnsi="Courier New" w:cs="Courier New"/>
          <w:sz w:val="16"/>
          <w:szCs w:val="16"/>
        </w:rPr>
      </w:pP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color w:val="007400"/>
          <w:sz w:val="16"/>
          <w:szCs w:val="16"/>
        </w:rPr>
        <w:t>// Process a group of samples in channelData, putting the</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color w:val="007400"/>
          <w:sz w:val="16"/>
          <w:szCs w:val="16"/>
        </w:rPr>
        <w:t>// output in the same buffer where the input came from</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color w:val="AA0D91"/>
          <w:sz w:val="16"/>
          <w:szCs w:val="16"/>
        </w:rPr>
        <w:t>void</w:t>
      </w:r>
      <w:r w:rsidRPr="00485E32">
        <w:rPr>
          <w:rFonts w:ascii="Courier New" w:hAnsi="Courier New" w:cs="Courier New"/>
          <w:sz w:val="16"/>
          <w:szCs w:val="16"/>
        </w:rPr>
        <w:t xml:space="preserve"> process(</w:t>
      </w:r>
      <w:r w:rsidRPr="00485E32">
        <w:rPr>
          <w:rFonts w:ascii="Courier New" w:hAnsi="Courier New" w:cs="Courier New"/>
          <w:color w:val="AA0D91"/>
          <w:sz w:val="16"/>
          <w:szCs w:val="16"/>
        </w:rPr>
        <w:t>float</w:t>
      </w:r>
      <w:r w:rsidRPr="00485E32">
        <w:rPr>
          <w:rFonts w:ascii="Courier New" w:hAnsi="Courier New" w:cs="Courier New"/>
          <w:sz w:val="16"/>
          <w:szCs w:val="16"/>
        </w:rPr>
        <w:t xml:space="preserve"> *channelData, </w:t>
      </w:r>
      <w:r w:rsidRPr="00485E32">
        <w:rPr>
          <w:rFonts w:ascii="Courier New" w:hAnsi="Courier New" w:cs="Courier New"/>
          <w:color w:val="AA0D91"/>
          <w:sz w:val="16"/>
          <w:szCs w:val="16"/>
        </w:rPr>
        <w:t>int</w:t>
      </w:r>
      <w:r w:rsidRPr="00485E32">
        <w:rPr>
          <w:rFonts w:ascii="Courier New" w:hAnsi="Courier New" w:cs="Courier New"/>
          <w:sz w:val="16"/>
          <w:szCs w:val="16"/>
        </w:rPr>
        <w:t xml:space="preserve"> numSamples)</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t>
      </w:r>
      <w:r w:rsidRPr="00485E32">
        <w:rPr>
          <w:rFonts w:ascii="Courier New" w:hAnsi="Courier New" w:cs="Courier New"/>
          <w:color w:val="AA0D91"/>
          <w:sz w:val="16"/>
          <w:szCs w:val="16"/>
        </w:rPr>
        <w:t>for</w:t>
      </w:r>
      <w:r w:rsidRPr="00485E32">
        <w:rPr>
          <w:rFonts w:ascii="Courier New" w:hAnsi="Courier New" w:cs="Courier New"/>
          <w:sz w:val="16"/>
          <w:szCs w:val="16"/>
        </w:rPr>
        <w:t xml:space="preserve"> (</w:t>
      </w:r>
      <w:r w:rsidRPr="00485E32">
        <w:rPr>
          <w:rFonts w:ascii="Courier New" w:hAnsi="Courier New" w:cs="Courier New"/>
          <w:color w:val="AA0D91"/>
          <w:sz w:val="16"/>
          <w:szCs w:val="16"/>
        </w:rPr>
        <w:t>int</w:t>
      </w:r>
      <w:r w:rsidRPr="00485E32">
        <w:rPr>
          <w:rFonts w:ascii="Courier New" w:hAnsi="Courier New" w:cs="Courier New"/>
          <w:sz w:val="16"/>
          <w:szCs w:val="16"/>
        </w:rPr>
        <w:t xml:space="preserve"> i = </w:t>
      </w:r>
      <w:r w:rsidRPr="00485E32">
        <w:rPr>
          <w:rFonts w:ascii="Courier New" w:hAnsi="Courier New" w:cs="Courier New"/>
          <w:color w:val="1C00CF"/>
          <w:sz w:val="16"/>
          <w:szCs w:val="16"/>
        </w:rPr>
        <w:t>0</w:t>
      </w:r>
      <w:r w:rsidRPr="00485E32">
        <w:rPr>
          <w:rFonts w:ascii="Courier New" w:hAnsi="Courier New" w:cs="Courier New"/>
          <w:sz w:val="16"/>
          <w:szCs w:val="16"/>
        </w:rPr>
        <w:t>; i &lt; numSamples; ++i)</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t>
      </w:r>
      <w:r w:rsidRPr="00485E32">
        <w:rPr>
          <w:rFonts w:ascii="Courier New" w:hAnsi="Courier New" w:cs="Courier New"/>
          <w:color w:val="AA0D91"/>
          <w:sz w:val="16"/>
          <w:szCs w:val="16"/>
        </w:rPr>
        <w:t>const</w:t>
      </w:r>
      <w:r w:rsidRPr="00485E32">
        <w:rPr>
          <w:rFonts w:ascii="Courier New" w:hAnsi="Courier New" w:cs="Courier New"/>
          <w:sz w:val="16"/>
          <w:szCs w:val="16"/>
        </w:rPr>
        <w:t xml:space="preserve"> </w:t>
      </w:r>
      <w:r w:rsidRPr="00485E32">
        <w:rPr>
          <w:rFonts w:ascii="Courier New" w:hAnsi="Courier New" w:cs="Courier New"/>
          <w:color w:val="AA0D91"/>
          <w:sz w:val="16"/>
          <w:szCs w:val="16"/>
        </w:rPr>
        <w:t>float</w:t>
      </w:r>
      <w:r w:rsidRPr="00485E32">
        <w:rPr>
          <w:rFonts w:ascii="Courier New" w:hAnsi="Courier New" w:cs="Courier New"/>
          <w:sz w:val="16"/>
          <w:szCs w:val="16"/>
        </w:rPr>
        <w:t xml:space="preserve"> in = channelData[i];</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t>
      </w:r>
      <w:r w:rsidRPr="00485E32">
        <w:rPr>
          <w:rFonts w:ascii="Courier New" w:hAnsi="Courier New" w:cs="Courier New"/>
          <w:color w:val="AA0D91"/>
          <w:sz w:val="16"/>
          <w:szCs w:val="16"/>
        </w:rPr>
        <w:t>float</w:t>
      </w:r>
      <w:r w:rsidRPr="00485E32">
        <w:rPr>
          <w:rFonts w:ascii="Courier New" w:hAnsi="Courier New" w:cs="Courier New"/>
          <w:sz w:val="16"/>
          <w:szCs w:val="16"/>
        </w:rPr>
        <w:t xml:space="preserve"> out = </w:t>
      </w:r>
      <w:r w:rsidRPr="00485E32">
        <w:rPr>
          <w:rFonts w:ascii="Courier New" w:hAnsi="Courier New" w:cs="Courier New"/>
          <w:color w:val="1C00CF"/>
          <w:sz w:val="16"/>
          <w:szCs w:val="16"/>
        </w:rPr>
        <w:t>0.0</w:t>
      </w:r>
      <w:r w:rsidRPr="00485E32">
        <w:rPr>
          <w:rFonts w:ascii="Courier New" w:hAnsi="Courier New" w:cs="Courier New"/>
          <w:sz w:val="16"/>
          <w:szCs w:val="16"/>
        </w:rPr>
        <w:t>;</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t>
      </w:r>
      <w:r w:rsidRPr="00485E32">
        <w:rPr>
          <w:rFonts w:ascii="Courier New" w:hAnsi="Courier New" w:cs="Courier New"/>
          <w:color w:val="AA0D91"/>
          <w:sz w:val="16"/>
          <w:szCs w:val="16"/>
        </w:rPr>
        <w:t>int</w:t>
      </w:r>
      <w:r w:rsidRPr="00485E32">
        <w:rPr>
          <w:rFonts w:ascii="Courier New" w:hAnsi="Courier New" w:cs="Courier New"/>
          <w:sz w:val="16"/>
          <w:szCs w:val="16"/>
        </w:rPr>
        <w:t xml:space="preserve"> sampleBefore = floor(readPointer);</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t>
      </w:r>
      <w:r w:rsidRPr="00485E32">
        <w:rPr>
          <w:rFonts w:ascii="Courier New" w:hAnsi="Courier New" w:cs="Courier New"/>
          <w:color w:val="AA0D91"/>
          <w:sz w:val="16"/>
          <w:szCs w:val="16"/>
        </w:rPr>
        <w:t>int</w:t>
      </w:r>
      <w:r w:rsidRPr="00485E32">
        <w:rPr>
          <w:rFonts w:ascii="Courier New" w:hAnsi="Courier New" w:cs="Courier New"/>
          <w:sz w:val="16"/>
          <w:szCs w:val="16"/>
        </w:rPr>
        <w:t xml:space="preserve"> sampleAfter = (sampleBefore + </w:t>
      </w:r>
      <w:r w:rsidRPr="00485E32">
        <w:rPr>
          <w:rFonts w:ascii="Courier New" w:hAnsi="Courier New" w:cs="Courier New"/>
          <w:color w:val="1C00CF"/>
          <w:sz w:val="16"/>
          <w:szCs w:val="16"/>
        </w:rPr>
        <w:t>1</w:t>
      </w:r>
      <w:r w:rsidRPr="00485E32">
        <w:rPr>
          <w:rFonts w:ascii="Courier New" w:hAnsi="Courier New" w:cs="Courier New"/>
          <w:sz w:val="16"/>
          <w:szCs w:val="16"/>
        </w:rPr>
        <w:t>) % delayBufLength;</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t>
      </w:r>
      <w:r w:rsidRPr="00485E32">
        <w:rPr>
          <w:rFonts w:ascii="Courier New" w:hAnsi="Courier New" w:cs="Courier New"/>
          <w:color w:val="AA0D91"/>
          <w:sz w:val="16"/>
          <w:szCs w:val="16"/>
        </w:rPr>
        <w:t>float</w:t>
      </w:r>
      <w:r w:rsidRPr="00485E32">
        <w:rPr>
          <w:rFonts w:ascii="Courier New" w:hAnsi="Courier New" w:cs="Courier New"/>
          <w:sz w:val="16"/>
          <w:szCs w:val="16"/>
        </w:rPr>
        <w:t xml:space="preserve"> fractionalOffset = readPointer - (</w:t>
      </w:r>
      <w:r w:rsidRPr="00485E32">
        <w:rPr>
          <w:rFonts w:ascii="Courier New" w:hAnsi="Courier New" w:cs="Courier New"/>
          <w:color w:val="AA0D91"/>
          <w:sz w:val="16"/>
          <w:szCs w:val="16"/>
        </w:rPr>
        <w:t>float</w:t>
      </w:r>
      <w:r w:rsidRPr="00485E32">
        <w:rPr>
          <w:rFonts w:ascii="Courier New" w:hAnsi="Courier New" w:cs="Courier New"/>
          <w:sz w:val="16"/>
          <w:szCs w:val="16"/>
        </w:rPr>
        <w:t>)sampleBefore;</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t>
      </w:r>
      <w:r w:rsidRPr="00485E32">
        <w:rPr>
          <w:rFonts w:ascii="Courier New" w:hAnsi="Courier New" w:cs="Courier New"/>
          <w:color w:val="007400"/>
          <w:sz w:val="16"/>
          <w:szCs w:val="16"/>
        </w:rPr>
        <w:t>// Calculate the output using linear interpolation between samples</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t>
      </w:r>
      <w:r w:rsidRPr="00485E32">
        <w:rPr>
          <w:rFonts w:ascii="Courier New" w:hAnsi="Courier New" w:cs="Courier New"/>
          <w:color w:val="007400"/>
          <w:sz w:val="16"/>
          <w:szCs w:val="16"/>
        </w:rPr>
        <w:t>// before and after</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lastRenderedPageBreak/>
        <w:t xml:space="preserve">        </w:t>
      </w:r>
      <w:r w:rsidRPr="00485E32">
        <w:rPr>
          <w:rFonts w:ascii="Courier New" w:hAnsi="Courier New" w:cs="Courier New"/>
          <w:color w:val="AA0D91"/>
          <w:sz w:val="16"/>
          <w:szCs w:val="16"/>
        </w:rPr>
        <w:t>float</w:t>
      </w:r>
      <w:r w:rsidRPr="00485E32">
        <w:rPr>
          <w:rFonts w:ascii="Courier New" w:hAnsi="Courier New" w:cs="Courier New"/>
          <w:sz w:val="16"/>
          <w:szCs w:val="16"/>
        </w:rPr>
        <w:t xml:space="preserve"> out = (</w:t>
      </w:r>
      <w:r w:rsidRPr="00485E32">
        <w:rPr>
          <w:rFonts w:ascii="Courier New" w:hAnsi="Courier New" w:cs="Courier New"/>
          <w:color w:val="1C00CF"/>
          <w:sz w:val="16"/>
          <w:szCs w:val="16"/>
        </w:rPr>
        <w:t>1.0</w:t>
      </w:r>
      <w:r w:rsidRPr="00485E32">
        <w:rPr>
          <w:rFonts w:ascii="Courier New" w:hAnsi="Courier New" w:cs="Courier New"/>
          <w:sz w:val="16"/>
          <w:szCs w:val="16"/>
        </w:rPr>
        <w:t xml:space="preserve"> - fractionalOffset) * delayData[sampleBefore]</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 fractionalOffset * delayData[sampleAfter];</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t>
      </w:r>
      <w:r w:rsidRPr="00485E32">
        <w:rPr>
          <w:rFonts w:ascii="Courier New" w:hAnsi="Courier New" w:cs="Courier New"/>
          <w:color w:val="007400"/>
          <w:sz w:val="16"/>
          <w:szCs w:val="16"/>
        </w:rPr>
        <w:t>// Store the current sample in the delay buffer</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delayData[writePointer] = in;</w:t>
      </w:r>
    </w:p>
    <w:p w:rsidR="00485E32" w:rsidRPr="00485E32" w:rsidRDefault="00485E32" w:rsidP="00485E32">
      <w:pPr>
        <w:pStyle w:val="FreeForm"/>
        <w:tabs>
          <w:tab w:val="left" w:pos="529"/>
        </w:tabs>
        <w:rPr>
          <w:rFonts w:ascii="Courier New" w:hAnsi="Courier New" w:cs="Courier New"/>
          <w:sz w:val="16"/>
          <w:szCs w:val="16"/>
        </w:rPr>
      </w:pP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t>
      </w:r>
      <w:r w:rsidRPr="00485E32">
        <w:rPr>
          <w:rFonts w:ascii="Courier New" w:hAnsi="Courier New" w:cs="Courier New"/>
          <w:color w:val="007400"/>
          <w:sz w:val="16"/>
          <w:szCs w:val="16"/>
        </w:rPr>
        <w:t>// Increment the pointers. Write pointer is an integer so will</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t>
      </w:r>
      <w:r w:rsidRPr="00485E32">
        <w:rPr>
          <w:rFonts w:ascii="Courier New" w:hAnsi="Courier New" w:cs="Courier New"/>
          <w:color w:val="007400"/>
          <w:sz w:val="16"/>
          <w:szCs w:val="16"/>
        </w:rPr>
        <w:t>// always wrap around strictly to 0; read pointer is fractional so</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t>
      </w:r>
      <w:r w:rsidRPr="00485E32">
        <w:rPr>
          <w:rFonts w:ascii="Courier New" w:hAnsi="Courier New" w:cs="Courier New"/>
          <w:color w:val="007400"/>
          <w:sz w:val="16"/>
          <w:szCs w:val="16"/>
        </w:rPr>
        <w:t>// may wrap around to a fractional value</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t>
      </w:r>
      <w:r w:rsidRPr="00485E32">
        <w:rPr>
          <w:rFonts w:ascii="Courier New" w:hAnsi="Courier New" w:cs="Courier New"/>
          <w:color w:val="AA0D91"/>
          <w:sz w:val="16"/>
          <w:szCs w:val="16"/>
        </w:rPr>
        <w:t>if</w:t>
      </w:r>
      <w:r w:rsidRPr="00485E32">
        <w:rPr>
          <w:rFonts w:ascii="Courier New" w:hAnsi="Courier New" w:cs="Courier New"/>
          <w:sz w:val="16"/>
          <w:szCs w:val="16"/>
        </w:rPr>
        <w:t>(++writePointer &gt;= delayBufLength)</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writePointer = </w:t>
      </w:r>
      <w:r w:rsidRPr="00485E32">
        <w:rPr>
          <w:rFonts w:ascii="Courier New" w:hAnsi="Courier New" w:cs="Courier New"/>
          <w:color w:val="1C00CF"/>
          <w:sz w:val="16"/>
          <w:szCs w:val="16"/>
        </w:rPr>
        <w:t>0</w:t>
      </w:r>
      <w:r w:rsidRPr="00485E32">
        <w:rPr>
          <w:rFonts w:ascii="Courier New" w:hAnsi="Courier New" w:cs="Courier New"/>
          <w:sz w:val="16"/>
          <w:szCs w:val="16"/>
        </w:rPr>
        <w:t>;</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readPointer += </w:t>
      </w:r>
      <w:r w:rsidRPr="00485E32">
        <w:rPr>
          <w:rFonts w:ascii="Courier New" w:hAnsi="Courier New" w:cs="Courier New"/>
          <w:color w:val="1C00CF"/>
          <w:sz w:val="16"/>
          <w:szCs w:val="16"/>
        </w:rPr>
        <w:t>1.0</w:t>
      </w:r>
      <w:r w:rsidRPr="00485E32">
        <w:rPr>
          <w:rFonts w:ascii="Courier New" w:hAnsi="Courier New" w:cs="Courier New"/>
          <w:sz w:val="16"/>
          <w:szCs w:val="16"/>
        </w:rPr>
        <w:t xml:space="preserve"> - delta_;</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t>
      </w:r>
      <w:r w:rsidRPr="00485E32">
        <w:rPr>
          <w:rFonts w:ascii="Courier New" w:hAnsi="Courier New" w:cs="Courier New"/>
          <w:color w:val="AA0D91"/>
          <w:sz w:val="16"/>
          <w:szCs w:val="16"/>
        </w:rPr>
        <w:t>if</w:t>
      </w:r>
      <w:r w:rsidRPr="00485E32">
        <w:rPr>
          <w:rFonts w:ascii="Courier New" w:hAnsi="Courier New" w:cs="Courier New"/>
          <w:sz w:val="16"/>
          <w:szCs w:val="16"/>
        </w:rPr>
        <w:t>(readPointer &gt;= delayBufLength)</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readPointer -= (</w:t>
      </w:r>
      <w:r w:rsidRPr="00485E32">
        <w:rPr>
          <w:rFonts w:ascii="Courier New" w:hAnsi="Courier New" w:cs="Courier New"/>
          <w:color w:val="AA0D91"/>
          <w:sz w:val="16"/>
          <w:szCs w:val="16"/>
        </w:rPr>
        <w:t>float</w:t>
      </w:r>
      <w:r w:rsidRPr="00485E32">
        <w:rPr>
          <w:rFonts w:ascii="Courier New" w:hAnsi="Courier New" w:cs="Courier New"/>
          <w:sz w:val="16"/>
          <w:szCs w:val="16"/>
        </w:rPr>
        <w:t>)delayBufLength;</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t>
      </w:r>
      <w:r w:rsidRPr="00485E32">
        <w:rPr>
          <w:rFonts w:ascii="Courier New" w:hAnsi="Courier New" w:cs="Courier New"/>
          <w:color w:val="007400"/>
          <w:sz w:val="16"/>
          <w:szCs w:val="16"/>
        </w:rPr>
        <w:t>// Store the output sample in the buffer, replacing the input</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channelData[i] = out;</w:t>
      </w:r>
    </w:p>
    <w:p w:rsidR="00485E32" w:rsidRPr="00485E32" w:rsidRDefault="00485E32" w:rsidP="00485E32">
      <w:pPr>
        <w:pStyle w:val="FreeForm"/>
        <w:tabs>
          <w:tab w:val="left" w:pos="529"/>
        </w:tabs>
        <w:rPr>
          <w:rFonts w:ascii="Courier New" w:hAnsi="Courier New" w:cs="Courier New"/>
          <w:sz w:val="16"/>
          <w:szCs w:val="16"/>
        </w:rPr>
      </w:pPr>
      <w:r w:rsidRPr="00485E32">
        <w:rPr>
          <w:rFonts w:ascii="Courier New" w:hAnsi="Courier New" w:cs="Courier New"/>
          <w:sz w:val="16"/>
          <w:szCs w:val="16"/>
        </w:rPr>
        <w:t xml:space="preserve">    }</w:t>
      </w:r>
    </w:p>
    <w:p w:rsidR="00485E32" w:rsidRPr="00485E32" w:rsidRDefault="00485E32" w:rsidP="00485E32">
      <w:pPr>
        <w:pStyle w:val="FreeForm"/>
        <w:tabs>
          <w:tab w:val="left" w:pos="529"/>
        </w:tabs>
        <w:rPr>
          <w:rFonts w:ascii="Courier New" w:eastAsia="Times New Roman" w:hAnsi="Courier New" w:cs="Courier New"/>
          <w:color w:val="auto"/>
          <w:sz w:val="16"/>
          <w:szCs w:val="16"/>
        </w:rPr>
      </w:pPr>
      <w:r w:rsidRPr="00485E32">
        <w:rPr>
          <w:rFonts w:ascii="Courier New" w:hAnsi="Courier New" w:cs="Courier New"/>
          <w:sz w:val="16"/>
          <w:szCs w:val="16"/>
        </w:rPr>
        <w:t>}</w:t>
      </w:r>
    </w:p>
    <w:p w:rsidR="00A8168D" w:rsidRPr="00CC5754" w:rsidRDefault="00A8168D" w:rsidP="00A173F7">
      <w:pPr>
        <w:pStyle w:val="HTMLPreformatted"/>
        <w:rPr>
          <w:sz w:val="16"/>
          <w:szCs w:val="16"/>
        </w:rPr>
      </w:pPr>
    </w:p>
    <w:p w:rsidR="003B7198" w:rsidRPr="00800D25" w:rsidRDefault="00A8168D" w:rsidP="00A8168D">
      <w:r w:rsidRPr="00800D25">
        <w:t>Delta</w:t>
      </w:r>
      <w:r w:rsidRPr="00800D25">
        <w:rPr>
          <w:rStyle w:val="HTMLTypewriter"/>
          <w:rFonts w:ascii="Symbol" w:hAnsi="Symbol"/>
          <w:sz w:val="22"/>
          <w:szCs w:val="22"/>
        </w:rPr>
        <w:t></w:t>
      </w:r>
      <w:r w:rsidR="003B7198" w:rsidRPr="00800D25">
        <w:t xml:space="preserve"> </w:t>
      </w:r>
      <w:r w:rsidR="006234DE" w:rsidRPr="00800D25">
        <w:t>(</w:t>
      </w:r>
      <w:r w:rsidRPr="00800D25">
        <w:rPr>
          <w:rStyle w:val="HTMLTypewriter"/>
          <w:rFonts w:ascii="Symbol" w:hAnsi="Symbol"/>
          <w:sz w:val="22"/>
          <w:szCs w:val="22"/>
        </w:rPr>
        <w:t></w:t>
      </w:r>
      <w:r w:rsidR="006234DE" w:rsidRPr="00800D25">
        <w:t xml:space="preserve">) </w:t>
      </w:r>
      <w:r w:rsidR="00FD4369" w:rsidRPr="00800D25">
        <w:t>is the growth parameter, corresponding to the derivative of the time varying delay</w:t>
      </w:r>
      <w:r w:rsidR="003B7198" w:rsidRPr="00800D25">
        <w:t xml:space="preserve">, </w:t>
      </w:r>
      <w:r w:rsidR="00FD4369" w:rsidRPr="00800D25">
        <w:rPr>
          <w:i/>
          <w:iCs/>
        </w:rPr>
        <w:t>i.e.</w:t>
      </w:r>
      <w:r w:rsidR="00FD4369" w:rsidRPr="00800D25">
        <w:t xml:space="preserve">, </w:t>
      </w:r>
      <w:r w:rsidR="00FD4369" w:rsidRPr="00800D25">
        <w:rPr>
          <w:i/>
        </w:rPr>
        <w:t>dD</w:t>
      </w:r>
      <w:r w:rsidR="00800D25" w:rsidRPr="00800D25">
        <w:t>(</w:t>
      </w:r>
      <w:r w:rsidR="00800D25" w:rsidRPr="00800D25">
        <w:rPr>
          <w:i/>
        </w:rPr>
        <w:t>t</w:t>
      </w:r>
      <w:r w:rsidR="00800D25" w:rsidRPr="00800D25">
        <w:t>)</w:t>
      </w:r>
      <w:r w:rsidR="00FD4369" w:rsidRPr="00800D25">
        <w:t>/</w:t>
      </w:r>
      <w:r w:rsidR="00FD4369" w:rsidRPr="00800D25">
        <w:rPr>
          <w:i/>
        </w:rPr>
        <w:t>dt</w:t>
      </w:r>
      <w:r w:rsidR="00FD4369" w:rsidRPr="00800D25">
        <w:t>=</w:t>
      </w:r>
      <w:r w:rsidR="00FD4369" w:rsidRPr="00800D25">
        <w:rPr>
          <w:rStyle w:val="HTMLTypewriter"/>
          <w:rFonts w:ascii="Symbol" w:hAnsi="Symbol"/>
          <w:sz w:val="22"/>
          <w:szCs w:val="22"/>
        </w:rPr>
        <w:t></w:t>
      </w:r>
      <w:r w:rsidR="00FD4369" w:rsidRPr="00800D25">
        <w:rPr>
          <w:rStyle w:val="HTMLTypewriter"/>
          <w:rFonts w:ascii="Symbol" w:hAnsi="Symbol"/>
          <w:sz w:val="22"/>
          <w:szCs w:val="22"/>
        </w:rPr>
        <w:t></w:t>
      </w:r>
      <w:r w:rsidR="00FD4369" w:rsidRPr="00800D25">
        <w:rPr>
          <w:rStyle w:val="HTMLTypewriter"/>
          <w:rFonts w:ascii="Symbol" w:hAnsi="Symbol"/>
          <w:sz w:val="22"/>
          <w:szCs w:val="22"/>
        </w:rPr>
        <w:t></w:t>
      </w:r>
      <w:r w:rsidR="00FD0B25" w:rsidRPr="00800D25">
        <w:rPr>
          <w:rStyle w:val="HTMLTypewriter"/>
          <w:rFonts w:ascii="Symbol" w:hAnsi="Symbol"/>
          <w:sz w:val="22"/>
          <w:szCs w:val="22"/>
        </w:rPr>
        <w:t></w:t>
      </w:r>
      <w:r w:rsidR="003B7198" w:rsidRPr="00800D25">
        <w:t xml:space="preserve">When </w:t>
      </w:r>
      <w:r w:rsidR="006234DE" w:rsidRPr="00800D25">
        <w:rPr>
          <w:rStyle w:val="HTMLTypewriter"/>
          <w:rFonts w:ascii="Symbol" w:hAnsi="Symbol"/>
          <w:sz w:val="22"/>
          <w:szCs w:val="22"/>
        </w:rPr>
        <w:t></w:t>
      </w:r>
      <w:r w:rsidR="006234DE" w:rsidRPr="00800D25">
        <w:t>=</w:t>
      </w:r>
      <w:r w:rsidR="003B7198" w:rsidRPr="00800D25">
        <w:t xml:space="preserve">0, </w:t>
      </w:r>
      <w:r w:rsidR="00800D25" w:rsidRPr="00800D25">
        <w:t xml:space="preserve">we have a fixed delay line and </w:t>
      </w:r>
      <w:r w:rsidR="00FD0B25" w:rsidRPr="00800D25">
        <w:t>there is</w:t>
      </w:r>
      <w:r w:rsidR="003B7198" w:rsidRPr="00800D25">
        <w:t xml:space="preserve"> no relative movement between source and listener. </w:t>
      </w:r>
      <w:r w:rsidR="00800D25" w:rsidRPr="00800D25">
        <w:t xml:space="preserve">But when </w:t>
      </w:r>
      <w:r w:rsidR="00800D25" w:rsidRPr="00800D25">
        <w:rPr>
          <w:rStyle w:val="HTMLTypewriter"/>
          <w:rFonts w:ascii="Symbol" w:hAnsi="Symbol" w:cs="Times New Roman"/>
          <w:sz w:val="22"/>
          <w:szCs w:val="22"/>
        </w:rPr>
        <w:t></w:t>
      </w:r>
      <w:r w:rsidR="00800D25" w:rsidRPr="00800D25">
        <w:t xml:space="preserve"> &gt;0, the delay grows by</w:t>
      </w:r>
      <w:r w:rsidR="005B79E5">
        <w:t xml:space="preserve"> </w:t>
      </w:r>
      <w:r w:rsidR="00800D25" w:rsidRPr="00800D25">
        <w:rPr>
          <w:rStyle w:val="HTMLTypewriter"/>
          <w:rFonts w:ascii="Symbol" w:hAnsi="Symbol" w:cs="Times New Roman"/>
          <w:sz w:val="22"/>
          <w:szCs w:val="22"/>
        </w:rPr>
        <w:t></w:t>
      </w:r>
      <w:r w:rsidR="00800D25" w:rsidRPr="00800D25">
        <w:rPr>
          <w:i/>
        </w:rPr>
        <w:t xml:space="preserve"> </w:t>
      </w:r>
      <w:r w:rsidR="00800D25" w:rsidRPr="00800D25">
        <w:t xml:space="preserve">samples per sample, which we may also interpret as seconds per second. </w:t>
      </w:r>
      <w:r w:rsidR="003B7198" w:rsidRPr="00800D25">
        <w:t xml:space="preserve">By Eq. </w:t>
      </w:r>
      <w:r w:rsidR="00212294" w:rsidRPr="00800D25">
        <w:fldChar w:fldCharType="begin"/>
      </w:r>
      <w:r w:rsidR="003B7198" w:rsidRPr="00800D25">
        <w:instrText xml:space="preserve"> GOTOBUTTON ZEqnNum472303  \* MERGEFORMAT </w:instrText>
      </w:r>
      <w:r w:rsidR="00212294" w:rsidRPr="00800D25">
        <w:fldChar w:fldCharType="begin"/>
      </w:r>
      <w:r w:rsidR="007F7BCA" w:rsidRPr="00800D25">
        <w:instrText xml:space="preserve"> REF ZEqnNum472303 \* Charformat \! \* MERGEFORMAT </w:instrText>
      </w:r>
      <w:r w:rsidR="00212294" w:rsidRPr="00800D25">
        <w:fldChar w:fldCharType="separate"/>
      </w:r>
      <w:r w:rsidR="00735D2C" w:rsidRPr="00877298">
        <w:instrText>(</w:instrText>
      </w:r>
      <w:r w:rsidR="00735D2C" w:rsidRPr="00735D2C">
        <w:instrText>10</w:instrText>
      </w:r>
      <w:r w:rsidR="00735D2C" w:rsidRPr="00877298">
        <w:instrText>.</w:instrText>
      </w:r>
      <w:r w:rsidR="00735D2C" w:rsidRPr="00735D2C">
        <w:instrText>24</w:instrText>
      </w:r>
      <w:r w:rsidR="00735D2C" w:rsidRPr="00877298">
        <w:instrText>)</w:instrText>
      </w:r>
      <w:r w:rsidR="00212294" w:rsidRPr="00800D25">
        <w:fldChar w:fldCharType="end"/>
      </w:r>
      <w:r w:rsidR="00212294" w:rsidRPr="00800D25">
        <w:fldChar w:fldCharType="end"/>
      </w:r>
      <w:r w:rsidR="003B7198" w:rsidRPr="00800D25">
        <w:t xml:space="preserve">, we </w:t>
      </w:r>
      <w:r w:rsidR="00FD0B25" w:rsidRPr="00800D25">
        <w:t xml:space="preserve">can </w:t>
      </w:r>
      <w:r w:rsidR="003B7198" w:rsidRPr="00800D25">
        <w:t xml:space="preserve">see that </w:t>
      </w:r>
      <w:r w:rsidR="006234DE" w:rsidRPr="00800D25">
        <w:rPr>
          <w:rStyle w:val="HTMLTypewriter"/>
          <w:rFonts w:ascii="Symbol" w:hAnsi="Symbol"/>
          <w:sz w:val="22"/>
          <w:szCs w:val="22"/>
        </w:rPr>
        <w:t></w:t>
      </w:r>
      <w:r w:rsidR="006234DE" w:rsidRPr="00800D25">
        <w:t xml:space="preserve"> </w:t>
      </w:r>
      <w:r w:rsidR="003B7198" w:rsidRPr="00800D25">
        <w:t>=-</w:t>
      </w:r>
      <w:r w:rsidR="003B7198" w:rsidRPr="00800D25">
        <w:rPr>
          <w:i/>
        </w:rPr>
        <w:t>v</w:t>
      </w:r>
      <w:r w:rsidR="003B7198" w:rsidRPr="00800D25">
        <w:rPr>
          <w:i/>
          <w:vertAlign w:val="subscript"/>
        </w:rPr>
        <w:t>ls</w:t>
      </w:r>
      <w:r w:rsidR="003B7198" w:rsidRPr="00800D25">
        <w:t>/</w:t>
      </w:r>
      <w:r w:rsidR="003B7198" w:rsidRPr="00800D25">
        <w:rPr>
          <w:i/>
        </w:rPr>
        <w:t>c</w:t>
      </w:r>
      <w:r w:rsidR="003B7198" w:rsidRPr="00800D25">
        <w:t xml:space="preserve"> </w:t>
      </w:r>
      <w:r w:rsidR="00FD0B25" w:rsidRPr="00800D25">
        <w:t>will</w:t>
      </w:r>
      <w:r w:rsidR="003B7198" w:rsidRPr="00800D25">
        <w:t xml:space="preserve"> simulate a listener traveling toward the source at speed </w:t>
      </w:r>
      <w:r w:rsidR="003B7198" w:rsidRPr="00800D25">
        <w:rPr>
          <w:i/>
        </w:rPr>
        <w:t>v</w:t>
      </w:r>
      <w:r w:rsidR="003B7198" w:rsidRPr="00800D25">
        <w:rPr>
          <w:i/>
          <w:vertAlign w:val="subscript"/>
        </w:rPr>
        <w:t>ls</w:t>
      </w:r>
      <w:r w:rsidR="003B7198" w:rsidRPr="00800D25">
        <w:t xml:space="preserve">. </w:t>
      </w:r>
    </w:p>
    <w:p w:rsidR="003B7198" w:rsidRDefault="003B7198" w:rsidP="00A8168D">
      <w:r w:rsidRPr="00FD0B25">
        <w:t>Note that when the read and write</w:t>
      </w:r>
      <w:r w:rsidR="005B79E5">
        <w:t xml:space="preserve"> </w:t>
      </w:r>
      <w:r w:rsidRPr="00FD0B25">
        <w:t xml:space="preserve">pointers are driven directly from a model of </w:t>
      </w:r>
      <w:r w:rsidR="006234DE" w:rsidRPr="00FD0B25">
        <w:t>sound</w:t>
      </w:r>
      <w:r w:rsidRPr="00FD0B25">
        <w:t xml:space="preserve"> propagation</w:t>
      </w:r>
      <w:r w:rsidR="006234DE" w:rsidRPr="00FD0B25">
        <w:t xml:space="preserve"> in a natural environment</w:t>
      </w:r>
      <w:r w:rsidRPr="00FD0B25">
        <w:t>, they are always separated by predictable minimum and maximum delay intervals</w:t>
      </w:r>
      <w:r w:rsidR="00A173F7" w:rsidRPr="00A173F7">
        <w:t xml:space="preserve"> </w:t>
      </w:r>
      <w:r w:rsidR="00212294">
        <w:fldChar w:fldCharType="begin"/>
      </w:r>
      <w:r w:rsidR="00785F53">
        <w:instrText xml:space="preserve"> ADDIN EN.CITE &lt;EndNote&gt;&lt;Cite&gt;&lt;Author&gt;Smith&lt;/Author&gt;&lt;Year&gt;2010&lt;/Year&gt;&lt;RecNum&gt;13456&lt;/RecNum&gt;&lt;record&gt;&lt;rec-number&gt;13456&lt;/rec-number&gt;&lt;foreign-keys&gt;&lt;key app="EN" db-id="f5s59zdpstw9vlepssyvasxn2d25s009srfs"&gt;13456&lt;/key&gt;&lt;/foreign-keys&gt;&lt;ref-type name="Book"&gt;6&lt;/ref-type&gt;&lt;contributors&gt;&lt;authors&gt;&lt;author&gt;Julius O. Smith&lt;/author&gt;&lt;/authors&gt;&lt;/contributors&gt;&lt;titles&gt;&lt;title&gt;Physical Audio Signal Processing&lt;/title&gt;&lt;/titles&gt;&lt;dates&gt;&lt;year&gt;2010&lt;/year&gt;&lt;/dates&gt;&lt;publisher&gt;W3K Publishing&lt;/publisher&gt;&lt;urls&gt;&lt;/urls&gt;&lt;/record&gt;&lt;/Cite&gt;&lt;/EndNote&gt;</w:instrText>
      </w:r>
      <w:r w:rsidR="00212294">
        <w:fldChar w:fldCharType="separate"/>
      </w:r>
      <w:r w:rsidR="001561D2">
        <w:rPr>
          <w:noProof/>
        </w:rPr>
        <w:t>[6]</w:t>
      </w:r>
      <w:r w:rsidR="00212294">
        <w:fldChar w:fldCharType="end"/>
      </w:r>
      <w:r w:rsidR="00A173F7" w:rsidRPr="00FD0B25">
        <w:t>.</w:t>
      </w:r>
      <w:r w:rsidRPr="00FD0B25">
        <w:t xml:space="preserve"> This implies it should not be necessary to worry about the read</w:t>
      </w:r>
      <w:r w:rsidR="005B79E5">
        <w:t xml:space="preserve"> </w:t>
      </w:r>
      <w:r w:rsidRPr="00FD0B25">
        <w:t xml:space="preserve">pointer </w:t>
      </w:r>
      <w:r w:rsidRPr="00FD0B25">
        <w:rPr>
          <w:i/>
          <w:iCs/>
        </w:rPr>
        <w:t>passing</w:t>
      </w:r>
      <w:r w:rsidRPr="00FD0B25">
        <w:t xml:space="preserve"> the write</w:t>
      </w:r>
      <w:r w:rsidR="005B79E5">
        <w:t xml:space="preserve"> </w:t>
      </w:r>
      <w:r w:rsidRPr="00FD0B25">
        <w:t>pointers or vice versa</w:t>
      </w:r>
      <w:r>
        <w:t xml:space="preserve"> (though good programming practice suggests that an implementation should always check if this happens).</w:t>
      </w:r>
    </w:p>
    <w:p w:rsidR="003B7198" w:rsidRPr="004B54A3" w:rsidRDefault="00212294" w:rsidP="003B7198">
      <w:pPr>
        <w:pStyle w:val="NormalWeb"/>
        <w:rPr>
          <w:sz w:val="22"/>
          <w:szCs w:val="22"/>
        </w:rPr>
      </w:pPr>
      <w:r w:rsidRPr="00212294">
        <w:pict>
          <v:shape id="_x0000_s1389" type="#_x0000_t202" style="width:477.8pt;height:421.4pt;mso-position-horizontal-relative:char;mso-position-vertical-relative:line;mso-width-relative:margin;mso-height-relative:margin">
            <v:textbox style="mso-next-textbox:#_x0000_s1389">
              <w:txbxContent>
                <w:p w:rsidR="00785F53" w:rsidRPr="00994E44" w:rsidRDefault="00785F53" w:rsidP="00A173F7">
                  <w:pPr>
                    <w:pStyle w:val="NormalWeb"/>
                    <w:spacing w:before="0" w:beforeAutospacing="0" w:after="0" w:afterAutospacing="0" w:line="360" w:lineRule="auto"/>
                    <w:rPr>
                      <w:b/>
                      <w:sz w:val="22"/>
                      <w:szCs w:val="22"/>
                    </w:rPr>
                  </w:pPr>
                  <w:r w:rsidRPr="00994E44">
                    <w:rPr>
                      <w:b/>
                      <w:sz w:val="22"/>
                      <w:szCs w:val="22"/>
                    </w:rPr>
                    <w:t>Doppler, Leslie and Hammond</w:t>
                  </w:r>
                </w:p>
                <w:p w:rsidR="00785F53" w:rsidRPr="00994E44" w:rsidRDefault="00785F53" w:rsidP="004B7BF6">
                  <w:r w:rsidRPr="00994E44">
                    <w:t>Donald Leslie (1913–2004) bought a Hammond organ in 1937, as a substitute for a pipe organ. But at home in a small room, it could</w:t>
                  </w:r>
                  <w:r>
                    <w:t xml:space="preserve"> not </w:t>
                  </w:r>
                  <w:r w:rsidRPr="00994E44">
                    <w:t xml:space="preserve">reproduce the grand sound of an organ. Since the pipe organ has different locations for each pipe, he designed a moving loudspeaker. </w:t>
                  </w:r>
                </w:p>
                <w:p w:rsidR="00785F53" w:rsidRPr="00490FE7" w:rsidRDefault="00785F53" w:rsidP="004B7BF6">
                  <w:pPr>
                    <w:rPr>
                      <w:b/>
                    </w:rPr>
                  </w:pPr>
                  <w:r w:rsidRPr="00994E44">
                    <w:t>The Leslie speaker</w:t>
                  </w:r>
                  <w:r>
                    <w:t xml:space="preserve"> </w:t>
                  </w:r>
                  <w:r w:rsidRPr="00994E44">
                    <w:t xml:space="preserve">uses an electric motor to </w:t>
                  </w:r>
                  <w:r>
                    <w:t>move</w:t>
                  </w:r>
                  <w:r w:rsidRPr="00994E44">
                    <w:t xml:space="preserve"> an acoustic horn </w:t>
                  </w:r>
                  <w:r>
                    <w:t xml:space="preserve">in a circle </w:t>
                  </w:r>
                  <w:r w:rsidRPr="00994E44">
                    <w:t>around</w:t>
                  </w:r>
                  <w:r>
                    <w:t xml:space="preserve"> a loudspeaker</w:t>
                  </w:r>
                  <w:r w:rsidRPr="00994E44">
                    <w:t xml:space="preserve">. Thus we have a moving sound source and a stationary listener, as </w:t>
                  </w:r>
                  <w:r w:rsidRPr="00490FE7">
                    <w:t xml:space="preserve">shown in </w:t>
                  </w:r>
                  <w:fldSimple w:instr=" REF _Ref363627031 \h  \* MERGEFORMAT ">
                    <w:r w:rsidR="00735D2C" w:rsidRPr="00735D2C">
                      <w:t xml:space="preserve">Figure </w:t>
                    </w:r>
                    <w:r w:rsidR="00735D2C" w:rsidRPr="00735D2C">
                      <w:rPr>
                        <w:noProof/>
                      </w:rPr>
                      <w:t>10.4</w:t>
                    </w:r>
                  </w:fldSimple>
                  <w:r w:rsidRPr="00490FE7">
                    <w:t>.</w:t>
                  </w:r>
                </w:p>
                <w:p w:rsidR="00785F53" w:rsidRPr="00994E44" w:rsidRDefault="00785F53" w:rsidP="004B7BF6">
                  <w:pPr>
                    <w:rPr>
                      <w:b/>
                    </w:rPr>
                  </w:pPr>
                  <w:r w:rsidRPr="00490FE7">
                    <w:t xml:space="preserve">It exploits the Doppler effect to produce frequency modulation. The classic Leslie speaker has a crossover that divides the low and high frequencies. It consists of a </w:t>
                  </w:r>
                  <w:r>
                    <w:t>fixed</w:t>
                  </w:r>
                  <w:r w:rsidRPr="00490FE7">
                    <w:t xml:space="preserve"> treble unit with spinning horns, a </w:t>
                  </w:r>
                  <w:r>
                    <w:t>fixed</w:t>
                  </w:r>
                  <w:r w:rsidRPr="00490FE7">
                    <w:t xml:space="preserve"> woofer and spinning rotor. Both the horns (actually, one horn</w:t>
                  </w:r>
                  <w:r w:rsidRPr="00994E44">
                    <w:t xml:space="preserve"> </w:t>
                  </w:r>
                  <w:r>
                    <w:t>and</w:t>
                  </w:r>
                  <w:r w:rsidRPr="00994E44">
                    <w:t xml:space="preserve"> a dummy </w:t>
                  </w:r>
                  <w:r>
                    <w:t>used as a</w:t>
                  </w:r>
                  <w:r w:rsidRPr="00994E44">
                    <w:t xml:space="preserve"> counterbalance) and a </w:t>
                  </w:r>
                  <w:r>
                    <w:t>bas</w:t>
                  </w:r>
                  <w:r w:rsidRPr="00994E44">
                    <w:t xml:space="preserve">s sound baffle </w:t>
                  </w:r>
                  <w:r>
                    <w:t xml:space="preserve">rotate, thus creating </w:t>
                  </w:r>
                  <w:r w:rsidRPr="00994E44">
                    <w:t xml:space="preserve">vibrato due to the changing velocity in the direction of the listener, and tremolo due to the changing distance. The rotating elements can </w:t>
                  </w:r>
                  <w:r>
                    <w:t>move at varied speeds, or</w:t>
                  </w:r>
                  <w:r w:rsidRPr="00994E44">
                    <w:t xml:space="preserve"> stopped</w:t>
                  </w:r>
                  <w:r>
                    <w:t xml:space="preserve"> completely</w:t>
                  </w:r>
                  <w:r w:rsidRPr="00994E44">
                    <w:t xml:space="preserve">. Furthermore, the system is partially enclosed and it uses a rotating speaker port. So the listener hears multiple reflections at different Doppler shifts to produce a chorus-like effect. </w:t>
                  </w:r>
                </w:p>
                <w:p w:rsidR="00785F53" w:rsidRPr="00994E44" w:rsidRDefault="00785F53" w:rsidP="004B7BF6">
                  <w:pPr>
                    <w:rPr>
                      <w:b/>
                    </w:rPr>
                  </w:pPr>
                  <w:r w:rsidRPr="00994E44">
                    <w:t>The Leslie speaker has been widely used in popular music, especially when the Hammond B-3 organ was played out through a Leslie speaker. This combination can be heard on many classic and progressive rock songs, including hits by Boston, Santana, Steppenwolf, Deep Purple and The Doors. And the Leslie speaker has also found extensive use in modifying guitar and vocal sounds.</w:t>
                  </w:r>
                </w:p>
                <w:p w:rsidR="00785F53" w:rsidRPr="00994E44" w:rsidRDefault="00785F53" w:rsidP="004B7BF6">
                  <w:pPr>
                    <w:rPr>
                      <w:b/>
                    </w:rPr>
                  </w:pPr>
                  <w:r w:rsidRPr="00994E44">
                    <w:t>Ironically, Donald Leslie had originally tried to license his loudspeaker to the Hammond company, and even gave the Hammond company a special demonstration. But at the time, Laurens Hammond (founder of the Hammond organ company) did not like the concept at all.</w:t>
                  </w:r>
                </w:p>
                <w:p w:rsidR="00785F53" w:rsidRDefault="00785F53" w:rsidP="003B7198"/>
              </w:txbxContent>
            </v:textbox>
            <w10:wrap type="none"/>
            <w10:anchorlock/>
          </v:shape>
        </w:pict>
      </w:r>
    </w:p>
    <w:p w:rsidR="00877298" w:rsidRDefault="00877298" w:rsidP="0029333E">
      <w:pPr>
        <w:pStyle w:val="Heading2"/>
      </w:pPr>
      <w:bookmarkStart w:id="776" w:name="_Toc364241311"/>
      <w:bookmarkStart w:id="777" w:name="_Toc364242958"/>
      <w:bookmarkStart w:id="778" w:name="_Toc364259398"/>
    </w:p>
    <w:p w:rsidR="003B7198" w:rsidRDefault="003B7198" w:rsidP="0029333E">
      <w:pPr>
        <w:pStyle w:val="Heading2"/>
      </w:pPr>
      <w:bookmarkStart w:id="779" w:name="_Toc381362638"/>
      <w:r>
        <w:t>Applications</w:t>
      </w:r>
      <w:bookmarkEnd w:id="776"/>
      <w:bookmarkEnd w:id="777"/>
      <w:bookmarkEnd w:id="778"/>
      <w:bookmarkEnd w:id="779"/>
    </w:p>
    <w:p w:rsidR="003B7198" w:rsidRDefault="003B7198" w:rsidP="003B7198">
      <w:r w:rsidRPr="005157BA">
        <w:t xml:space="preserve">The Doppler effect </w:t>
      </w:r>
      <w:r>
        <w:t>is</w:t>
      </w:r>
      <w:r w:rsidRPr="005157BA">
        <w:t xml:space="preserve"> used </w:t>
      </w:r>
      <w:r w:rsidR="00F66A18">
        <w:t xml:space="preserve">in sound design and composition in order </w:t>
      </w:r>
      <w:r w:rsidRPr="005157BA">
        <w:t xml:space="preserve">to </w:t>
      </w:r>
      <w:r w:rsidR="00F66A18">
        <w:t>achieve realistic simulation of m</w:t>
      </w:r>
      <w:r w:rsidRPr="005157BA">
        <w:t xml:space="preserve">oving sound sources, and </w:t>
      </w:r>
      <w:r w:rsidR="00C53B0A">
        <w:t xml:space="preserve">is one of the main characteristics of the </w:t>
      </w:r>
      <w:r w:rsidRPr="005157BA">
        <w:t>Leslie</w:t>
      </w:r>
      <w:r w:rsidR="00C53B0A">
        <w:t xml:space="preserve"> speaker.</w:t>
      </w:r>
    </w:p>
    <w:p w:rsidR="003B7198" w:rsidRDefault="003B7198" w:rsidP="003B7198">
      <w:r>
        <w:t>The Doppler effect is used heavily in a lot of game and film special effects, to give a sense of realism or even hyper-realism. Moving sources often have an exaggerated frequency shift, to ensure that the listener picks up on auditory cues and focuses attention on the moving source.</w:t>
      </w:r>
    </w:p>
    <w:p w:rsidR="003B7198" w:rsidRPr="005157BA" w:rsidRDefault="00212294" w:rsidP="003B7198">
      <w:r>
        <w:pict>
          <v:shape id="_x0000_s1388" type="#_x0000_t202" style="width:495.25pt;height:309.05pt;mso-position-horizontal-relative:char;mso-position-vertical-relative:line;mso-width-relative:margin;mso-height-relative:margin">
            <v:textbox style="mso-next-textbox:#_x0000_s1388">
              <w:txbxContent>
                <w:p w:rsidR="00785F53" w:rsidRDefault="00785F53" w:rsidP="003B7198">
                  <w:pPr>
                    <w:autoSpaceDE w:val="0"/>
                    <w:autoSpaceDN w:val="0"/>
                    <w:adjustRightInd w:val="0"/>
                    <w:rPr>
                      <w:b/>
                      <w:bCs/>
                      <w:lang w:eastAsia="en-GB"/>
                    </w:rPr>
                  </w:pPr>
                  <w:r>
                    <w:rPr>
                      <w:b/>
                      <w:bCs/>
                      <w:lang w:eastAsia="en-GB"/>
                    </w:rPr>
                    <w:t>Swinging microphones and slashing lightsabers</w:t>
                  </w:r>
                </w:p>
                <w:p w:rsidR="00785F53" w:rsidRPr="0034674E" w:rsidRDefault="00785F53" w:rsidP="003B7198">
                  <w:pPr>
                    <w:autoSpaceDE w:val="0"/>
                    <w:autoSpaceDN w:val="0"/>
                    <w:adjustRightInd w:val="0"/>
                    <w:rPr>
                      <w:lang w:eastAsia="en-GB"/>
                    </w:rPr>
                  </w:pPr>
                  <w:r>
                    <w:rPr>
                      <w:lang w:eastAsia="en-GB"/>
                    </w:rPr>
                    <w:t>Sound designers for film and games often use creative methods to generate the appropriate sound from existing sources, rather than through signal processing techniques designed to synthesise or process audio. One well-known technique for generating the Doppler effect is to swing a microphone back and forth in front of a sound source. This was used in the original Star Wars to generate the original lightsaber sound. As described by Ben Burtt, the sound designer;</w:t>
                  </w:r>
                </w:p>
                <w:p w:rsidR="00785F53" w:rsidRPr="0034674E" w:rsidRDefault="00785F53" w:rsidP="003B7198">
                  <w:pPr>
                    <w:autoSpaceDE w:val="0"/>
                    <w:autoSpaceDN w:val="0"/>
                    <w:adjustRightInd w:val="0"/>
                    <w:spacing w:before="100" w:after="100"/>
                    <w:rPr>
                      <w:lang w:eastAsia="en-GB"/>
                    </w:rPr>
                  </w:pPr>
                  <w:r w:rsidRPr="0034674E">
                    <w:rPr>
                      <w:lang w:eastAsia="en-GB"/>
                    </w:rPr>
                    <w:t xml:space="preserve">"... once we had established this tone of the lightsaber of course you had to get the sense of the lightsaber moving because characters would carry it around, they would whip it through the air , they would thrust and slash at each other in fights, and to achieve this addtional sense of movement I played the sound over a speaker in a room. </w:t>
                  </w:r>
                </w:p>
                <w:p w:rsidR="00785F53" w:rsidRPr="0034674E" w:rsidRDefault="00785F53" w:rsidP="003B7198">
                  <w:pPr>
                    <w:autoSpaceDE w:val="0"/>
                    <w:autoSpaceDN w:val="0"/>
                    <w:adjustRightInd w:val="0"/>
                    <w:spacing w:before="100" w:after="100"/>
                    <w:rPr>
                      <w:lang w:eastAsia="en-GB"/>
                    </w:rPr>
                  </w:pPr>
                  <w:r w:rsidRPr="0034674E">
                    <w:rPr>
                      <w:bCs/>
                      <w:lang w:eastAsia="en-GB"/>
                    </w:rPr>
                    <w:t>Just the humming sound,</w:t>
                  </w:r>
                  <w:r w:rsidRPr="0034674E">
                    <w:rPr>
                      <w:lang w:eastAsia="en-GB"/>
                    </w:rPr>
                    <w:t xml:space="preserve"> the humming and the buzzing combined as an endless sound, and then I took another microphone and waved it in the air next to that speaker so that it would come close to the speaker and go away and you could whip it by. And what happens when you do that by recording with a moving microphone is you get</w:t>
                  </w:r>
                  <w:r>
                    <w:rPr>
                      <w:lang w:eastAsia="en-GB"/>
                    </w:rPr>
                    <w:t xml:space="preserve"> </w:t>
                  </w:r>
                  <w:r w:rsidRPr="0034674E">
                    <w:rPr>
                      <w:lang w:eastAsia="en-GB"/>
                    </w:rPr>
                    <w:t>a Doppler's shift, you get a pitch shift in the sound and therefore you can produce a very authentic facsimilie of a moving sound. And therefore give the lightsaber a sense of movement...”</w:t>
                  </w:r>
                </w:p>
                <w:p w:rsidR="00785F53" w:rsidRPr="0034674E" w:rsidRDefault="00785F53" w:rsidP="003B7198">
                  <w:pPr>
                    <w:autoSpaceDE w:val="0"/>
                    <w:autoSpaceDN w:val="0"/>
                    <w:adjustRightInd w:val="0"/>
                    <w:spacing w:before="100" w:after="100" w:line="240" w:lineRule="auto"/>
                    <w:jc w:val="left"/>
                    <w:rPr>
                      <w:lang w:eastAsia="en-GB"/>
                    </w:rPr>
                  </w:pPr>
                </w:p>
                <w:p w:rsidR="00785F53" w:rsidRDefault="00785F53" w:rsidP="003B7198">
                  <w:pPr>
                    <w:autoSpaceDE w:val="0"/>
                    <w:autoSpaceDN w:val="0"/>
                    <w:adjustRightInd w:val="0"/>
                    <w:spacing w:line="240" w:lineRule="auto"/>
                    <w:jc w:val="left"/>
                    <w:rPr>
                      <w:lang w:eastAsia="en-GB"/>
                    </w:rPr>
                  </w:pPr>
                </w:p>
                <w:p w:rsidR="00785F53" w:rsidRDefault="00785F53" w:rsidP="003B7198"/>
              </w:txbxContent>
            </v:textbox>
            <w10:wrap type="none"/>
            <w10:anchorlock/>
          </v:shape>
        </w:pict>
      </w:r>
    </w:p>
    <w:bookmarkEnd w:id="775"/>
    <w:p w:rsidR="003B7198" w:rsidRDefault="003B7198" w:rsidP="003B7198"/>
    <w:p w:rsidR="001A75DA" w:rsidRDefault="001A75DA" w:rsidP="001A75DA">
      <w:pPr>
        <w:pStyle w:val="Heading2"/>
      </w:pPr>
      <w:bookmarkStart w:id="780" w:name="_Toc381362639"/>
      <w:r>
        <w:t>Problems</w:t>
      </w:r>
      <w:bookmarkEnd w:id="780"/>
    </w:p>
    <w:p w:rsidR="001A75DA" w:rsidRDefault="001A75DA" w:rsidP="001A75DA">
      <w:r w:rsidRPr="00774D9D">
        <w:t xml:space="preserve">1. From the formulas </w:t>
      </w:r>
      <w:r w:rsidRPr="00427468">
        <w:rPr>
          <w:position w:val="-28"/>
        </w:rPr>
        <w:object w:dxaOrig="3100" w:dyaOrig="639">
          <v:shape id="_x0000_i1369" type="#_x0000_t75" style="width:155.4pt;height:34.25pt" o:ole="">
            <v:imagedata r:id="rId766" o:title=""/>
          </v:shape>
          <o:OLEObject Type="Embed" ProgID="Equation.DSMT4" ShapeID="_x0000_i1369" DrawAspect="Content" ObjectID="_1458716227" r:id="rId767"/>
        </w:object>
      </w:r>
      <w:r w:rsidRPr="00774D9D">
        <w:t>, show that the relative change in frequency is given by</w:t>
      </w:r>
      <w:r>
        <w:t xml:space="preserve"> </w:t>
      </w:r>
      <w:r w:rsidRPr="007A1455">
        <w:rPr>
          <w:position w:val="-30"/>
        </w:rPr>
        <w:object w:dxaOrig="2140" w:dyaOrig="680">
          <v:shape id="_x0000_i1370" type="#_x0000_t75" style="width:107.75pt;height:32.3pt" o:ole="">
            <v:imagedata r:id="rId768" o:title=""/>
          </v:shape>
          <o:OLEObject Type="Embed" ProgID="Equation.DSMT4" ShapeID="_x0000_i1370" DrawAspect="Content" ObjectID="_1458716228" r:id="rId769"/>
        </w:object>
      </w:r>
      <w:r>
        <w:t>.</w:t>
      </w:r>
    </w:p>
    <w:p w:rsidR="001A75DA" w:rsidRPr="00774D9D" w:rsidRDefault="001A75DA" w:rsidP="001A75DA">
      <w:r w:rsidRPr="00774D9D">
        <w:t>2</w:t>
      </w:r>
      <w:r>
        <w:t>.</w:t>
      </w:r>
      <w:r w:rsidRPr="00774D9D">
        <w:t xml:space="preserve"> Find an expression for the Doppler effect for a source moving in a straight line at constant velocity through a stationary listener located at 0. At time 0, the source is at the same location as listener.</w:t>
      </w:r>
    </w:p>
    <w:p w:rsidR="001A75DA" w:rsidRPr="00774D9D" w:rsidRDefault="001A75DA" w:rsidP="001A75DA">
      <w:r w:rsidRPr="00774D9D">
        <w:t>3</w:t>
      </w:r>
      <w:r>
        <w:t>.</w:t>
      </w:r>
      <w:r w:rsidRPr="00774D9D">
        <w:t xml:space="preserve"> Find an expression for the Doppler effect for </w:t>
      </w:r>
      <w:r>
        <w:t xml:space="preserve">a </w:t>
      </w:r>
      <w:r w:rsidRPr="00774D9D">
        <w:t>source and listener moving on x axis with constant velocities. At time 0, both source and listener at 0.</w:t>
      </w:r>
    </w:p>
    <w:p w:rsidR="001A75DA" w:rsidRDefault="001A75DA" w:rsidP="001A75DA">
      <w:r>
        <w:rPr>
          <w:lang w:val="en-GB"/>
        </w:rPr>
        <w:t>4. i) Assume the listener</w:t>
      </w:r>
      <w:r w:rsidRPr="00774D9D">
        <w:rPr>
          <w:lang w:val="en-GB"/>
        </w:rPr>
        <w:t xml:space="preserve"> is fixed at 0, and source moves with constant acceleration away from the listener. </w:t>
      </w:r>
      <w:r w:rsidRPr="00774D9D">
        <w:t>Find an ex</w:t>
      </w:r>
      <w:r>
        <w:t>pression for the Doppler effect.</w:t>
      </w:r>
    </w:p>
    <w:p w:rsidR="001A75DA" w:rsidRPr="00D57147" w:rsidRDefault="001A75DA" w:rsidP="001A75DA">
      <w:r>
        <w:t xml:space="preserve">ii) Assume this source is emitting a single frequency, </w:t>
      </w:r>
      <w:r w:rsidRPr="0025684A">
        <w:rPr>
          <w:position w:val="-6"/>
        </w:rPr>
        <w:object w:dxaOrig="460" w:dyaOrig="320">
          <v:shape id="_x0000_i1371" type="#_x0000_t75" style="width:22.85pt;height:16.9pt" o:ole="">
            <v:imagedata r:id="rId770" o:title=""/>
          </v:shape>
          <o:OLEObject Type="Embed" ProgID="Equation.DSMT4" ShapeID="_x0000_i1371" DrawAspect="Content" ObjectID="_1458716229" r:id="rId771"/>
        </w:object>
      </w:r>
      <w:r w:rsidRPr="00D57147">
        <w:rPr>
          <w:lang w:val="en-GB"/>
        </w:rPr>
        <w:t xml:space="preserve"> </w:t>
      </w:r>
      <w:r>
        <w:rPr>
          <w:lang w:val="en-GB"/>
        </w:rPr>
        <w:t xml:space="preserve">at any </w:t>
      </w:r>
      <w:r w:rsidRPr="0025684A">
        <w:t xml:space="preserve">time </w:t>
      </w:r>
      <w:r w:rsidRPr="0025684A">
        <w:rPr>
          <w:rFonts w:ascii="Symbol" w:hAnsi="Symbol"/>
          <w:i/>
          <w:lang w:val="en-GB"/>
        </w:rPr>
        <w:t></w:t>
      </w:r>
      <w:r>
        <w:rPr>
          <w:lang w:val="en-GB"/>
        </w:rPr>
        <w:t xml:space="preserve">. What frequency component(s) does the listener receive at time </w:t>
      </w:r>
      <w:r>
        <w:rPr>
          <w:i/>
          <w:lang w:val="en-GB"/>
        </w:rPr>
        <w:t>t</w:t>
      </w:r>
      <w:r>
        <w:rPr>
          <w:lang w:val="en-GB"/>
        </w:rPr>
        <w:t>.</w:t>
      </w:r>
    </w:p>
    <w:p w:rsidR="001A75DA" w:rsidRPr="00774D9D" w:rsidRDefault="001A75DA" w:rsidP="001A75DA">
      <w:pPr>
        <w:rPr>
          <w:lang w:val="en-GB"/>
        </w:rPr>
      </w:pPr>
      <w:r w:rsidRPr="00774D9D">
        <w:rPr>
          <w:szCs w:val="20"/>
          <w:lang w:val="en-GB"/>
        </w:rPr>
        <w:t>5</w:t>
      </w:r>
      <w:r>
        <w:rPr>
          <w:szCs w:val="20"/>
          <w:lang w:val="en-GB"/>
        </w:rPr>
        <w:t>.</w:t>
      </w:r>
      <w:r w:rsidRPr="00774D9D">
        <w:t xml:space="preserve"> Assume </w:t>
      </w:r>
      <w:r>
        <w:t xml:space="preserve">a </w:t>
      </w:r>
      <w:r w:rsidRPr="00774D9D">
        <w:t xml:space="preserve">source is moving with constant angular velocity on </w:t>
      </w:r>
      <w:r>
        <w:t xml:space="preserve">a </w:t>
      </w:r>
      <w:r w:rsidRPr="00774D9D">
        <w:t xml:space="preserve">circle (or sphere) of radius </w:t>
      </w:r>
      <w:r w:rsidRPr="00774D9D">
        <w:rPr>
          <w:i/>
        </w:rPr>
        <w:t>r</w:t>
      </w:r>
      <w:r w:rsidRPr="00774D9D">
        <w:rPr>
          <w:i/>
          <w:vertAlign w:val="subscript"/>
        </w:rPr>
        <w:t>s</w:t>
      </w:r>
      <w:r w:rsidRPr="00774D9D">
        <w:t xml:space="preserve">, and </w:t>
      </w:r>
      <w:r>
        <w:t xml:space="preserve">the </w:t>
      </w:r>
      <w:r w:rsidRPr="00774D9D">
        <w:t>listener is fixed at (</w:t>
      </w:r>
      <w:r w:rsidRPr="00774D9D">
        <w:rPr>
          <w:i/>
        </w:rPr>
        <w:t>r</w:t>
      </w:r>
      <w:r w:rsidRPr="00774D9D">
        <w:rPr>
          <w:i/>
          <w:vertAlign w:val="subscript"/>
        </w:rPr>
        <w:t>l</w:t>
      </w:r>
      <w:r w:rsidRPr="00774D9D">
        <w:t>,0)</w:t>
      </w:r>
      <w:r>
        <w:t>. Find an expression for the Doppler effect.</w:t>
      </w:r>
    </w:p>
    <w:p w:rsidR="001A75DA" w:rsidRPr="00774D9D" w:rsidRDefault="001A75DA" w:rsidP="001A75DA">
      <w:r w:rsidRPr="00774D9D">
        <w:t>6</w:t>
      </w:r>
      <w:r>
        <w:t xml:space="preserve">. </w:t>
      </w:r>
      <w:r w:rsidRPr="00774D9D">
        <w:rPr>
          <w:lang w:val="en-GB"/>
        </w:rPr>
        <w:t>Suppose a source moves in a straight line towards the listener at constant speed 2</w:t>
      </w:r>
      <w:r w:rsidRPr="00774D9D">
        <w:rPr>
          <w:i/>
          <w:lang w:val="en-GB"/>
        </w:rPr>
        <w:t>c</w:t>
      </w:r>
      <w:r w:rsidRPr="00774D9D">
        <w:rPr>
          <w:lang w:val="en-GB"/>
        </w:rPr>
        <w:t xml:space="preserve">. Show that for each frequency </w:t>
      </w:r>
      <w:r w:rsidRPr="00774D9D">
        <w:rPr>
          <w:i/>
          <w:lang w:val="en-GB"/>
        </w:rPr>
        <w:t xml:space="preserve">f </w:t>
      </w:r>
      <w:r w:rsidRPr="00774D9D">
        <w:rPr>
          <w:lang w:val="en-GB"/>
        </w:rPr>
        <w:t xml:space="preserve"> emitted by the source, the apparent sound heard by the listener has frequency </w:t>
      </w:r>
      <w:r w:rsidRPr="00774D9D">
        <w:rPr>
          <w:i/>
          <w:lang w:val="en-GB"/>
        </w:rPr>
        <w:t>-f</w:t>
      </w:r>
      <w:r w:rsidRPr="00774D9D">
        <w:rPr>
          <w:lang w:val="en-GB"/>
        </w:rPr>
        <w:t>. In relation to the original sound produced by the source, what does the listener hear?</w:t>
      </w:r>
    </w:p>
    <w:p w:rsidR="001A75DA" w:rsidRDefault="001A75DA" w:rsidP="001A75DA">
      <w:r>
        <w:lastRenderedPageBreak/>
        <w:t>7.</w:t>
      </w:r>
      <w:r w:rsidRPr="00774D9D">
        <w:t xml:space="preserve"> Find an expression for the Doppler effect for </w:t>
      </w:r>
      <w:r>
        <w:t xml:space="preserve">a </w:t>
      </w:r>
      <w:r w:rsidRPr="00774D9D">
        <w:t>source moving in a straight line on the x-axis past the listener. Specifically,  assume the sound source velocity is (10,0), listener position (0,2), initial source position (-10, 0</w:t>
      </w:r>
      <w:r>
        <w:t>), speed of sound is 340m/s and frequency emitted by sound source is 1000Hz. What frequency is heard by the listener.</w:t>
      </w:r>
    </w:p>
    <w:p w:rsidR="001A75DA" w:rsidRDefault="001A75DA" w:rsidP="001A75DA">
      <w:r>
        <w:t>8. Simulating Doppler typically involves time-varying delay lines. What sort of artifacts and issues might arise? You may wish to refer to discussion of delay lines in previous chapters.</w:t>
      </w:r>
    </w:p>
    <w:p w:rsidR="001A75DA" w:rsidRDefault="001A75DA" w:rsidP="003B7198"/>
    <w:p w:rsidR="00D33CDF" w:rsidRPr="00D33CDF" w:rsidRDefault="00C91B32" w:rsidP="00CD7944">
      <w:r w:rsidRPr="00C91B32">
        <w:rPr>
          <w:noProof/>
          <w:lang w:eastAsia="en-US"/>
        </w:rPr>
        <w:drawing>
          <wp:inline distT="0" distB="0" distL="0" distR="0">
            <wp:extent cx="6120765" cy="2664621"/>
            <wp:effectExtent l="19050" t="0" r="0" b="0"/>
            <wp:docPr id="742"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772" cstate="print"/>
                    <a:srcRect/>
                    <a:stretch>
                      <a:fillRect/>
                    </a:stretch>
                  </pic:blipFill>
                  <pic:spPr bwMode="auto">
                    <a:xfrm>
                      <a:off x="0" y="0"/>
                      <a:ext cx="6120765" cy="2664621"/>
                    </a:xfrm>
                    <a:prstGeom prst="rect">
                      <a:avLst/>
                    </a:prstGeom>
                    <a:noFill/>
                    <a:ln w="9525">
                      <a:noFill/>
                      <a:miter lim="800000"/>
                      <a:headEnd/>
                      <a:tailEnd/>
                    </a:ln>
                  </pic:spPr>
                </pic:pic>
              </a:graphicData>
            </a:graphic>
          </wp:inline>
        </w:drawing>
      </w:r>
    </w:p>
    <w:p w:rsidR="00D33CDF" w:rsidRPr="00D33CDF" w:rsidRDefault="00D33CDF" w:rsidP="00D33CDF">
      <w:pPr>
        <w:pStyle w:val="Caption"/>
        <w:spacing w:line="360" w:lineRule="auto"/>
        <w:jc w:val="left"/>
      </w:pPr>
      <w:bookmarkStart w:id="781" w:name="_Ref363626848"/>
      <w:r w:rsidRPr="00D33CDF">
        <w:t xml:space="preserve">Figure </w:t>
      </w:r>
      <w:fldSimple w:instr=" STYLEREF 1 \s ">
        <w:r w:rsidR="00735D2C">
          <w:rPr>
            <w:noProof/>
          </w:rPr>
          <w:t>10</w:t>
        </w:r>
      </w:fldSimple>
      <w:r w:rsidRPr="00D33CDF">
        <w:t>.</w:t>
      </w:r>
      <w:r w:rsidR="00212294" w:rsidRPr="00D33CDF">
        <w:fldChar w:fldCharType="begin"/>
      </w:r>
      <w:r w:rsidRPr="00D33CDF">
        <w:instrText xml:space="preserve"> SEQ Figure \* ARABIC \s 1 </w:instrText>
      </w:r>
      <w:r w:rsidR="00212294" w:rsidRPr="00D33CDF">
        <w:fldChar w:fldCharType="separate"/>
      </w:r>
      <w:r w:rsidR="00735D2C">
        <w:rPr>
          <w:noProof/>
        </w:rPr>
        <w:t>1</w:t>
      </w:r>
      <w:r w:rsidR="00212294" w:rsidRPr="00D33CDF">
        <w:fldChar w:fldCharType="end"/>
      </w:r>
      <w:bookmarkEnd w:id="781"/>
      <w:r w:rsidRPr="00D33CDF">
        <w:t xml:space="preserve">. An ambulance siren produces the Doppler effect. </w:t>
      </w:r>
      <w:r w:rsidR="00C91B32">
        <w:t>A</w:t>
      </w:r>
      <w:r w:rsidRPr="00D33CDF">
        <w:t xml:space="preserve"> higher pitch is perceived </w:t>
      </w:r>
      <w:r w:rsidR="00C91B32">
        <w:t>w</w:t>
      </w:r>
      <w:r w:rsidRPr="00D33CDF">
        <w:t>hen the ambulance moves towards the listener (a), and a lower pitch is perceived when the ambulance moves away from the listener (b).</w:t>
      </w:r>
    </w:p>
    <w:p w:rsidR="00D33CDF" w:rsidRPr="00D33CDF" w:rsidRDefault="00D33CDF" w:rsidP="00CD7944">
      <w:r w:rsidRPr="00D33CDF">
        <w:rPr>
          <w:noProof/>
          <w:lang w:eastAsia="en-US"/>
        </w:rPr>
        <w:drawing>
          <wp:inline distT="0" distB="0" distL="0" distR="0">
            <wp:extent cx="6120765" cy="2130483"/>
            <wp:effectExtent l="0" t="0" r="0" b="0"/>
            <wp:docPr id="2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773" cstate="print"/>
                    <a:srcRect/>
                    <a:stretch>
                      <a:fillRect/>
                    </a:stretch>
                  </pic:blipFill>
                  <pic:spPr bwMode="auto">
                    <a:xfrm>
                      <a:off x="0" y="0"/>
                      <a:ext cx="6120765" cy="2130483"/>
                    </a:xfrm>
                    <a:prstGeom prst="rect">
                      <a:avLst/>
                    </a:prstGeom>
                    <a:noFill/>
                    <a:ln w="9525">
                      <a:noFill/>
                      <a:miter lim="800000"/>
                      <a:headEnd/>
                      <a:tailEnd/>
                    </a:ln>
                  </pic:spPr>
                </pic:pic>
              </a:graphicData>
            </a:graphic>
          </wp:inline>
        </w:drawing>
      </w:r>
    </w:p>
    <w:p w:rsidR="00D33CDF" w:rsidRPr="00D33CDF" w:rsidRDefault="00D33CDF" w:rsidP="00D33CDF">
      <w:pPr>
        <w:pStyle w:val="Caption"/>
        <w:spacing w:line="360" w:lineRule="auto"/>
        <w:jc w:val="left"/>
        <w:rPr>
          <w:lang w:val="en-GB"/>
        </w:rPr>
      </w:pPr>
      <w:bookmarkStart w:id="782" w:name="_Ref359222021"/>
      <w:r w:rsidRPr="00D33CDF">
        <w:t xml:space="preserve">Figure </w:t>
      </w:r>
      <w:fldSimple w:instr=" STYLEREF 1 \s ">
        <w:r w:rsidR="00735D2C">
          <w:rPr>
            <w:noProof/>
          </w:rPr>
          <w:t>10</w:t>
        </w:r>
      </w:fldSimple>
      <w:r w:rsidRPr="00D33CDF">
        <w:t>.</w:t>
      </w:r>
      <w:r w:rsidR="00212294" w:rsidRPr="00D33CDF">
        <w:fldChar w:fldCharType="begin"/>
      </w:r>
      <w:r w:rsidRPr="00D33CDF">
        <w:instrText xml:space="preserve"> SEQ Figure \* ARABIC \s 1 </w:instrText>
      </w:r>
      <w:r w:rsidR="00212294" w:rsidRPr="00D33CDF">
        <w:fldChar w:fldCharType="separate"/>
      </w:r>
      <w:r w:rsidR="00735D2C">
        <w:rPr>
          <w:noProof/>
        </w:rPr>
        <w:t>2</w:t>
      </w:r>
      <w:r w:rsidR="00212294" w:rsidRPr="00D33CDF">
        <w:fldChar w:fldCharType="end"/>
      </w:r>
      <w:bookmarkEnd w:id="782"/>
      <w:r w:rsidRPr="00D33CDF">
        <w:t xml:space="preserve">. A moving source emits a sound at time </w:t>
      </w:r>
      <w:r w:rsidRPr="00D33CDF">
        <w:rPr>
          <w:rFonts w:ascii="Symbol" w:hAnsi="Symbol"/>
          <w:i/>
        </w:rPr>
        <w:t></w:t>
      </w:r>
      <w:r w:rsidRPr="00D33CDF">
        <w:t xml:space="preserve">, which is heard by a moving listener at time </w:t>
      </w:r>
      <w:r w:rsidRPr="00D33CDF">
        <w:rPr>
          <w:i/>
        </w:rPr>
        <w:t>t</w:t>
      </w:r>
      <w:r w:rsidRPr="00D33CDF">
        <w:t>.</w:t>
      </w:r>
    </w:p>
    <w:p w:rsidR="00D33CDF" w:rsidRPr="00D33CDF" w:rsidRDefault="00D33CDF" w:rsidP="00CD7944">
      <w:pPr>
        <w:rPr>
          <w:noProof/>
        </w:rPr>
      </w:pPr>
      <w:r w:rsidRPr="00D33CDF">
        <w:rPr>
          <w:noProof/>
          <w:lang w:eastAsia="en-US"/>
        </w:rPr>
        <w:lastRenderedPageBreak/>
        <w:drawing>
          <wp:inline distT="0" distB="0" distL="0" distR="0">
            <wp:extent cx="6041390" cy="2150110"/>
            <wp:effectExtent l="19050" t="0" r="0" b="0"/>
            <wp:docPr id="74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74" cstate="print"/>
                    <a:srcRect/>
                    <a:stretch>
                      <a:fillRect/>
                    </a:stretch>
                  </pic:blipFill>
                  <pic:spPr bwMode="auto">
                    <a:xfrm>
                      <a:off x="0" y="0"/>
                      <a:ext cx="6041390" cy="2150110"/>
                    </a:xfrm>
                    <a:prstGeom prst="rect">
                      <a:avLst/>
                    </a:prstGeom>
                    <a:noFill/>
                    <a:ln w="9525">
                      <a:noFill/>
                      <a:miter lim="800000"/>
                      <a:headEnd/>
                      <a:tailEnd/>
                    </a:ln>
                  </pic:spPr>
                </pic:pic>
              </a:graphicData>
            </a:graphic>
          </wp:inline>
        </w:drawing>
      </w:r>
    </w:p>
    <w:p w:rsidR="00D33CDF" w:rsidRPr="00D33CDF" w:rsidRDefault="00D33CDF" w:rsidP="00D33CDF">
      <w:pPr>
        <w:pStyle w:val="Caption"/>
        <w:spacing w:line="360" w:lineRule="auto"/>
        <w:jc w:val="left"/>
        <w:rPr>
          <w:szCs w:val="22"/>
        </w:rPr>
      </w:pPr>
      <w:r w:rsidRPr="00D33CDF">
        <w:rPr>
          <w:szCs w:val="22"/>
        </w:rPr>
        <w:t xml:space="preserve">Figure </w:t>
      </w:r>
      <w:r w:rsidR="00212294" w:rsidRPr="00D33CDF">
        <w:rPr>
          <w:szCs w:val="22"/>
        </w:rPr>
        <w:fldChar w:fldCharType="begin"/>
      </w:r>
      <w:r w:rsidRPr="00D33CDF">
        <w:rPr>
          <w:szCs w:val="22"/>
        </w:rPr>
        <w:instrText xml:space="preserve"> STYLEREF 1 \s </w:instrText>
      </w:r>
      <w:r w:rsidR="00212294" w:rsidRPr="00D33CDF">
        <w:rPr>
          <w:szCs w:val="22"/>
        </w:rPr>
        <w:fldChar w:fldCharType="separate"/>
      </w:r>
      <w:r w:rsidR="00735D2C">
        <w:rPr>
          <w:noProof/>
          <w:szCs w:val="22"/>
        </w:rPr>
        <w:t>10</w:t>
      </w:r>
      <w:r w:rsidR="00212294" w:rsidRPr="00D33CDF">
        <w:rPr>
          <w:szCs w:val="22"/>
        </w:rPr>
        <w:fldChar w:fldCharType="end"/>
      </w:r>
      <w:r w:rsidRPr="00D33CDF">
        <w:rPr>
          <w:szCs w:val="22"/>
        </w:rPr>
        <w:t>.</w:t>
      </w:r>
      <w:r w:rsidR="00212294" w:rsidRPr="00D33CDF">
        <w:rPr>
          <w:szCs w:val="22"/>
        </w:rPr>
        <w:fldChar w:fldCharType="begin"/>
      </w:r>
      <w:r w:rsidRPr="00D33CDF">
        <w:rPr>
          <w:szCs w:val="22"/>
        </w:rPr>
        <w:instrText xml:space="preserve"> SEQ Figure \* ARABIC \s 1 </w:instrText>
      </w:r>
      <w:r w:rsidR="00212294" w:rsidRPr="00D33CDF">
        <w:rPr>
          <w:szCs w:val="22"/>
        </w:rPr>
        <w:fldChar w:fldCharType="separate"/>
      </w:r>
      <w:r w:rsidR="00735D2C">
        <w:rPr>
          <w:noProof/>
          <w:szCs w:val="22"/>
        </w:rPr>
        <w:t>3</w:t>
      </w:r>
      <w:r w:rsidR="00212294" w:rsidRPr="00D33CDF">
        <w:rPr>
          <w:szCs w:val="22"/>
        </w:rPr>
        <w:fldChar w:fldCharType="end"/>
      </w:r>
      <w:r w:rsidRPr="00D33CDF">
        <w:rPr>
          <w:szCs w:val="22"/>
        </w:rPr>
        <w:t>. A delay line with multiple read and write pointers, corresponding to multiple sources and listeners.</w:t>
      </w:r>
    </w:p>
    <w:p w:rsidR="00D33CDF" w:rsidRPr="00D33CDF" w:rsidRDefault="00D33CDF" w:rsidP="00CD7944">
      <w:pPr>
        <w:rPr>
          <w:lang w:eastAsia="en-US"/>
        </w:rPr>
      </w:pPr>
      <w:r w:rsidRPr="00D33CDF">
        <w:rPr>
          <w:noProof/>
          <w:lang w:eastAsia="en-US"/>
        </w:rPr>
        <w:drawing>
          <wp:inline distT="0" distB="0" distL="0" distR="0">
            <wp:extent cx="4957899" cy="1900798"/>
            <wp:effectExtent l="19050" t="0" r="0" b="0"/>
            <wp:docPr id="74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75" cstate="print"/>
                    <a:srcRect/>
                    <a:stretch>
                      <a:fillRect/>
                    </a:stretch>
                  </pic:blipFill>
                  <pic:spPr bwMode="auto">
                    <a:xfrm>
                      <a:off x="0" y="0"/>
                      <a:ext cx="4966818" cy="1904218"/>
                    </a:xfrm>
                    <a:prstGeom prst="rect">
                      <a:avLst/>
                    </a:prstGeom>
                    <a:noFill/>
                    <a:ln w="9525">
                      <a:noFill/>
                      <a:miter lim="800000"/>
                      <a:headEnd/>
                      <a:tailEnd/>
                    </a:ln>
                  </pic:spPr>
                </pic:pic>
              </a:graphicData>
            </a:graphic>
          </wp:inline>
        </w:drawing>
      </w:r>
    </w:p>
    <w:p w:rsidR="00D33CDF" w:rsidRPr="00D33CDF" w:rsidRDefault="00D33CDF" w:rsidP="00D33CDF">
      <w:pPr>
        <w:jc w:val="left"/>
        <w:rPr>
          <w:b/>
          <w:lang w:eastAsia="en-US"/>
        </w:rPr>
      </w:pPr>
      <w:bookmarkStart w:id="783" w:name="_Ref363627031"/>
      <w:r w:rsidRPr="00D33CDF">
        <w:rPr>
          <w:b/>
        </w:rPr>
        <w:t xml:space="preserve">Figure </w:t>
      </w:r>
      <w:r w:rsidR="00212294" w:rsidRPr="00D33CDF">
        <w:rPr>
          <w:b/>
        </w:rPr>
        <w:fldChar w:fldCharType="begin"/>
      </w:r>
      <w:r w:rsidRPr="00D33CDF">
        <w:rPr>
          <w:b/>
        </w:rPr>
        <w:instrText xml:space="preserve"> STYLEREF 1 \s </w:instrText>
      </w:r>
      <w:r w:rsidR="00212294" w:rsidRPr="00D33CDF">
        <w:rPr>
          <w:b/>
        </w:rPr>
        <w:fldChar w:fldCharType="separate"/>
      </w:r>
      <w:r w:rsidR="00735D2C">
        <w:rPr>
          <w:b/>
          <w:noProof/>
        </w:rPr>
        <w:t>10</w:t>
      </w:r>
      <w:r w:rsidR="00212294" w:rsidRPr="00D33CDF">
        <w:rPr>
          <w:b/>
        </w:rPr>
        <w:fldChar w:fldCharType="end"/>
      </w:r>
      <w:r w:rsidRPr="00D33CDF">
        <w:rPr>
          <w:b/>
        </w:rPr>
        <w:t>.</w:t>
      </w:r>
      <w:r w:rsidR="00212294" w:rsidRPr="00D33CDF">
        <w:rPr>
          <w:b/>
        </w:rPr>
        <w:fldChar w:fldCharType="begin"/>
      </w:r>
      <w:r w:rsidRPr="00D33CDF">
        <w:rPr>
          <w:b/>
        </w:rPr>
        <w:instrText xml:space="preserve"> SEQ Figure \* ARABIC \s 1 </w:instrText>
      </w:r>
      <w:r w:rsidR="00212294" w:rsidRPr="00D33CDF">
        <w:rPr>
          <w:b/>
        </w:rPr>
        <w:fldChar w:fldCharType="separate"/>
      </w:r>
      <w:r w:rsidR="00735D2C">
        <w:rPr>
          <w:b/>
          <w:noProof/>
        </w:rPr>
        <w:t>4</w:t>
      </w:r>
      <w:r w:rsidR="00212294" w:rsidRPr="00D33CDF">
        <w:rPr>
          <w:b/>
        </w:rPr>
        <w:fldChar w:fldCharType="end"/>
      </w:r>
      <w:bookmarkEnd w:id="783"/>
      <w:r w:rsidRPr="00D33CDF">
        <w:rPr>
          <w:b/>
        </w:rPr>
        <w:t>. A moving loudspeaker and stationary listener, as in a Leslie speaker.</w:t>
      </w:r>
    </w:p>
    <w:p w:rsidR="00933519" w:rsidRDefault="00933519" w:rsidP="003A1AC4">
      <w:pPr>
        <w:jc w:val="left"/>
      </w:pPr>
      <w:r>
        <w:br w:type="page"/>
      </w:r>
    </w:p>
    <w:p w:rsidR="00933519" w:rsidRDefault="003A1AC4" w:rsidP="008C6FEF">
      <w:pPr>
        <w:pStyle w:val="Heading1"/>
      </w:pPr>
      <w:bookmarkStart w:id="784" w:name="_Ref359947108"/>
      <w:bookmarkStart w:id="785" w:name="_Toc364241312"/>
      <w:bookmarkStart w:id="786" w:name="_Toc364242959"/>
      <w:bookmarkStart w:id="787" w:name="_Toc364259399"/>
      <w:bookmarkStart w:id="788" w:name="_Toc381362640"/>
      <w:r>
        <w:lastRenderedPageBreak/>
        <w:t>Reverberation</w:t>
      </w:r>
      <w:bookmarkEnd w:id="784"/>
      <w:bookmarkEnd w:id="785"/>
      <w:bookmarkEnd w:id="786"/>
      <w:bookmarkEnd w:id="787"/>
      <w:bookmarkEnd w:id="788"/>
    </w:p>
    <w:p w:rsidR="00933519" w:rsidRDefault="00212294" w:rsidP="003A1AC4">
      <w:r>
        <w:fldChar w:fldCharType="begin"/>
      </w:r>
      <w:r w:rsidR="003A1AC4">
        <w:instrText xml:space="preserve"> MACROBUTTON MTEditEquationSection2 </w:instrText>
      </w:r>
      <w:r w:rsidR="003A1AC4" w:rsidRPr="003A1AC4">
        <w:rPr>
          <w:rStyle w:val="MTEquationSection"/>
        </w:rPr>
        <w:instrText>Equation Chapter (Next) Section 1</w:instrText>
      </w:r>
      <w:r>
        <w:fldChar w:fldCharType="begin"/>
      </w:r>
      <w:r w:rsidR="003A1AC4">
        <w:instrText xml:space="preserve"> SEQ MTEqn \r \h \* MERGEFORMAT </w:instrText>
      </w:r>
      <w:r>
        <w:fldChar w:fldCharType="end"/>
      </w:r>
      <w:r>
        <w:fldChar w:fldCharType="begin"/>
      </w:r>
      <w:r w:rsidR="003A1AC4">
        <w:instrText xml:space="preserve"> SEQ MTSec \r 1 \h \* MERGEFORMAT </w:instrText>
      </w:r>
      <w:r>
        <w:fldChar w:fldCharType="end"/>
      </w:r>
      <w:r>
        <w:fldChar w:fldCharType="begin"/>
      </w:r>
      <w:r w:rsidR="003A1AC4">
        <w:instrText xml:space="preserve"> SEQ MTChap \h \* MERGEFORMAT </w:instrText>
      </w:r>
      <w:r>
        <w:fldChar w:fldCharType="end"/>
      </w:r>
      <w:r>
        <w:fldChar w:fldCharType="end"/>
      </w:r>
    </w:p>
    <w:p w:rsidR="00DD4178" w:rsidRDefault="00DD4178" w:rsidP="00DD4178">
      <w:r w:rsidRPr="00877298">
        <w:rPr>
          <w:i/>
        </w:rPr>
        <w:t>Reverberation</w:t>
      </w:r>
      <w:r>
        <w:t xml:space="preserve"> (</w:t>
      </w:r>
      <w:r w:rsidRPr="00877298">
        <w:rPr>
          <w:i/>
        </w:rPr>
        <w:t>reverb</w:t>
      </w:r>
      <w:r>
        <w:t xml:space="preserve">) is one of the most </w:t>
      </w:r>
      <w:r w:rsidR="00DA02BB">
        <w:t>often</w:t>
      </w:r>
      <w:r>
        <w:t xml:space="preserve"> used effects in </w:t>
      </w:r>
      <w:r w:rsidR="00DA02BB">
        <w:t>audio production</w:t>
      </w:r>
      <w:r>
        <w:t>. In this Chapter, we will look at the causes, the main characteristics and the measures of reverb. We then focus on how to simulate reverb. First we describe algorithmic approaches to generating reverb, focusing on two classic designs. Then we look at a popular technique for generating a room impulse response, the image source method. Next, we describe convolutional reverb, which adds reverb to a signal by convolving that signal with a room impulse response, either recorded or simulated (like from using the image source method). The chapter concludes by looking at implementation details and applications.</w:t>
      </w:r>
    </w:p>
    <w:p w:rsidR="00DD4178" w:rsidRPr="00EA75F6" w:rsidRDefault="00DD4178" w:rsidP="0029333E">
      <w:pPr>
        <w:pStyle w:val="Heading2"/>
      </w:pPr>
      <w:bookmarkStart w:id="789" w:name="_Toc364241313"/>
      <w:bookmarkStart w:id="790" w:name="_Toc364242960"/>
      <w:bookmarkStart w:id="791" w:name="_Toc364259400"/>
      <w:bookmarkStart w:id="792" w:name="_Toc381362641"/>
      <w:r>
        <w:t>Theory</w:t>
      </w:r>
      <w:bookmarkEnd w:id="789"/>
      <w:bookmarkEnd w:id="790"/>
      <w:bookmarkEnd w:id="791"/>
      <w:bookmarkEnd w:id="792"/>
    </w:p>
    <w:p w:rsidR="00DD4178" w:rsidRDefault="00DA02BB" w:rsidP="00DD4178">
      <w:r>
        <w:t xml:space="preserve">In a room, </w:t>
      </w:r>
      <w:r w:rsidR="0043466E">
        <w:t xml:space="preserve">or any acoustic environment, </w:t>
      </w:r>
      <w:r>
        <w:t>there</w:t>
      </w:r>
      <w:r w:rsidR="00DD4178">
        <w:t xml:space="preserve"> is a direct path </w:t>
      </w:r>
      <w:r>
        <w:t>from any sound source to</w:t>
      </w:r>
      <w:r w:rsidR="00DD4178">
        <w:t xml:space="preserve"> a listener, but sound waves also take longer path</w:t>
      </w:r>
      <w:r>
        <w:t>s</w:t>
      </w:r>
      <w:r w:rsidR="00DD4178">
        <w:t xml:space="preserve"> by reflecting off </w:t>
      </w:r>
      <w:r>
        <w:t xml:space="preserve">the </w:t>
      </w:r>
      <w:r w:rsidR="00DD4178">
        <w:t>wall</w:t>
      </w:r>
      <w:r>
        <w:t xml:space="preserve">s, </w:t>
      </w:r>
      <w:r w:rsidR="00DD4178">
        <w:t>the ceiling</w:t>
      </w:r>
      <w:r>
        <w:t xml:space="preserve"> or objects</w:t>
      </w:r>
      <w:r w:rsidR="00DD4178">
        <w:t xml:space="preserve">, before </w:t>
      </w:r>
      <w:r>
        <w:t>they arrive</w:t>
      </w:r>
      <w:r w:rsidR="00DD4178">
        <w:t xml:space="preserve"> at the listener, as shown in</w:t>
      </w:r>
      <w:r>
        <w:t xml:space="preserve"> </w:t>
      </w:r>
      <w:r w:rsidR="00212294">
        <w:fldChar w:fldCharType="begin"/>
      </w:r>
      <w:r>
        <w:instrText xml:space="preserve"> REF _Ref360181286 \h </w:instrText>
      </w:r>
      <w:r w:rsidR="00212294">
        <w:fldChar w:fldCharType="separate"/>
      </w:r>
      <w:r w:rsidR="00735D2C">
        <w:t xml:space="preserve">Figure </w:t>
      </w:r>
      <w:r w:rsidR="00735D2C">
        <w:rPr>
          <w:noProof/>
        </w:rPr>
        <w:t>11</w:t>
      </w:r>
      <w:r w:rsidR="00735D2C">
        <w:t>.</w:t>
      </w:r>
      <w:r w:rsidR="00735D2C">
        <w:rPr>
          <w:noProof/>
        </w:rPr>
        <w:t>1</w:t>
      </w:r>
      <w:r w:rsidR="00212294">
        <w:fldChar w:fldCharType="end"/>
      </w:r>
      <w:r w:rsidR="00DD4178">
        <w:t xml:space="preserve">. </w:t>
      </w:r>
      <w:r>
        <w:t xml:space="preserve">These </w:t>
      </w:r>
      <w:r w:rsidR="00DD4178">
        <w:t>reflected sound wave</w:t>
      </w:r>
      <w:r>
        <w:t xml:space="preserve">s travel a longer distance than the direct sound and are partly absorbed by the surfaces, so they take longer to arrive and are weaker </w:t>
      </w:r>
      <w:r w:rsidR="00DD4178">
        <w:t xml:space="preserve">than the direct sound. These </w:t>
      </w:r>
      <w:r w:rsidR="0043466E">
        <w:t>sound</w:t>
      </w:r>
      <w:r w:rsidR="00DD4178">
        <w:t xml:space="preserve"> waves can </w:t>
      </w:r>
      <w:r w:rsidR="0043466E">
        <w:t>also reflect off of multiple surfaces before they arrive at the listener</w:t>
      </w:r>
      <w:r w:rsidR="00DD4178">
        <w:t xml:space="preserve">. </w:t>
      </w:r>
      <w:r w:rsidR="006C7358">
        <w:t>These delayed and attenuated copies of the original sound are</w:t>
      </w:r>
      <w:r w:rsidR="00DD4178">
        <w:t xml:space="preserve"> what we call </w:t>
      </w:r>
      <w:r w:rsidR="00DD4178" w:rsidRPr="0043466E">
        <w:rPr>
          <w:i/>
        </w:rPr>
        <w:t>reverberation</w:t>
      </w:r>
      <w:r w:rsidR="00DD4178">
        <w:t xml:space="preserve">, and </w:t>
      </w:r>
      <w:r w:rsidR="0043466E">
        <w:t>it</w:t>
      </w:r>
      <w:r w:rsidR="00DD4178">
        <w:t xml:space="preserve"> </w:t>
      </w:r>
      <w:r w:rsidR="0043466E">
        <w:t>is essential to</w:t>
      </w:r>
      <w:r w:rsidR="00DD4178">
        <w:t xml:space="preserve"> the </w:t>
      </w:r>
      <w:r w:rsidR="0043466E">
        <w:t xml:space="preserve">perception of </w:t>
      </w:r>
      <w:r w:rsidR="00DD4178">
        <w:t>spaciousness</w:t>
      </w:r>
      <w:r w:rsidR="0043466E">
        <w:t xml:space="preserve"> in the sounds</w:t>
      </w:r>
      <w:r w:rsidR="00DD4178">
        <w:t>.</w:t>
      </w:r>
    </w:p>
    <w:p w:rsidR="0043466E" w:rsidRDefault="00DD4178" w:rsidP="00DD4178">
      <w:r>
        <w:t xml:space="preserve">Reverberation is more than just a series of echoes. </w:t>
      </w:r>
      <w:r w:rsidR="00A8168D">
        <w:t>A</w:t>
      </w:r>
      <w:r w:rsidR="0043466E">
        <w:t>n echo</w:t>
      </w:r>
      <w:r>
        <w:t xml:space="preserve"> </w:t>
      </w:r>
      <w:r w:rsidR="0043466E">
        <w:t>is the result of</w:t>
      </w:r>
      <w:r>
        <w:t xml:space="preserve"> a distinct, delayed version of a sound, as </w:t>
      </w:r>
      <w:r w:rsidR="0043466E">
        <w:t>c</w:t>
      </w:r>
      <w:r>
        <w:t xml:space="preserve">ould be heard with a delay </w:t>
      </w:r>
      <w:r w:rsidR="0043466E">
        <w:t xml:space="preserve">of at least </w:t>
      </w:r>
      <w:r w:rsidR="00A8168D">
        <w:t>4</w:t>
      </w:r>
      <w:r w:rsidR="0043466E">
        <w:t>0 milliseconds</w:t>
      </w:r>
      <w:r>
        <w:t>. With reverb</w:t>
      </w:r>
      <w:r w:rsidR="0043466E">
        <w:t>eration from a typical room</w:t>
      </w:r>
      <w:r>
        <w:t xml:space="preserve">, </w:t>
      </w:r>
      <w:r w:rsidR="0043466E">
        <w:t>there are many, many reflections, and the early reflections arrive on a much shorter time scale</w:t>
      </w:r>
      <w:r w:rsidR="006C7358">
        <w:t>. So these reflections are not perceived</w:t>
      </w:r>
      <w:r>
        <w:t xml:space="preserve"> a</w:t>
      </w:r>
      <w:r w:rsidR="00BD2934">
        <w:t>s</w:t>
      </w:r>
      <w:r>
        <w:t xml:space="preserve"> </w:t>
      </w:r>
      <w:r w:rsidR="0043466E">
        <w:t xml:space="preserve">distinct </w:t>
      </w:r>
      <w:r w:rsidR="00BD2934">
        <w:t>from</w:t>
      </w:r>
      <w:r>
        <w:t xml:space="preserve"> the </w:t>
      </w:r>
      <w:r w:rsidR="0043466E">
        <w:t>sound source</w:t>
      </w:r>
      <w:r>
        <w:t xml:space="preserve">. </w:t>
      </w:r>
      <w:r w:rsidR="0043466E">
        <w:t>Instead, we perceive the effect of the combination of all the reflections.</w:t>
      </w:r>
    </w:p>
    <w:p w:rsidR="00DD4178" w:rsidRDefault="00DD4178" w:rsidP="00DD4178">
      <w:r>
        <w:t xml:space="preserve">Reverberation is also more than a simple delay device with feedback. With reverb the rate </w:t>
      </w:r>
      <w:r w:rsidR="006C7358">
        <w:t>at which the reflections arrive will</w:t>
      </w:r>
      <w:r>
        <w:t xml:space="preserve"> change over time, as opposed to just simulating reflections </w:t>
      </w:r>
      <w:r w:rsidR="006C7358">
        <w:t>that have</w:t>
      </w:r>
      <w:r>
        <w:t xml:space="preserve"> a fixed time interval between them. In reverb</w:t>
      </w:r>
      <w:r w:rsidR="006C7358">
        <w:t>eration</w:t>
      </w:r>
      <w:r>
        <w:t xml:space="preserve">, there </w:t>
      </w:r>
      <w:r w:rsidR="0073263E">
        <w:t>are</w:t>
      </w:r>
      <w:r>
        <w:t xml:space="preserve"> a set of reflections that </w:t>
      </w:r>
      <w:r w:rsidR="0043466E">
        <w:t>occur shortly after the direct sound</w:t>
      </w:r>
      <w:r w:rsidR="006C7358">
        <w:t>.</w:t>
      </w:r>
      <w:r w:rsidR="0043466E">
        <w:t xml:space="preserve"> </w:t>
      </w:r>
      <w:r w:rsidR="006C7358">
        <w:t xml:space="preserve">These </w:t>
      </w:r>
      <w:r w:rsidR="006C7358" w:rsidRPr="0043466E">
        <w:rPr>
          <w:bCs/>
          <w:i/>
        </w:rPr>
        <w:t>early reflections</w:t>
      </w:r>
      <w:r w:rsidR="006C7358">
        <w:t xml:space="preserve"> </w:t>
      </w:r>
      <w:r>
        <w:t xml:space="preserve">are related to </w:t>
      </w:r>
      <w:r w:rsidR="006C7358">
        <w:t xml:space="preserve">the position of the source and listener in the room, as well as the room’s shape, </w:t>
      </w:r>
      <w:r>
        <w:t xml:space="preserve">size </w:t>
      </w:r>
      <w:r w:rsidR="006C7358">
        <w:t>and material composition</w:t>
      </w:r>
      <w:r>
        <w:t xml:space="preserve">.. </w:t>
      </w:r>
      <w:r w:rsidR="0073263E">
        <w:t xml:space="preserve">The later reflections arrive much more frequently, appear more random, usually decay exponentially,  and are difficult to </w:t>
      </w:r>
      <w:r w:rsidR="006C7358">
        <w:t xml:space="preserve">directly </w:t>
      </w:r>
      <w:r w:rsidR="0073263E">
        <w:t xml:space="preserve">relate to the physical characteristics of the room. These </w:t>
      </w:r>
      <w:r w:rsidR="0073263E">
        <w:rPr>
          <w:i/>
        </w:rPr>
        <w:t xml:space="preserve">late reflections </w:t>
      </w:r>
      <w:r w:rsidR="0073263E">
        <w:t xml:space="preserve">give rise to </w:t>
      </w:r>
      <w:r w:rsidRPr="0073263E">
        <w:rPr>
          <w:bCs/>
          <w:i/>
        </w:rPr>
        <w:t>diffuse reverberation</w:t>
      </w:r>
      <w:r>
        <w:t xml:space="preserve">. An example impulse response for a room is depicted in </w:t>
      </w:r>
      <w:r w:rsidR="00212294">
        <w:fldChar w:fldCharType="begin"/>
      </w:r>
      <w:r w:rsidR="00EA61C4">
        <w:instrText xml:space="preserve"> REF _Ref363801494 \h </w:instrText>
      </w:r>
      <w:r w:rsidR="00212294">
        <w:fldChar w:fldCharType="separate"/>
      </w:r>
      <w:r w:rsidR="00735D2C">
        <w:t xml:space="preserve">Figure </w:t>
      </w:r>
      <w:r w:rsidR="00735D2C">
        <w:rPr>
          <w:noProof/>
        </w:rPr>
        <w:t>11</w:t>
      </w:r>
      <w:r w:rsidR="00735D2C">
        <w:t>.</w:t>
      </w:r>
      <w:r w:rsidR="00735D2C">
        <w:rPr>
          <w:noProof/>
        </w:rPr>
        <w:t>2</w:t>
      </w:r>
      <w:r w:rsidR="00212294">
        <w:fldChar w:fldCharType="end"/>
      </w:r>
      <w:r>
        <w:t xml:space="preserve">. Each vertical line marks when </w:t>
      </w:r>
      <w:r w:rsidR="0073263E">
        <w:t>the original</w:t>
      </w:r>
      <w:r>
        <w:t xml:space="preserve"> sound is </w:t>
      </w:r>
      <w:r w:rsidR="0073263E">
        <w:t>repeated</w:t>
      </w:r>
      <w:r>
        <w:t xml:space="preserve">, and the height of </w:t>
      </w:r>
      <w:r w:rsidR="0073263E">
        <w:t>each of these lines</w:t>
      </w:r>
      <w:r>
        <w:t xml:space="preserve"> is </w:t>
      </w:r>
      <w:r w:rsidR="0073263E">
        <w:t>the amplitude of</w:t>
      </w:r>
      <w:r>
        <w:t xml:space="preserve"> the sound at that time.</w:t>
      </w:r>
    </w:p>
    <w:p w:rsidR="0073263E" w:rsidRDefault="00DD4178" w:rsidP="00DD4178">
      <w:r>
        <w:t xml:space="preserve">A measure that is </w:t>
      </w:r>
      <w:r w:rsidR="006C7358">
        <w:t xml:space="preserve">often </w:t>
      </w:r>
      <w:r>
        <w:t>used to characterize the reverb in a</w:t>
      </w:r>
      <w:r w:rsidR="006C7358">
        <w:t xml:space="preserve">n acoustic space </w:t>
      </w:r>
      <w:r>
        <w:t xml:space="preserve">is the </w:t>
      </w:r>
      <w:r w:rsidRPr="0073263E">
        <w:rPr>
          <w:bCs/>
          <w:i/>
        </w:rPr>
        <w:t>reverberation time</w:t>
      </w:r>
      <w:r>
        <w:rPr>
          <w:bCs/>
        </w:rPr>
        <w:t xml:space="preserve">, often denoted </w:t>
      </w:r>
      <w:r w:rsidRPr="00F3118B">
        <w:rPr>
          <w:bCs/>
          <w:i/>
        </w:rPr>
        <w:t>RT</w:t>
      </w:r>
      <w:r>
        <w:rPr>
          <w:bCs/>
          <w:vertAlign w:val="subscript"/>
        </w:rPr>
        <w:t>60</w:t>
      </w:r>
      <w:r>
        <w:t>. Th</w:t>
      </w:r>
      <w:r w:rsidR="0073263E">
        <w:t xml:space="preserve">is </w:t>
      </w:r>
      <w:r>
        <w:t xml:space="preserve">is the time </w:t>
      </w:r>
      <w:r w:rsidR="0073263E">
        <w:t xml:space="preserve">that </w:t>
      </w:r>
      <w:r>
        <w:t>it takes for sound pressure level or intensity to decay by 60dB</w:t>
      </w:r>
      <w:r w:rsidR="0073263E">
        <w:t xml:space="preserve">, i.e., </w:t>
      </w:r>
      <w:r>
        <w:t>1/1,000,000th of its original intensity,</w:t>
      </w:r>
      <w:r w:rsidR="00F149E2">
        <w:t xml:space="preserve"> </w:t>
      </w:r>
      <w:r>
        <w:t>or 1/1000th of its original amplitude</w:t>
      </w:r>
      <w:r w:rsidR="0073263E">
        <w:t xml:space="preserve"> (see </w:t>
      </w:r>
      <w:r w:rsidR="00212294">
        <w:fldChar w:fldCharType="begin"/>
      </w:r>
      <w:r w:rsidR="0073263E">
        <w:instrText xml:space="preserve"> REF _Ref359947630 \w \h </w:instrText>
      </w:r>
      <w:r w:rsidR="00212294">
        <w:fldChar w:fldCharType="separate"/>
      </w:r>
      <w:r w:rsidR="00735D2C">
        <w:t>Chapter 1</w:t>
      </w:r>
      <w:r w:rsidR="00212294">
        <w:fldChar w:fldCharType="end"/>
      </w:r>
      <w:r>
        <w:t xml:space="preserve">). </w:t>
      </w:r>
      <w:r w:rsidR="0073263E">
        <w:t>A l</w:t>
      </w:r>
      <w:r>
        <w:t>ong reverberation time</w:t>
      </w:r>
      <w:r w:rsidR="0073263E">
        <w:t xml:space="preserve"> </w:t>
      </w:r>
      <w:r w:rsidR="006C7358">
        <w:t>implies</w:t>
      </w:r>
      <w:r>
        <w:t xml:space="preserve"> that </w:t>
      </w:r>
      <w:r w:rsidR="006C7358">
        <w:t xml:space="preserve">the reflections </w:t>
      </w:r>
      <w:r w:rsidR="00F149E2">
        <w:t>remain strong</w:t>
      </w:r>
      <w:r w:rsidR="006C7358">
        <w:t xml:space="preserve"> for a long time</w:t>
      </w:r>
      <w:r>
        <w:t xml:space="preserve"> before </w:t>
      </w:r>
      <w:r w:rsidR="00F149E2">
        <w:t>their energy is</w:t>
      </w:r>
      <w:r>
        <w:t xml:space="preserve"> absorbed. </w:t>
      </w:r>
      <w:r w:rsidR="00F149E2">
        <w:lastRenderedPageBreak/>
        <w:t>The r</w:t>
      </w:r>
      <w:r>
        <w:t xml:space="preserve">everberation time is associated with </w:t>
      </w:r>
      <w:r w:rsidR="0073263E">
        <w:t>room size</w:t>
      </w:r>
      <w:r>
        <w:t xml:space="preserve">. Small rooms </w:t>
      </w:r>
      <w:r w:rsidR="0073263E">
        <w:t>tend to</w:t>
      </w:r>
      <w:r>
        <w:t xml:space="preserve"> have reverb times on the order of hundreds of milliseconds, though </w:t>
      </w:r>
      <w:r w:rsidR="0073263E">
        <w:t>this can vary greatly</w:t>
      </w:r>
      <w:r>
        <w:t xml:space="preserve"> depending on the acoustic treatment and other factors. </w:t>
      </w:r>
      <w:r w:rsidR="0058761A">
        <w:t xml:space="preserve">Larger rooms </w:t>
      </w:r>
      <w:r w:rsidR="00F149E2">
        <w:t>will usually have</w:t>
      </w:r>
      <w:r w:rsidR="0058761A">
        <w:t xml:space="preserve"> longer reverberation times since, on average, the sound waves </w:t>
      </w:r>
      <w:r w:rsidR="00F149E2">
        <w:t>will travel</w:t>
      </w:r>
      <w:r w:rsidR="0058761A">
        <w:t xml:space="preserve"> a </w:t>
      </w:r>
      <w:r w:rsidR="00F149E2">
        <w:t>larger</w:t>
      </w:r>
      <w:r w:rsidR="0058761A">
        <w:t xml:space="preserve"> distance between reflections. </w:t>
      </w:r>
      <w:r>
        <w:t xml:space="preserve">Concert halls typically have reverberation times </w:t>
      </w:r>
      <w:r w:rsidR="00F149E2">
        <w:t>around</w:t>
      </w:r>
      <w:r>
        <w:t xml:space="preserve"> 1.5 to 2 seconds. Cathedrals and other highly reverberant environments may have reverb times of more than 3 seconds.</w:t>
      </w:r>
      <w:r w:rsidR="0073263E">
        <w:t xml:space="preserve"> </w:t>
      </w:r>
    </w:p>
    <w:p w:rsidR="00DD4178" w:rsidRDefault="0073263E" w:rsidP="00DD4178">
      <w:r>
        <w:t>It</w:t>
      </w:r>
      <w:r w:rsidR="00A8168D">
        <w:t xml:space="preserve"> i</w:t>
      </w:r>
      <w:r>
        <w:t xml:space="preserve">s possible to construct a large room with short reverberation time, and vice versa. </w:t>
      </w:r>
      <w:r w:rsidR="00DD4178">
        <w:t xml:space="preserve">The reverberation time is </w:t>
      </w:r>
      <w:r>
        <w:t>dictated</w:t>
      </w:r>
      <w:r w:rsidR="00DD4178">
        <w:t xml:space="preserve"> primarily by the size of the room and the surfaces in the room. The surfaces determine how much energy is lost</w:t>
      </w:r>
      <w:r w:rsidR="00F149E2">
        <w:t xml:space="preserve"> or absorbed each time the sound is reflected</w:t>
      </w:r>
      <w:r w:rsidR="00DD4178">
        <w:t xml:space="preserve">. Highly reflective materials, such as a concrete or tile floor, will result in a long reverb time. Absorptive materials, such as </w:t>
      </w:r>
      <w:r w:rsidR="00F149E2">
        <w:t>curtains, cushions or heavy carpet</w:t>
      </w:r>
      <w:r w:rsidR="00DD4178">
        <w:t xml:space="preserve">, </w:t>
      </w:r>
      <w:r>
        <w:t xml:space="preserve">will </w:t>
      </w:r>
      <w:r w:rsidR="00DD4178">
        <w:t>reduce the reverberation time</w:t>
      </w:r>
      <w:r w:rsidR="00F149E2">
        <w:t xml:space="preserve">. </w:t>
      </w:r>
      <w:r>
        <w:t xml:space="preserve">People and their clothing absorb a lot of sound. This explains why a </w:t>
      </w:r>
      <w:r w:rsidR="00DD4178">
        <w:t xml:space="preserve">room </w:t>
      </w:r>
      <w:r>
        <w:t>may</w:t>
      </w:r>
      <w:r w:rsidR="00DD4178">
        <w:t xml:space="preserve"> sound 'bigger'</w:t>
      </w:r>
      <w:r>
        <w:t xml:space="preserve"> during a soundcheck prior to a performance, but smaller and more intimate once the </w:t>
      </w:r>
      <w:r w:rsidR="0058761A">
        <w:t>audience has</w:t>
      </w:r>
      <w:r>
        <w:t xml:space="preserve"> arrived. </w:t>
      </w:r>
      <w:r w:rsidR="00F149E2">
        <w:t>The absorptivity of most materials usually varies with frequency, which is one reason why the reverb time is dependent on the spectral content of the source signal</w:t>
      </w:r>
      <w:r w:rsidR="000E36F6">
        <w:t xml:space="preserve"> (formal measurement of reverb time is performed using an impulse or turning off a noise generator)</w:t>
      </w:r>
      <w:r w:rsidR="00F149E2">
        <w:t xml:space="preserve">. </w:t>
      </w:r>
      <w:r w:rsidR="00DD4178">
        <w:t>The air in the room will also attenuate the sound waves, reducing the reverberation time. This attenuation</w:t>
      </w:r>
      <w:r w:rsidR="000E36F6">
        <w:t xml:space="preserve"> is a function of temperature and humidity and is most significant for high frequencies</w:t>
      </w:r>
      <w:r w:rsidR="0058761A">
        <w:t xml:space="preserve">. Because of this, many audio effect implementations of reverb will include some form of </w:t>
      </w:r>
      <w:r w:rsidR="00361E04">
        <w:t>low pass</w:t>
      </w:r>
      <w:r w:rsidR="00DD4178">
        <w:t xml:space="preserve"> filter</w:t>
      </w:r>
      <w:r w:rsidR="0058761A">
        <w:t>ing, as will be discussed later in this chapter</w:t>
      </w:r>
      <w:r w:rsidR="00DD4178">
        <w:t xml:space="preserve">. </w:t>
      </w:r>
    </w:p>
    <w:p w:rsidR="00A062D0" w:rsidRPr="00337044" w:rsidRDefault="00A062D0" w:rsidP="00A062D0">
      <w:r w:rsidRPr="00337044">
        <w:t xml:space="preserve">Another important measure of reverberation is the </w:t>
      </w:r>
      <w:r w:rsidRPr="00337044">
        <w:rPr>
          <w:i/>
        </w:rPr>
        <w:t>echo density</w:t>
      </w:r>
      <w:r w:rsidRPr="00337044">
        <w:t>, defined</w:t>
      </w:r>
      <w:r w:rsidRPr="00337044">
        <w:rPr>
          <w:i/>
        </w:rPr>
        <w:t xml:space="preserve"> </w:t>
      </w:r>
      <w:r w:rsidRPr="00337044">
        <w:t xml:space="preserve">as the frequency of peaks (number of echoes per second) at a certain time </w:t>
      </w:r>
      <w:r w:rsidRPr="00337044">
        <w:rPr>
          <w:i/>
        </w:rPr>
        <w:t>t</w:t>
      </w:r>
      <w:r w:rsidRPr="00337044">
        <w:t xml:space="preserve"> </w:t>
      </w:r>
      <w:r w:rsidR="000E36F6">
        <w:t>during</w:t>
      </w:r>
      <w:r w:rsidRPr="00337044">
        <w:t xml:space="preserve"> the impulse response. The more tightly packed together the reflections are, the higher the </w:t>
      </w:r>
      <w:r w:rsidR="000E36F6">
        <w:t>echo</w:t>
      </w:r>
      <w:r w:rsidRPr="00337044">
        <w:t xml:space="preserve"> density. If the echo density is larger than 20-30 echoes per second, the ear no longer hears the echoes as separate events, but fuses them into a sensation of continuous decay. In other words, the early reflections become a late reverberation.</w:t>
      </w:r>
    </w:p>
    <w:p w:rsidR="00A062D0" w:rsidRDefault="00A062D0" w:rsidP="00DD4178"/>
    <w:p w:rsidR="00DD4178" w:rsidRPr="00B438ED" w:rsidRDefault="00DD4178" w:rsidP="0029333E">
      <w:pPr>
        <w:pStyle w:val="Heading3"/>
      </w:pPr>
      <w:bookmarkStart w:id="793" w:name="_Toc364241314"/>
      <w:bookmarkStart w:id="794" w:name="_Toc364259401"/>
      <w:r w:rsidRPr="00B438ED">
        <w:t xml:space="preserve">Sabine </w:t>
      </w:r>
      <w:r w:rsidR="00144B1C">
        <w:t xml:space="preserve">and Norris-Eyring </w:t>
      </w:r>
      <w:r w:rsidRPr="00B438ED">
        <w:t>Equation</w:t>
      </w:r>
      <w:bookmarkEnd w:id="793"/>
      <w:bookmarkEnd w:id="794"/>
      <w:r w:rsidR="00144B1C">
        <w:t>s</w:t>
      </w:r>
    </w:p>
    <w:p w:rsidR="005A6039" w:rsidRPr="005A6039" w:rsidRDefault="005A6039" w:rsidP="005A6039">
      <w:pPr>
        <w:rPr>
          <w:rStyle w:val="style21"/>
          <w:color w:val="auto"/>
        </w:rPr>
      </w:pPr>
      <w:r w:rsidRPr="005A6039">
        <w:rPr>
          <w:rStyle w:val="style21"/>
          <w:color w:val="auto"/>
        </w:rPr>
        <w:t xml:space="preserve">The </w:t>
      </w:r>
      <w:r w:rsidRPr="00877298">
        <w:rPr>
          <w:rStyle w:val="style21"/>
          <w:i/>
          <w:color w:val="auto"/>
        </w:rPr>
        <w:t>mean free path</w:t>
      </w:r>
      <w:r w:rsidRPr="005A6039">
        <w:rPr>
          <w:rStyle w:val="style21"/>
          <w:color w:val="auto"/>
        </w:rPr>
        <w:t xml:space="preserve"> of a room gives the average distance a sound wave will travel before it hits a surface. Assuming a rectangular box room, this is given by 4</w:t>
      </w:r>
      <w:r w:rsidRPr="005A6039">
        <w:rPr>
          <w:rStyle w:val="style21"/>
          <w:i/>
          <w:color w:val="auto"/>
        </w:rPr>
        <w:t>V</w:t>
      </w:r>
      <w:r w:rsidRPr="005A6039">
        <w:rPr>
          <w:rStyle w:val="style21"/>
          <w:color w:val="auto"/>
        </w:rPr>
        <w:t>/</w:t>
      </w:r>
      <w:r w:rsidRPr="005A6039">
        <w:rPr>
          <w:rStyle w:val="style21"/>
          <w:i/>
          <w:color w:val="auto"/>
        </w:rPr>
        <w:t>S</w:t>
      </w:r>
      <w:r w:rsidRPr="005A6039">
        <w:rPr>
          <w:rStyle w:val="style21"/>
          <w:color w:val="auto"/>
        </w:rPr>
        <w:t xml:space="preserve"> where </w:t>
      </w:r>
      <w:r w:rsidRPr="005A6039">
        <w:rPr>
          <w:rStyle w:val="style21"/>
          <w:i/>
          <w:color w:val="auto"/>
        </w:rPr>
        <w:t>V</w:t>
      </w:r>
      <w:r w:rsidRPr="005A6039">
        <w:rPr>
          <w:rStyle w:val="style21"/>
          <w:color w:val="auto"/>
        </w:rPr>
        <w:t xml:space="preserve"> is the volume and </w:t>
      </w:r>
      <w:r>
        <w:rPr>
          <w:rStyle w:val="style21"/>
          <w:i/>
          <w:color w:val="auto"/>
        </w:rPr>
        <w:t>S</w:t>
      </w:r>
      <w:r w:rsidRPr="005A6039">
        <w:rPr>
          <w:rStyle w:val="style21"/>
          <w:color w:val="auto"/>
        </w:rPr>
        <w:t xml:space="preserve"> is the surface area of the room. Dividing this by the speed of sound </w:t>
      </w:r>
      <w:r w:rsidRPr="005A6039">
        <w:rPr>
          <w:rStyle w:val="style21"/>
          <w:i/>
          <w:color w:val="auto"/>
        </w:rPr>
        <w:t>c</w:t>
      </w:r>
      <w:r w:rsidRPr="005A6039">
        <w:rPr>
          <w:rStyle w:val="style21"/>
          <w:color w:val="auto"/>
        </w:rPr>
        <w:t xml:space="preserve">, the mean time </w:t>
      </w:r>
      <w:r w:rsidR="00144B1C" w:rsidRPr="00144B1C">
        <w:rPr>
          <w:rStyle w:val="style21"/>
          <w:rFonts w:ascii="Symbol" w:hAnsi="Symbol"/>
          <w:color w:val="auto"/>
        </w:rPr>
        <w:t></w:t>
      </w:r>
      <w:r w:rsidR="00144B1C">
        <w:rPr>
          <w:rStyle w:val="style21"/>
          <w:color w:val="auto"/>
        </w:rPr>
        <w:t xml:space="preserve"> </w:t>
      </w:r>
      <w:r w:rsidRPr="005A6039">
        <w:rPr>
          <w:rStyle w:val="style21"/>
          <w:color w:val="auto"/>
        </w:rPr>
        <w:t xml:space="preserve">until a sound source hits a wall is </w:t>
      </w:r>
      <w:r w:rsidR="00144B1C" w:rsidRPr="00144B1C">
        <w:rPr>
          <w:rStyle w:val="style21"/>
          <w:rFonts w:ascii="Symbol" w:hAnsi="Symbol"/>
          <w:color w:val="auto"/>
        </w:rPr>
        <w:t></w:t>
      </w:r>
      <w:r w:rsidR="00144B1C">
        <w:rPr>
          <w:rStyle w:val="style21"/>
          <w:color w:val="auto"/>
        </w:rPr>
        <w:t>=</w:t>
      </w:r>
      <w:r w:rsidRPr="005A6039">
        <w:rPr>
          <w:rStyle w:val="style21"/>
          <w:color w:val="auto"/>
        </w:rPr>
        <w:t>4</w:t>
      </w:r>
      <w:r w:rsidRPr="005A6039">
        <w:rPr>
          <w:rStyle w:val="style21"/>
          <w:i/>
          <w:color w:val="auto"/>
        </w:rPr>
        <w:t>V</w:t>
      </w:r>
      <w:r w:rsidRPr="005A6039">
        <w:rPr>
          <w:rStyle w:val="style21"/>
          <w:color w:val="auto"/>
        </w:rPr>
        <w:t>/(</w:t>
      </w:r>
      <w:r w:rsidRPr="005A6039">
        <w:rPr>
          <w:rStyle w:val="style21"/>
          <w:i/>
          <w:color w:val="auto"/>
        </w:rPr>
        <w:t>c</w:t>
      </w:r>
      <w:r>
        <w:rPr>
          <w:rStyle w:val="style21"/>
          <w:i/>
          <w:color w:val="auto"/>
        </w:rPr>
        <w:t>S</w:t>
      </w:r>
      <w:r w:rsidRPr="005A6039">
        <w:rPr>
          <w:rStyle w:val="style21"/>
          <w:color w:val="auto"/>
        </w:rPr>
        <w:t xml:space="preserve">). So the mean number of reflections over a time </w:t>
      </w:r>
      <w:r w:rsidRPr="005A6039">
        <w:rPr>
          <w:rStyle w:val="style21"/>
          <w:i/>
          <w:color w:val="auto"/>
        </w:rPr>
        <w:t>t</w:t>
      </w:r>
      <w:r w:rsidRPr="005A6039">
        <w:rPr>
          <w:rStyle w:val="style21"/>
          <w:color w:val="auto"/>
        </w:rPr>
        <w:t xml:space="preserve"> is,</w:t>
      </w:r>
    </w:p>
    <w:p w:rsidR="005A6039" w:rsidRDefault="005A6039" w:rsidP="005A6039">
      <w:pPr>
        <w:pStyle w:val="MTDisplayEquation"/>
        <w:rPr>
          <w:rFonts w:eastAsia="+mn-ea"/>
          <w:kern w:val="24"/>
        </w:rPr>
      </w:pPr>
      <w:r>
        <w:rPr>
          <w:rFonts w:eastAsia="+mn-ea"/>
          <w:kern w:val="24"/>
        </w:rPr>
        <w:tab/>
      </w:r>
      <w:r w:rsidR="00144B1C" w:rsidRPr="00E0276F">
        <w:rPr>
          <w:rFonts w:eastAsia="+mn-ea"/>
          <w:kern w:val="24"/>
          <w:position w:val="-22"/>
        </w:rPr>
        <w:object w:dxaOrig="1560" w:dyaOrig="580">
          <v:shape id="_x0000_i1372" type="#_x0000_t75" style="width:79.45pt;height:27.3pt" o:ole="">
            <v:imagedata r:id="rId776" o:title=""/>
          </v:shape>
          <o:OLEObject Type="Embed" ProgID="Equation.DSMT4" ShapeID="_x0000_i1372" DrawAspect="Content" ObjectID="_1458716230" r:id="rId777"/>
        </w:object>
      </w:r>
      <w:r w:rsidR="00144B1C">
        <w:rPr>
          <w:rFonts w:eastAsia="+mn-ea"/>
          <w:kern w:val="24"/>
        </w:rPr>
        <w:t>.</w:t>
      </w:r>
      <w:r>
        <w:rPr>
          <w:rFonts w:eastAsia="+mn-ea"/>
          <w:kern w:val="24"/>
        </w:rP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11</w:instrText>
        </w:r>
      </w:fldSimple>
      <w:r>
        <w:instrText>.</w:instrText>
      </w:r>
      <w:fldSimple w:instr=" SEQ MTEqn \c \* Arabic \* MERGEFORMAT ">
        <w:r w:rsidR="00735D2C">
          <w:rPr>
            <w:noProof/>
          </w:rPr>
          <w:instrText>1</w:instrText>
        </w:r>
      </w:fldSimple>
      <w:r>
        <w:instrText>)</w:instrText>
      </w:r>
      <w:r w:rsidR="00212294">
        <w:fldChar w:fldCharType="end"/>
      </w:r>
    </w:p>
    <w:p w:rsidR="005A6039" w:rsidRPr="005A6039" w:rsidRDefault="005A6039" w:rsidP="005A6039">
      <w:pPr>
        <w:rPr>
          <w:rStyle w:val="style21"/>
          <w:color w:val="auto"/>
        </w:rPr>
      </w:pPr>
      <w:r w:rsidRPr="005A6039">
        <w:rPr>
          <w:rStyle w:val="style21"/>
          <w:color w:val="auto"/>
        </w:rPr>
        <w:t xml:space="preserve">At each reflection off of a surface </w:t>
      </w:r>
      <w:r w:rsidRPr="005A6039">
        <w:rPr>
          <w:rStyle w:val="style21"/>
          <w:i/>
          <w:color w:val="auto"/>
        </w:rPr>
        <w:t>S</w:t>
      </w:r>
      <w:r w:rsidRPr="005A6039">
        <w:rPr>
          <w:rStyle w:val="style21"/>
          <w:i/>
          <w:color w:val="auto"/>
          <w:vertAlign w:val="subscript"/>
        </w:rPr>
        <w:t>i</w:t>
      </w:r>
      <w:r w:rsidRPr="005A6039">
        <w:rPr>
          <w:rStyle w:val="style21"/>
          <w:color w:val="auto"/>
        </w:rPr>
        <w:t>, α</w:t>
      </w:r>
      <w:r w:rsidRPr="005A6039">
        <w:rPr>
          <w:rStyle w:val="style21"/>
          <w:i/>
          <w:color w:val="auto"/>
          <w:vertAlign w:val="subscript"/>
        </w:rPr>
        <w:t>i</w:t>
      </w:r>
      <w:r w:rsidRPr="005A6039">
        <w:rPr>
          <w:rStyle w:val="style21"/>
          <w:color w:val="auto"/>
        </w:rPr>
        <w:t xml:space="preserve"> is the proportion of the energy absorbed. So 1-α</w:t>
      </w:r>
      <w:r w:rsidRPr="005A6039">
        <w:rPr>
          <w:rStyle w:val="style21"/>
          <w:i/>
          <w:color w:val="auto"/>
          <w:vertAlign w:val="subscript"/>
        </w:rPr>
        <w:t>i</w:t>
      </w:r>
      <w:r w:rsidRPr="005A6039">
        <w:rPr>
          <w:rStyle w:val="style21"/>
          <w:color w:val="auto"/>
        </w:rPr>
        <w:t xml:space="preserve"> is the proportion of the energy that is reflected back into the room. Now assume, all surfaces have the same absorption coefficient, α. So after </w:t>
      </w:r>
      <w:r w:rsidRPr="005A6039">
        <w:rPr>
          <w:rStyle w:val="style21"/>
          <w:i/>
          <w:color w:val="auto"/>
        </w:rPr>
        <w:t>n</w:t>
      </w:r>
      <w:r w:rsidRPr="005A6039">
        <w:rPr>
          <w:rStyle w:val="style21"/>
          <w:color w:val="auto"/>
        </w:rPr>
        <w:t xml:space="preserve"> reflections, the sound has been reduced by a factor  (1-α)</w:t>
      </w:r>
      <w:r w:rsidRPr="005A6039">
        <w:rPr>
          <w:rStyle w:val="style21"/>
          <w:i/>
          <w:color w:val="auto"/>
          <w:vertAlign w:val="superscript"/>
        </w:rPr>
        <w:t>n</w:t>
      </w:r>
      <w:r w:rsidRPr="005A6039">
        <w:rPr>
          <w:rStyle w:val="style21"/>
          <w:color w:val="auto"/>
        </w:rPr>
        <w:t xml:space="preserve">. Thus, after a time </w:t>
      </w:r>
      <w:r w:rsidRPr="005A6039">
        <w:rPr>
          <w:rStyle w:val="style21"/>
          <w:i/>
          <w:color w:val="auto"/>
        </w:rPr>
        <w:t>t</w:t>
      </w:r>
      <w:r w:rsidRPr="005A6039">
        <w:rPr>
          <w:rStyle w:val="style21"/>
          <w:color w:val="auto"/>
        </w:rPr>
        <w:t>, the sound energy has been reduced to,</w:t>
      </w:r>
    </w:p>
    <w:p w:rsidR="00144B1C" w:rsidRDefault="00144B1C" w:rsidP="00144B1C">
      <w:pPr>
        <w:pStyle w:val="MTDisplayEquation"/>
        <w:rPr>
          <w:rFonts w:eastAsia="+mn-ea"/>
          <w:kern w:val="24"/>
        </w:rPr>
      </w:pPr>
      <w:r>
        <w:rPr>
          <w:rFonts w:eastAsia="+mn-ea"/>
          <w:kern w:val="24"/>
        </w:rPr>
        <w:tab/>
      </w:r>
      <w:r w:rsidRPr="005A6039">
        <w:rPr>
          <w:rFonts w:eastAsia="+mn-ea"/>
          <w:kern w:val="24"/>
          <w:position w:val="-10"/>
        </w:rPr>
        <w:object w:dxaOrig="2180" w:dyaOrig="340">
          <v:shape id="_x0000_i1373" type="#_x0000_t75" style="width:109.75pt;height:16.9pt" o:ole="">
            <v:imagedata r:id="rId778" o:title=""/>
          </v:shape>
          <o:OLEObject Type="Embed" ProgID="Equation.DSMT4" ShapeID="_x0000_i1373" DrawAspect="Content" ObjectID="_1458716231" r:id="rId779"/>
        </w:object>
      </w:r>
      <w:r>
        <w:rPr>
          <w:rFonts w:eastAsia="+mn-ea"/>
          <w:kern w:val="24"/>
        </w:rPr>
        <w:t>.</w:t>
      </w:r>
      <w:r>
        <w:rPr>
          <w:rFonts w:eastAsia="+mn-ea"/>
          <w:kern w:val="24"/>
        </w:rP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11</w:instrText>
        </w:r>
      </w:fldSimple>
      <w:r>
        <w:instrText>.</w:instrText>
      </w:r>
      <w:fldSimple w:instr=" SEQ MTEqn \c \* Arabic \* MERGEFORMAT ">
        <w:r w:rsidR="00735D2C">
          <w:rPr>
            <w:noProof/>
          </w:rPr>
          <w:instrText>2</w:instrText>
        </w:r>
      </w:fldSimple>
      <w:r>
        <w:instrText>)</w:instrText>
      </w:r>
      <w:r w:rsidR="00212294">
        <w:fldChar w:fldCharType="end"/>
      </w:r>
    </w:p>
    <w:p w:rsidR="005A6039" w:rsidRPr="005A6039" w:rsidRDefault="005A6039" w:rsidP="005A6039">
      <w:pPr>
        <w:rPr>
          <w:rFonts w:eastAsia="+mn-ea"/>
          <w:kern w:val="24"/>
        </w:rPr>
      </w:pPr>
      <w:r w:rsidRPr="005A6039">
        <w:t xml:space="preserve">Taking the log base </w:t>
      </w:r>
      <w:r w:rsidRPr="005A6039">
        <w:rPr>
          <w:rStyle w:val="style21"/>
          <w:color w:val="auto"/>
        </w:rPr>
        <w:t>(1-α) of both sides, we have</w:t>
      </w:r>
    </w:p>
    <w:p w:rsidR="00144B1C" w:rsidRDefault="00144B1C" w:rsidP="00144B1C">
      <w:pPr>
        <w:pStyle w:val="MTDisplayEquation"/>
        <w:rPr>
          <w:rFonts w:eastAsia="+mn-ea"/>
          <w:kern w:val="24"/>
        </w:rPr>
      </w:pPr>
      <w:r>
        <w:rPr>
          <w:rFonts w:eastAsia="+mn-ea"/>
          <w:kern w:val="24"/>
        </w:rPr>
        <w:lastRenderedPageBreak/>
        <w:tab/>
      </w:r>
      <w:r w:rsidRPr="005A6039">
        <w:rPr>
          <w:rFonts w:eastAsia="+mn-ea"/>
          <w:kern w:val="24"/>
          <w:position w:val="-14"/>
        </w:rPr>
        <w:object w:dxaOrig="2860" w:dyaOrig="360">
          <v:shape id="_x0000_i1374" type="#_x0000_t75" style="width:143pt;height:18.85pt" o:ole="">
            <v:imagedata r:id="rId780" o:title=""/>
          </v:shape>
          <o:OLEObject Type="Embed" ProgID="Equation.DSMT4" ShapeID="_x0000_i1374" DrawAspect="Content" ObjectID="_1458716232" r:id="rId781"/>
        </w:object>
      </w:r>
      <w:r>
        <w:rPr>
          <w:rFonts w:eastAsia="+mn-ea"/>
          <w:kern w:val="24"/>
        </w:rPr>
        <w:t xml:space="preserve">. </w:t>
      </w:r>
      <w:r>
        <w:rPr>
          <w:rFonts w:eastAsia="+mn-ea"/>
          <w:kern w:val="24"/>
        </w:rP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11</w:instrText>
        </w:r>
      </w:fldSimple>
      <w:r>
        <w:instrText>.</w:instrText>
      </w:r>
      <w:fldSimple w:instr=" SEQ MTEqn \c \* Arabic \* MERGEFORMAT ">
        <w:r w:rsidR="00735D2C">
          <w:rPr>
            <w:noProof/>
          </w:rPr>
          <w:instrText>3</w:instrText>
        </w:r>
      </w:fldSimple>
      <w:r>
        <w:instrText>)</w:instrText>
      </w:r>
      <w:r w:rsidR="00212294">
        <w:fldChar w:fldCharType="end"/>
      </w:r>
    </w:p>
    <w:p w:rsidR="005A6039" w:rsidRPr="005A6039" w:rsidRDefault="005A6039" w:rsidP="005A6039">
      <w:r w:rsidRPr="005A6039">
        <w:t>Now recall that log</w:t>
      </w:r>
      <w:r w:rsidRPr="005A6039">
        <w:rPr>
          <w:i/>
          <w:vertAlign w:val="subscript"/>
        </w:rPr>
        <w:t>A</w:t>
      </w:r>
      <w:r w:rsidRPr="005A6039">
        <w:t>(</w:t>
      </w:r>
      <w:r w:rsidRPr="005A6039">
        <w:rPr>
          <w:i/>
        </w:rPr>
        <w:t>x</w:t>
      </w:r>
      <w:r w:rsidRPr="005A6039">
        <w:t>)=ln(</w:t>
      </w:r>
      <w:r w:rsidRPr="005A6039">
        <w:rPr>
          <w:i/>
        </w:rPr>
        <w:t>x</w:t>
      </w:r>
      <w:r w:rsidRPr="005A6039">
        <w:t>)/ln(</w:t>
      </w:r>
      <w:r w:rsidRPr="005A6039">
        <w:rPr>
          <w:i/>
        </w:rPr>
        <w:t>A</w:t>
      </w:r>
      <w:r w:rsidRPr="005A6039">
        <w:t xml:space="preserve">). So, putting the time </w:t>
      </w:r>
      <w:r w:rsidRPr="005A6039">
        <w:rPr>
          <w:i/>
        </w:rPr>
        <w:t>t</w:t>
      </w:r>
      <w:r w:rsidRPr="005A6039">
        <w:t xml:space="preserve"> on one side,</w:t>
      </w:r>
    </w:p>
    <w:p w:rsidR="00144B1C" w:rsidRDefault="00144B1C" w:rsidP="00144B1C">
      <w:pPr>
        <w:pStyle w:val="MTDisplayEquation"/>
        <w:rPr>
          <w:rFonts w:eastAsia="+mn-ea"/>
          <w:kern w:val="24"/>
        </w:rPr>
      </w:pPr>
      <w:r>
        <w:rPr>
          <w:rFonts w:eastAsia="+mn-ea"/>
          <w:kern w:val="24"/>
        </w:rPr>
        <w:tab/>
      </w:r>
      <w:r w:rsidRPr="005A6039">
        <w:rPr>
          <w:rFonts w:eastAsia="+mn-ea"/>
          <w:kern w:val="24"/>
          <w:position w:val="-28"/>
        </w:rPr>
        <w:object w:dxaOrig="4200" w:dyaOrig="660">
          <v:shape id="_x0000_i1375" type="#_x0000_t75" style="width:208.55pt;height:32.3pt" o:ole="">
            <v:imagedata r:id="rId782" o:title=""/>
          </v:shape>
          <o:OLEObject Type="Embed" ProgID="Equation.DSMT4" ShapeID="_x0000_i1375" DrawAspect="Content" ObjectID="_1458716233" r:id="rId783"/>
        </w:object>
      </w:r>
      <w:r>
        <w:rPr>
          <w:rFonts w:eastAsia="+mn-ea"/>
          <w:kern w:val="24"/>
        </w:rPr>
        <w:t xml:space="preserve">. </w:t>
      </w:r>
      <w:r>
        <w:rPr>
          <w:rFonts w:eastAsia="+mn-ea"/>
          <w:kern w:val="24"/>
        </w:rP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11</w:instrText>
        </w:r>
      </w:fldSimple>
      <w:r>
        <w:instrText>.</w:instrText>
      </w:r>
      <w:fldSimple w:instr=" SEQ MTEqn \c \* Arabic \* MERGEFORMAT ">
        <w:r w:rsidR="00735D2C">
          <w:rPr>
            <w:noProof/>
          </w:rPr>
          <w:instrText>4</w:instrText>
        </w:r>
      </w:fldSimple>
      <w:r>
        <w:instrText>)</w:instrText>
      </w:r>
      <w:r w:rsidR="00212294">
        <w:fldChar w:fldCharType="end"/>
      </w:r>
    </w:p>
    <w:p w:rsidR="005A6039" w:rsidRPr="005A6039" w:rsidRDefault="000E36F6" w:rsidP="005A6039">
      <w:r>
        <w:t>Recall that t</w:t>
      </w:r>
      <w:r w:rsidR="005A6039" w:rsidRPr="005A6039">
        <w:t xml:space="preserve">he reverberation time, </w:t>
      </w:r>
      <w:r w:rsidR="005A6039" w:rsidRPr="005A6039">
        <w:rPr>
          <w:i/>
        </w:rPr>
        <w:t>RT</w:t>
      </w:r>
      <w:r w:rsidR="005A6039" w:rsidRPr="005A6039">
        <w:rPr>
          <w:vertAlign w:val="subscript"/>
        </w:rPr>
        <w:t>60</w:t>
      </w:r>
      <w:r>
        <w:t xml:space="preserve">, </w:t>
      </w:r>
      <w:r w:rsidR="005A6039" w:rsidRPr="005A6039">
        <w:t xml:space="preserve">is the time for the sound energy to </w:t>
      </w:r>
      <w:r>
        <w:t>decrease</w:t>
      </w:r>
      <w:r w:rsidR="005A6039" w:rsidRPr="005A6039">
        <w:t xml:space="preserve"> by 60dB. Thus,</w:t>
      </w:r>
    </w:p>
    <w:p w:rsidR="00144B1C" w:rsidRDefault="00144B1C" w:rsidP="00144B1C">
      <w:pPr>
        <w:pStyle w:val="MTDisplayEquation"/>
        <w:rPr>
          <w:rFonts w:eastAsia="+mn-ea"/>
          <w:kern w:val="24"/>
        </w:rPr>
      </w:pPr>
      <w:r>
        <w:rPr>
          <w:rFonts w:eastAsia="+mn-ea"/>
          <w:kern w:val="24"/>
        </w:rPr>
        <w:tab/>
      </w:r>
      <w:r w:rsidRPr="005A6039">
        <w:rPr>
          <w:rFonts w:eastAsia="+mn-ea"/>
          <w:kern w:val="24"/>
          <w:position w:val="-28"/>
        </w:rPr>
        <w:object w:dxaOrig="2860" w:dyaOrig="660">
          <v:shape id="_x0000_i1376" type="#_x0000_t75" style="width:143pt;height:32.3pt" o:ole="">
            <v:imagedata r:id="rId784" o:title=""/>
          </v:shape>
          <o:OLEObject Type="Embed" ProgID="Equation.DSMT4" ShapeID="_x0000_i1376" DrawAspect="Content" ObjectID="_1458716234" r:id="rId785"/>
        </w:object>
      </w:r>
      <w:r>
        <w:rPr>
          <w:rFonts w:eastAsia="+mn-ea"/>
          <w:kern w:val="24"/>
        </w:rPr>
        <w:t xml:space="preserve">. </w:t>
      </w:r>
      <w:r>
        <w:rPr>
          <w:rFonts w:eastAsia="+mn-ea"/>
          <w:kern w:val="24"/>
        </w:rP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795" w:name="ZEqnNum270504"/>
      <w:r>
        <w:instrText>(</w:instrText>
      </w:r>
      <w:fldSimple w:instr=" SEQ MTChap \c \* Arabic \* MERGEFORMAT ">
        <w:r w:rsidR="00735D2C">
          <w:rPr>
            <w:noProof/>
          </w:rPr>
          <w:instrText>11</w:instrText>
        </w:r>
      </w:fldSimple>
      <w:r>
        <w:instrText>.</w:instrText>
      </w:r>
      <w:fldSimple w:instr=" SEQ MTEqn \c \* Arabic \* MERGEFORMAT ">
        <w:r w:rsidR="00735D2C">
          <w:rPr>
            <w:noProof/>
          </w:rPr>
          <w:instrText>5</w:instrText>
        </w:r>
      </w:fldSimple>
      <w:r>
        <w:instrText>)</w:instrText>
      </w:r>
      <w:bookmarkEnd w:id="795"/>
      <w:r w:rsidR="00212294">
        <w:fldChar w:fldCharType="end"/>
      </w:r>
    </w:p>
    <w:p w:rsidR="005A6039" w:rsidRPr="005A6039" w:rsidRDefault="005A6039" w:rsidP="005A6039">
      <w:r w:rsidRPr="005A6039">
        <w:t xml:space="preserve">This is known as the Norris-Eyring formula. However, it has several approximations. The most important is that it assumes a single absorption coefficient, </w:t>
      </w:r>
      <w:r w:rsidRPr="005A6039">
        <w:rPr>
          <w:rStyle w:val="style21"/>
          <w:i/>
          <w:color w:val="auto"/>
        </w:rPr>
        <w:t>α</w:t>
      </w:r>
      <w:r w:rsidRPr="005A6039">
        <w:t xml:space="preserve">. A more accurate form of </w:t>
      </w:r>
      <w:r w:rsidRPr="005A6039">
        <w:rPr>
          <w:rStyle w:val="style21"/>
          <w:color w:val="auto"/>
        </w:rPr>
        <w:t xml:space="preserve">Eq. </w:t>
      </w:r>
      <w:r w:rsidR="00212294">
        <w:rPr>
          <w:rStyle w:val="style21"/>
          <w:color w:val="auto"/>
        </w:rPr>
        <w:fldChar w:fldCharType="begin"/>
      </w:r>
      <w:r w:rsidR="00C0342E">
        <w:rPr>
          <w:rStyle w:val="style21"/>
          <w:color w:val="auto"/>
        </w:rPr>
        <w:instrText xml:space="preserve"> GOTOBUTTON ZEqnNum270504  \* MERGEFORMAT </w:instrText>
      </w:r>
      <w:r w:rsidR="00212294">
        <w:rPr>
          <w:rStyle w:val="style21"/>
          <w:color w:val="auto"/>
        </w:rPr>
        <w:fldChar w:fldCharType="begin"/>
      </w:r>
      <w:r w:rsidR="00C0342E">
        <w:rPr>
          <w:rStyle w:val="style21"/>
          <w:color w:val="auto"/>
        </w:rPr>
        <w:instrText xml:space="preserve"> REF ZEqnNum270504 \* Charformat \! \* MERGEFORMAT </w:instrText>
      </w:r>
      <w:r w:rsidR="00212294">
        <w:rPr>
          <w:rStyle w:val="style21"/>
          <w:color w:val="auto"/>
        </w:rPr>
        <w:fldChar w:fldCharType="separate"/>
      </w:r>
      <w:r w:rsidR="00735D2C" w:rsidRPr="00735D2C">
        <w:rPr>
          <w:rStyle w:val="style21"/>
          <w:color w:val="auto"/>
        </w:rPr>
        <w:instrText>(11.5)</w:instrText>
      </w:r>
      <w:r w:rsidR="00212294">
        <w:rPr>
          <w:rStyle w:val="style21"/>
          <w:color w:val="auto"/>
        </w:rPr>
        <w:fldChar w:fldCharType="end"/>
      </w:r>
      <w:r w:rsidR="00212294">
        <w:rPr>
          <w:rStyle w:val="style21"/>
          <w:color w:val="auto"/>
        </w:rPr>
        <w:fldChar w:fldCharType="end"/>
      </w:r>
      <w:r w:rsidR="00C0342E">
        <w:rPr>
          <w:rStyle w:val="style21"/>
          <w:color w:val="auto"/>
        </w:rPr>
        <w:t xml:space="preserve"> </w:t>
      </w:r>
      <w:r w:rsidRPr="005A6039">
        <w:t>is,</w:t>
      </w:r>
    </w:p>
    <w:p w:rsidR="00144B1C" w:rsidRDefault="00144B1C" w:rsidP="00144B1C">
      <w:pPr>
        <w:pStyle w:val="MTDisplayEquation"/>
        <w:rPr>
          <w:rFonts w:eastAsia="+mn-ea"/>
          <w:kern w:val="24"/>
        </w:rPr>
      </w:pPr>
      <w:r>
        <w:rPr>
          <w:rFonts w:eastAsia="+mn-ea"/>
          <w:kern w:val="24"/>
        </w:rPr>
        <w:tab/>
      </w:r>
      <w:r w:rsidRPr="005B7BA6">
        <w:rPr>
          <w:rFonts w:eastAsia="+mn-ea"/>
          <w:kern w:val="24"/>
          <w:position w:val="-54"/>
        </w:rPr>
        <w:object w:dxaOrig="2299" w:dyaOrig="900">
          <v:shape id="_x0000_i1377" type="#_x0000_t75" style="width:114.7pt;height:44.7pt" o:ole="">
            <v:imagedata r:id="rId786" o:title=""/>
          </v:shape>
          <o:OLEObject Type="Embed" ProgID="Equation.DSMT4" ShapeID="_x0000_i1377" DrawAspect="Content" ObjectID="_1458716235" r:id="rId787"/>
        </w:object>
      </w:r>
      <w:r>
        <w:rPr>
          <w:rFonts w:eastAsia="+mn-ea"/>
          <w:kern w:val="24"/>
        </w:rPr>
        <w:t xml:space="preserve">. </w:t>
      </w:r>
      <w:r>
        <w:rPr>
          <w:rFonts w:eastAsia="+mn-ea"/>
          <w:kern w:val="24"/>
        </w:rP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11</w:instrText>
        </w:r>
      </w:fldSimple>
      <w:r>
        <w:instrText>.</w:instrText>
      </w:r>
      <w:fldSimple w:instr=" SEQ MTEqn \c \* Arabic \* MERGEFORMAT ">
        <w:r w:rsidR="00735D2C">
          <w:rPr>
            <w:noProof/>
          </w:rPr>
          <w:instrText>6</w:instrText>
        </w:r>
      </w:fldSimple>
      <w:r>
        <w:instrText>)</w:instrText>
      </w:r>
      <w:r w:rsidR="00212294">
        <w:fldChar w:fldCharType="end"/>
      </w:r>
    </w:p>
    <w:p w:rsidR="005A6039" w:rsidRPr="005A6039" w:rsidRDefault="005A6039" w:rsidP="005A6039">
      <w:pPr>
        <w:rPr>
          <w:rStyle w:val="style21"/>
          <w:color w:val="auto"/>
        </w:rPr>
      </w:pPr>
      <w:r>
        <w:t xml:space="preserve">Alternatively, it can be simplified even further. </w:t>
      </w:r>
      <w:r w:rsidRPr="005A6039">
        <w:t xml:space="preserve">For small </w:t>
      </w:r>
      <w:r w:rsidRPr="005A6039">
        <w:rPr>
          <w:rStyle w:val="style21"/>
          <w:i/>
          <w:color w:val="auto"/>
        </w:rPr>
        <w:t>α</w:t>
      </w:r>
      <w:r w:rsidRPr="005A6039">
        <w:rPr>
          <w:rStyle w:val="style21"/>
          <w:color w:val="auto"/>
        </w:rPr>
        <w:t xml:space="preserve">, ln(1-α)~ -α. So Eq. </w:t>
      </w:r>
      <w:r w:rsidR="00212294">
        <w:rPr>
          <w:rStyle w:val="style21"/>
          <w:color w:val="auto"/>
        </w:rPr>
        <w:fldChar w:fldCharType="begin"/>
      </w:r>
      <w:r w:rsidR="00C0342E">
        <w:rPr>
          <w:rStyle w:val="style21"/>
          <w:color w:val="auto"/>
        </w:rPr>
        <w:instrText xml:space="preserve"> GOTOBUTTON ZEqnNum270504  \* MERGEFORMAT </w:instrText>
      </w:r>
      <w:r w:rsidR="00212294">
        <w:rPr>
          <w:rStyle w:val="style21"/>
          <w:color w:val="auto"/>
        </w:rPr>
        <w:fldChar w:fldCharType="begin"/>
      </w:r>
      <w:r w:rsidR="00C0342E">
        <w:rPr>
          <w:rStyle w:val="style21"/>
          <w:color w:val="auto"/>
        </w:rPr>
        <w:instrText xml:space="preserve"> REF ZEqnNum270504 \* Charformat \! \* MERGEFORMAT </w:instrText>
      </w:r>
      <w:r w:rsidR="00212294">
        <w:rPr>
          <w:rStyle w:val="style21"/>
          <w:color w:val="auto"/>
        </w:rPr>
        <w:fldChar w:fldCharType="separate"/>
      </w:r>
      <w:r w:rsidR="00735D2C" w:rsidRPr="00735D2C">
        <w:rPr>
          <w:rStyle w:val="style21"/>
          <w:color w:val="auto"/>
        </w:rPr>
        <w:instrText>(11.5)</w:instrText>
      </w:r>
      <w:r w:rsidR="00212294">
        <w:rPr>
          <w:rStyle w:val="style21"/>
          <w:color w:val="auto"/>
        </w:rPr>
        <w:fldChar w:fldCharType="end"/>
      </w:r>
      <w:r w:rsidR="00212294">
        <w:rPr>
          <w:rStyle w:val="style21"/>
          <w:color w:val="auto"/>
        </w:rPr>
        <w:fldChar w:fldCharType="end"/>
      </w:r>
      <w:r w:rsidRPr="005A6039">
        <w:rPr>
          <w:rStyle w:val="style21"/>
          <w:color w:val="auto"/>
        </w:rPr>
        <w:t xml:space="preserve"> becomes,</w:t>
      </w:r>
    </w:p>
    <w:p w:rsidR="00144B1C" w:rsidRDefault="00144B1C" w:rsidP="00144B1C">
      <w:pPr>
        <w:pStyle w:val="MTDisplayEquation"/>
        <w:rPr>
          <w:rFonts w:eastAsia="+mn-ea"/>
          <w:kern w:val="24"/>
        </w:rPr>
      </w:pPr>
      <w:r>
        <w:rPr>
          <w:rFonts w:eastAsia="+mn-ea"/>
          <w:kern w:val="24"/>
        </w:rPr>
        <w:tab/>
      </w:r>
      <w:r w:rsidR="006423C3" w:rsidRPr="005A6039">
        <w:rPr>
          <w:rFonts w:eastAsia="+mn-ea"/>
          <w:kern w:val="24"/>
          <w:position w:val="-22"/>
        </w:rPr>
        <w:object w:dxaOrig="1359" w:dyaOrig="580">
          <v:shape id="_x0000_i1378" type="#_x0000_t75" style="width:67.05pt;height:27.3pt" o:ole="">
            <v:imagedata r:id="rId788" o:title=""/>
          </v:shape>
          <o:OLEObject Type="Embed" ProgID="Equation.DSMT4" ShapeID="_x0000_i1378" DrawAspect="Content" ObjectID="_1458716236" r:id="rId789"/>
        </w:object>
      </w:r>
      <w:r>
        <w:rPr>
          <w:rFonts w:eastAsia="+mn-ea"/>
          <w:kern w:val="24"/>
        </w:rPr>
        <w:t xml:space="preserve">. </w:t>
      </w:r>
      <w:r>
        <w:rPr>
          <w:rFonts w:eastAsia="+mn-ea"/>
          <w:kern w:val="24"/>
        </w:rP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11</w:instrText>
        </w:r>
      </w:fldSimple>
      <w:r>
        <w:instrText>.</w:instrText>
      </w:r>
      <w:fldSimple w:instr=" SEQ MTEqn \c \* Arabic \* MERGEFORMAT ">
        <w:r w:rsidR="00735D2C">
          <w:rPr>
            <w:noProof/>
          </w:rPr>
          <w:instrText>7</w:instrText>
        </w:r>
      </w:fldSimple>
      <w:r>
        <w:instrText>)</w:instrText>
      </w:r>
      <w:r w:rsidR="00212294">
        <w:fldChar w:fldCharType="end"/>
      </w:r>
    </w:p>
    <w:p w:rsidR="00DD4178" w:rsidRDefault="005A6039" w:rsidP="00DD4178">
      <w:pPr>
        <w:rPr>
          <w:rFonts w:eastAsia="+mn-ea"/>
          <w:kern w:val="24"/>
        </w:rPr>
      </w:pPr>
      <w:r>
        <w:rPr>
          <w:rFonts w:eastAsia="+mn-ea"/>
          <w:kern w:val="24"/>
        </w:rPr>
        <w:t xml:space="preserve">This is the </w:t>
      </w:r>
      <w:r w:rsidR="00DD4178" w:rsidRPr="00B438ED">
        <w:rPr>
          <w:rFonts w:eastAsia="+mn-ea"/>
          <w:kern w:val="24"/>
        </w:rPr>
        <w:t>Sabine equation</w:t>
      </w:r>
      <w:r>
        <w:rPr>
          <w:rFonts w:eastAsia="+mn-ea"/>
          <w:kern w:val="24"/>
        </w:rPr>
        <w:t>, which</w:t>
      </w:r>
      <w:r w:rsidR="00DD4178" w:rsidRPr="00B438ED">
        <w:rPr>
          <w:rFonts w:eastAsia="+mn-ea"/>
          <w:kern w:val="24"/>
        </w:rPr>
        <w:t xml:space="preserve"> was </w:t>
      </w:r>
      <w:r>
        <w:rPr>
          <w:rFonts w:eastAsia="+mn-ea"/>
          <w:kern w:val="24"/>
        </w:rPr>
        <w:t xml:space="preserve">first found empirically by Wallace Clement Sabine </w:t>
      </w:r>
      <w:r w:rsidR="00DD4178" w:rsidRPr="00B438ED">
        <w:rPr>
          <w:rFonts w:eastAsia="+mn-ea"/>
          <w:kern w:val="24"/>
        </w:rPr>
        <w:t xml:space="preserve">in the late </w:t>
      </w:r>
      <w:r>
        <w:rPr>
          <w:rFonts w:eastAsia="+mn-ea"/>
          <w:kern w:val="24"/>
        </w:rPr>
        <w:t>1890s.</w:t>
      </w:r>
    </w:p>
    <w:p w:rsidR="00144B1C" w:rsidRDefault="00144B1C" w:rsidP="00144B1C">
      <w:pPr>
        <w:rPr>
          <w:rFonts w:eastAsia="+mn-ea"/>
          <w:kern w:val="24"/>
        </w:rPr>
      </w:pPr>
      <w:r w:rsidRPr="00B438ED">
        <w:rPr>
          <w:rFonts w:eastAsia="+mn-ea"/>
          <w:kern w:val="24"/>
        </w:rPr>
        <w:t xml:space="preserve">The absorption coefficient of a material </w:t>
      </w:r>
      <w:r>
        <w:rPr>
          <w:rFonts w:eastAsia="+mn-ea"/>
          <w:kern w:val="24"/>
        </w:rPr>
        <w:t xml:space="preserve">ranges from </w:t>
      </w:r>
      <w:r w:rsidRPr="00B438ED">
        <w:rPr>
          <w:rFonts w:eastAsia="+mn-ea"/>
          <w:kern w:val="24"/>
        </w:rPr>
        <w:t xml:space="preserve">0 </w:t>
      </w:r>
      <w:r>
        <w:rPr>
          <w:rFonts w:eastAsia="+mn-ea"/>
          <w:kern w:val="24"/>
        </w:rPr>
        <w:t>to</w:t>
      </w:r>
      <w:r w:rsidRPr="00B438ED">
        <w:rPr>
          <w:rFonts w:eastAsia="+mn-ea"/>
          <w:kern w:val="24"/>
        </w:rPr>
        <w:t xml:space="preserve"> 1 </w:t>
      </w:r>
      <w:r>
        <w:rPr>
          <w:rFonts w:eastAsia="+mn-ea"/>
          <w:kern w:val="24"/>
        </w:rPr>
        <w:t>and</w:t>
      </w:r>
      <w:r w:rsidRPr="00B438ED">
        <w:rPr>
          <w:rFonts w:eastAsia="+mn-ea"/>
          <w:kern w:val="24"/>
        </w:rPr>
        <w:t xml:space="preserve"> indicates the proportion of sound which is </w:t>
      </w:r>
      <w:r>
        <w:rPr>
          <w:rFonts w:eastAsia="+mn-ea"/>
          <w:kern w:val="24"/>
        </w:rPr>
        <w:t xml:space="preserve">not reflected by (so either </w:t>
      </w:r>
      <w:r w:rsidRPr="00B438ED">
        <w:rPr>
          <w:rFonts w:eastAsia="+mn-ea"/>
          <w:kern w:val="24"/>
        </w:rPr>
        <w:t>absorbed by</w:t>
      </w:r>
      <w:r>
        <w:rPr>
          <w:rFonts w:eastAsia="+mn-ea"/>
          <w:kern w:val="24"/>
        </w:rPr>
        <w:t xml:space="preserve"> or transmitted through)</w:t>
      </w:r>
      <w:r w:rsidRPr="00B438ED">
        <w:rPr>
          <w:rFonts w:eastAsia="+mn-ea"/>
          <w:kern w:val="24"/>
        </w:rPr>
        <w:t xml:space="preserve"> the surface. </w:t>
      </w:r>
      <w:r w:rsidR="006423C3" w:rsidRPr="00B438ED">
        <w:rPr>
          <w:rFonts w:eastAsia="+mn-ea"/>
          <w:kern w:val="24"/>
        </w:rPr>
        <w:t xml:space="preserve">A thick, smooth painted concrete ceiling would </w:t>
      </w:r>
      <w:r w:rsidR="000E36F6" w:rsidRPr="00B438ED">
        <w:rPr>
          <w:rFonts w:eastAsia="+mn-ea"/>
          <w:kern w:val="24"/>
        </w:rPr>
        <w:t>have an absorption coefficient very close to 0</w:t>
      </w:r>
      <w:r w:rsidR="005142A7">
        <w:rPr>
          <w:rFonts w:eastAsia="+mn-ea"/>
          <w:kern w:val="24"/>
        </w:rPr>
        <w:t>. A</w:t>
      </w:r>
      <w:r w:rsidR="000E36F6">
        <w:rPr>
          <w:rFonts w:eastAsia="+mn-ea"/>
          <w:kern w:val="24"/>
        </w:rPr>
        <w:t>nalogous to a mirror reflecting light,</w:t>
      </w:r>
      <w:r w:rsidR="005142A7">
        <w:rPr>
          <w:rFonts w:eastAsia="+mn-ea"/>
          <w:kern w:val="24"/>
        </w:rPr>
        <w:t xml:space="preserve"> almost all sound would be reflected with very little attenuation</w:t>
      </w:r>
      <w:r w:rsidR="006423C3" w:rsidRPr="00B438ED">
        <w:rPr>
          <w:rFonts w:eastAsia="+mn-ea"/>
          <w:kern w:val="24"/>
        </w:rPr>
        <w:t>.</w:t>
      </w:r>
      <w:r w:rsidR="006423C3">
        <w:rPr>
          <w:rFonts w:eastAsia="+mn-ea"/>
          <w:kern w:val="24"/>
        </w:rPr>
        <w:t xml:space="preserve"> Conversely, a</w:t>
      </w:r>
      <w:r w:rsidRPr="00B438ED">
        <w:rPr>
          <w:rFonts w:eastAsia="+mn-ea"/>
          <w:kern w:val="24"/>
        </w:rPr>
        <w:t xml:space="preserve"> large, fully open window would have an absorption coefficient of 1</w:t>
      </w:r>
      <w:r>
        <w:rPr>
          <w:rFonts w:eastAsia="+mn-ea"/>
          <w:kern w:val="24"/>
        </w:rPr>
        <w:t xml:space="preserve">, since </w:t>
      </w:r>
      <w:r w:rsidRPr="00B438ED">
        <w:rPr>
          <w:rFonts w:eastAsia="+mn-ea"/>
          <w:kern w:val="24"/>
        </w:rPr>
        <w:t xml:space="preserve">any sound reaching it would pass straight </w:t>
      </w:r>
      <w:r w:rsidR="005142A7">
        <w:rPr>
          <w:rFonts w:eastAsia="+mn-ea"/>
          <w:kern w:val="24"/>
        </w:rPr>
        <w:t>through and not be</w:t>
      </w:r>
      <w:r w:rsidRPr="00B438ED">
        <w:rPr>
          <w:rFonts w:eastAsia="+mn-ea"/>
          <w:kern w:val="24"/>
        </w:rPr>
        <w:t xml:space="preserve"> reflected. </w:t>
      </w:r>
      <w:r w:rsidR="006423C3">
        <w:rPr>
          <w:rFonts w:eastAsia="+mn-ea"/>
          <w:kern w:val="24"/>
        </w:rPr>
        <w:t>In which case, Sabine’s formula would be a very poor approximation, since it could still generate significant reverberation time.</w:t>
      </w:r>
      <w:r w:rsidRPr="00B438ED">
        <w:rPr>
          <w:rFonts w:eastAsia="+mn-ea"/>
          <w:kern w:val="24"/>
        </w:rPr>
        <w:t xml:space="preserve"> </w:t>
      </w:r>
    </w:p>
    <w:p w:rsidR="00DD4178" w:rsidRPr="00B438ED" w:rsidRDefault="006423C3" w:rsidP="00DD4178">
      <w:r>
        <w:rPr>
          <w:rFonts w:eastAsia="+mn-ea"/>
          <w:kern w:val="24"/>
        </w:rPr>
        <w:t>A</w:t>
      </w:r>
      <w:r w:rsidR="005142A7">
        <w:rPr>
          <w:rFonts w:eastAsia="+mn-ea"/>
          <w:kern w:val="24"/>
        </w:rPr>
        <w:t>s mentioned, a</w:t>
      </w:r>
      <w:r>
        <w:rPr>
          <w:rFonts w:eastAsia="+mn-ea"/>
          <w:kern w:val="24"/>
        </w:rPr>
        <w:t>bsorption,</w:t>
      </w:r>
      <w:r w:rsidR="00DD4178">
        <w:rPr>
          <w:rFonts w:eastAsia="+mn-ea"/>
          <w:kern w:val="24"/>
        </w:rPr>
        <w:t xml:space="preserve"> </w:t>
      </w:r>
      <w:r w:rsidR="00DD4178" w:rsidRPr="00B438ED">
        <w:rPr>
          <w:rFonts w:eastAsia="+mn-ea"/>
          <w:kern w:val="24"/>
        </w:rPr>
        <w:t>and hence</w:t>
      </w:r>
      <w:r w:rsidR="00DD4178">
        <w:rPr>
          <w:rFonts w:eastAsia="+mn-ea"/>
          <w:kern w:val="24"/>
        </w:rPr>
        <w:t xml:space="preserve"> the</w:t>
      </w:r>
      <w:r w:rsidR="00DD4178" w:rsidRPr="00B438ED">
        <w:rPr>
          <w:rFonts w:eastAsia="+mn-ea"/>
          <w:kern w:val="24"/>
        </w:rPr>
        <w:t xml:space="preserve"> reverberation time</w:t>
      </w:r>
      <w:r w:rsidR="00DD4178">
        <w:rPr>
          <w:rFonts w:eastAsia="+mn-ea"/>
          <w:kern w:val="24"/>
        </w:rPr>
        <w:t>,</w:t>
      </w:r>
      <w:r w:rsidR="00DD4178" w:rsidRPr="00B438ED">
        <w:rPr>
          <w:rFonts w:eastAsia="+mn-ea"/>
          <w:kern w:val="24"/>
        </w:rPr>
        <w:t xml:space="preserve"> </w:t>
      </w:r>
      <w:r w:rsidR="005142A7">
        <w:rPr>
          <w:rFonts w:eastAsia="+mn-ea"/>
          <w:kern w:val="24"/>
        </w:rPr>
        <w:t>is a function of</w:t>
      </w:r>
      <w:r w:rsidR="00DD4178" w:rsidRPr="00B438ED">
        <w:rPr>
          <w:rFonts w:eastAsia="+mn-ea"/>
          <w:kern w:val="24"/>
        </w:rPr>
        <w:t xml:space="preserve"> frequency. </w:t>
      </w:r>
      <w:r w:rsidR="005142A7">
        <w:rPr>
          <w:rFonts w:eastAsia="+mn-ea"/>
          <w:kern w:val="24"/>
        </w:rPr>
        <w:t xml:space="preserve">Usually, </w:t>
      </w:r>
      <w:r w:rsidR="00DD4178" w:rsidRPr="00B438ED">
        <w:rPr>
          <w:rFonts w:eastAsia="+mn-ea"/>
          <w:kern w:val="24"/>
        </w:rPr>
        <w:t>less sound energy</w:t>
      </w:r>
      <w:r w:rsidR="005142A7">
        <w:rPr>
          <w:rFonts w:eastAsia="+mn-ea"/>
          <w:kern w:val="24"/>
        </w:rPr>
        <w:t xml:space="preserve"> is absorbed</w:t>
      </w:r>
      <w:r w:rsidR="00DD4178" w:rsidRPr="00B438ED">
        <w:rPr>
          <w:rFonts w:eastAsia="+mn-ea"/>
          <w:kern w:val="24"/>
        </w:rPr>
        <w:t xml:space="preserve"> in the lower frequency ranges</w:t>
      </w:r>
      <w:r>
        <w:rPr>
          <w:rFonts w:eastAsia="+mn-ea"/>
          <w:kern w:val="24"/>
        </w:rPr>
        <w:t xml:space="preserve">, </w:t>
      </w:r>
      <w:r w:rsidRPr="00B438ED">
        <w:rPr>
          <w:rFonts w:eastAsia="+mn-ea"/>
          <w:kern w:val="24"/>
        </w:rPr>
        <w:t>resulting</w:t>
      </w:r>
      <w:r w:rsidR="00DD4178" w:rsidRPr="00B438ED">
        <w:rPr>
          <w:rFonts w:eastAsia="+mn-ea"/>
          <w:kern w:val="24"/>
        </w:rPr>
        <w:t xml:space="preserve"> in longer reverb times at lower frequencies.</w:t>
      </w:r>
      <w:r w:rsidR="00DD4178">
        <w:rPr>
          <w:rFonts w:eastAsia="+mn-ea"/>
          <w:kern w:val="24"/>
        </w:rPr>
        <w:t xml:space="preserve"> Nor do t</w:t>
      </w:r>
      <w:r w:rsidR="00DD4178" w:rsidRPr="00B438ED">
        <w:rPr>
          <w:rFonts w:eastAsia="+mn-ea"/>
          <w:kern w:val="24"/>
        </w:rPr>
        <w:t>he equation</w:t>
      </w:r>
      <w:r>
        <w:rPr>
          <w:rFonts w:eastAsia="+mn-ea"/>
          <w:kern w:val="24"/>
        </w:rPr>
        <w:t>s above</w:t>
      </w:r>
      <w:r w:rsidR="00DD4178" w:rsidRPr="00B438ED">
        <w:rPr>
          <w:rFonts w:eastAsia="+mn-ea"/>
          <w:kern w:val="24"/>
        </w:rPr>
        <w:t xml:space="preserve"> take into account room shape or losses from the sound travelling through the air</w:t>
      </w:r>
      <w:r w:rsidR="00DD4178">
        <w:rPr>
          <w:rFonts w:eastAsia="+mn-ea"/>
          <w:kern w:val="24"/>
        </w:rPr>
        <w:t>, which is important in larger spaces</w:t>
      </w:r>
      <w:r w:rsidR="00DD4178" w:rsidRPr="00B438ED">
        <w:rPr>
          <w:rFonts w:eastAsia="+mn-ea"/>
          <w:kern w:val="24"/>
        </w:rPr>
        <w:t xml:space="preserve">. </w:t>
      </w:r>
      <w:r>
        <w:rPr>
          <w:rFonts w:eastAsia="+mn-ea"/>
          <w:kern w:val="24"/>
        </w:rPr>
        <w:t xml:space="preserve">More detailed discussion of the reverbation time formulae </w:t>
      </w:r>
      <w:r w:rsidR="003312A0">
        <w:rPr>
          <w:rFonts w:eastAsia="+mn-ea"/>
          <w:kern w:val="24"/>
        </w:rPr>
        <w:t xml:space="preserve">(with differing interpretations!) </w:t>
      </w:r>
      <w:r>
        <w:rPr>
          <w:rFonts w:eastAsia="+mn-ea"/>
          <w:kern w:val="24"/>
        </w:rPr>
        <w:t>are available in</w:t>
      </w:r>
      <w:r w:rsidR="003312A0">
        <w:rPr>
          <w:rFonts w:eastAsia="+mn-ea"/>
          <w:kern w:val="24"/>
        </w:rPr>
        <w:t xml:space="preserve"> </w:t>
      </w:r>
      <w:r w:rsidR="00212294">
        <w:rPr>
          <w:rFonts w:eastAsia="+mn-ea"/>
          <w:kern w:val="24"/>
        </w:rPr>
        <w:fldChar w:fldCharType="begin"/>
      </w:r>
      <w:r w:rsidR="00785F53">
        <w:rPr>
          <w:rFonts w:eastAsia="+mn-ea"/>
          <w:kern w:val="24"/>
        </w:rPr>
        <w:instrText xml:space="preserve"> ADDIN EN.CITE &lt;EndNote&gt;&lt;Cite&gt;&lt;Author&gt;Beranek&lt;/Author&gt;&lt;Year&gt;2006&lt;/Year&gt;&lt;RecNum&gt;13508&lt;/RecNum&gt;&lt;record&gt;&lt;rec-number&gt;13508&lt;/rec-number&gt;&lt;foreign-keys&gt;&lt;key app="EN" db-id="f5s59zdpstw9vlepssyvasxn2d25s009srfs"&gt;13508&lt;/key&gt;&lt;/foreign-keys&gt;&lt;ref-type name="Journal Article"&gt;17&lt;/ref-type&gt;&lt;contributors&gt;&lt;authors&gt;&lt;author&gt;Leo L. Beranek&lt;/author&gt;&lt;/authors&gt;&lt;/contributors&gt;&lt;titles&gt;&lt;title&gt;Analysis of Sabine and Eyring equations and their application to concert hall audience and chair absorption&lt;/title&gt;&lt;secondary-title&gt;J. Acoust. Soc. Am.&lt;/secondary-title&gt;&lt;/titles&gt;&lt;periodical&gt;&lt;full-title&gt;J. Acoust. Soc. Am.&lt;/full-title&gt;&lt;/periodical&gt;&lt;volume&gt;120&lt;/volume&gt;&lt;number&gt;3&lt;/number&gt;&lt;dates&gt;&lt;year&gt;2006&lt;/year&gt;&lt;pub-dates&gt;&lt;date&gt;Sept.&lt;/date&gt;&lt;/pub-dates&gt;&lt;/dates&gt;&lt;urls&gt;&lt;/urls&gt;&lt;/record&gt;&lt;/Cite&gt;&lt;Cite&gt;&lt;Author&gt;Howard&lt;/Author&gt;&lt;Year&gt;2009&lt;/Year&gt;&lt;RecNum&gt;13509&lt;/RecNum&gt;&lt;record&gt;&lt;rec-number&gt;13509&lt;/rec-number&gt;&lt;foreign-keys&gt;&lt;key app="EN" db-id="f5s59zdpstw9vlepssyvasxn2d25s009srfs"&gt;13509&lt;/key&gt;&lt;/foreign-keys&gt;&lt;ref-type name="Book"&gt;6&lt;/ref-type&gt;&lt;contributors&gt;&lt;authors&gt;&lt;author&gt;David Howard&lt;/author&gt;&lt;author&gt;Jamie Angus&lt;/author&gt;&lt;/authors&gt;&lt;/contributors&gt;&lt;titles&gt;&lt;title&gt;Acoustics and Psychoacoustics&lt;/title&gt;&lt;/titles&gt;&lt;edition&gt;4th&lt;/edition&gt;&lt;dates&gt;&lt;year&gt;2009&lt;/year&gt;&lt;/dates&gt;&lt;publisher&gt;Focal Press&lt;/publisher&gt;&lt;urls&gt;&lt;/urls&gt;&lt;/record&gt;&lt;/Cite&gt;&lt;/EndNote&gt;</w:instrText>
      </w:r>
      <w:r w:rsidR="00212294">
        <w:rPr>
          <w:rFonts w:eastAsia="+mn-ea"/>
          <w:kern w:val="24"/>
        </w:rPr>
        <w:fldChar w:fldCharType="separate"/>
      </w:r>
      <w:r w:rsidR="00785F53">
        <w:rPr>
          <w:rFonts w:eastAsia="+mn-ea"/>
          <w:noProof/>
          <w:kern w:val="24"/>
        </w:rPr>
        <w:t>[79-80]</w:t>
      </w:r>
      <w:r w:rsidR="00212294">
        <w:rPr>
          <w:rFonts w:eastAsia="+mn-ea"/>
          <w:kern w:val="24"/>
        </w:rPr>
        <w:fldChar w:fldCharType="end"/>
      </w:r>
      <w:r w:rsidR="003312A0">
        <w:rPr>
          <w:rFonts w:eastAsia="+mn-ea"/>
          <w:kern w:val="24"/>
        </w:rPr>
        <w:t>.</w:t>
      </w:r>
    </w:p>
    <w:p w:rsidR="00DD4178" w:rsidRDefault="00DD4178" w:rsidP="0029333E">
      <w:pPr>
        <w:pStyle w:val="Heading3"/>
      </w:pPr>
      <w:bookmarkStart w:id="796" w:name="_Toc341976681"/>
      <w:bookmarkStart w:id="797" w:name="_Toc364241315"/>
      <w:bookmarkStart w:id="798" w:name="_Toc364259402"/>
      <w:r>
        <w:t>Direct and Reverberant Sound Fields</w:t>
      </w:r>
      <w:bookmarkEnd w:id="796"/>
      <w:bookmarkEnd w:id="797"/>
      <w:bookmarkEnd w:id="798"/>
    </w:p>
    <w:p w:rsidR="00DD4178" w:rsidRDefault="00DD4178" w:rsidP="00DD4178">
      <w:r>
        <w:t xml:space="preserve">The reverberation due to sound reflection off of surfaces is extremely important. </w:t>
      </w:r>
      <w:r w:rsidR="005142A7">
        <w:t>R</w:t>
      </w:r>
      <w:r>
        <w:t xml:space="preserve">everberation </w:t>
      </w:r>
      <w:r w:rsidR="006151CA">
        <w:t>keeps</w:t>
      </w:r>
      <w:r>
        <w:t xml:space="preserve"> sound energy </w:t>
      </w:r>
      <w:r w:rsidR="005142A7">
        <w:t>contained within a room</w:t>
      </w:r>
      <w:r>
        <w:t>, raising the sound pressure level and distributing the sound throughout. Out</w:t>
      </w:r>
      <w:r w:rsidR="006151CA">
        <w:t>side in the open</w:t>
      </w:r>
      <w:r>
        <w:t xml:space="preserve">, </w:t>
      </w:r>
      <w:r w:rsidR="006151CA">
        <w:t>there are far less</w:t>
      </w:r>
      <w:r>
        <w:t xml:space="preserve"> reflective surfaces, and </w:t>
      </w:r>
      <w:r w:rsidR="006151CA">
        <w:t xml:space="preserve">hence </w:t>
      </w:r>
      <w:r>
        <w:t xml:space="preserve">much of the sound energy is lost. </w:t>
      </w:r>
    </w:p>
    <w:p w:rsidR="00C86BC6" w:rsidRDefault="006151CA" w:rsidP="00C86BC6">
      <w:r>
        <w:t>F</w:t>
      </w:r>
      <w:r w:rsidR="00DD4178">
        <w:t xml:space="preserve">or music, </w:t>
      </w:r>
      <w:r>
        <w:t xml:space="preserve">reverberation </w:t>
      </w:r>
      <w:r w:rsidR="00DD4178">
        <w:t xml:space="preserve">helps </w:t>
      </w:r>
      <w:r>
        <w:t xml:space="preserve">ensure </w:t>
      </w:r>
      <w:r w:rsidR="00DD4178">
        <w:t>that one hears all the instruments</w:t>
      </w:r>
      <w:r>
        <w:t>, even though they may be at different distances from the listener</w:t>
      </w:r>
      <w:r w:rsidR="00DD4178">
        <w:t xml:space="preserve">s. Also, many </w:t>
      </w:r>
      <w:r>
        <w:t xml:space="preserve">acoustic </w:t>
      </w:r>
      <w:r w:rsidR="00DD4178">
        <w:t>instruments</w:t>
      </w:r>
      <w:r>
        <w:t xml:space="preserve"> will not</w:t>
      </w:r>
      <w:r w:rsidR="00DD4178">
        <w:t xml:space="preserve"> radiate all frequencies equally in all directions. </w:t>
      </w:r>
      <w:r>
        <w:t>For example, w</w:t>
      </w:r>
      <w:r w:rsidR="00DD4178">
        <w:t>ithout reverberation</w:t>
      </w:r>
      <w:r>
        <w:t xml:space="preserve"> the sound of a</w:t>
      </w:r>
      <w:r w:rsidR="00DD4178">
        <w:t xml:space="preserve"> violin </w:t>
      </w:r>
      <w:r w:rsidR="00C86BC6">
        <w:t>may change considerably</w:t>
      </w:r>
      <w:r w:rsidR="00DD4178">
        <w:t xml:space="preserve"> as the listener </w:t>
      </w:r>
      <w:r w:rsidR="00DD4178">
        <w:lastRenderedPageBreak/>
        <w:t xml:space="preserve">moves with respect to the violin. The reverberation in the room helps to diffuse the energy a sound wave makes so that it can appear more uniform when it reaches the listener. </w:t>
      </w:r>
      <w:r w:rsidR="00C86BC6">
        <w:t>But</w:t>
      </w:r>
      <w:r w:rsidR="004B4A4C">
        <w:t xml:space="preserve"> </w:t>
      </w:r>
      <w:r w:rsidR="00C86BC6">
        <w:t xml:space="preserve">when the reverberation time becomes very large it can affect speech intelligibility and make it difficult to follow intricate music. </w:t>
      </w:r>
    </w:p>
    <w:p w:rsidR="00DD4178" w:rsidRDefault="005142A7" w:rsidP="00DD4178">
      <w:r>
        <w:t xml:space="preserve">A distinction is often made between the direct and reverberant sound fields in a room. </w:t>
      </w:r>
      <w:r w:rsidR="00C86BC6">
        <w:rPr>
          <w:rFonts w:eastAsia="+mn-ea"/>
          <w:kern w:val="24"/>
        </w:rPr>
        <w:t>Th</w:t>
      </w:r>
      <w:r w:rsidR="00DD4178" w:rsidRPr="004E465D">
        <w:rPr>
          <w:rFonts w:eastAsia="+mn-ea"/>
          <w:kern w:val="24"/>
        </w:rPr>
        <w:t xml:space="preserve">e sound </w:t>
      </w:r>
      <w:r w:rsidR="004B4A4C">
        <w:rPr>
          <w:rFonts w:eastAsia="+mn-ea"/>
          <w:kern w:val="24"/>
        </w:rPr>
        <w:t>heard</w:t>
      </w:r>
      <w:r w:rsidR="00DD4178" w:rsidRPr="004E465D">
        <w:rPr>
          <w:rFonts w:eastAsia="+mn-ea"/>
          <w:kern w:val="24"/>
        </w:rPr>
        <w:t xml:space="preserve"> by a listener </w:t>
      </w:r>
      <w:r w:rsidR="00C86BC6">
        <w:rPr>
          <w:rFonts w:eastAsia="+mn-ea"/>
          <w:kern w:val="24"/>
        </w:rPr>
        <w:t>will be</w:t>
      </w:r>
      <w:r w:rsidR="00DD4178" w:rsidRPr="004E465D">
        <w:rPr>
          <w:rFonts w:eastAsia="+mn-ea"/>
          <w:kern w:val="24"/>
        </w:rPr>
        <w:t xml:space="preserve"> a combination of </w:t>
      </w:r>
      <w:r w:rsidR="00C86BC6">
        <w:rPr>
          <w:rFonts w:eastAsia="+mn-ea"/>
          <w:kern w:val="24"/>
        </w:rPr>
        <w:t xml:space="preserve">the </w:t>
      </w:r>
      <w:r w:rsidR="00DD4178" w:rsidRPr="004E465D">
        <w:rPr>
          <w:rFonts w:eastAsia="+mn-ea"/>
          <w:kern w:val="24"/>
        </w:rPr>
        <w:t xml:space="preserve">direct </w:t>
      </w:r>
      <w:r w:rsidR="00C86BC6" w:rsidRPr="004E465D">
        <w:rPr>
          <w:rFonts w:eastAsia="+mn-ea"/>
          <w:kern w:val="24"/>
        </w:rPr>
        <w:t>sound</w:t>
      </w:r>
      <w:r w:rsidR="00C86BC6">
        <w:rPr>
          <w:rFonts w:eastAsia="+mn-ea"/>
          <w:kern w:val="24"/>
        </w:rPr>
        <w:t>, and the early and late reflections due to reverberation</w:t>
      </w:r>
      <w:r w:rsidR="00DD4178" w:rsidRPr="004E465D">
        <w:rPr>
          <w:rFonts w:eastAsia="+mn-ea"/>
          <w:kern w:val="24"/>
        </w:rPr>
        <w:t xml:space="preserve">. </w:t>
      </w:r>
      <w:r w:rsidR="00C86BC6">
        <w:t>When</w:t>
      </w:r>
      <w:r w:rsidR="00DD4178">
        <w:t xml:space="preserve"> the </w:t>
      </w:r>
      <w:r w:rsidR="00C86BC6">
        <w:t xml:space="preserve">sound pressure due to the </w:t>
      </w:r>
      <w:r w:rsidR="00DD4178">
        <w:t xml:space="preserve">direct sound is </w:t>
      </w:r>
      <w:r w:rsidR="00C86BC6">
        <w:t>greater</w:t>
      </w:r>
      <w:r w:rsidR="00DD4178">
        <w:t xml:space="preserve"> than </w:t>
      </w:r>
      <w:r w:rsidR="00C86BC6">
        <w:t>that due to the</w:t>
      </w:r>
      <w:r w:rsidR="00DD4178">
        <w:t xml:space="preserve"> reflections, the listener is in the </w:t>
      </w:r>
      <w:r w:rsidR="00DD4178" w:rsidRPr="00312F62">
        <w:rPr>
          <w:bCs/>
          <w:i/>
        </w:rPr>
        <w:t>direct field</w:t>
      </w:r>
      <w:r w:rsidR="00DD4178">
        <w:t xml:space="preserve">. </w:t>
      </w:r>
      <w:r w:rsidR="00C86BC6">
        <w:t>Otherwise</w:t>
      </w:r>
      <w:r w:rsidR="00DD4178">
        <w:t xml:space="preserve">, the listener is in the </w:t>
      </w:r>
      <w:r w:rsidR="00DD4178" w:rsidRPr="00312F62">
        <w:rPr>
          <w:bCs/>
          <w:i/>
        </w:rPr>
        <w:t>reverberant field</w:t>
      </w:r>
      <w:r w:rsidR="00DD4178">
        <w:t xml:space="preserve">. </w:t>
      </w:r>
    </w:p>
    <w:p w:rsidR="006620AC" w:rsidRDefault="00C86BC6" w:rsidP="006620AC">
      <w:r>
        <w:t xml:space="preserve">The </w:t>
      </w:r>
      <w:r w:rsidRPr="00312F62">
        <w:rPr>
          <w:bCs/>
          <w:i/>
        </w:rPr>
        <w:t>critical distance</w:t>
      </w:r>
      <w:r>
        <w:t xml:space="preserve"> is defined as the distance away from a source </w:t>
      </w:r>
      <w:r w:rsidR="00DD4178" w:rsidRPr="004E465D">
        <w:rPr>
          <w:rFonts w:eastAsia="+mn-ea"/>
          <w:kern w:val="24"/>
        </w:rPr>
        <w:t>at which the sound pressure level of the direct and the reverberant sound fields are equal</w:t>
      </w:r>
      <w:r w:rsidR="00DD4178">
        <w:t xml:space="preserve">. </w:t>
      </w:r>
      <w:r w:rsidR="00DD4178" w:rsidRPr="004E465D">
        <w:rPr>
          <w:rFonts w:eastAsia="+mn-ea"/>
          <w:kern w:val="24"/>
        </w:rPr>
        <w:t xml:space="preserve">This distance </w:t>
      </w:r>
      <w:r>
        <w:rPr>
          <w:rFonts w:eastAsia="+mn-ea"/>
          <w:kern w:val="24"/>
        </w:rPr>
        <w:t>depends</w:t>
      </w:r>
      <w:r w:rsidR="00DD4178" w:rsidRPr="004E465D">
        <w:rPr>
          <w:rFonts w:eastAsia="+mn-ea"/>
          <w:kern w:val="24"/>
        </w:rPr>
        <w:t xml:space="preserve"> on the </w:t>
      </w:r>
      <w:r>
        <w:rPr>
          <w:rFonts w:eastAsia="+mn-ea"/>
          <w:kern w:val="24"/>
        </w:rPr>
        <w:t>shape, size</w:t>
      </w:r>
      <w:r w:rsidR="00DD4178" w:rsidRPr="004E465D">
        <w:rPr>
          <w:rFonts w:eastAsia="+mn-ea"/>
          <w:kern w:val="24"/>
        </w:rPr>
        <w:t xml:space="preserve"> and absorption of the space, as well as the </w:t>
      </w:r>
      <w:r>
        <w:rPr>
          <w:rFonts w:eastAsia="+mn-ea"/>
          <w:kern w:val="24"/>
        </w:rPr>
        <w:t>characteristics</w:t>
      </w:r>
      <w:r w:rsidR="00DD4178" w:rsidRPr="004E465D">
        <w:rPr>
          <w:rFonts w:eastAsia="+mn-ea"/>
          <w:kern w:val="24"/>
        </w:rPr>
        <w:t xml:space="preserve"> of the sound source.</w:t>
      </w:r>
      <w:r w:rsidR="00DD4178">
        <w:rPr>
          <w:rFonts w:eastAsia="+mn-ea"/>
          <w:kern w:val="24"/>
        </w:rPr>
        <w:t xml:space="preserve"> </w:t>
      </w:r>
      <w:r w:rsidR="006620AC" w:rsidRPr="004E465D">
        <w:rPr>
          <w:rFonts w:eastAsia="+mn-ea"/>
          <w:kern w:val="24"/>
        </w:rPr>
        <w:t xml:space="preserve">A </w:t>
      </w:r>
      <w:r w:rsidR="006620AC">
        <w:rPr>
          <w:rFonts w:eastAsia="+mn-ea"/>
          <w:kern w:val="24"/>
        </w:rPr>
        <w:t xml:space="preserve">highly </w:t>
      </w:r>
      <w:r w:rsidR="006620AC" w:rsidRPr="004E465D">
        <w:rPr>
          <w:rFonts w:eastAsia="+mn-ea"/>
          <w:kern w:val="24"/>
        </w:rPr>
        <w:t xml:space="preserve">reverberant room generates a short critical distance and </w:t>
      </w:r>
      <w:r w:rsidR="006620AC">
        <w:rPr>
          <w:rFonts w:eastAsia="+mn-ea"/>
          <w:kern w:val="24"/>
        </w:rPr>
        <w:t xml:space="preserve">a non-reverberant or </w:t>
      </w:r>
      <w:r w:rsidR="006620AC" w:rsidRPr="004E465D">
        <w:rPr>
          <w:rFonts w:eastAsia="+mn-ea"/>
          <w:kern w:val="24"/>
        </w:rPr>
        <w:t>anechoic room generates a longer critical distance.</w:t>
      </w:r>
      <w:r w:rsidR="006620AC" w:rsidRPr="00155562">
        <w:t xml:space="preserve"> </w:t>
      </w:r>
    </w:p>
    <w:p w:rsidR="00DD4178" w:rsidRDefault="00FE225A" w:rsidP="00DD4178">
      <w:pPr>
        <w:rPr>
          <w:rFonts w:eastAsia="+mn-ea"/>
          <w:kern w:val="24"/>
        </w:rPr>
      </w:pPr>
      <w:r>
        <w:rPr>
          <w:rFonts w:eastAsia="+mn-ea"/>
          <w:kern w:val="24"/>
        </w:rPr>
        <w:t>For an omnidirectional source, t</w:t>
      </w:r>
      <w:r w:rsidR="00DD4178">
        <w:rPr>
          <w:rFonts w:eastAsia="+mn-ea"/>
          <w:kern w:val="24"/>
        </w:rPr>
        <w:t xml:space="preserve">he critical distance may be </w:t>
      </w:r>
      <w:r w:rsidR="00C86BC6">
        <w:rPr>
          <w:rFonts w:eastAsia="+mn-ea"/>
          <w:kern w:val="24"/>
        </w:rPr>
        <w:t xml:space="preserve">approximately </w:t>
      </w:r>
      <w:r w:rsidR="00DD4178">
        <w:rPr>
          <w:rFonts w:eastAsia="+mn-ea"/>
          <w:kern w:val="24"/>
        </w:rPr>
        <w:t>given by</w:t>
      </w:r>
      <w:r w:rsidR="00C86BC6">
        <w:rPr>
          <w:rFonts w:eastAsia="+mn-ea"/>
          <w:kern w:val="24"/>
        </w:rPr>
        <w:t xml:space="preserve"> Eq. </w:t>
      </w:r>
      <w:r w:rsidR="00212294">
        <w:rPr>
          <w:rFonts w:eastAsia="+mn-ea"/>
          <w:kern w:val="24"/>
        </w:rPr>
        <w:fldChar w:fldCharType="begin"/>
      </w:r>
      <w:r w:rsidR="00C86BC6">
        <w:rPr>
          <w:rFonts w:eastAsia="+mn-ea"/>
          <w:kern w:val="24"/>
        </w:rPr>
        <w:instrText xml:space="preserve"> GOTOBUTTON ZEqnNum274908  \* MERGEFORMAT </w:instrText>
      </w:r>
      <w:r w:rsidR="00212294">
        <w:rPr>
          <w:rFonts w:eastAsia="+mn-ea"/>
          <w:kern w:val="24"/>
        </w:rPr>
        <w:fldChar w:fldCharType="begin"/>
      </w:r>
      <w:r w:rsidR="00C86BC6">
        <w:rPr>
          <w:rFonts w:eastAsia="+mn-ea"/>
          <w:kern w:val="24"/>
        </w:rPr>
        <w:instrText xml:space="preserve"> REF ZEqnNum274908 \* Charformat \! \* MERGEFORMAT </w:instrText>
      </w:r>
      <w:r w:rsidR="00212294">
        <w:rPr>
          <w:rFonts w:eastAsia="+mn-ea"/>
          <w:kern w:val="24"/>
        </w:rPr>
        <w:fldChar w:fldCharType="separate"/>
      </w:r>
      <w:r w:rsidR="00735D2C" w:rsidRPr="00735D2C">
        <w:rPr>
          <w:rFonts w:eastAsia="+mn-ea"/>
          <w:kern w:val="24"/>
        </w:rPr>
        <w:instrText>(11.8)</w:instrText>
      </w:r>
      <w:r w:rsidR="00212294">
        <w:rPr>
          <w:rFonts w:eastAsia="+mn-ea"/>
          <w:kern w:val="24"/>
        </w:rPr>
        <w:fldChar w:fldCharType="end"/>
      </w:r>
      <w:r w:rsidR="00212294">
        <w:rPr>
          <w:rFonts w:eastAsia="+mn-ea"/>
          <w:kern w:val="24"/>
        </w:rPr>
        <w:fldChar w:fldCharType="end"/>
      </w:r>
      <w:r w:rsidR="00DD4178">
        <w:rPr>
          <w:rFonts w:eastAsia="+mn-ea"/>
          <w:kern w:val="24"/>
        </w:rPr>
        <w:t xml:space="preserve"> </w:t>
      </w:r>
      <w:r w:rsidR="00212294">
        <w:rPr>
          <w:rFonts w:eastAsia="+mn-ea"/>
          <w:kern w:val="24"/>
        </w:rPr>
        <w:fldChar w:fldCharType="begin"/>
      </w:r>
      <w:r w:rsidR="00785F53">
        <w:rPr>
          <w:rFonts w:eastAsia="+mn-ea"/>
          <w:kern w:val="24"/>
        </w:rPr>
        <w:instrText xml:space="preserve"> ADDIN EN.CITE &lt;EndNote&gt;&lt;Cite&gt;&lt;Author&gt;Davis&lt;/Author&gt;&lt;Year&gt;2006&lt;/Year&gt;&lt;RecNum&gt;12580&lt;/RecNum&gt;&lt;record&gt;&lt;rec-number&gt;12580&lt;/rec-number&gt;&lt;foreign-keys&gt;&lt;key app="EN" db-id="f5s59zdpstw9vlepssyvasxn2d25s009srfs"&gt;12580&lt;/key&gt;&lt;/foreign-keys&gt;&lt;ref-type name="Book"&gt;6&lt;/ref-type&gt;&lt;contributors&gt;&lt;authors&gt;&lt;author&gt;Don Davis&lt;/author&gt;&lt;author&gt;Eugene Patronis&lt;/author&gt;&lt;/authors&gt;&lt;/contributors&gt;&lt;titles&gt;&lt;title&gt;Sound System Engineering&lt;/title&gt;&lt;/titles&gt;&lt;pages&gt;504&lt;/pages&gt;&lt;edition&gt;Third&lt;/edition&gt;&lt;dates&gt;&lt;year&gt;2006&lt;/year&gt;&lt;/dates&gt;&lt;publisher&gt;Elsevier&lt;/publisher&gt;&lt;urls&gt;&lt;/urls&gt;&lt;/record&gt;&lt;/Cite&gt;&lt;/EndNote&gt;</w:instrText>
      </w:r>
      <w:r w:rsidR="00212294">
        <w:rPr>
          <w:rFonts w:eastAsia="+mn-ea"/>
          <w:kern w:val="24"/>
        </w:rPr>
        <w:fldChar w:fldCharType="separate"/>
      </w:r>
      <w:r w:rsidR="00785F53">
        <w:rPr>
          <w:rFonts w:eastAsia="+mn-ea"/>
          <w:noProof/>
          <w:kern w:val="24"/>
        </w:rPr>
        <w:t>[81]</w:t>
      </w:r>
      <w:r w:rsidR="00212294">
        <w:rPr>
          <w:rFonts w:eastAsia="+mn-ea"/>
          <w:kern w:val="24"/>
        </w:rPr>
        <w:fldChar w:fldCharType="end"/>
      </w:r>
      <w:r w:rsidR="005142A7">
        <w:rPr>
          <w:rFonts w:eastAsia="+mn-ea"/>
          <w:kern w:val="24"/>
        </w:rPr>
        <w:t>,</w:t>
      </w:r>
    </w:p>
    <w:p w:rsidR="009D4605" w:rsidRDefault="009D4605" w:rsidP="009D4605">
      <w:pPr>
        <w:pStyle w:val="MTDisplayEquation"/>
        <w:rPr>
          <w:rFonts w:eastAsia="+mn-ea"/>
          <w:kern w:val="24"/>
        </w:rPr>
      </w:pPr>
      <w:r>
        <w:rPr>
          <w:rFonts w:eastAsia="+mn-ea"/>
          <w:kern w:val="24"/>
        </w:rPr>
        <w:tab/>
      </w:r>
      <w:r w:rsidR="00C73AE1" w:rsidRPr="00E0276F">
        <w:rPr>
          <w:rFonts w:eastAsia="+mn-ea"/>
          <w:kern w:val="24"/>
          <w:position w:val="-30"/>
        </w:rPr>
        <w:object w:dxaOrig="2700" w:dyaOrig="700">
          <v:shape id="_x0000_i1379" type="#_x0000_t75" style="width:127.1pt;height:35.25pt;mso-position-vertical:absolute" o:ole="">
            <v:imagedata r:id="rId790" o:title=""/>
          </v:shape>
          <o:OLEObject Type="Embed" ProgID="Equation.DSMT4" ShapeID="_x0000_i1379" DrawAspect="Content" ObjectID="_1458716237" r:id="rId791"/>
        </w:object>
      </w:r>
      <w:r w:rsidR="005142A7">
        <w:rPr>
          <w:rFonts w:eastAsia="+mn-ea"/>
          <w:kern w:val="24"/>
        </w:rPr>
        <w:t>,</w:t>
      </w:r>
      <w:r>
        <w:rPr>
          <w:rFonts w:eastAsia="+mn-ea"/>
          <w:kern w:val="24"/>
        </w:rP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bookmarkStart w:id="799" w:name="ZEqnNum274908"/>
      <w:r>
        <w:instrText>(</w:instrText>
      </w:r>
      <w:fldSimple w:instr=" SEQ MTChap \c \* Arabic \* MERGEFORMAT ">
        <w:r w:rsidR="00735D2C">
          <w:rPr>
            <w:noProof/>
          </w:rPr>
          <w:instrText>11</w:instrText>
        </w:r>
      </w:fldSimple>
      <w:r>
        <w:instrText>.</w:instrText>
      </w:r>
      <w:fldSimple w:instr=" SEQ MTEqn \c \* Arabic \* MERGEFORMAT ">
        <w:r w:rsidR="00735D2C">
          <w:rPr>
            <w:noProof/>
          </w:rPr>
          <w:instrText>8</w:instrText>
        </w:r>
      </w:fldSimple>
      <w:r>
        <w:instrText>)</w:instrText>
      </w:r>
      <w:bookmarkEnd w:id="799"/>
      <w:r w:rsidR="00212294">
        <w:fldChar w:fldCharType="end"/>
      </w:r>
    </w:p>
    <w:p w:rsidR="00DD4178" w:rsidRPr="00B438ED" w:rsidRDefault="00DD4178" w:rsidP="00DD4178">
      <w:r w:rsidRPr="00B438ED">
        <w:rPr>
          <w:rFonts w:eastAsia="+mn-ea"/>
          <w:kern w:val="24"/>
        </w:rPr>
        <w:t xml:space="preserve">where critical distance </w:t>
      </w:r>
      <w:r w:rsidRPr="00B438ED">
        <w:rPr>
          <w:rFonts w:eastAsia="+mn-ea"/>
          <w:i/>
          <w:iCs/>
          <w:kern w:val="24"/>
        </w:rPr>
        <w:t>d</w:t>
      </w:r>
      <w:r w:rsidRPr="00B438ED">
        <w:rPr>
          <w:rFonts w:eastAsia="+mn-ea"/>
          <w:i/>
          <w:iCs/>
          <w:kern w:val="24"/>
          <w:position w:val="-6"/>
          <w:vertAlign w:val="subscript"/>
        </w:rPr>
        <w:t>c</w:t>
      </w:r>
      <w:r w:rsidRPr="00B438ED">
        <w:rPr>
          <w:rFonts w:eastAsia="+mn-ea"/>
          <w:kern w:val="24"/>
        </w:rPr>
        <w:t xml:space="preserve"> is measured in meters, volume </w:t>
      </w:r>
      <w:r w:rsidRPr="00B438ED">
        <w:rPr>
          <w:rFonts w:eastAsia="+mn-ea"/>
          <w:i/>
          <w:iCs/>
          <w:kern w:val="24"/>
        </w:rPr>
        <w:t>V</w:t>
      </w:r>
      <w:r w:rsidRPr="00B438ED">
        <w:rPr>
          <w:rFonts w:eastAsia="+mn-ea"/>
          <w:kern w:val="24"/>
        </w:rPr>
        <w:t xml:space="preserve"> is measured in m³, and reverberation time </w:t>
      </w:r>
      <w:r w:rsidRPr="00B438ED">
        <w:rPr>
          <w:rFonts w:eastAsia="+mn-ea"/>
          <w:i/>
          <w:iCs/>
          <w:kern w:val="24"/>
        </w:rPr>
        <w:t>RT</w:t>
      </w:r>
      <w:r w:rsidRPr="00B438ED">
        <w:rPr>
          <w:rFonts w:eastAsia="+mn-ea"/>
          <w:kern w:val="24"/>
          <w:position w:val="-6"/>
          <w:vertAlign w:val="subscript"/>
        </w:rPr>
        <w:t>60</w:t>
      </w:r>
      <w:r w:rsidRPr="00B438ED">
        <w:rPr>
          <w:rFonts w:eastAsia="+mn-ea"/>
          <w:kern w:val="24"/>
        </w:rPr>
        <w:t xml:space="preserve"> is measured in seconds.</w:t>
      </w:r>
      <w:r>
        <w:rPr>
          <w:rFonts w:eastAsia="+mn-ea"/>
          <w:kern w:val="24"/>
        </w:rPr>
        <w:t xml:space="preserve"> More accurate approximations are also available </w:t>
      </w:r>
      <w:r w:rsidR="00212294">
        <w:rPr>
          <w:rFonts w:eastAsia="+mn-ea"/>
          <w:kern w:val="24"/>
        </w:rPr>
        <w:fldChar w:fldCharType="begin"/>
      </w:r>
      <w:r w:rsidR="00785F53">
        <w:rPr>
          <w:rFonts w:eastAsia="+mn-ea"/>
          <w:kern w:val="24"/>
        </w:rPr>
        <w:instrText xml:space="preserve"> ADDIN EN.CITE &lt;EndNote&gt;&lt;Cite&gt;&lt;Author&gt;Davis&lt;/Author&gt;&lt;Year&gt;1971&lt;/Year&gt;&lt;RecNum&gt;13431&lt;/RecNum&gt;&lt;record&gt;&lt;rec-number&gt;13431&lt;/rec-number&gt;&lt;foreign-keys&gt;&lt;key app="EN" db-id="f5s59zdpstw9vlepssyvasxn2d25s009srfs"&gt;13431&lt;/key&gt;&lt;/foreign-keys&gt;&lt;ref-type name="Report"&gt;27&lt;/ref-type&gt;&lt;contributors&gt;&lt;authors&gt;&lt;author&gt;Don Davis&lt;/author&gt;&lt;/authors&gt;&lt;/contributors&gt;&lt;titles&gt;&lt;title&gt;A More Accurate Way Of Calculating Critical Distance&lt;/title&gt;&lt;/titles&gt;&lt;dates&gt;&lt;year&gt;1971&lt;/year&gt;&lt;/dates&gt;&lt;publisher&gt;Altec&lt;/publisher&gt;&lt;isbn&gt;TL-207&lt;/isbn&gt;&lt;urls&gt;&lt;related-urls&gt;&lt;url&gt;http://alteclansingunofficial.nlenet.net/publications/techletters/TL_207.pdf&lt;/url&gt;&lt;/related-urls&gt;&lt;/urls&gt;&lt;/record&gt;&lt;/Cite&gt;&lt;/EndNote&gt;</w:instrText>
      </w:r>
      <w:r w:rsidR="00212294">
        <w:rPr>
          <w:rFonts w:eastAsia="+mn-ea"/>
          <w:kern w:val="24"/>
        </w:rPr>
        <w:fldChar w:fldCharType="separate"/>
      </w:r>
      <w:r w:rsidR="00785F53">
        <w:rPr>
          <w:rFonts w:eastAsia="+mn-ea"/>
          <w:noProof/>
          <w:kern w:val="24"/>
        </w:rPr>
        <w:t>[82]</w:t>
      </w:r>
      <w:r w:rsidR="00212294">
        <w:rPr>
          <w:rFonts w:eastAsia="+mn-ea"/>
          <w:kern w:val="24"/>
        </w:rPr>
        <w:fldChar w:fldCharType="end"/>
      </w:r>
      <w:r>
        <w:rPr>
          <w:rFonts w:eastAsia="+mn-ea"/>
          <w:kern w:val="24"/>
        </w:rPr>
        <w:t>.</w:t>
      </w:r>
    </w:p>
    <w:p w:rsidR="00DD4178" w:rsidRDefault="00212294" w:rsidP="00DD4178">
      <w:r w:rsidRPr="00212294">
        <w:rPr>
          <w:noProof/>
          <w:lang w:val="en-GB"/>
        </w:rPr>
        <w:lastRenderedPageBreak/>
        <w:pict>
          <v:shape id="_x0000_s1355" type="#_x0000_t202" style="position:absolute;left:0;text-align:left;margin-left:4.55pt;margin-top:4pt;width:501.65pt;height:505.1pt;z-index:251661312;mso-width-relative:margin;mso-height-relative:margin">
            <v:textbox style="mso-next-textbox:#_x0000_s1355">
              <w:txbxContent>
                <w:p w:rsidR="00785F53" w:rsidRPr="001C2029" w:rsidRDefault="00785F53" w:rsidP="00DD4178">
                  <w:pPr>
                    <w:pStyle w:val="NormalWeb"/>
                    <w:spacing w:before="0" w:beforeAutospacing="0" w:after="0" w:afterAutospacing="0" w:line="360" w:lineRule="auto"/>
                    <w:rPr>
                      <w:b/>
                      <w:sz w:val="22"/>
                      <w:szCs w:val="22"/>
                    </w:rPr>
                  </w:pPr>
                  <w:r w:rsidRPr="001C2029">
                    <w:rPr>
                      <w:b/>
                      <w:sz w:val="22"/>
                      <w:szCs w:val="22"/>
                    </w:rPr>
                    <w:t>The avant-garde anechoic chamber</w:t>
                  </w:r>
                </w:p>
                <w:p w:rsidR="00785F53" w:rsidRPr="007962E4" w:rsidRDefault="00785F53" w:rsidP="00DD4178">
                  <w:pPr>
                    <w:pStyle w:val="NormalWeb"/>
                    <w:spacing w:before="0" w:beforeAutospacing="0" w:after="0" w:afterAutospacing="0" w:line="360" w:lineRule="auto"/>
                    <w:rPr>
                      <w:sz w:val="22"/>
                      <w:szCs w:val="22"/>
                    </w:rPr>
                  </w:pPr>
                  <w:r w:rsidRPr="007962E4">
                    <w:rPr>
                      <w:sz w:val="22"/>
                      <w:szCs w:val="22"/>
                    </w:rPr>
                    <w:t xml:space="preserve">An acoustic </w:t>
                  </w:r>
                  <w:r w:rsidRPr="007962E4">
                    <w:rPr>
                      <w:bCs/>
                      <w:sz w:val="22"/>
                      <w:szCs w:val="22"/>
                    </w:rPr>
                    <w:t>anechoic chamber</w:t>
                  </w:r>
                  <w:r w:rsidRPr="007962E4">
                    <w:rPr>
                      <w:sz w:val="22"/>
                      <w:szCs w:val="22"/>
                    </w:rPr>
                    <w:t xml:space="preserve"> is a room designed to be free of </w:t>
                  </w:r>
                  <w:r>
                    <w:rPr>
                      <w:sz w:val="22"/>
                      <w:szCs w:val="22"/>
                    </w:rPr>
                    <w:t xml:space="preserve">reverberation </w:t>
                  </w:r>
                  <w:r w:rsidRPr="007962E4">
                    <w:rPr>
                      <w:sz w:val="22"/>
                      <w:szCs w:val="22"/>
                    </w:rPr>
                    <w:t>(</w:t>
                  </w:r>
                  <w:r>
                    <w:rPr>
                      <w:sz w:val="22"/>
                      <w:szCs w:val="22"/>
                    </w:rPr>
                    <w:t>hence</w:t>
                  </w:r>
                  <w:r w:rsidRPr="007962E4">
                    <w:rPr>
                      <w:sz w:val="22"/>
                      <w:szCs w:val="22"/>
                    </w:rPr>
                    <w:t xml:space="preserve"> non-echoing or echo-free). The walls,</w:t>
                  </w:r>
                  <w:r>
                    <w:rPr>
                      <w:sz w:val="22"/>
                      <w:szCs w:val="22"/>
                    </w:rPr>
                    <w:t xml:space="preserve"> </w:t>
                  </w:r>
                  <w:r w:rsidRPr="007962E4">
                    <w:rPr>
                      <w:sz w:val="22"/>
                      <w:szCs w:val="22"/>
                    </w:rPr>
                    <w:t>ceiling and floor are usually lined with a sound absorbent material to minimise reflections and insulate the room from exterior sources of noise. All sound energy will travel away from the source with almost none reflected back. Thus a listener within an anechoic chamber will only hear the direct sound, with no reverberation.</w:t>
                  </w:r>
                </w:p>
                <w:p w:rsidR="00785F53" w:rsidRPr="007962E4" w:rsidRDefault="00785F53" w:rsidP="00DD4178">
                  <w:pPr>
                    <w:pStyle w:val="NormalWeb"/>
                    <w:spacing w:before="0" w:beforeAutospacing="0" w:after="0" w:afterAutospacing="0" w:line="360" w:lineRule="auto"/>
                    <w:rPr>
                      <w:sz w:val="22"/>
                      <w:szCs w:val="22"/>
                    </w:rPr>
                  </w:pPr>
                  <w:r w:rsidRPr="007962E4">
                    <w:rPr>
                      <w:sz w:val="22"/>
                      <w:szCs w:val="22"/>
                    </w:rPr>
                    <w:t>The anechoic chamber effectively simulates a quiet open-space of infinite di</w:t>
                  </w:r>
                  <w:r>
                    <w:rPr>
                      <w:sz w:val="22"/>
                      <w:szCs w:val="22"/>
                    </w:rPr>
                    <w:t xml:space="preserve">mension. Thus, they are used </w:t>
                  </w:r>
                  <w:r w:rsidRPr="007962E4">
                    <w:rPr>
                      <w:sz w:val="22"/>
                      <w:szCs w:val="22"/>
                    </w:rPr>
                    <w:t xml:space="preserve">to conduct acoustics experiments in ‘free field’ conditions. They are often used to measure the radiation pattern of a microphone or of a noise source, or the transfer function of a loudspeaker. </w:t>
                  </w:r>
                </w:p>
                <w:p w:rsidR="00785F53" w:rsidRPr="007962E4" w:rsidRDefault="00785F53" w:rsidP="00DD4178">
                  <w:pPr>
                    <w:pStyle w:val="NormalWeb"/>
                    <w:spacing w:before="0" w:beforeAutospacing="0" w:after="0" w:afterAutospacing="0" w:line="360" w:lineRule="auto"/>
                    <w:rPr>
                      <w:sz w:val="22"/>
                      <w:szCs w:val="22"/>
                    </w:rPr>
                  </w:pPr>
                  <w:r w:rsidRPr="007962E4">
                    <w:rPr>
                      <w:sz w:val="22"/>
                      <w:szCs w:val="22"/>
                    </w:rPr>
                    <w:t>An anechoic chamber is very quiet, with noise levels typical</w:t>
                  </w:r>
                  <w:r>
                    <w:rPr>
                      <w:sz w:val="22"/>
                      <w:szCs w:val="22"/>
                    </w:rPr>
                    <w:t>ly</w:t>
                  </w:r>
                  <w:r w:rsidRPr="007962E4">
                    <w:rPr>
                      <w:sz w:val="22"/>
                      <w:szCs w:val="22"/>
                    </w:rPr>
                    <w:t xml:space="preserve"> close to the threshold of hearing in the 10–20 dBA range</w:t>
                  </w:r>
                  <w:r>
                    <w:rPr>
                      <w:sz w:val="22"/>
                      <w:szCs w:val="22"/>
                    </w:rPr>
                    <w:t xml:space="preserve"> (t</w:t>
                  </w:r>
                  <w:r w:rsidRPr="007962E4">
                    <w:rPr>
                      <w:sz w:val="22"/>
                      <w:szCs w:val="22"/>
                    </w:rPr>
                    <w:t>he quietest anechoic chamber has a</w:t>
                  </w:r>
                  <w:r>
                    <w:rPr>
                      <w:sz w:val="22"/>
                      <w:szCs w:val="22"/>
                    </w:rPr>
                    <w:t xml:space="preserve"> dec</w:t>
                  </w:r>
                  <w:r w:rsidRPr="007962E4">
                    <w:rPr>
                      <w:sz w:val="22"/>
                      <w:szCs w:val="22"/>
                    </w:rPr>
                    <w:t>ibel  level of -9.4dBA, well below hearing). Without the usual sound cues, people find the experience of being in an anechoic chamber very disorienting and often lose their balance. They also sometimes detect sounds they would not normally perceive, such as the beating of their own heart.</w:t>
                  </w:r>
                </w:p>
                <w:p w:rsidR="00785F53" w:rsidRPr="007962E4" w:rsidRDefault="00785F53" w:rsidP="00DD4178">
                  <w:pPr>
                    <w:pStyle w:val="NormalWeb"/>
                    <w:shd w:val="clear" w:color="auto" w:fill="FFFFFF"/>
                    <w:spacing w:before="0" w:beforeAutospacing="0" w:after="0" w:afterAutospacing="0" w:line="360" w:lineRule="auto"/>
                    <w:rPr>
                      <w:sz w:val="22"/>
                      <w:szCs w:val="22"/>
                    </w:rPr>
                  </w:pPr>
                  <w:r w:rsidRPr="007962E4">
                    <w:rPr>
                      <w:sz w:val="22"/>
                      <w:szCs w:val="22"/>
                    </w:rPr>
                    <w:t>One of the earliest anechoic chambers was designed and built by Leo Beranek and Harvey Sleeper in 1943. Their design is the one upon which most modern anechoic chambers is based. In a lecture titled ‘Indeterminacy,’ the avant-garde composer John Cage described his experience when he visited Beranek’s chamber.</w:t>
                  </w:r>
                </w:p>
                <w:p w:rsidR="00785F53" w:rsidRPr="007962E4" w:rsidRDefault="00785F53" w:rsidP="00DD4178">
                  <w:pPr>
                    <w:pStyle w:val="NormalWeb"/>
                    <w:shd w:val="clear" w:color="auto" w:fill="FFFFFF"/>
                    <w:spacing w:before="0" w:beforeAutospacing="0" w:after="0" w:afterAutospacing="0" w:line="360" w:lineRule="auto"/>
                    <w:rPr>
                      <w:sz w:val="22"/>
                      <w:szCs w:val="22"/>
                    </w:rPr>
                  </w:pPr>
                  <w:r w:rsidRPr="007962E4">
                    <w:rPr>
                      <w:sz w:val="22"/>
                      <w:szCs w:val="22"/>
                    </w:rPr>
                    <w:t xml:space="preserve"> “in that silent room, I heard two sounds, one high and one low. Afterward I asked the engineer in charge why, if the room was so silent, I had heard two sounds... He said, ‘The high one was your nervous system in operation. The low one was your blood in circulation.’” </w:t>
                  </w:r>
                </w:p>
                <w:p w:rsidR="00785F53" w:rsidRPr="007962E4" w:rsidRDefault="00785F53" w:rsidP="00DD4178">
                  <w:pPr>
                    <w:pStyle w:val="NormalWeb"/>
                    <w:shd w:val="clear" w:color="auto" w:fill="FFFFFF"/>
                    <w:spacing w:before="0" w:beforeAutospacing="0" w:after="0" w:afterAutospacing="0" w:line="360" w:lineRule="auto"/>
                    <w:rPr>
                      <w:sz w:val="22"/>
                      <w:szCs w:val="22"/>
                    </w:rPr>
                  </w:pPr>
                  <w:r w:rsidRPr="007962E4">
                    <w:rPr>
                      <w:sz w:val="22"/>
                      <w:szCs w:val="22"/>
                    </w:rPr>
                    <w:t xml:space="preserve">After that visit, he composed his famous work entitled </w:t>
                  </w:r>
                  <w:r w:rsidRPr="007962E4">
                    <w:rPr>
                      <w:rStyle w:val="Emphasis"/>
                      <w:sz w:val="22"/>
                      <w:szCs w:val="22"/>
                    </w:rPr>
                    <w:t>4’33”</w:t>
                  </w:r>
                  <w:r w:rsidRPr="007962E4">
                    <w:rPr>
                      <w:sz w:val="22"/>
                      <w:szCs w:val="22"/>
                    </w:rPr>
                    <w:t xml:space="preserve">, consisting solely of silence and intended to encourage the audience to focus on the ambient sounds in the listening environment. </w:t>
                  </w:r>
                </w:p>
                <w:p w:rsidR="00785F53" w:rsidRPr="007962E4" w:rsidRDefault="00785F53" w:rsidP="00DD4178">
                  <w:pPr>
                    <w:pStyle w:val="NormalWeb"/>
                    <w:shd w:val="clear" w:color="auto" w:fill="FFFFFF"/>
                    <w:spacing w:before="0" w:beforeAutospacing="0" w:after="0" w:afterAutospacing="0" w:line="360" w:lineRule="auto"/>
                    <w:rPr>
                      <w:sz w:val="22"/>
                      <w:szCs w:val="22"/>
                    </w:rPr>
                  </w:pPr>
                  <w:r w:rsidRPr="007962E4">
                    <w:rPr>
                      <w:sz w:val="22"/>
                      <w:szCs w:val="22"/>
                    </w:rPr>
                    <w:t xml:space="preserve">In his 1961 book ‘Silence,’ Cage expanded on the implications of his experience in the anechoic chamber. “Try as we might to make silence, we cannot… </w:t>
                  </w:r>
                  <w:r w:rsidRPr="007962E4">
                    <w:rPr>
                      <w:bCs/>
                      <w:sz w:val="22"/>
                      <w:szCs w:val="22"/>
                    </w:rPr>
                    <w:t>Until I die there will be sounds. And they will continue following my death. One need not fear about the future of music.”</w:t>
                  </w:r>
                </w:p>
                <w:p w:rsidR="00785F53" w:rsidRPr="001C2029" w:rsidRDefault="00785F53" w:rsidP="00DD4178"/>
              </w:txbxContent>
            </v:textbox>
            <w10:wrap type="square"/>
          </v:shape>
        </w:pict>
      </w:r>
    </w:p>
    <w:p w:rsidR="00DD4178" w:rsidRDefault="00DD4178" w:rsidP="0029333E">
      <w:pPr>
        <w:pStyle w:val="Heading2"/>
      </w:pPr>
      <w:bookmarkStart w:id="800" w:name="_Toc364241316"/>
      <w:bookmarkStart w:id="801" w:name="_Toc364242961"/>
      <w:bookmarkStart w:id="802" w:name="_Toc364259403"/>
      <w:bookmarkStart w:id="803" w:name="_Toc381362642"/>
      <w:bookmarkStart w:id="804" w:name="_Toc341976685"/>
      <w:r>
        <w:t>Implementation</w:t>
      </w:r>
      <w:bookmarkEnd w:id="800"/>
      <w:bookmarkEnd w:id="801"/>
      <w:bookmarkEnd w:id="802"/>
      <w:bookmarkEnd w:id="803"/>
    </w:p>
    <w:p w:rsidR="00DD4178" w:rsidRPr="00964566" w:rsidRDefault="00DD4178" w:rsidP="0029333E">
      <w:pPr>
        <w:pStyle w:val="Heading3"/>
      </w:pPr>
      <w:bookmarkStart w:id="805" w:name="_Toc364241317"/>
      <w:bookmarkStart w:id="806" w:name="_Toc364259404"/>
      <w:r>
        <w:t>Algorithmic reverb</w:t>
      </w:r>
      <w:bookmarkEnd w:id="805"/>
      <w:bookmarkEnd w:id="806"/>
    </w:p>
    <w:p w:rsidR="00DD4178" w:rsidRPr="00165E0F" w:rsidRDefault="00DD4178" w:rsidP="00DD4178">
      <w:r w:rsidRPr="00165E0F">
        <w:t xml:space="preserve">Early digital </w:t>
      </w:r>
      <w:r w:rsidR="004B4A4C">
        <w:t>reverberators</w:t>
      </w:r>
      <w:r w:rsidRPr="00165E0F">
        <w:t xml:space="preserve"> that tried to </w:t>
      </w:r>
      <w:r w:rsidR="004B4A4C">
        <w:t xml:space="preserve">emulate </w:t>
      </w:r>
      <w:r w:rsidRPr="00165E0F">
        <w:t xml:space="preserve">a room’s reverberation primarily consisted of two types of infinite impulse response (IIR) filters, allpass and comb filters, </w:t>
      </w:r>
      <w:r w:rsidR="004B4A4C">
        <w:t>to produce a</w:t>
      </w:r>
      <w:r w:rsidRPr="00165E0F">
        <w:t xml:space="preserve"> gradually decay</w:t>
      </w:r>
      <w:r w:rsidR="004B4A4C">
        <w:t>ing series of reflections</w:t>
      </w:r>
      <w:r w:rsidRPr="00165E0F">
        <w:t xml:space="preserve">. </w:t>
      </w:r>
    </w:p>
    <w:p w:rsidR="00DD4178" w:rsidRPr="00964566" w:rsidRDefault="00DD4178" w:rsidP="0029333E">
      <w:pPr>
        <w:pStyle w:val="Heading4"/>
      </w:pPr>
      <w:bookmarkStart w:id="807" w:name="_Toc364241318"/>
      <w:bookmarkStart w:id="808" w:name="_Toc364259405"/>
      <w:r>
        <w:lastRenderedPageBreak/>
        <w:t xml:space="preserve">Schroeder’s </w:t>
      </w:r>
      <w:r w:rsidR="00FD61DB">
        <w:t>r</w:t>
      </w:r>
      <w:r>
        <w:t>everberator</w:t>
      </w:r>
      <w:bookmarkEnd w:id="807"/>
      <w:bookmarkEnd w:id="808"/>
    </w:p>
    <w:p w:rsidR="00DD4178" w:rsidRPr="00E70151" w:rsidRDefault="00DD4178" w:rsidP="00DD4178">
      <w:r>
        <w:rPr>
          <w:rStyle w:val="apple-converted-space"/>
          <w:color w:val="000000"/>
        </w:rPr>
        <w:t>Perhaps the first important</w:t>
      </w:r>
      <w:r w:rsidRPr="003A4E51">
        <w:rPr>
          <w:rStyle w:val="apple-converted-space"/>
          <w:color w:val="000000"/>
        </w:rPr>
        <w:t> </w:t>
      </w:r>
      <w:r w:rsidRPr="003A4E51">
        <w:rPr>
          <w:iCs/>
          <w:color w:val="000000"/>
        </w:rPr>
        <w:t>artificial reverberation</w:t>
      </w:r>
      <w:bookmarkStart w:id="809" w:name="14145"/>
      <w:bookmarkEnd w:id="809"/>
      <w:r w:rsidRPr="003A4E51">
        <w:rPr>
          <w:rStyle w:val="apple-converted-space"/>
          <w:color w:val="000000"/>
        </w:rPr>
        <w:t> </w:t>
      </w:r>
      <w:r w:rsidRPr="003A4E51">
        <w:rPr>
          <w:color w:val="000000"/>
        </w:rPr>
        <w:t xml:space="preserve">was </w:t>
      </w:r>
      <w:r>
        <w:rPr>
          <w:color w:val="000000"/>
        </w:rPr>
        <w:t>devised</w:t>
      </w:r>
      <w:r w:rsidRPr="003A4E51">
        <w:rPr>
          <w:color w:val="000000"/>
        </w:rPr>
        <w:t xml:space="preserve"> in the early 1960s by </w:t>
      </w:r>
      <w:r w:rsidRPr="003A4E51">
        <w:t xml:space="preserve">Manfred Schroeder of Bell Telephone Laboratories in 1961. </w:t>
      </w:r>
      <w:r w:rsidRPr="003A4E51">
        <w:rPr>
          <w:color w:val="000000"/>
        </w:rPr>
        <w:t xml:space="preserve">Early Schroeder reverberators </w:t>
      </w:r>
      <w:r w:rsidR="00212294">
        <w:rPr>
          <w:color w:val="000000"/>
        </w:rPr>
        <w:fldChar w:fldCharType="begin"/>
      </w:r>
      <w:r w:rsidR="00785F53">
        <w:rPr>
          <w:color w:val="000000"/>
        </w:rPr>
        <w:instrText xml:space="preserve"> ADDIN EN.CITE &lt;EndNote&gt;&lt;Cite&gt;&lt;Author&gt;Schroeder&lt;/Author&gt;&lt;Year&gt;1961&lt;/Year&gt;&lt;RecNum&gt;13434&lt;/RecNum&gt;&lt;record&gt;&lt;rec-number&gt;13434&lt;/rec-number&gt;&lt;foreign-keys&gt;&lt;key app="EN" db-id="f5s59zdpstw9vlepssyvasxn2d25s009srfs"&gt;13434&lt;/key&gt;&lt;/foreign-keys&gt;&lt;ref-type name="Journal Article"&gt;17&lt;/ref-type&gt;&lt;contributors&gt;&lt;authors&gt;&lt;author&gt;Schroeder, M. R.&lt;/author&gt;&lt;author&gt;B. F. Logan&lt;/author&gt;&lt;/authors&gt;&lt;/contributors&gt;&lt;titles&gt;&lt;title&gt;Colorless Artificial Reverberation&lt;/title&gt;&lt;secondary-title&gt;Journal of the Audio Engineering Society&lt;/secondary-title&gt;&lt;/titles&gt;&lt;periodical&gt;&lt;full-title&gt;Journal of the Audio Engineering Society&lt;/full-title&gt;&lt;/periodical&gt;&lt;volume&gt;9&lt;/volume&gt;&lt;number&gt;3&lt;/number&gt;&lt;dates&gt;&lt;year&gt;1961&lt;/year&gt;&lt;/dates&gt;&lt;urls&gt;&lt;/urls&gt;&lt;/record&gt;&lt;/Cite&gt;&lt;Cite&gt;&lt;Author&gt;Schroeder&lt;/Author&gt;&lt;Year&gt;1962&lt;/Year&gt;&lt;RecNum&gt;13435&lt;/RecNum&gt;&lt;record&gt;&lt;rec-number&gt;13435&lt;/rec-number&gt;&lt;foreign-keys&gt;&lt;key app="EN" db-id="f5s59zdpstw9vlepssyvasxn2d25s009srfs"&gt;13435&lt;/key&gt;&lt;/foreign-keys&gt;&lt;ref-type name="Journal Article"&gt;17&lt;/ref-type&gt;&lt;contributors&gt;&lt;authors&gt;&lt;author&gt;Schroeder, M. R.&lt;/author&gt;&lt;/authors&gt;&lt;/contributors&gt;&lt;titles&gt;&lt;title&gt;Natural Sounding Artificial Reverberation&lt;/title&gt;&lt;secondary-title&gt;Journal of the Audio Engineering Society&lt;/secondary-title&gt;&lt;/titles&gt;&lt;periodical&gt;&lt;full-title&gt;Journal of the Audio Engineering Society&lt;/full-title&gt;&lt;/periodical&gt;&lt;volume&gt;10&lt;/volume&gt;&lt;number&gt;3&lt;/number&gt;&lt;dates&gt;&lt;year&gt;1962&lt;/year&gt;&lt;/dates&gt;&lt;urls&gt;&lt;/urls&gt;&lt;/record&gt;&lt;/Cite&gt;&lt;/EndNote&gt;</w:instrText>
      </w:r>
      <w:r w:rsidR="00212294">
        <w:rPr>
          <w:color w:val="000000"/>
        </w:rPr>
        <w:fldChar w:fldCharType="separate"/>
      </w:r>
      <w:r w:rsidR="00785F53">
        <w:rPr>
          <w:noProof/>
          <w:color w:val="000000"/>
        </w:rPr>
        <w:t>[83-84]</w:t>
      </w:r>
      <w:r w:rsidR="00212294">
        <w:rPr>
          <w:color w:val="000000"/>
        </w:rPr>
        <w:fldChar w:fldCharType="end"/>
      </w:r>
      <w:r>
        <w:rPr>
          <w:color w:val="000000"/>
        </w:rPr>
        <w:t xml:space="preserve"> </w:t>
      </w:r>
      <w:r w:rsidRPr="003A4E51">
        <w:rPr>
          <w:color w:val="000000"/>
        </w:rPr>
        <w:t xml:space="preserve">consisted </w:t>
      </w:r>
      <w:r w:rsidRPr="003A4E51">
        <w:t>of three main com</w:t>
      </w:r>
      <w:r>
        <w:t xml:space="preserve">ponents, comb filters, </w:t>
      </w:r>
      <w:r w:rsidRPr="003A4E51">
        <w:t xml:space="preserve">allpass filters, </w:t>
      </w:r>
      <w:r w:rsidRPr="00E70151">
        <w:t>and a mixing matrix. The first two are still used in many algorithmic reverbs of today, but the mixing matrix, designed for multichannel listening, is either not used or replaced with more sophisticated spatialisation methods.</w:t>
      </w:r>
    </w:p>
    <w:p w:rsidR="00DD4178" w:rsidRPr="00E70151" w:rsidRDefault="00212294" w:rsidP="00DD4178">
      <w:r>
        <w:fldChar w:fldCharType="begin"/>
      </w:r>
      <w:r w:rsidR="00EA61C4">
        <w:instrText xml:space="preserve"> REF _Ref363801329 \h </w:instrText>
      </w:r>
      <w:r>
        <w:fldChar w:fldCharType="separate"/>
      </w:r>
      <w:r w:rsidR="00735D2C">
        <w:t xml:space="preserve">Figure </w:t>
      </w:r>
      <w:r w:rsidR="00735D2C">
        <w:rPr>
          <w:noProof/>
        </w:rPr>
        <w:t>11</w:t>
      </w:r>
      <w:r w:rsidR="00735D2C">
        <w:t>.</w:t>
      </w:r>
      <w:r w:rsidR="00735D2C">
        <w:rPr>
          <w:noProof/>
        </w:rPr>
        <w:t>3</w:t>
      </w:r>
      <w:r>
        <w:fldChar w:fldCharType="end"/>
      </w:r>
      <w:r w:rsidR="00EA61C4">
        <w:t xml:space="preserve"> </w:t>
      </w:r>
      <w:r w:rsidR="00DD4178" w:rsidRPr="00E70151">
        <w:t xml:space="preserve">is </w:t>
      </w:r>
      <w:r w:rsidR="00DD4178">
        <w:t>a block diagram of the</w:t>
      </w:r>
      <w:r w:rsidR="00DD4178" w:rsidRPr="00E70151">
        <w:t xml:space="preserve"> Schroeder Reverberator. </w:t>
      </w:r>
      <w:r w:rsidR="00DD4178" w:rsidRPr="00165E0F">
        <w:t xml:space="preserve">This design does not create the increasing arrival rate of reflections, and </w:t>
      </w:r>
      <w:r w:rsidR="004B4A4C">
        <w:t>modern algorithmic approaches are more realistic</w:t>
      </w:r>
      <w:r w:rsidR="00DD4178" w:rsidRPr="00165E0F">
        <w:t>.</w:t>
      </w:r>
      <w:r w:rsidR="00DD4178">
        <w:t xml:space="preserve"> Nevertheless, it provides an important basic framework for more advanced approaches.</w:t>
      </w:r>
    </w:p>
    <w:p w:rsidR="00DD4178" w:rsidRDefault="00DD4178" w:rsidP="00DD4178">
      <w:r>
        <w:t>T</w:t>
      </w:r>
      <w:r w:rsidRPr="00E70151">
        <w:t>here is a parallel bank of four feedback</w:t>
      </w:r>
      <w:r>
        <w:t xml:space="preserve"> comb filters. </w:t>
      </w:r>
      <w:r w:rsidRPr="00E70151">
        <w:t xml:space="preserve">The comb filter shown in Eq. </w:t>
      </w:r>
      <w:r w:rsidR="00212294" w:rsidRPr="00E70151">
        <w:fldChar w:fldCharType="begin"/>
      </w:r>
      <w:r w:rsidRPr="00E70151">
        <w:instrText xml:space="preserve"> GOTOBUTTON ZEqnNum413697  \* MERGEFORMAT </w:instrText>
      </w:r>
      <w:fldSimple w:instr=" REF ZEqnNum413697 \* Charformat \! \* MERGEFORMAT ">
        <w:r w:rsidR="00735D2C">
          <w:instrText>(11.9)</w:instrText>
        </w:r>
      </w:fldSimple>
      <w:r w:rsidR="00212294" w:rsidRPr="00E70151">
        <w:fldChar w:fldCharType="end"/>
      </w:r>
      <w:r w:rsidRPr="00E70151">
        <w:t xml:space="preserve"> is a special case of an Infinite Impulse Response (IIR) digital filter, because there is feedback from the delayed output to the input. </w:t>
      </w:r>
      <w:r w:rsidR="006620AC">
        <w:t>The comb filter</w:t>
      </w:r>
      <w:r w:rsidR="006620AC" w:rsidRPr="00E70151">
        <w:t xml:space="preserve"> </w:t>
      </w:r>
      <w:r w:rsidR="006620AC">
        <w:t>effectively simulates</w:t>
      </w:r>
      <w:r w:rsidR="006620AC" w:rsidRPr="00E70151">
        <w:t xml:space="preserve"> a single room mode. </w:t>
      </w:r>
      <w:r w:rsidR="006620AC">
        <w:t>It</w:t>
      </w:r>
      <w:r w:rsidRPr="00E70151">
        <w:t xml:space="preserve"> </w:t>
      </w:r>
      <w:r w:rsidR="006620AC">
        <w:t>represents sound reflecting between two parallel walls and produces</w:t>
      </w:r>
      <w:r w:rsidRPr="00E70151">
        <w:t xml:space="preserve"> a series of echoes</w:t>
      </w:r>
      <w:r>
        <w:t xml:space="preserve">. </w:t>
      </w:r>
      <w:r w:rsidRPr="00E70151">
        <w:t>The echoes are exponentially decaying and uniformly spaced in time. The advantage is that the decay time can be used to define the gain of the feedback loop.</w:t>
      </w:r>
    </w:p>
    <w:p w:rsidR="00DD4178" w:rsidRPr="00E70151" w:rsidRDefault="00DD4178" w:rsidP="00DD4178">
      <w:r>
        <w:t xml:space="preserve">The </w:t>
      </w:r>
      <w:r w:rsidRPr="00E70151">
        <w:t>comb filter</w:t>
      </w:r>
      <w:r>
        <w:t>s</w:t>
      </w:r>
      <w:r w:rsidRPr="00E70151">
        <w:t xml:space="preserve"> are connected in parallel. </w:t>
      </w:r>
      <w:r>
        <w:t>T</w:t>
      </w:r>
      <w:r w:rsidRPr="00E70151">
        <w:t xml:space="preserve">he comb filters have an irregular magnitude response, and can be considered a simulation of four specific echo sequences. The delay lengths in these comb filters may be used to adjust the illusion of </w:t>
      </w:r>
      <w:r>
        <w:t>‘</w:t>
      </w:r>
      <w:r w:rsidRPr="00E70151">
        <w:t>room size</w:t>
      </w:r>
      <w:r>
        <w:t>’</w:t>
      </w:r>
      <w:r w:rsidRPr="00E70151">
        <w:t>, although if they are shortened, there sho</w:t>
      </w:r>
      <w:r>
        <w:t>uld be more of them in parallel</w:t>
      </w:r>
      <w:r w:rsidRPr="00E70151">
        <w:t xml:space="preserve"> according </w:t>
      </w:r>
      <w:r>
        <w:t>to Schroeder</w:t>
      </w:r>
      <w:r w:rsidRPr="00E70151">
        <w:t xml:space="preserve">. </w:t>
      </w:r>
      <w:r>
        <w:t>They also serve to</w:t>
      </w:r>
      <w:r w:rsidRPr="00E70151">
        <w:t xml:space="preserve"> reduce the spectral anomalies. </w:t>
      </w:r>
      <w:r>
        <w:t>Each comb filter has different parameters in order to</w:t>
      </w:r>
      <w:r w:rsidRPr="00E70151">
        <w:t xml:space="preserve"> attenuate frequenc</w:t>
      </w:r>
      <w:r>
        <w:t>ies</w:t>
      </w:r>
      <w:r w:rsidRPr="00E70151">
        <w:t xml:space="preserve"> that pass through </w:t>
      </w:r>
      <w:r>
        <w:t xml:space="preserve">the </w:t>
      </w:r>
      <w:r w:rsidRPr="00E70151">
        <w:t>other comb filter</w:t>
      </w:r>
      <w:r>
        <w:t>s</w:t>
      </w:r>
      <w:r w:rsidRPr="00E70151">
        <w:t>. By controlling the delay time, which is also called loop time, of each filter, the sound waves will become reverberated.</w:t>
      </w:r>
    </w:p>
    <w:p w:rsidR="00DD4178" w:rsidRDefault="00DD4178" w:rsidP="00DD4178">
      <w:r>
        <w:t xml:space="preserve">The time domain and z domain form of Schroeder’s comb filter is given in Eq. </w:t>
      </w:r>
      <w:r w:rsidR="00212294">
        <w:fldChar w:fldCharType="begin"/>
      </w:r>
      <w:r>
        <w:instrText xml:space="preserve"> GOTOBUTTON ZEqnNum413697  \* MERGEFORMAT </w:instrText>
      </w:r>
      <w:fldSimple w:instr=" REF ZEqnNum413697 \* Charformat \! \* MERGEFORMAT ">
        <w:r w:rsidR="00735D2C">
          <w:instrText>(11.9)</w:instrText>
        </w:r>
      </w:fldSimple>
      <w:r w:rsidR="00212294">
        <w:fldChar w:fldCharType="end"/>
      </w:r>
    </w:p>
    <w:p w:rsidR="00DD4178" w:rsidRPr="009D4605" w:rsidRDefault="009D4605" w:rsidP="009D4605">
      <w:pPr>
        <w:pStyle w:val="MTDisplayEquation"/>
        <w:rPr>
          <w:rFonts w:eastAsia="+mn-ea"/>
          <w:kern w:val="24"/>
        </w:rPr>
      </w:pPr>
      <w:r>
        <w:rPr>
          <w:rFonts w:eastAsia="+mn-ea"/>
          <w:kern w:val="24"/>
        </w:rPr>
        <w:tab/>
      </w:r>
      <w:r w:rsidR="00E0276F" w:rsidRPr="00E0276F">
        <w:rPr>
          <w:rFonts w:eastAsia="+mn-ea"/>
          <w:kern w:val="24"/>
          <w:position w:val="-28"/>
        </w:rPr>
        <w:object w:dxaOrig="2380" w:dyaOrig="660">
          <v:shape id="_x0000_i1380" type="#_x0000_t75" style="width:117.7pt;height:32.3pt" o:ole="">
            <v:imagedata r:id="rId792" o:title=""/>
          </v:shape>
          <o:OLEObject Type="Embed" ProgID="Equation.DSMT4" ShapeID="_x0000_i1380" DrawAspect="Content" ObjectID="_1458716238" r:id="rId793"/>
        </w:object>
      </w:r>
      <w:r>
        <w:rPr>
          <w:rFonts w:eastAsia="+mn-ea"/>
          <w:kern w:val="24"/>
        </w:rPr>
        <w:t xml:space="preserve"> </w:t>
      </w:r>
      <w:r w:rsidR="009F2FA7">
        <w:rPr>
          <w:rFonts w:eastAsia="+mn-ea"/>
          <w:kern w:val="24"/>
        </w:rPr>
        <w:t>,</w:t>
      </w:r>
      <w:r>
        <w:rPr>
          <w:rFonts w:eastAsia="+mn-ea"/>
          <w:kern w:val="24"/>
        </w:rPr>
        <w:tab/>
      </w:r>
      <w:r w:rsidR="00212294">
        <w:fldChar w:fldCharType="begin"/>
      </w:r>
      <w:r w:rsidR="00DD4178">
        <w:instrText xml:space="preserve"> MACROBUTTON MTPlaceRef \* MERGEFORMAT </w:instrText>
      </w:r>
      <w:r w:rsidR="00212294">
        <w:fldChar w:fldCharType="begin"/>
      </w:r>
      <w:r w:rsidR="00DD4178">
        <w:instrText xml:space="preserve"> SEQ MTEqn \h \* MERGEFORMAT </w:instrText>
      </w:r>
      <w:r w:rsidR="00212294">
        <w:fldChar w:fldCharType="end"/>
      </w:r>
      <w:bookmarkStart w:id="810" w:name="ZEqnNum413697"/>
      <w:r w:rsidR="00DD4178">
        <w:instrText>(</w:instrText>
      </w:r>
      <w:fldSimple w:instr=" SEQ MTChap \c \* Arabic \* MERGEFORMAT ">
        <w:r w:rsidR="00735D2C">
          <w:rPr>
            <w:noProof/>
          </w:rPr>
          <w:instrText>11</w:instrText>
        </w:r>
      </w:fldSimple>
      <w:r w:rsidR="00DD4178">
        <w:instrText>.</w:instrText>
      </w:r>
      <w:fldSimple w:instr=" SEQ MTEqn \c \* Arabic \* MERGEFORMAT ">
        <w:r w:rsidR="00735D2C">
          <w:rPr>
            <w:noProof/>
          </w:rPr>
          <w:instrText>9</w:instrText>
        </w:r>
      </w:fldSimple>
      <w:r w:rsidR="00DD4178">
        <w:instrText>)</w:instrText>
      </w:r>
      <w:bookmarkEnd w:id="810"/>
      <w:r w:rsidR="00212294">
        <w:fldChar w:fldCharType="end"/>
      </w:r>
    </w:p>
    <w:p w:rsidR="00DD4178" w:rsidRPr="00481A5F" w:rsidRDefault="00DD4178" w:rsidP="00DD4178">
      <w:r>
        <w:t xml:space="preserve">where </w:t>
      </w:r>
      <w:r w:rsidRPr="000F064B">
        <w:rPr>
          <w:i/>
        </w:rPr>
        <w:t>d</w:t>
      </w:r>
      <w:r>
        <w:t xml:space="preserve"> is a delay in samples, and </w:t>
      </w:r>
      <w:r w:rsidRPr="000F064B">
        <w:rPr>
          <w:i/>
        </w:rPr>
        <w:t>g</w:t>
      </w:r>
      <w:r>
        <w:t xml:space="preserve"> is the filter’s feedback coefficient. The block diagram is shown in </w:t>
      </w:r>
      <w:r w:rsidR="00212294">
        <w:fldChar w:fldCharType="begin"/>
      </w:r>
      <w:r>
        <w:instrText xml:space="preserve"> REF _Ref358185715 \h </w:instrText>
      </w:r>
      <w:r w:rsidR="00212294">
        <w:fldChar w:fldCharType="separate"/>
      </w:r>
      <w:r w:rsidR="00735D2C">
        <w:t xml:space="preserve">Figure </w:t>
      </w:r>
      <w:r w:rsidR="00735D2C">
        <w:rPr>
          <w:noProof/>
        </w:rPr>
        <w:t>11</w:t>
      </w:r>
      <w:r w:rsidR="00735D2C">
        <w:t>.</w:t>
      </w:r>
      <w:r w:rsidR="00735D2C">
        <w:rPr>
          <w:noProof/>
        </w:rPr>
        <w:t>4</w:t>
      </w:r>
      <w:r w:rsidR="00212294">
        <w:fldChar w:fldCharType="end"/>
      </w:r>
      <w:r>
        <w:t>a</w:t>
      </w:r>
      <w:r w:rsidRPr="00E70151">
        <w:t>.</w:t>
      </w:r>
      <w:r w:rsidRPr="00F90B15">
        <w:rPr>
          <w:color w:val="000000"/>
        </w:rPr>
        <w:t xml:space="preserve"> </w:t>
      </w:r>
      <w:r w:rsidRPr="000F064B">
        <w:t>The</w:t>
      </w:r>
      <w:r w:rsidRPr="00E70151">
        <w:t xml:space="preserve"> parallel comb-filter bank</w:t>
      </w:r>
      <w:r w:rsidRPr="00E70151">
        <w:rPr>
          <w:rStyle w:val="apple-converted-space"/>
          <w:color w:val="000000"/>
        </w:rPr>
        <w:t> </w:t>
      </w:r>
      <w:r w:rsidRPr="00E70151">
        <w:t>is intended to give a</w:t>
      </w:r>
      <w:r>
        <w:t>n</w:t>
      </w:r>
      <w:r w:rsidRPr="00E70151">
        <w:t xml:space="preserve"> appropriate fluctuation in the reverberator</w:t>
      </w:r>
      <w:r w:rsidRPr="00E70151">
        <w:rPr>
          <w:rStyle w:val="apple-converted-space"/>
          <w:color w:val="000000"/>
        </w:rPr>
        <w:t> </w:t>
      </w:r>
      <w:r w:rsidRPr="00E70151">
        <w:t>frequency response. A feedback comb filter can simulate a pair of parallel walls, so one could choose the</w:t>
      </w:r>
      <w:r w:rsidRPr="00E70151">
        <w:rPr>
          <w:rStyle w:val="apple-converted-space"/>
          <w:color w:val="000000"/>
        </w:rPr>
        <w:t> </w:t>
      </w:r>
      <w:r w:rsidRPr="00E70151">
        <w:t>delay-line length in each comb filter to be the number of samples it takes for a</w:t>
      </w:r>
      <w:r w:rsidRPr="00E70151">
        <w:rPr>
          <w:rStyle w:val="apple-converted-space"/>
          <w:color w:val="000000"/>
        </w:rPr>
        <w:t> </w:t>
      </w:r>
      <w:r w:rsidRPr="00E70151">
        <w:t xml:space="preserve"> wave</w:t>
      </w:r>
      <w:r w:rsidRPr="00E70151">
        <w:rPr>
          <w:rStyle w:val="apple-converted-space"/>
          <w:color w:val="000000"/>
        </w:rPr>
        <w:t> </w:t>
      </w:r>
      <w:r w:rsidRPr="00E70151">
        <w:t>to</w:t>
      </w:r>
      <w:r w:rsidRPr="00E70151">
        <w:rPr>
          <w:rStyle w:val="apple-converted-space"/>
          <w:color w:val="000000"/>
        </w:rPr>
        <w:t> </w:t>
      </w:r>
      <w:r w:rsidRPr="00E70151">
        <w:t>propagate</w:t>
      </w:r>
      <w:r w:rsidRPr="00E70151">
        <w:rPr>
          <w:rStyle w:val="apple-converted-space"/>
          <w:color w:val="000000"/>
        </w:rPr>
        <w:t> </w:t>
      </w:r>
      <w:r w:rsidRPr="00E70151">
        <w:t xml:space="preserve">from one wall to the opposite wall and back. Schroeder </w:t>
      </w:r>
      <w:r>
        <w:t>based his approach on trying to get the same number of impulse response peaks per second as would be found in a typical room.</w:t>
      </w:r>
    </w:p>
    <w:p w:rsidR="00DD4178" w:rsidRPr="00E70151" w:rsidRDefault="00DD4178" w:rsidP="00DD4178">
      <w:r w:rsidRPr="00E70151">
        <w:t>Th</w:t>
      </w:r>
      <w:r>
        <w:t>e</w:t>
      </w:r>
      <w:r w:rsidRPr="00E70151">
        <w:t xml:space="preserve"> comb-filter delay-line lengths </w:t>
      </w:r>
      <w:r>
        <w:t xml:space="preserve">can be </w:t>
      </w:r>
      <w:r w:rsidRPr="00E70151">
        <w:t xml:space="preserve">more or less arbitrary, </w:t>
      </w:r>
      <w:r>
        <w:t>as long as enough of them are used</w:t>
      </w:r>
      <w:r w:rsidRPr="00E70151">
        <w:t xml:space="preserve"> in parallel (with mutually prime delay-line lengths) to achieve a perceptually adequate fluctuation density in the frequency-response magnitude. In </w:t>
      </w:r>
      <w:r>
        <w:t>Schroeder’s paper</w:t>
      </w:r>
      <w:r w:rsidRPr="00E70151">
        <w:t>, four such delays are chosen between 30 and 45 ms, and the corresponding feedback coefficients</w:t>
      </w:r>
      <w:r w:rsidRPr="00E70151">
        <w:rPr>
          <w:rStyle w:val="apple-converted-space"/>
          <w:color w:val="000000"/>
        </w:rPr>
        <w:t> </w:t>
      </w:r>
      <w:r w:rsidRPr="00E70151">
        <w:rPr>
          <w:noProof/>
        </w:rPr>
        <w:t xml:space="preserve"> </w:t>
      </w:r>
      <w:r w:rsidRPr="00E70151">
        <w:rPr>
          <w:i/>
          <w:noProof/>
        </w:rPr>
        <w:t>g</w:t>
      </w:r>
      <w:r w:rsidRPr="00E70151">
        <w:rPr>
          <w:i/>
          <w:noProof/>
          <w:vertAlign w:val="subscript"/>
        </w:rPr>
        <w:t>i</w:t>
      </w:r>
      <w:r w:rsidRPr="00E70151">
        <w:rPr>
          <w:rStyle w:val="apple-converted-space"/>
          <w:color w:val="000000"/>
        </w:rPr>
        <w:t> </w:t>
      </w:r>
      <w:r w:rsidRPr="00E70151">
        <w:t>are set to give the desired overall</w:t>
      </w:r>
      <w:r w:rsidRPr="00E70151">
        <w:rPr>
          <w:rStyle w:val="apple-converted-space"/>
          <w:color w:val="000000"/>
        </w:rPr>
        <w:t> </w:t>
      </w:r>
      <w:r w:rsidRPr="00E70151">
        <w:t>decay time.</w:t>
      </w:r>
    </w:p>
    <w:p w:rsidR="00DD4178" w:rsidRDefault="00DD4178" w:rsidP="00DD4178">
      <w:r>
        <w:t xml:space="preserve">One problem with a single comb filter is that the distances between adjacent echoes are decided by a single delay parameter. Thus, the output of a comb filter has very distinct periodicity, producing a metallic sound, sometimes known as ‘flutter echoes.’ This rapid echo is often found in the acoustics of long narrow spaces with parallel walls. To counteract this, </w:t>
      </w:r>
      <w:r w:rsidRPr="00E70151">
        <w:t xml:space="preserve">Schroeder’s main design connects </w:t>
      </w:r>
      <w:r>
        <w:t xml:space="preserve">two </w:t>
      </w:r>
      <w:r w:rsidRPr="00E70151">
        <w:t xml:space="preserve">allpass filter in series. </w:t>
      </w:r>
    </w:p>
    <w:p w:rsidR="00DD4178" w:rsidRDefault="00DD4178" w:rsidP="00DD4178">
      <w:pPr>
        <w:rPr>
          <w:color w:val="000000"/>
        </w:rPr>
      </w:pPr>
      <w:r>
        <w:lastRenderedPageBreak/>
        <w:t>T</w:t>
      </w:r>
      <w:r w:rsidRPr="00E70151">
        <w:t xml:space="preserve">he allpass filter is given below in </w:t>
      </w:r>
      <w:r w:rsidR="00212294" w:rsidRPr="00E70151">
        <w:fldChar w:fldCharType="begin"/>
      </w:r>
      <w:r w:rsidRPr="00E70151">
        <w:instrText xml:space="preserve"> GOTOBUTTON ZEqnNum591328  \* MERGEFORMAT </w:instrText>
      </w:r>
      <w:fldSimple w:instr=" REF ZEqnNum591328 \* Charformat \! \* MERGEFORMAT ">
        <w:r w:rsidR="00735D2C">
          <w:instrText>(11.10)</w:instrText>
        </w:r>
      </w:fldSimple>
      <w:r w:rsidR="00212294" w:rsidRPr="00E70151">
        <w:fldChar w:fldCharType="end"/>
      </w:r>
      <w:r>
        <w:t xml:space="preserve">, and a block diagram is depicted in </w:t>
      </w:r>
      <w:r w:rsidR="00212294">
        <w:fldChar w:fldCharType="begin"/>
      </w:r>
      <w:r>
        <w:instrText xml:space="preserve"> REF _Ref358185715 \h </w:instrText>
      </w:r>
      <w:r w:rsidR="00212294">
        <w:fldChar w:fldCharType="separate"/>
      </w:r>
      <w:r w:rsidR="00735D2C">
        <w:t xml:space="preserve">Figure </w:t>
      </w:r>
      <w:r w:rsidR="00735D2C">
        <w:rPr>
          <w:noProof/>
        </w:rPr>
        <w:t>11</w:t>
      </w:r>
      <w:r w:rsidR="00735D2C">
        <w:t>.</w:t>
      </w:r>
      <w:r w:rsidR="00735D2C">
        <w:rPr>
          <w:noProof/>
        </w:rPr>
        <w:t>4</w:t>
      </w:r>
      <w:r w:rsidR="00212294">
        <w:fldChar w:fldCharType="end"/>
      </w:r>
      <w:r>
        <w:t>b</w:t>
      </w:r>
      <w:r w:rsidRPr="00E70151">
        <w:t>.</w:t>
      </w:r>
      <w:r w:rsidRPr="00F90B15">
        <w:rPr>
          <w:color w:val="000000"/>
        </w:rPr>
        <w:t xml:space="preserve"> </w:t>
      </w:r>
    </w:p>
    <w:p w:rsidR="00DD4178" w:rsidRPr="009D4605" w:rsidRDefault="009D4605" w:rsidP="009D4605">
      <w:pPr>
        <w:pStyle w:val="MTDisplayEquation"/>
        <w:rPr>
          <w:rFonts w:eastAsia="+mn-ea"/>
          <w:kern w:val="24"/>
        </w:rPr>
      </w:pPr>
      <w:r>
        <w:rPr>
          <w:rFonts w:eastAsia="+mn-ea"/>
          <w:kern w:val="24"/>
        </w:rPr>
        <w:tab/>
      </w:r>
      <w:r w:rsidR="00E0276F" w:rsidRPr="00E0276F">
        <w:rPr>
          <w:rFonts w:eastAsia="+mn-ea"/>
          <w:kern w:val="24"/>
          <w:position w:val="-44"/>
        </w:rPr>
        <w:object w:dxaOrig="3180" w:dyaOrig="980">
          <v:shape id="_x0000_i1381" type="#_x0000_t75" style="width:162.85pt;height:49.15pt" o:ole="">
            <v:imagedata r:id="rId794" o:title=""/>
          </v:shape>
          <o:OLEObject Type="Embed" ProgID="Equation.DSMT4" ShapeID="_x0000_i1381" DrawAspect="Content" ObjectID="_1458716239" r:id="rId795"/>
        </w:object>
      </w:r>
      <w:r>
        <w:rPr>
          <w:rFonts w:eastAsia="+mn-ea"/>
          <w:kern w:val="24"/>
        </w:rPr>
        <w:t xml:space="preserve"> </w:t>
      </w:r>
      <w:r w:rsidR="009F2FA7">
        <w:rPr>
          <w:rFonts w:eastAsia="+mn-ea"/>
          <w:kern w:val="24"/>
        </w:rPr>
        <w:t>.</w:t>
      </w:r>
      <w:r>
        <w:rPr>
          <w:rFonts w:eastAsia="+mn-ea"/>
          <w:kern w:val="24"/>
        </w:rPr>
        <w:tab/>
      </w:r>
      <w:r w:rsidR="00212294">
        <w:fldChar w:fldCharType="begin"/>
      </w:r>
      <w:r w:rsidR="00DD4178">
        <w:instrText xml:space="preserve"> MACROBUTTON MTPlaceRef \* MERGEFORMAT </w:instrText>
      </w:r>
      <w:r w:rsidR="00212294">
        <w:fldChar w:fldCharType="begin"/>
      </w:r>
      <w:r w:rsidR="00DD4178">
        <w:instrText xml:space="preserve"> SEQ MTEqn \h \* MERGEFORMAT </w:instrText>
      </w:r>
      <w:r w:rsidR="00212294">
        <w:fldChar w:fldCharType="end"/>
      </w:r>
      <w:bookmarkStart w:id="811" w:name="ZEqnNum591328"/>
      <w:r w:rsidR="00DD4178">
        <w:instrText>(</w:instrText>
      </w:r>
      <w:fldSimple w:instr=" SEQ MTChap \c \* Arabic \* MERGEFORMAT ">
        <w:r w:rsidR="00735D2C">
          <w:rPr>
            <w:noProof/>
          </w:rPr>
          <w:instrText>11</w:instrText>
        </w:r>
      </w:fldSimple>
      <w:r w:rsidR="00DD4178">
        <w:instrText>.</w:instrText>
      </w:r>
      <w:fldSimple w:instr=" SEQ MTEqn \c \* Arabic \* MERGEFORMAT ">
        <w:r w:rsidR="00735D2C">
          <w:rPr>
            <w:noProof/>
          </w:rPr>
          <w:instrText>10</w:instrText>
        </w:r>
      </w:fldSimple>
      <w:r w:rsidR="00DD4178">
        <w:instrText>)</w:instrText>
      </w:r>
      <w:bookmarkEnd w:id="811"/>
      <w:r w:rsidR="00212294">
        <w:fldChar w:fldCharType="end"/>
      </w:r>
    </w:p>
    <w:p w:rsidR="00DD4178" w:rsidRPr="00EA61C4" w:rsidRDefault="00DD4178" w:rsidP="00A90291">
      <w:pPr>
        <w:rPr>
          <w:color w:val="000000"/>
        </w:rPr>
      </w:pPr>
      <w:r w:rsidRPr="00E70151">
        <w:rPr>
          <w:color w:val="000000"/>
        </w:rPr>
        <w:t xml:space="preserve">The allpass filters provide </w:t>
      </w:r>
      <w:r>
        <w:rPr>
          <w:color w:val="000000"/>
        </w:rPr>
        <w:t>‘</w:t>
      </w:r>
      <w:r w:rsidRPr="00E70151">
        <w:rPr>
          <w:color w:val="000000"/>
        </w:rPr>
        <w:t>colorless</w:t>
      </w:r>
      <w:r>
        <w:rPr>
          <w:color w:val="000000"/>
        </w:rPr>
        <w:t>’</w:t>
      </w:r>
      <w:r w:rsidRPr="00E70151">
        <w:rPr>
          <w:color w:val="000000"/>
        </w:rPr>
        <w:t xml:space="preserve"> high-density echoes in the late</w:t>
      </w:r>
      <w:r w:rsidRPr="00E70151">
        <w:rPr>
          <w:rStyle w:val="apple-converted-space"/>
          <w:color w:val="000000"/>
        </w:rPr>
        <w:t> </w:t>
      </w:r>
      <w:r w:rsidRPr="00E70151">
        <w:rPr>
          <w:color w:val="000000"/>
        </w:rPr>
        <w:t>impulse response</w:t>
      </w:r>
      <w:r w:rsidRPr="00E70151">
        <w:rPr>
          <w:rStyle w:val="apple-converted-space"/>
          <w:color w:val="000000"/>
        </w:rPr>
        <w:t> </w:t>
      </w:r>
      <w:r w:rsidRPr="00E70151">
        <w:rPr>
          <w:color w:val="000000"/>
        </w:rPr>
        <w:t xml:space="preserve">of the reverberator. </w:t>
      </w:r>
      <w:r w:rsidR="006620AC">
        <w:t>Essentially, t</w:t>
      </w:r>
      <w:r>
        <w:t>hese filters</w:t>
      </w:r>
      <w:r w:rsidRPr="00E70151">
        <w:t xml:space="preserve"> </w:t>
      </w:r>
      <w:r w:rsidR="006620AC" w:rsidRPr="00EA61C4">
        <w:t>transform each</w:t>
      </w:r>
      <w:r w:rsidRPr="00EA61C4">
        <w:t xml:space="preserve"> input sample from the previous stage into an entire infinite impulse response</w:t>
      </w:r>
      <w:r w:rsidR="00657DF9">
        <w:t>, which results in a higher echo density</w:t>
      </w:r>
      <w:r w:rsidRPr="00EA61C4">
        <w:t xml:space="preserve">. </w:t>
      </w:r>
      <w:r w:rsidR="00657DF9" w:rsidRPr="00E70151">
        <w:t>For this reason,</w:t>
      </w:r>
      <w:r w:rsidR="00657DF9" w:rsidRPr="00E70151">
        <w:rPr>
          <w:rStyle w:val="apple-converted-space"/>
          <w:color w:val="000000"/>
        </w:rPr>
        <w:t> </w:t>
      </w:r>
      <w:r w:rsidR="00657DF9" w:rsidRPr="00E70151">
        <w:t>Schroeder allpass</w:t>
      </w:r>
      <w:r w:rsidR="00657DF9" w:rsidRPr="00E70151">
        <w:rPr>
          <w:rStyle w:val="apple-converted-space"/>
          <w:color w:val="000000"/>
        </w:rPr>
        <w:t> </w:t>
      </w:r>
      <w:r w:rsidR="00657DF9" w:rsidRPr="00E70151">
        <w:t>sections are sometimes called</w:t>
      </w:r>
      <w:r w:rsidR="00657DF9" w:rsidRPr="00E70151">
        <w:rPr>
          <w:rStyle w:val="apple-converted-space"/>
          <w:color w:val="000000"/>
        </w:rPr>
        <w:t> </w:t>
      </w:r>
      <w:r w:rsidR="00657DF9" w:rsidRPr="00E70151">
        <w:rPr>
          <w:i/>
          <w:iCs/>
        </w:rPr>
        <w:t>impulse diffusers</w:t>
      </w:r>
      <w:r w:rsidR="00657DF9" w:rsidRPr="00E70151">
        <w:t xml:space="preserve">. </w:t>
      </w:r>
      <w:r w:rsidR="00657DF9" w:rsidRPr="00EA61C4">
        <w:t xml:space="preserve">Unlike the comb filters, these allpass filters give the same </w:t>
      </w:r>
      <w:r w:rsidR="00657DF9" w:rsidRPr="00EA61C4">
        <w:rPr>
          <w:color w:val="000000"/>
        </w:rPr>
        <w:t>gain at every frequency.</w:t>
      </w:r>
      <w:r w:rsidR="00657DF9">
        <w:t xml:space="preserve"> But though they do not provide an accurate</w:t>
      </w:r>
      <w:r w:rsidR="00657DF9" w:rsidRPr="00E70151">
        <w:rPr>
          <w:rStyle w:val="apple-converted-space"/>
          <w:color w:val="000000"/>
        </w:rPr>
        <w:t> </w:t>
      </w:r>
      <w:r w:rsidR="00657DF9" w:rsidRPr="00E70151">
        <w:t>physical model</w:t>
      </w:r>
      <w:r w:rsidR="00657DF9" w:rsidRPr="00E70151">
        <w:rPr>
          <w:rStyle w:val="apple-converted-space"/>
          <w:color w:val="000000"/>
        </w:rPr>
        <w:t> </w:t>
      </w:r>
      <w:r w:rsidR="00657DF9" w:rsidRPr="00E70151">
        <w:t>of</w:t>
      </w:r>
      <w:r w:rsidR="00657DF9" w:rsidRPr="00E70151">
        <w:rPr>
          <w:rStyle w:val="apple-converted-space"/>
          <w:color w:val="000000"/>
        </w:rPr>
        <w:t> </w:t>
      </w:r>
      <w:r w:rsidR="00657DF9" w:rsidRPr="00E70151">
        <w:t>diffuse reflection</w:t>
      </w:r>
      <w:r w:rsidR="00657DF9">
        <w:t>s</w:t>
      </w:r>
      <w:r w:rsidR="00657DF9" w:rsidRPr="00E70151">
        <w:t xml:space="preserve">, </w:t>
      </w:r>
      <w:r w:rsidR="00657DF9">
        <w:t xml:space="preserve">they succeed in expanding the </w:t>
      </w:r>
      <w:r w:rsidR="00657DF9" w:rsidRPr="00E70151">
        <w:t xml:space="preserve">single reflections into many reflections, which </w:t>
      </w:r>
      <w:r w:rsidR="00657DF9">
        <w:t>produces a similar qualitative result</w:t>
      </w:r>
      <w:r w:rsidR="00657DF9" w:rsidRPr="00E70151">
        <w:t xml:space="preserve">. </w:t>
      </w:r>
    </w:p>
    <w:p w:rsidR="00DD4178" w:rsidRPr="00657DF9" w:rsidRDefault="00DD4178" w:rsidP="00A90291">
      <w:pPr>
        <w:rPr>
          <w:color w:val="000000"/>
        </w:rPr>
      </w:pPr>
      <w:r w:rsidRPr="00EA61C4">
        <w:t>Schroeder recognized the need to separate the coloration of reverberation (changing the frequency content) from its duration and density aspects. In Schroeder's original work, and in much work which followed, allpass filters are arranged in</w:t>
      </w:r>
      <w:r w:rsidRPr="00EA61C4">
        <w:rPr>
          <w:rStyle w:val="apple-converted-space"/>
          <w:color w:val="000000"/>
        </w:rPr>
        <w:t> </w:t>
      </w:r>
      <w:r w:rsidRPr="00EA61C4">
        <w:rPr>
          <w:i/>
          <w:iCs/>
        </w:rPr>
        <w:t>series</w:t>
      </w:r>
      <w:r w:rsidR="00657DF9">
        <w:t xml:space="preserve"> </w:t>
      </w:r>
      <w:r w:rsidRPr="00EA61C4">
        <w:t>as shown in</w:t>
      </w:r>
      <w:r w:rsidR="00EA61C4" w:rsidRPr="00EA61C4">
        <w:t xml:space="preserve"> </w:t>
      </w:r>
      <w:fldSimple w:instr=" REF _Ref363801329 \h  \* MERGEFORMAT ">
        <w:r w:rsidR="00735D2C">
          <w:t xml:space="preserve">Figure </w:t>
        </w:r>
        <w:r w:rsidR="00735D2C">
          <w:rPr>
            <w:noProof/>
          </w:rPr>
          <w:t>11.3</w:t>
        </w:r>
      </w:fldSimple>
      <w:r w:rsidR="00657DF9" w:rsidRPr="00EA61C4">
        <w:t xml:space="preserve">, </w:t>
      </w:r>
      <w:r w:rsidR="00657DF9">
        <w:t>thus maintaining the uniform magnitude response</w:t>
      </w:r>
      <w:r w:rsidRPr="00EA61C4">
        <w:t>.</w:t>
      </w:r>
      <w:r w:rsidR="00657DF9" w:rsidRPr="00657DF9">
        <w:t xml:space="preserve"> </w:t>
      </w:r>
      <w:r w:rsidR="00657DF9" w:rsidRPr="00EA61C4">
        <w:t>Since all of the filters are linear and time-invariant, the series allpass chain can go either before or afte</w:t>
      </w:r>
      <w:r w:rsidR="00657DF9">
        <w:t>r the parallel comb-filter bank</w:t>
      </w:r>
      <w:r w:rsidR="00657DF9" w:rsidRPr="00EA61C4">
        <w:t>.</w:t>
      </w:r>
    </w:p>
    <w:p w:rsidR="00DD4178" w:rsidRDefault="00DD4178" w:rsidP="00DD4178">
      <w:r w:rsidRPr="00E70151">
        <w:t>Schroeder suggests a progression of allpass</w:t>
      </w:r>
      <w:r w:rsidRPr="00E70151">
        <w:rPr>
          <w:rStyle w:val="apple-converted-space"/>
          <w:color w:val="000000"/>
        </w:rPr>
        <w:t> </w:t>
      </w:r>
      <w:r w:rsidRPr="005C0BC6">
        <w:t>delay-line</w:t>
      </w:r>
      <w:r w:rsidRPr="00E70151">
        <w:rPr>
          <w:rStyle w:val="apple-converted-space"/>
          <w:color w:val="000000"/>
        </w:rPr>
        <w:t> </w:t>
      </w:r>
      <w:r w:rsidRPr="00E70151">
        <w:t>lengths close to</w:t>
      </w:r>
      <w:r w:rsidR="009D4605">
        <w:t xml:space="preserve"> the following;</w:t>
      </w:r>
    </w:p>
    <w:p w:rsidR="00DD4178" w:rsidRPr="009D4605" w:rsidRDefault="009D4605" w:rsidP="009D4605">
      <w:pPr>
        <w:pStyle w:val="MTDisplayEquation"/>
        <w:rPr>
          <w:rFonts w:eastAsia="+mn-ea"/>
          <w:kern w:val="24"/>
        </w:rPr>
      </w:pPr>
      <w:r>
        <w:rPr>
          <w:rFonts w:eastAsia="+mn-ea"/>
          <w:kern w:val="24"/>
        </w:rPr>
        <w:tab/>
      </w:r>
      <w:r w:rsidR="00657DF9" w:rsidRPr="00E0276F">
        <w:rPr>
          <w:rFonts w:eastAsia="+mn-ea"/>
          <w:kern w:val="24"/>
          <w:position w:val="-10"/>
        </w:rPr>
        <w:object w:dxaOrig="2700" w:dyaOrig="340">
          <v:shape id="_x0000_i1382" type="#_x0000_t75" style="width:121.15pt;height:16.9pt" o:ole="">
            <v:imagedata r:id="rId796" o:title=""/>
          </v:shape>
          <o:OLEObject Type="Embed" ProgID="Equation.DSMT4" ShapeID="_x0000_i1382" DrawAspect="Content" ObjectID="_1458716240" r:id="rId797"/>
        </w:object>
      </w:r>
      <w:r w:rsidR="009F2FA7">
        <w:rPr>
          <w:rFonts w:eastAsia="+mn-ea"/>
          <w:kern w:val="24"/>
        </w:rPr>
        <w:t>.</w:t>
      </w:r>
      <w:r>
        <w:rPr>
          <w:rFonts w:eastAsia="+mn-ea"/>
          <w:kern w:val="24"/>
        </w:rPr>
        <w:tab/>
      </w:r>
      <w:r w:rsidR="00212294">
        <w:fldChar w:fldCharType="begin"/>
      </w:r>
      <w:r w:rsidR="00DD4178">
        <w:instrText xml:space="preserve"> MACROBUTTON MTPlaceRef \* MERGEFORMAT </w:instrText>
      </w:r>
      <w:r w:rsidR="00212294">
        <w:fldChar w:fldCharType="begin"/>
      </w:r>
      <w:r w:rsidR="00DD4178">
        <w:instrText xml:space="preserve"> SEQ MTEqn \h \* MERGEFORMAT </w:instrText>
      </w:r>
      <w:r w:rsidR="00212294">
        <w:fldChar w:fldCharType="end"/>
      </w:r>
      <w:r w:rsidR="00DD4178">
        <w:instrText>(</w:instrText>
      </w:r>
      <w:fldSimple w:instr=" SEQ MTChap \c \* Arabic \* MERGEFORMAT ">
        <w:r w:rsidR="00735D2C">
          <w:rPr>
            <w:noProof/>
          </w:rPr>
          <w:instrText>11</w:instrText>
        </w:r>
      </w:fldSimple>
      <w:r w:rsidR="00DD4178">
        <w:instrText>.</w:instrText>
      </w:r>
      <w:fldSimple w:instr=" SEQ MTEqn \c \* Arabic \* MERGEFORMAT ">
        <w:r w:rsidR="00735D2C">
          <w:rPr>
            <w:noProof/>
          </w:rPr>
          <w:instrText>11</w:instrText>
        </w:r>
      </w:fldSimple>
      <w:r w:rsidR="00DD4178">
        <w:instrText>)</w:instrText>
      </w:r>
      <w:r w:rsidR="00212294">
        <w:fldChar w:fldCharType="end"/>
      </w:r>
    </w:p>
    <w:p w:rsidR="00DD4178" w:rsidRPr="00E70151" w:rsidRDefault="00DD4178" w:rsidP="00DD4178">
      <w:r w:rsidRPr="00E70151">
        <w:t>The</w:t>
      </w:r>
      <w:r w:rsidRPr="00E70151">
        <w:rPr>
          <w:rStyle w:val="apple-converted-space"/>
          <w:color w:val="000000"/>
        </w:rPr>
        <w:t> </w:t>
      </w:r>
      <w:r w:rsidRPr="00E70151">
        <w:t>delay-line</w:t>
      </w:r>
      <w:r w:rsidRPr="00E70151">
        <w:rPr>
          <w:rStyle w:val="apple-converted-space"/>
          <w:color w:val="000000"/>
        </w:rPr>
        <w:t> </w:t>
      </w:r>
      <w:r w:rsidRPr="00E70151">
        <w:t>lengths</w:t>
      </w:r>
      <w:r w:rsidRPr="00E70151">
        <w:rPr>
          <w:rStyle w:val="apple-converted-space"/>
          <w:color w:val="000000"/>
        </w:rPr>
        <w:t> </w:t>
      </w:r>
      <w:r>
        <w:rPr>
          <w:rStyle w:val="apple-converted-space"/>
          <w:i/>
          <w:color w:val="000000"/>
        </w:rPr>
        <w:t>d</w:t>
      </w:r>
      <w:r w:rsidRPr="00E70151">
        <w:rPr>
          <w:rStyle w:val="apple-converted-space"/>
          <w:i/>
          <w:color w:val="000000"/>
          <w:vertAlign w:val="subscript"/>
        </w:rPr>
        <w:t>i</w:t>
      </w:r>
      <w:r w:rsidRPr="00E70151">
        <w:rPr>
          <w:rStyle w:val="apple-converted-space"/>
          <w:color w:val="000000"/>
        </w:rPr>
        <w:t> </w:t>
      </w:r>
      <w:r w:rsidRPr="00E70151">
        <w:t>are typically mutually prime and spanning successive orders of magnitude.</w:t>
      </w:r>
      <w:r>
        <w:t xml:space="preserve"> </w:t>
      </w:r>
      <w:r w:rsidRPr="00E70151">
        <w:t>The</w:t>
      </w:r>
      <w:r>
        <w:t xml:space="preserve"> 100</w:t>
      </w:r>
      <w:r w:rsidRPr="00E70151">
        <w:rPr>
          <w:rStyle w:val="apple-converted-space"/>
          <w:color w:val="000000"/>
        </w:rPr>
        <w:t> </w:t>
      </w:r>
      <w:r w:rsidRPr="00E70151">
        <w:t xml:space="preserve">ms value was chosen so that when </w:t>
      </w:r>
      <w:r w:rsidRPr="00E70151">
        <w:rPr>
          <w:i/>
        </w:rPr>
        <w:t>g</w:t>
      </w:r>
      <w:r w:rsidRPr="00E70151">
        <w:t>=0.708</w:t>
      </w:r>
      <w:r w:rsidRPr="00E70151">
        <w:rPr>
          <w:rStyle w:val="apple-converted-space"/>
          <w:color w:val="000000"/>
        </w:rPr>
        <w:t> </w:t>
      </w:r>
      <w:r w:rsidRPr="00E70151">
        <w:t>in Eq</w:t>
      </w:r>
      <w:r>
        <w:t xml:space="preserve"> </w:t>
      </w:r>
      <w:r w:rsidR="00212294">
        <w:fldChar w:fldCharType="begin"/>
      </w:r>
      <w:r>
        <w:instrText xml:space="preserve"> GOTOBUTTON ZEqnNum591328  \* MERGEFORMAT </w:instrText>
      </w:r>
      <w:fldSimple w:instr=" REF ZEqnNum591328 \* Charformat \! \* MERGEFORMAT ">
        <w:r w:rsidR="00735D2C">
          <w:instrText>(11.10)</w:instrText>
        </w:r>
      </w:fldSimple>
      <w:r w:rsidR="00212294">
        <w:fldChar w:fldCharType="end"/>
      </w:r>
      <w:r w:rsidRPr="00E70151">
        <w:t>, the time to decay 60</w:t>
      </w:r>
      <w:r w:rsidRPr="00E70151">
        <w:rPr>
          <w:rStyle w:val="apple-converted-space"/>
          <w:color w:val="000000"/>
        </w:rPr>
        <w:t> </w:t>
      </w:r>
      <w:r w:rsidRPr="00E70151">
        <w:t>dB</w:t>
      </w:r>
      <w:r w:rsidRPr="00E70151">
        <w:rPr>
          <w:rStyle w:val="apple-converted-space"/>
          <w:color w:val="000000"/>
        </w:rPr>
        <w:t> </w:t>
      </w:r>
      <w:r w:rsidRPr="00E70151">
        <w:t>(T</w:t>
      </w:r>
      <w:r w:rsidRPr="00E70151">
        <w:rPr>
          <w:vertAlign w:val="subscript"/>
        </w:rPr>
        <w:t>60</w:t>
      </w:r>
      <w:r w:rsidRPr="00E70151">
        <w:t xml:space="preserve">) would be 2 seconds. Thus, for </w:t>
      </w:r>
      <w:r w:rsidRPr="00E70151">
        <w:rPr>
          <w:i/>
        </w:rPr>
        <w:t>i=0</w:t>
      </w:r>
      <w:r w:rsidRPr="00E70151">
        <w:t>,</w:t>
      </w:r>
      <w:r w:rsidRPr="00E70151">
        <w:rPr>
          <w:rStyle w:val="apple-converted-space"/>
          <w:color w:val="000000"/>
        </w:rPr>
        <w:t> T</w:t>
      </w:r>
      <w:r w:rsidRPr="00E70151">
        <w:rPr>
          <w:rStyle w:val="apple-converted-space"/>
          <w:color w:val="000000"/>
          <w:vertAlign w:val="subscript"/>
        </w:rPr>
        <w:t>60</w:t>
      </w:r>
      <w:r w:rsidRPr="00E70151">
        <w:rPr>
          <w:rStyle w:val="apple-converted-space"/>
          <w:color w:val="000000"/>
        </w:rPr>
        <w:t>~2</w:t>
      </w:r>
      <w:r w:rsidRPr="00E70151">
        <w:t>, and each successive allpass has an impulse-response duration that is about a third of the previous one. Using 5 series allpasses in this way yields an impulse-response echo density of about 810 per second, which is close to the desired thousand per second.</w:t>
      </w:r>
    </w:p>
    <w:p w:rsidR="00DD4178" w:rsidRPr="00E70151" w:rsidRDefault="00DD4178" w:rsidP="00DD4178">
      <w:r w:rsidRPr="00E70151">
        <w:t xml:space="preserve">A system using one of these reverberators simply adds its output, suitably scaled, to the reverberator input sample at the current time. </w:t>
      </w:r>
    </w:p>
    <w:p w:rsidR="00DD4178" w:rsidRPr="00964566" w:rsidRDefault="00DD4178" w:rsidP="0029333E">
      <w:pPr>
        <w:pStyle w:val="Heading4"/>
      </w:pPr>
      <w:bookmarkStart w:id="812" w:name="_Toc364241319"/>
      <w:bookmarkStart w:id="813" w:name="_Toc364259406"/>
      <w:r>
        <w:t xml:space="preserve">Moorer’s </w:t>
      </w:r>
      <w:r w:rsidR="00FD61DB">
        <w:t>r</w:t>
      </w:r>
      <w:r>
        <w:t>everberator</w:t>
      </w:r>
      <w:bookmarkEnd w:id="812"/>
      <w:bookmarkEnd w:id="813"/>
    </w:p>
    <w:p w:rsidR="00DD4178" w:rsidRDefault="00DD4178" w:rsidP="00DD4178">
      <w:r>
        <w:t xml:space="preserve">The next important advance in algorithmic reverberators is attributable to James Moorer in 1979 </w:t>
      </w:r>
      <w:r w:rsidR="00212294">
        <w:fldChar w:fldCharType="begin"/>
      </w:r>
      <w:r w:rsidR="00785F53">
        <w:instrText xml:space="preserve"> ADDIN EN.CITE &lt;EndNote&gt;&lt;Cite&gt;&lt;Author&gt;Moorer&lt;/Author&gt;&lt;Year&gt;1979&lt;/Year&gt;&lt;RecNum&gt;13436&lt;/RecNum&gt;&lt;record&gt;&lt;rec-number&gt;13436&lt;/rec-number&gt;&lt;foreign-keys&gt;&lt;key app="EN" db-id="f5s59zdpstw9vlepssyvasxn2d25s009srfs"&gt;13436&lt;/key&gt;&lt;/foreign-keys&gt;&lt;ref-type name="Journal Article"&gt;17&lt;/ref-type&gt;&lt;contributors&gt;&lt;authors&gt;&lt;author&gt;J. A. Moorer&lt;/author&gt;&lt;/authors&gt;&lt;/contributors&gt;&lt;titles&gt;&lt;title&gt; About this reverberation business&lt;/title&gt;&lt;secondary-title&gt;Computer Music Journal&lt;/secondary-title&gt;&lt;/titles&gt;&lt;periodical&gt;&lt;full-title&gt;Computer Music Journal&lt;/full-title&gt;&lt;/periodical&gt;&lt;pages&gt;13-18&lt;/pages&gt;&lt;volume&gt;3&lt;/volume&gt;&lt;number&gt;2&lt;/number&gt;&lt;dates&gt;&lt;year&gt;1979&lt;/year&gt;&lt;/dates&gt;&lt;urls&gt;&lt;/urls&gt;&lt;/record&gt;&lt;/Cite&gt;&lt;/EndNote&gt;</w:instrText>
      </w:r>
      <w:r w:rsidR="00212294">
        <w:fldChar w:fldCharType="separate"/>
      </w:r>
      <w:r w:rsidR="00785F53">
        <w:rPr>
          <w:noProof/>
        </w:rPr>
        <w:t>[85]</w:t>
      </w:r>
      <w:r w:rsidR="00212294">
        <w:fldChar w:fldCharType="end"/>
      </w:r>
      <w:r>
        <w:t>.</w:t>
      </w:r>
      <w:r w:rsidRPr="003649AB">
        <w:t xml:space="preserve"> </w:t>
      </w:r>
      <w:r>
        <w:t xml:space="preserve">Moorer's reverberator is the combination of an FIR filter that simulates the early impulse response activity of the room in cascade with a bank of low pass and comb filters.  The FIR filter coefficients were based on the simulation of a concert hall.  </w:t>
      </w:r>
    </w:p>
    <w:p w:rsidR="00DD4178" w:rsidRPr="009C0781" w:rsidRDefault="00DD4178" w:rsidP="00DD4178">
      <w:pPr>
        <w:rPr>
          <w:szCs w:val="20"/>
        </w:rPr>
      </w:pPr>
      <w:r>
        <w:t xml:space="preserve">Although </w:t>
      </w:r>
      <w:r w:rsidRPr="009C0781">
        <w:t>comb filters can be used for modeling the decaying impulse response, as in Schroeder’s reverberator</w:t>
      </w:r>
      <w:r>
        <w:t>, they</w:t>
      </w:r>
      <w:r w:rsidRPr="009C0781">
        <w:rPr>
          <w:szCs w:val="20"/>
        </w:rPr>
        <w:t xml:space="preserve"> do not </w:t>
      </w:r>
      <w:r>
        <w:rPr>
          <w:szCs w:val="20"/>
        </w:rPr>
        <w:t xml:space="preserve">simulate </w:t>
      </w:r>
      <w:r w:rsidRPr="009C0781">
        <w:rPr>
          <w:szCs w:val="20"/>
        </w:rPr>
        <w:t xml:space="preserve">the tendency of the reverb to be attenuated at high frequencies, corresponding to absorption by the air and walls. To solve this problem, </w:t>
      </w:r>
      <w:r>
        <w:rPr>
          <w:szCs w:val="20"/>
        </w:rPr>
        <w:t xml:space="preserve">Moorer </w:t>
      </w:r>
      <w:r w:rsidRPr="009C0781">
        <w:t xml:space="preserve">embedded </w:t>
      </w:r>
      <w:r w:rsidRPr="009C0781">
        <w:rPr>
          <w:szCs w:val="20"/>
        </w:rPr>
        <w:t xml:space="preserve">a low pass filter </w:t>
      </w:r>
      <w:r>
        <w:rPr>
          <w:szCs w:val="20"/>
        </w:rPr>
        <w:t>in</w:t>
      </w:r>
      <w:r w:rsidRPr="009C0781">
        <w:rPr>
          <w:szCs w:val="20"/>
        </w:rPr>
        <w:t xml:space="preserve"> the feedback loop of </w:t>
      </w:r>
      <w:r>
        <w:rPr>
          <w:szCs w:val="20"/>
        </w:rPr>
        <w:t>each</w:t>
      </w:r>
      <w:r w:rsidRPr="009C0781">
        <w:rPr>
          <w:szCs w:val="20"/>
        </w:rPr>
        <w:t xml:space="preserve"> comb filter. </w:t>
      </w:r>
      <w:r>
        <w:t xml:space="preserve">Now reverberation time is a function of frequency. </w:t>
      </w:r>
      <w:r w:rsidRPr="009C0781">
        <w:rPr>
          <w:szCs w:val="20"/>
        </w:rPr>
        <w:t>Th</w:t>
      </w:r>
      <w:r>
        <w:rPr>
          <w:szCs w:val="20"/>
        </w:rPr>
        <w:t xml:space="preserve">is helps simulate </w:t>
      </w:r>
      <w:r w:rsidRPr="009C0781">
        <w:rPr>
          <w:szCs w:val="20"/>
        </w:rPr>
        <w:t xml:space="preserve">a more natural sounding reverberation, avoiding the unnatural metallic sound that </w:t>
      </w:r>
      <w:r>
        <w:rPr>
          <w:szCs w:val="20"/>
        </w:rPr>
        <w:t>can be</w:t>
      </w:r>
      <w:r w:rsidRPr="009C0781">
        <w:rPr>
          <w:szCs w:val="20"/>
        </w:rPr>
        <w:t xml:space="preserve"> observed without the presence of the filter. A simple form of low-pass filter was sufficient to get satisfactory results. </w:t>
      </w:r>
      <w:r>
        <w:rPr>
          <w:szCs w:val="20"/>
        </w:rPr>
        <w:t>An all pass filter then followed the low pass comb filters, in order to increase the reflection intensity.</w:t>
      </w:r>
    </w:p>
    <w:p w:rsidR="00DD4178" w:rsidRDefault="00DD4178" w:rsidP="00DD4178">
      <w:r>
        <w:lastRenderedPageBreak/>
        <w:t xml:space="preserve">Moorer’s reverberator is depicted in </w:t>
      </w:r>
      <w:r w:rsidR="00212294">
        <w:fldChar w:fldCharType="begin"/>
      </w:r>
      <w:r>
        <w:instrText xml:space="preserve"> REF _Ref351133165 \h </w:instrText>
      </w:r>
      <w:r w:rsidR="00212294">
        <w:fldChar w:fldCharType="separate"/>
      </w:r>
      <w:r w:rsidR="00735D2C" w:rsidRPr="00421312">
        <w:t xml:space="preserve">Figure </w:t>
      </w:r>
      <w:r w:rsidR="00735D2C">
        <w:rPr>
          <w:noProof/>
        </w:rPr>
        <w:t>11</w:t>
      </w:r>
      <w:r w:rsidR="00735D2C">
        <w:t>.</w:t>
      </w:r>
      <w:r w:rsidR="00735D2C">
        <w:rPr>
          <w:noProof/>
        </w:rPr>
        <w:t>5</w:t>
      </w:r>
      <w:r w:rsidR="00212294">
        <w:fldChar w:fldCharType="end"/>
      </w:r>
      <w:r>
        <w:t>. The top block takes care of early reflections, and the bottom block, consisting of 6 parallel comb filters with different delay lengths, takes care of late reflections.</w:t>
      </w:r>
    </w:p>
    <w:p w:rsidR="00DD4178" w:rsidRDefault="00DD4178" w:rsidP="0029333E">
      <w:pPr>
        <w:pStyle w:val="Heading3"/>
      </w:pPr>
      <w:bookmarkStart w:id="814" w:name="_Toc364241320"/>
      <w:bookmarkStart w:id="815" w:name="_Toc364259407"/>
      <w:r>
        <w:t xml:space="preserve">Generating </w:t>
      </w:r>
      <w:r>
        <w:rPr>
          <w:lang w:val="en-GB"/>
        </w:rPr>
        <w:t>reverberation with</w:t>
      </w:r>
      <w:r>
        <w:t xml:space="preserve"> the image-source method</w:t>
      </w:r>
      <w:bookmarkEnd w:id="804"/>
      <w:bookmarkEnd w:id="814"/>
      <w:bookmarkEnd w:id="815"/>
    </w:p>
    <w:p w:rsidR="00DD4178" w:rsidRPr="00D84CEB" w:rsidRDefault="00DD4178" w:rsidP="0029333E">
      <w:pPr>
        <w:pStyle w:val="Heading4"/>
      </w:pPr>
      <w:bookmarkStart w:id="816" w:name="_Toc341976686"/>
      <w:bookmarkStart w:id="817" w:name="_Toc364241321"/>
      <w:bookmarkStart w:id="818" w:name="_Toc364259408"/>
      <w:r w:rsidRPr="00D84CEB">
        <w:t>Background</w:t>
      </w:r>
      <w:bookmarkEnd w:id="816"/>
      <w:bookmarkEnd w:id="817"/>
      <w:bookmarkEnd w:id="818"/>
    </w:p>
    <w:p w:rsidR="00DD4178" w:rsidRDefault="00DD4178" w:rsidP="00DD4178">
      <w:r>
        <w:t xml:space="preserve">The reverberation heard when a source is recorded in a room is characterized by the </w:t>
      </w:r>
      <w:r w:rsidRPr="00657DF9">
        <w:rPr>
          <w:i/>
        </w:rPr>
        <w:t>room impulse response</w:t>
      </w:r>
      <w:r>
        <w:t xml:space="preserve"> (RIR), which gives the impulse response corresponding to a </w:t>
      </w:r>
      <w:r w:rsidR="00D3676F">
        <w:t>sound source and a listener in a room</w:t>
      </w:r>
      <w:r>
        <w:t>.</w:t>
      </w:r>
    </w:p>
    <w:p w:rsidR="00DD4178" w:rsidRPr="00165E0F" w:rsidRDefault="00DD4178" w:rsidP="00DD4178">
      <w:r>
        <w:t xml:space="preserve">The </w:t>
      </w:r>
      <w:r w:rsidRPr="00655643">
        <w:rPr>
          <w:i/>
        </w:rPr>
        <w:t>image-source model</w:t>
      </w:r>
      <w:r w:rsidRPr="00165E0F">
        <w:t xml:space="preserve"> is a </w:t>
      </w:r>
      <w:r w:rsidR="004B4A4C">
        <w:t>popular method</w:t>
      </w:r>
      <w:r w:rsidRPr="00165E0F">
        <w:t xml:space="preserve"> </w:t>
      </w:r>
      <w:r w:rsidR="00D3676F">
        <w:t xml:space="preserve">for </w:t>
      </w:r>
      <w:r w:rsidR="004B4A4C">
        <w:t>generating simulated</w:t>
      </w:r>
      <w:r w:rsidR="00D3676F">
        <w:t xml:space="preserve"> </w:t>
      </w:r>
      <w:r w:rsidRPr="00165E0F">
        <w:t>room impulse response</w:t>
      </w:r>
      <w:r w:rsidR="00D3676F">
        <w:t>s</w:t>
      </w:r>
      <w:r w:rsidRPr="00165E0F">
        <w:t>. Once a</w:t>
      </w:r>
      <w:r>
        <w:t xml:space="preserve">n RIR is available, </w:t>
      </w:r>
      <w:r w:rsidR="004B4A4C">
        <w:t>reverberation can be applied to an audio signal b</w:t>
      </w:r>
      <w:r w:rsidRPr="00165E0F">
        <w:t xml:space="preserve">y convolving </w:t>
      </w:r>
      <w:r w:rsidR="004B4A4C">
        <w:t xml:space="preserve">it with </w:t>
      </w:r>
      <w:r w:rsidRPr="00165E0F">
        <w:t xml:space="preserve">the RIR. This </w:t>
      </w:r>
      <w:r w:rsidR="004B4A4C">
        <w:t xml:space="preserve">approach </w:t>
      </w:r>
      <w:r w:rsidR="00563C58">
        <w:t>generates</w:t>
      </w:r>
      <w:r w:rsidRPr="00165E0F">
        <w:t xml:space="preserve"> a sound </w:t>
      </w:r>
      <w:r w:rsidR="00563C58">
        <w:t>that appears as if the source signal had been</w:t>
      </w:r>
      <w:r w:rsidRPr="00165E0F">
        <w:t xml:space="preserve"> recorded </w:t>
      </w:r>
      <w:r>
        <w:t>by a microphone in the room</w:t>
      </w:r>
      <w:r w:rsidRPr="00165E0F">
        <w:t>.</w:t>
      </w:r>
      <w:r>
        <w:t xml:space="preserve"> The </w:t>
      </w:r>
      <w:r w:rsidR="00D3676F">
        <w:t>technique gives</w:t>
      </w:r>
      <w:r w:rsidRPr="00165E0F">
        <w:t xml:space="preserve"> a </w:t>
      </w:r>
      <w:r w:rsidR="00D3676F">
        <w:t>relatively simple</w:t>
      </w:r>
      <w:r w:rsidRPr="00165E0F">
        <w:t xml:space="preserve"> way to generate a number of RIRs with </w:t>
      </w:r>
      <w:r w:rsidR="00D3676F">
        <w:t>differing</w:t>
      </w:r>
      <w:r w:rsidRPr="00165E0F">
        <w:t xml:space="preserve"> characteristics, such as </w:t>
      </w:r>
      <w:r w:rsidR="00D3676F">
        <w:t>their</w:t>
      </w:r>
      <w:r w:rsidRPr="00165E0F">
        <w:t xml:space="preserve"> reverberation times.</w:t>
      </w:r>
    </w:p>
    <w:p w:rsidR="00DD4178" w:rsidRPr="00D84CEB" w:rsidRDefault="00DD4178" w:rsidP="0029333E">
      <w:pPr>
        <w:pStyle w:val="Heading4"/>
      </w:pPr>
      <w:bookmarkStart w:id="819" w:name="_Toc341976687"/>
      <w:bookmarkStart w:id="820" w:name="_Toc364241322"/>
      <w:bookmarkStart w:id="821" w:name="_Toc364259409"/>
      <w:r>
        <w:t>The</w:t>
      </w:r>
      <w:r w:rsidRPr="00D84CEB">
        <w:t xml:space="preserve"> image-source model</w:t>
      </w:r>
      <w:bookmarkEnd w:id="819"/>
      <w:bookmarkEnd w:id="820"/>
      <w:bookmarkEnd w:id="821"/>
    </w:p>
    <w:p w:rsidR="00DD4178" w:rsidRPr="00D84CEB" w:rsidRDefault="00DD4178" w:rsidP="00DD4178">
      <w:r w:rsidRPr="00165E0F">
        <w:t xml:space="preserve">The image-source method was originally presented for rectangular enclosures in a </w:t>
      </w:r>
      <w:r w:rsidR="00D3676F">
        <w:t>seminal</w:t>
      </w:r>
      <w:r w:rsidRPr="00165E0F">
        <w:t xml:space="preserve"> paper</w:t>
      </w:r>
      <w:r>
        <w:t xml:space="preserve"> by Allen and Berkley</w:t>
      </w:r>
      <w:r w:rsidRPr="00165E0F">
        <w:t xml:space="preserve"> from 1979</w:t>
      </w:r>
      <w:r>
        <w:t xml:space="preserve"> </w:t>
      </w:r>
      <w:r w:rsidR="00212294">
        <w:fldChar w:fldCharType="begin"/>
      </w:r>
      <w:r w:rsidR="00785F53">
        <w:instrText xml:space="preserve"> ADDIN EN.CITE &lt;EndNote&gt;&lt;Cite&gt;&lt;Author&gt;Allen&lt;/Author&gt;&lt;Year&gt;1979&lt;/Year&gt;&lt;RecNum&gt;13418&lt;/RecNum&gt;&lt;record&gt;&lt;rec-number&gt;13418&lt;/rec-number&gt;&lt;foreign-keys&gt;&lt;key app="EN" db-id="f5s59zdpstw9vlepssyvasxn2d25s009srfs"&gt;13418&lt;/key&gt;&lt;/foreign-keys&gt;&lt;ref-type name="Journal Article"&gt;17&lt;/ref-type&gt;&lt;contributors&gt;&lt;authors&gt;&lt;author&gt;J. Allen&lt;/author&gt;&lt;author&gt;D. Berkley&lt;/author&gt;&lt;/authors&gt;&lt;/contributors&gt;&lt;titles&gt;&lt;title&gt;Image method for efficiently simulating small-room acoustics&lt;/title&gt;&lt;secondary-title&gt;J. Acoust. Soc. Am.&lt;/secondary-title&gt;&lt;/titles&gt;&lt;periodical&gt;&lt;full-title&gt;J. Acoust. Soc. Am.&lt;/full-title&gt;&lt;/periodical&gt;&lt;pages&gt;943–950&lt;/pages&gt;&lt;volume&gt;65&lt;/volume&gt;&lt;dates&gt;&lt;year&gt;1979&lt;/year&gt;&lt;/dates&gt;&lt;urls&gt;&lt;/urls&gt;&lt;/record&gt;&lt;/Cite&gt;&lt;/EndNote&gt;</w:instrText>
      </w:r>
      <w:r w:rsidR="00212294">
        <w:fldChar w:fldCharType="separate"/>
      </w:r>
      <w:r w:rsidR="00785F53">
        <w:rPr>
          <w:noProof/>
        </w:rPr>
        <w:t>[86]</w:t>
      </w:r>
      <w:r w:rsidR="00212294">
        <w:fldChar w:fldCharType="end"/>
      </w:r>
      <w:r w:rsidRPr="00165E0F">
        <w:t xml:space="preserve">. </w:t>
      </w:r>
      <w:r w:rsidR="00D3676F">
        <w:t>To explain this method, we will f</w:t>
      </w:r>
      <w:r w:rsidRPr="00D84CEB">
        <w:t xml:space="preserve">irst </w:t>
      </w:r>
      <w:r w:rsidR="00D3676F">
        <w:t>show how</w:t>
      </w:r>
      <w:r w:rsidRPr="00D84CEB">
        <w:t xml:space="preserve"> the individual echoes that together produce reverberation</w:t>
      </w:r>
      <w:r w:rsidR="00D3676F">
        <w:t xml:space="preserve"> can be visualized as virtual sources</w:t>
      </w:r>
      <w:r w:rsidRPr="00D84CEB">
        <w:t xml:space="preserve">. </w:t>
      </w:r>
      <w:r>
        <w:t>Then</w:t>
      </w:r>
      <w:r w:rsidRPr="00D84CEB">
        <w:t xml:space="preserve"> we will find a unit impulse response for each echo with the proper time delay </w:t>
      </w:r>
      <w:r w:rsidR="00D3676F">
        <w:t>given the listener position</w:t>
      </w:r>
      <w:r w:rsidRPr="00D84CEB">
        <w:t xml:space="preserve">. </w:t>
      </w:r>
      <w:r w:rsidR="00D3676F">
        <w:t>After this, we</w:t>
      </w:r>
      <w:r w:rsidRPr="00D84CEB">
        <w:t xml:space="preserve"> calculate the magnitude of each echo's unit impulse response. </w:t>
      </w:r>
      <w:r w:rsidR="00D3676F">
        <w:t>So we have</w:t>
      </w:r>
      <w:r w:rsidRPr="00D84CEB">
        <w:t xml:space="preserve"> the</w:t>
      </w:r>
      <w:r w:rsidR="00D3676F">
        <w:t>n combine</w:t>
      </w:r>
      <w:r w:rsidR="00657DF9">
        <w:t>d</w:t>
      </w:r>
      <w:r w:rsidR="00D3676F">
        <w:t xml:space="preserve"> the</w:t>
      </w:r>
      <w:r w:rsidRPr="00D84CEB">
        <w:t xml:space="preserve"> time</w:t>
      </w:r>
      <w:r w:rsidR="00D3676F">
        <w:t>s</w:t>
      </w:r>
      <w:r w:rsidRPr="00D84CEB">
        <w:t xml:space="preserve"> and magnitude</w:t>
      </w:r>
      <w:r w:rsidR="00D3676F">
        <w:t>s</w:t>
      </w:r>
      <w:r w:rsidRPr="00D84CEB">
        <w:t xml:space="preserve"> of each echo</w:t>
      </w:r>
      <w:r w:rsidR="00D3676F">
        <w:t xml:space="preserve"> to generate the </w:t>
      </w:r>
      <w:r w:rsidRPr="00D84CEB">
        <w:t xml:space="preserve">room impulse response. A discrete time implementation of the impulse response can be achieved with a finite impulse response (FIR) filter. </w:t>
      </w:r>
    </w:p>
    <w:p w:rsidR="00DD4178" w:rsidRPr="00D84CEB" w:rsidRDefault="00D3676F" w:rsidP="0029333E">
      <w:pPr>
        <w:pStyle w:val="Heading4"/>
      </w:pPr>
      <w:bookmarkStart w:id="822" w:name="_Toc364241323"/>
      <w:bookmarkStart w:id="823" w:name="_Toc364259410"/>
      <w:r>
        <w:t>Modeling Reflections as Virtual Sources</w:t>
      </w:r>
      <w:bookmarkEnd w:id="822"/>
      <w:bookmarkEnd w:id="823"/>
    </w:p>
    <w:p w:rsidR="00DD4178" w:rsidRPr="00165E0F" w:rsidRDefault="00212294" w:rsidP="00DD4178">
      <w:fldSimple w:instr=" REF _Ref335989732 \h  \* MERGEFORMAT ">
        <w:r w:rsidR="00735D2C">
          <w:t xml:space="preserve">Figure </w:t>
        </w:r>
        <w:r w:rsidR="00735D2C">
          <w:rPr>
            <w:noProof/>
          </w:rPr>
          <w:t>11.6</w:t>
        </w:r>
      </w:fldSimple>
      <w:r w:rsidR="00DD4178" w:rsidRPr="00165E0F">
        <w:t xml:space="preserve"> shows a rectangular room (often referred to as a ‘shoebox’) on the left. Within it are a sound source and a microphone. We are trying to calculate the impulse response at the location of the microphone. The direct sound path is the line between the source and the microphone. </w:t>
      </w:r>
      <w:r w:rsidR="001068BB">
        <w:t>The sound is also</w:t>
      </w:r>
      <w:r w:rsidR="00DD4178" w:rsidRPr="00165E0F">
        <w:t xml:space="preserve"> reflected off a wall before arriving at the microphone. The listener perceives this echo as </w:t>
      </w:r>
      <w:r w:rsidR="001068BB">
        <w:t xml:space="preserve">coming </w:t>
      </w:r>
      <w:r w:rsidR="00F35B26">
        <w:t>f</w:t>
      </w:r>
      <w:r w:rsidR="00DD4178" w:rsidRPr="00165E0F">
        <w:t xml:space="preserve">rom a </w:t>
      </w:r>
      <w:r w:rsidR="001068BB">
        <w:t>location</w:t>
      </w:r>
      <w:r w:rsidR="00DD4178" w:rsidRPr="00165E0F">
        <w:t xml:space="preserve"> past </w:t>
      </w:r>
      <w:r w:rsidR="00F35B26">
        <w:t>that</w:t>
      </w:r>
      <w:r w:rsidR="00DD4178" w:rsidRPr="00165E0F">
        <w:t xml:space="preserve"> wall. So we </w:t>
      </w:r>
      <w:r w:rsidR="00563C58">
        <w:t>create</w:t>
      </w:r>
      <w:r w:rsidR="00DD4178" w:rsidRPr="00165E0F">
        <w:t xml:space="preserve"> a mirror image of the room and place it </w:t>
      </w:r>
      <w:r w:rsidR="00563C58">
        <w:t>on the other side of the wall</w:t>
      </w:r>
      <w:r w:rsidR="00DD4178" w:rsidRPr="00165E0F">
        <w:t xml:space="preserve">. </w:t>
      </w:r>
      <w:r w:rsidR="00DD4178">
        <w:t xml:space="preserve">The </w:t>
      </w:r>
      <w:r w:rsidR="00DD4178" w:rsidRPr="00165E0F">
        <w:t xml:space="preserve">mirror image </w:t>
      </w:r>
      <w:r w:rsidR="001068BB">
        <w:t xml:space="preserve">of the source, known </w:t>
      </w:r>
      <w:r w:rsidR="00DD4178" w:rsidRPr="00165E0F">
        <w:t xml:space="preserve">as a </w:t>
      </w:r>
      <w:r w:rsidR="00DD4178" w:rsidRPr="001068BB">
        <w:rPr>
          <w:i/>
        </w:rPr>
        <w:t>virtual source</w:t>
      </w:r>
      <w:r w:rsidR="00DD4178" w:rsidRPr="00165E0F">
        <w:t xml:space="preserve">, </w:t>
      </w:r>
      <w:r w:rsidR="001068BB">
        <w:t>resides in this virtual room at the</w:t>
      </w:r>
      <w:r w:rsidR="00DD4178" w:rsidRPr="00165E0F">
        <w:t xml:space="preserve"> location from which we </w:t>
      </w:r>
      <w:r w:rsidR="001068BB">
        <w:t>perceive this reflected sound to be located</w:t>
      </w:r>
      <w:r w:rsidR="00DD4178" w:rsidRPr="00165E0F">
        <w:t>.</w:t>
      </w:r>
      <w:r w:rsidR="00F35B26" w:rsidRPr="00F35B26">
        <w:t xml:space="preserve"> </w:t>
      </w:r>
    </w:p>
    <w:p w:rsidR="00DD4178" w:rsidRPr="00165E0F" w:rsidRDefault="00F35B26" w:rsidP="00DD4178">
      <w:r>
        <w:t>T</w:t>
      </w:r>
      <w:r w:rsidR="00DD4178" w:rsidRPr="00165E0F">
        <w:t xml:space="preserve">he solid line </w:t>
      </w:r>
      <w:r>
        <w:t xml:space="preserve">in </w:t>
      </w:r>
      <w:r w:rsidR="00212294">
        <w:fldChar w:fldCharType="begin"/>
      </w:r>
      <w:r w:rsidR="00EA61C4">
        <w:instrText xml:space="preserve"> REF _Ref335989732 \h </w:instrText>
      </w:r>
      <w:r w:rsidR="00212294">
        <w:fldChar w:fldCharType="separate"/>
      </w:r>
      <w:r w:rsidR="00735D2C">
        <w:t xml:space="preserve">Figure </w:t>
      </w:r>
      <w:r w:rsidR="00735D2C">
        <w:rPr>
          <w:noProof/>
        </w:rPr>
        <w:t>11</w:t>
      </w:r>
      <w:r w:rsidR="00735D2C">
        <w:t>.</w:t>
      </w:r>
      <w:r w:rsidR="00735D2C">
        <w:rPr>
          <w:noProof/>
        </w:rPr>
        <w:t>6</w:t>
      </w:r>
      <w:r w:rsidR="00212294">
        <w:fldChar w:fldCharType="end"/>
      </w:r>
      <w:r w:rsidR="00EA61C4">
        <w:t xml:space="preserve"> </w:t>
      </w:r>
      <w:r>
        <w:t>i</w:t>
      </w:r>
      <w:r w:rsidR="00DD4178" w:rsidRPr="00165E0F">
        <w:t xml:space="preserve">s the actual path </w:t>
      </w:r>
      <w:r w:rsidR="00563C58">
        <w:t>taken by</w:t>
      </w:r>
      <w:r w:rsidR="00DD4178" w:rsidRPr="00165E0F">
        <w:t xml:space="preserve"> the sound wave, </w:t>
      </w:r>
      <w:r>
        <w:t>and</w:t>
      </w:r>
      <w:r w:rsidR="00DD4178" w:rsidRPr="00165E0F">
        <w:t xml:space="preserve"> the dotted line </w:t>
      </w:r>
      <w:r>
        <w:t>is</w:t>
      </w:r>
      <w:r w:rsidR="00DD4178" w:rsidRPr="00165E0F">
        <w:t xml:space="preserve"> the perceived path. </w:t>
      </w:r>
      <w:r>
        <w:t>W</w:t>
      </w:r>
      <w:r w:rsidRPr="00165E0F">
        <w:t xml:space="preserve">e treat the virtual sources as </w:t>
      </w:r>
      <w:r w:rsidR="00563C58">
        <w:t xml:space="preserve">if they were </w:t>
      </w:r>
      <w:r w:rsidRPr="00165E0F">
        <w:t>individual sound sources and ig</w:t>
      </w:r>
      <w:r w:rsidR="00563C58">
        <w:t xml:space="preserve">nore each virtual source’s echo. </w:t>
      </w:r>
      <w:r w:rsidR="00DD4178" w:rsidRPr="00165E0F">
        <w:t xml:space="preserve">This process </w:t>
      </w:r>
      <w:r>
        <w:t>is</w:t>
      </w:r>
      <w:r w:rsidR="00DD4178" w:rsidRPr="00165E0F">
        <w:t xml:space="preserve"> </w:t>
      </w:r>
      <w:r>
        <w:t>repeated by making</w:t>
      </w:r>
      <w:r w:rsidR="00DD4178" w:rsidRPr="00165E0F">
        <w:t xml:space="preserve"> mirror image</w:t>
      </w:r>
      <w:r>
        <w:t>s</w:t>
      </w:r>
      <w:r w:rsidR="00DD4178" w:rsidRPr="00165E0F">
        <w:t xml:space="preserve"> of the room's mirror image</w:t>
      </w:r>
      <w:r>
        <w:t>, each with another virtual source</w:t>
      </w:r>
      <w:r w:rsidR="00DD4178" w:rsidRPr="00165E0F">
        <w:t xml:space="preserve">. </w:t>
      </w:r>
      <w:r>
        <w:t>We can extend this to</w:t>
      </w:r>
      <w:r w:rsidR="00DD4178" w:rsidRPr="00165E0F">
        <w:t xml:space="preserve"> two dimensions, as in </w:t>
      </w:r>
      <w:fldSimple w:instr=" REF _Ref335990260 \h  \* MERGEFORMAT ">
        <w:r w:rsidR="00735D2C">
          <w:t xml:space="preserve">Figure </w:t>
        </w:r>
        <w:r w:rsidR="00735D2C">
          <w:rPr>
            <w:noProof/>
          </w:rPr>
          <w:t>11.7</w:t>
        </w:r>
      </w:fldSimple>
      <w:r>
        <w:t xml:space="preserve">, or </w:t>
      </w:r>
      <w:r w:rsidR="00DD4178" w:rsidRPr="00165E0F">
        <w:t xml:space="preserve">three dimensions. </w:t>
      </w:r>
    </w:p>
    <w:p w:rsidR="00DD4178" w:rsidRDefault="00DD4178" w:rsidP="0029333E">
      <w:pPr>
        <w:pStyle w:val="Heading4"/>
      </w:pPr>
      <w:bookmarkStart w:id="824" w:name="_Toc341976689"/>
      <w:bookmarkStart w:id="825" w:name="_Toc364241324"/>
      <w:bookmarkStart w:id="826" w:name="_Toc364259411"/>
      <w:r>
        <w:t>Locating the Virtual Sources</w:t>
      </w:r>
      <w:bookmarkEnd w:id="824"/>
      <w:bookmarkEnd w:id="825"/>
      <w:bookmarkEnd w:id="826"/>
      <w:r w:rsidRPr="001C4743">
        <w:t xml:space="preserve"> </w:t>
      </w:r>
    </w:p>
    <w:p w:rsidR="00DD4178" w:rsidRDefault="00DD4178" w:rsidP="00DD4178">
      <w:r>
        <w:rPr>
          <w:iCs/>
        </w:rPr>
        <w:t>Let</w:t>
      </w:r>
      <w:r w:rsidR="00657DF9">
        <w:rPr>
          <w:iCs/>
        </w:rPr>
        <w:t xml:space="preserve"> u</w:t>
      </w:r>
      <w:r>
        <w:rPr>
          <w:iCs/>
        </w:rPr>
        <w:t xml:space="preserve">s first consider virtual sources along just one dimension. </w:t>
      </w:r>
      <w:r w:rsidRPr="002E3316">
        <w:rPr>
          <w:iCs/>
        </w:rPr>
        <w:t xml:space="preserve">We </w:t>
      </w:r>
      <w:r>
        <w:rPr>
          <w:iCs/>
        </w:rPr>
        <w:t>set</w:t>
      </w:r>
      <w:r w:rsidRPr="002E3316">
        <w:rPr>
          <w:iCs/>
        </w:rPr>
        <w:t xml:space="preserve"> the origin to be the position of the microphone</w:t>
      </w:r>
      <w:r w:rsidRPr="005D309B">
        <w:rPr>
          <w:iCs/>
        </w:rPr>
        <w:t>,</w:t>
      </w:r>
      <w:r w:rsidRPr="00165E0F">
        <w:t xml:space="preserve"> and </w:t>
      </w:r>
      <w:r w:rsidRPr="00165E0F">
        <w:rPr>
          <w:i/>
          <w:iCs/>
        </w:rPr>
        <w:t>x</w:t>
      </w:r>
      <w:r w:rsidRPr="00165E0F">
        <w:rPr>
          <w:i/>
          <w:iCs/>
          <w:vertAlign w:val="subscript"/>
        </w:rPr>
        <w:t>r</w:t>
      </w:r>
      <w:r w:rsidRPr="00165E0F">
        <w:t xml:space="preserve"> is the length of the room </w:t>
      </w:r>
      <w:r w:rsidR="00F35B26">
        <w:t>along</w:t>
      </w:r>
      <w:r w:rsidRPr="00165E0F">
        <w:t xml:space="preserve"> the </w:t>
      </w:r>
      <w:r w:rsidRPr="002E3316">
        <w:rPr>
          <w:i/>
        </w:rPr>
        <w:t>x</w:t>
      </w:r>
      <w:r w:rsidR="00F35B26">
        <w:t xml:space="preserve"> axis</w:t>
      </w:r>
      <w:r w:rsidRPr="00165E0F">
        <w:t xml:space="preserve">. The </w:t>
      </w:r>
      <w:r w:rsidRPr="00165E0F">
        <w:rPr>
          <w:i/>
          <w:iCs/>
        </w:rPr>
        <w:t>i</w:t>
      </w:r>
      <w:r w:rsidRPr="00165E0F">
        <w:rPr>
          <w:vertAlign w:val="superscript"/>
        </w:rPr>
        <w:t>th</w:t>
      </w:r>
      <w:r w:rsidRPr="00165E0F">
        <w:t xml:space="preserve"> virtual source is </w:t>
      </w:r>
      <w:r w:rsidR="00F35B26">
        <w:t>located at</w:t>
      </w:r>
      <w:r>
        <w:t xml:space="preserve"> </w:t>
      </w:r>
      <w:r w:rsidRPr="005D309B">
        <w:rPr>
          <w:i/>
        </w:rPr>
        <w:t>x</w:t>
      </w:r>
      <w:r w:rsidRPr="005D309B">
        <w:rPr>
          <w:i/>
          <w:vertAlign w:val="subscript"/>
        </w:rPr>
        <w:t>i</w:t>
      </w:r>
      <w:r>
        <w:t xml:space="preserve">. </w:t>
      </w:r>
      <w:r w:rsidRPr="00165E0F">
        <w:t xml:space="preserve">If </w:t>
      </w:r>
      <w:r w:rsidRPr="00165E0F">
        <w:rPr>
          <w:i/>
          <w:iCs/>
        </w:rPr>
        <w:t>i = 0</w:t>
      </w:r>
      <w:r w:rsidRPr="00165E0F">
        <w:t xml:space="preserve"> then the virtual source is actually the real sound source. If </w:t>
      </w:r>
      <w:r w:rsidRPr="00165E0F">
        <w:rPr>
          <w:i/>
          <w:iCs/>
        </w:rPr>
        <w:t>i</w:t>
      </w:r>
      <w:r w:rsidRPr="00165E0F">
        <w:t xml:space="preserve"> is negative then the virtual source is located on </w:t>
      </w:r>
      <w:r w:rsidRPr="00165E0F">
        <w:lastRenderedPageBreak/>
        <w:t xml:space="preserve">the negative x-axis. </w:t>
      </w:r>
      <w:r w:rsidR="00563C58">
        <w:t>The distance between the microphone and</w:t>
      </w:r>
      <w:r w:rsidRPr="00165E0F">
        <w:t xml:space="preserve"> the </w:t>
      </w:r>
      <w:r w:rsidRPr="00165E0F">
        <w:rPr>
          <w:i/>
          <w:iCs/>
        </w:rPr>
        <w:t>i</w:t>
      </w:r>
      <w:r w:rsidRPr="00165E0F">
        <w:rPr>
          <w:vertAlign w:val="superscript"/>
        </w:rPr>
        <w:t>th</w:t>
      </w:r>
      <w:r w:rsidRPr="00165E0F">
        <w:t xml:space="preserve"> virtual </w:t>
      </w:r>
      <w:r>
        <w:t>sound source</w:t>
      </w:r>
      <w:r w:rsidR="00563C58">
        <w:t xml:space="preserve"> along the </w:t>
      </w:r>
      <w:r w:rsidR="00563C58" w:rsidRPr="002E3316">
        <w:rPr>
          <w:i/>
        </w:rPr>
        <w:t>x</w:t>
      </w:r>
      <w:r w:rsidR="00563C58">
        <w:t xml:space="preserve"> axis</w:t>
      </w:r>
      <w:r>
        <w:t xml:space="preserve"> </w:t>
      </w:r>
      <w:r w:rsidR="00563C58">
        <w:t>is given by</w:t>
      </w:r>
      <w:r>
        <w:t>;</w:t>
      </w:r>
    </w:p>
    <w:p w:rsidR="00DD4178" w:rsidRPr="009D4605" w:rsidRDefault="009D4605" w:rsidP="009D4605">
      <w:pPr>
        <w:pStyle w:val="MTDisplayEquation"/>
        <w:rPr>
          <w:rFonts w:eastAsia="+mn-ea"/>
          <w:kern w:val="24"/>
        </w:rPr>
      </w:pPr>
      <w:r>
        <w:rPr>
          <w:rFonts w:eastAsia="+mn-ea"/>
          <w:kern w:val="24"/>
        </w:rPr>
        <w:tab/>
      </w:r>
      <w:r w:rsidR="00E0276F" w:rsidRPr="00E0276F">
        <w:rPr>
          <w:rFonts w:eastAsia="+mn-ea"/>
          <w:kern w:val="24"/>
          <w:position w:val="-30"/>
        </w:rPr>
        <w:object w:dxaOrig="2380" w:dyaOrig="700">
          <v:shape id="_x0000_i1383" type="#_x0000_t75" style="width:117.7pt;height:36.75pt" o:ole="">
            <v:imagedata r:id="rId798" o:title=""/>
          </v:shape>
          <o:OLEObject Type="Embed" ProgID="Equation.DSMT4" ShapeID="_x0000_i1383" DrawAspect="Content" ObjectID="_1458716241" r:id="rId799"/>
        </w:object>
      </w:r>
      <w:r>
        <w:rPr>
          <w:rFonts w:eastAsia="+mn-ea"/>
          <w:kern w:val="24"/>
        </w:rPr>
        <w:t xml:space="preserve"> </w:t>
      </w:r>
      <w:r>
        <w:rPr>
          <w:rFonts w:eastAsia="+mn-ea"/>
          <w:kern w:val="24"/>
        </w:rPr>
        <w:tab/>
      </w:r>
      <w:r w:rsidR="00212294">
        <w:fldChar w:fldCharType="begin"/>
      </w:r>
      <w:r w:rsidR="00DD4178">
        <w:instrText xml:space="preserve"> MACROBUTTON MTPlaceRef \* MERGEFORMAT </w:instrText>
      </w:r>
      <w:r w:rsidR="00212294">
        <w:fldChar w:fldCharType="begin"/>
      </w:r>
      <w:r w:rsidR="00DD4178">
        <w:instrText xml:space="preserve"> SEQ MTEqn \h \* MERGEFORMAT </w:instrText>
      </w:r>
      <w:r w:rsidR="00212294">
        <w:fldChar w:fldCharType="end"/>
      </w:r>
      <w:r w:rsidR="00DD4178">
        <w:instrText>(</w:instrText>
      </w:r>
      <w:fldSimple w:instr=" SEQ MTChap \c \* Arabic \* MERGEFORMAT ">
        <w:r w:rsidR="00735D2C">
          <w:rPr>
            <w:noProof/>
          </w:rPr>
          <w:instrText>11</w:instrText>
        </w:r>
      </w:fldSimple>
      <w:r w:rsidR="00DD4178">
        <w:instrText>.</w:instrText>
      </w:r>
      <w:fldSimple w:instr=" SEQ MTEqn \c \* Arabic \* MERGEFORMAT ">
        <w:r w:rsidR="00735D2C">
          <w:rPr>
            <w:noProof/>
          </w:rPr>
          <w:instrText>12</w:instrText>
        </w:r>
      </w:fldSimple>
      <w:r w:rsidR="00DD4178">
        <w:instrText>)</w:instrText>
      </w:r>
      <w:r w:rsidR="00212294">
        <w:fldChar w:fldCharType="end"/>
      </w:r>
    </w:p>
    <w:p w:rsidR="00DD4178" w:rsidRPr="00165E0F" w:rsidRDefault="00F35B26" w:rsidP="00DD4178">
      <w:r>
        <w:t xml:space="preserve">Similarly, we can find the </w:t>
      </w:r>
      <w:r w:rsidR="00DD4178" w:rsidRPr="00165E0F">
        <w:t>positions of virtual</w:t>
      </w:r>
      <w:r>
        <w:t xml:space="preserve"> sources along the y and z axes;</w:t>
      </w:r>
    </w:p>
    <w:p w:rsidR="009D4605" w:rsidRPr="009D4605" w:rsidRDefault="009D4605" w:rsidP="009D4605">
      <w:pPr>
        <w:pStyle w:val="MTDisplayEquation"/>
        <w:rPr>
          <w:rFonts w:eastAsia="+mn-ea"/>
          <w:kern w:val="24"/>
        </w:rPr>
      </w:pPr>
      <w:r>
        <w:rPr>
          <w:rFonts w:eastAsia="+mn-ea"/>
          <w:kern w:val="24"/>
        </w:rPr>
        <w:tab/>
      </w:r>
      <w:r w:rsidR="00C73AE1" w:rsidRPr="00E0276F">
        <w:rPr>
          <w:rFonts w:eastAsia="+mn-ea"/>
          <w:kern w:val="24"/>
          <w:position w:val="-30"/>
        </w:rPr>
        <w:object w:dxaOrig="2540" w:dyaOrig="700">
          <v:shape id="_x0000_i1384" type="#_x0000_t75" style="width:119.15pt;height:35.25pt" o:ole="">
            <v:imagedata r:id="rId800" o:title=""/>
          </v:shape>
          <o:OLEObject Type="Embed" ProgID="Equation.DSMT4" ShapeID="_x0000_i1384" DrawAspect="Content" ObjectID="_1458716242" r:id="rId801"/>
        </w:object>
      </w:r>
      <w:r>
        <w:rPr>
          <w:rFonts w:eastAsia="+mn-ea"/>
          <w:kern w:val="24"/>
        </w:rPr>
        <w:t xml:space="preserve"> </w:t>
      </w:r>
      <w:r>
        <w:rPr>
          <w:rFonts w:eastAsia="+mn-ea"/>
          <w:kern w:val="24"/>
        </w:rP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11</w:instrText>
        </w:r>
      </w:fldSimple>
      <w:r>
        <w:instrText>.</w:instrText>
      </w:r>
      <w:fldSimple w:instr=" SEQ MTEqn \c \* Arabic \* MERGEFORMAT ">
        <w:r w:rsidR="00735D2C">
          <w:rPr>
            <w:noProof/>
          </w:rPr>
          <w:instrText>13</w:instrText>
        </w:r>
      </w:fldSimple>
      <w:r>
        <w:instrText>)</w:instrText>
      </w:r>
      <w:r w:rsidR="00212294">
        <w:fldChar w:fldCharType="end"/>
      </w:r>
    </w:p>
    <w:p w:rsidR="00DD4178" w:rsidRPr="009D4605" w:rsidRDefault="009D4605" w:rsidP="009D4605">
      <w:pPr>
        <w:pStyle w:val="MTDisplayEquation"/>
        <w:rPr>
          <w:rFonts w:eastAsia="+mn-ea"/>
          <w:kern w:val="24"/>
        </w:rPr>
      </w:pPr>
      <w:r>
        <w:rPr>
          <w:rFonts w:eastAsia="+mn-ea"/>
          <w:kern w:val="24"/>
        </w:rPr>
        <w:tab/>
      </w:r>
      <w:r w:rsidR="00C73AE1" w:rsidRPr="00E0276F">
        <w:rPr>
          <w:rFonts w:eastAsia="+mn-ea"/>
          <w:kern w:val="24"/>
          <w:position w:val="-30"/>
        </w:rPr>
        <w:object w:dxaOrig="2500" w:dyaOrig="700">
          <v:shape id="_x0000_i1385" type="#_x0000_t75" style="width:114.7pt;height:35.25pt" o:ole="">
            <v:imagedata r:id="rId802" o:title=""/>
          </v:shape>
          <o:OLEObject Type="Embed" ProgID="Equation.DSMT4" ShapeID="_x0000_i1385" DrawAspect="Content" ObjectID="_1458716243" r:id="rId803"/>
        </w:object>
      </w:r>
      <w:r>
        <w:rPr>
          <w:rFonts w:eastAsia="+mn-ea"/>
          <w:kern w:val="24"/>
        </w:rPr>
        <w:t xml:space="preserve"> </w:t>
      </w:r>
      <w:r w:rsidR="009F2FA7">
        <w:rPr>
          <w:rFonts w:eastAsia="+mn-ea"/>
          <w:kern w:val="24"/>
        </w:rPr>
        <w:t>.</w:t>
      </w:r>
      <w:r>
        <w:rPr>
          <w:rFonts w:eastAsia="+mn-ea"/>
          <w:kern w:val="24"/>
        </w:rPr>
        <w:tab/>
      </w:r>
      <w:r w:rsidR="00212294">
        <w:fldChar w:fldCharType="begin"/>
      </w:r>
      <w:r w:rsidR="00DD4178">
        <w:instrText xml:space="preserve"> MACROBUTTON MTPlaceRef \* MERGEFORMAT </w:instrText>
      </w:r>
      <w:r w:rsidR="00212294">
        <w:fldChar w:fldCharType="begin"/>
      </w:r>
      <w:r w:rsidR="00DD4178">
        <w:instrText xml:space="preserve"> SEQ MTEqn \h \* MERGEFORMAT </w:instrText>
      </w:r>
      <w:r w:rsidR="00212294">
        <w:fldChar w:fldCharType="end"/>
      </w:r>
      <w:r w:rsidR="00DD4178">
        <w:instrText>(</w:instrText>
      </w:r>
      <w:fldSimple w:instr=" SEQ MTChap \c \* Arabic \* MERGEFORMAT ">
        <w:r w:rsidR="00735D2C">
          <w:rPr>
            <w:noProof/>
          </w:rPr>
          <w:instrText>11</w:instrText>
        </w:r>
      </w:fldSimple>
      <w:r w:rsidR="00DD4178">
        <w:instrText>.</w:instrText>
      </w:r>
      <w:fldSimple w:instr=" SEQ MTEqn \c \* Arabic \* MERGEFORMAT ">
        <w:r w:rsidR="00735D2C">
          <w:rPr>
            <w:noProof/>
          </w:rPr>
          <w:instrText>14</w:instrText>
        </w:r>
      </w:fldSimple>
      <w:r w:rsidR="00DD4178">
        <w:instrText>)</w:instrText>
      </w:r>
      <w:r w:rsidR="00212294">
        <w:fldChar w:fldCharType="end"/>
      </w:r>
      <w:r w:rsidR="00DD4178" w:rsidRPr="00165E0F">
        <w:rPr>
          <w:b/>
          <w:bCs/>
        </w:rPr>
        <w:t xml:space="preserve"> </w:t>
      </w:r>
    </w:p>
    <w:p w:rsidR="00DD4178" w:rsidRPr="00165E0F" w:rsidRDefault="00DD4178" w:rsidP="00DD4178">
      <w:r w:rsidRPr="00165E0F">
        <w:t xml:space="preserve">The </w:t>
      </w:r>
      <w:r w:rsidR="00657DF9" w:rsidRPr="00165E0F">
        <w:t xml:space="preserve">three-dimensional </w:t>
      </w:r>
      <w:r w:rsidRPr="00165E0F">
        <w:t xml:space="preserve">distance </w:t>
      </w:r>
      <w:r w:rsidR="00657DF9">
        <w:t xml:space="preserve">from the microphone </w:t>
      </w:r>
      <w:r w:rsidRPr="00165E0F">
        <w:t xml:space="preserve">to </w:t>
      </w:r>
      <w:r w:rsidR="00657DF9">
        <w:t>a</w:t>
      </w:r>
      <w:r w:rsidRPr="00165E0F">
        <w:t xml:space="preserve"> virtual source </w:t>
      </w:r>
      <w:r>
        <w:t>is then given by,</w:t>
      </w:r>
      <w:r w:rsidRPr="00165E0F">
        <w:t xml:space="preserve"> </w:t>
      </w:r>
    </w:p>
    <w:p w:rsidR="00DD4178" w:rsidRPr="00657DF9" w:rsidRDefault="009D4605" w:rsidP="00657DF9">
      <w:pPr>
        <w:pStyle w:val="MTDisplayEquation"/>
        <w:rPr>
          <w:rFonts w:eastAsia="+mn-ea"/>
          <w:kern w:val="24"/>
        </w:rPr>
      </w:pPr>
      <w:r>
        <w:rPr>
          <w:rFonts w:eastAsia="+mn-ea"/>
          <w:kern w:val="24"/>
        </w:rPr>
        <w:tab/>
      </w:r>
      <w:r w:rsidR="00E0276F" w:rsidRPr="00E0276F">
        <w:rPr>
          <w:rFonts w:eastAsia="+mn-ea"/>
          <w:kern w:val="24"/>
          <w:position w:val="-16"/>
        </w:rPr>
        <w:object w:dxaOrig="1939" w:dyaOrig="460">
          <v:shape id="_x0000_i1386" type="#_x0000_t75" style="width:99.3pt;height:22.85pt" o:ole="">
            <v:imagedata r:id="rId804" o:title=""/>
          </v:shape>
          <o:OLEObject Type="Embed" ProgID="Equation.DSMT4" ShapeID="_x0000_i1386" DrawAspect="Content" ObjectID="_1458716244" r:id="rId805"/>
        </w:object>
      </w:r>
      <w:r>
        <w:rPr>
          <w:rFonts w:eastAsia="+mn-ea"/>
          <w:kern w:val="24"/>
        </w:rPr>
        <w:t xml:space="preserve"> </w:t>
      </w:r>
      <w:r w:rsidR="009F2FA7">
        <w:rPr>
          <w:rFonts w:eastAsia="+mn-ea"/>
          <w:kern w:val="24"/>
        </w:rPr>
        <w:t>.</w:t>
      </w:r>
      <w:r>
        <w:rPr>
          <w:rFonts w:eastAsia="+mn-ea"/>
          <w:kern w:val="24"/>
        </w:rPr>
        <w:tab/>
      </w:r>
      <w:r w:rsidR="00212294">
        <w:fldChar w:fldCharType="begin"/>
      </w:r>
      <w:r w:rsidR="00DD4178">
        <w:instrText xml:space="preserve"> MACROBUTTON MTPlaceRef \* MERGEFORMAT </w:instrText>
      </w:r>
      <w:r w:rsidR="00212294">
        <w:fldChar w:fldCharType="begin"/>
      </w:r>
      <w:r w:rsidR="00DD4178">
        <w:instrText xml:space="preserve"> SEQ MTEqn \h \* MERGEFORMAT </w:instrText>
      </w:r>
      <w:r w:rsidR="00212294">
        <w:fldChar w:fldCharType="end"/>
      </w:r>
      <w:bookmarkStart w:id="827" w:name="ZEqnNum960967"/>
      <w:r w:rsidR="00DD4178">
        <w:instrText>(</w:instrText>
      </w:r>
      <w:fldSimple w:instr=" SEQ MTChap \c \* Arabic \* MERGEFORMAT ">
        <w:r w:rsidR="00735D2C">
          <w:rPr>
            <w:noProof/>
          </w:rPr>
          <w:instrText>11</w:instrText>
        </w:r>
      </w:fldSimple>
      <w:r w:rsidR="00DD4178">
        <w:instrText>.</w:instrText>
      </w:r>
      <w:fldSimple w:instr=" SEQ MTEqn \c \* Arabic \* MERGEFORMAT ">
        <w:r w:rsidR="00735D2C">
          <w:rPr>
            <w:noProof/>
          </w:rPr>
          <w:instrText>15</w:instrText>
        </w:r>
      </w:fldSimple>
      <w:r w:rsidR="00DD4178">
        <w:instrText>)</w:instrText>
      </w:r>
      <w:bookmarkEnd w:id="827"/>
      <w:r w:rsidR="00212294">
        <w:fldChar w:fldCharType="end"/>
      </w:r>
      <w:r w:rsidR="00DD4178" w:rsidRPr="00165E0F">
        <w:rPr>
          <w:b/>
          <w:bCs/>
        </w:rPr>
        <w:t xml:space="preserve">  </w:t>
      </w:r>
    </w:p>
    <w:p w:rsidR="00DD4178" w:rsidRDefault="00563C58" w:rsidP="0029333E">
      <w:pPr>
        <w:pStyle w:val="Heading4"/>
      </w:pPr>
      <w:bookmarkStart w:id="828" w:name="_Toc341976690"/>
      <w:bookmarkStart w:id="829" w:name="_Toc364241325"/>
      <w:bookmarkStart w:id="830" w:name="_Toc364259412"/>
      <w:r>
        <w:t>The</w:t>
      </w:r>
      <w:r w:rsidR="00DD4178">
        <w:t xml:space="preserve"> Impulse Response </w:t>
      </w:r>
      <w:r>
        <w:t>for a</w:t>
      </w:r>
      <w:r w:rsidR="00DD4178">
        <w:t xml:space="preserve"> Virtual Source</w:t>
      </w:r>
      <w:bookmarkEnd w:id="828"/>
      <w:bookmarkEnd w:id="829"/>
      <w:bookmarkEnd w:id="830"/>
      <w:r w:rsidR="00DD4178">
        <w:t xml:space="preserve"> </w:t>
      </w:r>
    </w:p>
    <w:p w:rsidR="00DD4178" w:rsidRDefault="00DD4178" w:rsidP="00DD4178">
      <w:r w:rsidRPr="00165E0F">
        <w:t xml:space="preserve">We now define the following </w:t>
      </w:r>
      <w:r w:rsidR="00780E51">
        <w:t xml:space="preserve">delta </w:t>
      </w:r>
      <w:r w:rsidRPr="00165E0F">
        <w:t xml:space="preserve">function, </w:t>
      </w:r>
    </w:p>
    <w:p w:rsidR="00DD4178" w:rsidRPr="006151CA" w:rsidRDefault="006151CA" w:rsidP="006151CA">
      <w:pPr>
        <w:pStyle w:val="MTDisplayEquation"/>
        <w:rPr>
          <w:rFonts w:eastAsia="+mn-ea"/>
          <w:kern w:val="24"/>
        </w:rPr>
      </w:pPr>
      <w:r>
        <w:rPr>
          <w:rFonts w:eastAsia="+mn-ea"/>
          <w:kern w:val="24"/>
        </w:rPr>
        <w:tab/>
      </w:r>
      <w:r w:rsidR="00E0276F" w:rsidRPr="00E0276F">
        <w:rPr>
          <w:rFonts w:eastAsia="+mn-ea"/>
          <w:kern w:val="24"/>
          <w:position w:val="-28"/>
        </w:rPr>
        <w:object w:dxaOrig="1860" w:dyaOrig="680">
          <v:shape id="_x0000_i1387" type="#_x0000_t75" style="width:94.85pt;height:35.25pt" o:ole="">
            <v:imagedata r:id="rId806" o:title=""/>
          </v:shape>
          <o:OLEObject Type="Embed" ProgID="Equation.DSMT4" ShapeID="_x0000_i1387" DrawAspect="Content" ObjectID="_1458716245" r:id="rId807"/>
        </w:object>
      </w:r>
      <w:r>
        <w:rPr>
          <w:rFonts w:eastAsia="+mn-ea"/>
          <w:kern w:val="24"/>
        </w:rPr>
        <w:t xml:space="preserve"> </w:t>
      </w:r>
      <w:r w:rsidR="009F2FA7">
        <w:rPr>
          <w:rFonts w:eastAsia="+mn-ea"/>
          <w:kern w:val="24"/>
        </w:rPr>
        <w:t>,</w:t>
      </w:r>
      <w:r>
        <w:rPr>
          <w:rFonts w:eastAsia="+mn-ea"/>
          <w:kern w:val="24"/>
        </w:rPr>
        <w:tab/>
      </w:r>
      <w:r w:rsidR="00212294">
        <w:fldChar w:fldCharType="begin"/>
      </w:r>
      <w:r w:rsidR="00DD4178">
        <w:instrText xml:space="preserve"> MACROBUTTON MTPlaceRef \* MERGEFORMAT </w:instrText>
      </w:r>
      <w:r w:rsidR="00212294">
        <w:fldChar w:fldCharType="begin"/>
      </w:r>
      <w:r w:rsidR="00DD4178">
        <w:instrText xml:space="preserve"> SEQ MTEqn \h \* MERGEFORMAT </w:instrText>
      </w:r>
      <w:r w:rsidR="00212294">
        <w:fldChar w:fldCharType="end"/>
      </w:r>
      <w:bookmarkStart w:id="831" w:name="ZEqnNum479780"/>
      <w:r w:rsidR="00DD4178">
        <w:instrText>(</w:instrText>
      </w:r>
      <w:fldSimple w:instr=" SEQ MTChap \c \* Arabic \* MERGEFORMAT ">
        <w:r w:rsidR="00735D2C">
          <w:rPr>
            <w:noProof/>
          </w:rPr>
          <w:instrText>11</w:instrText>
        </w:r>
      </w:fldSimple>
      <w:r w:rsidR="00DD4178">
        <w:instrText>.</w:instrText>
      </w:r>
      <w:fldSimple w:instr=" SEQ MTEqn \c \* Arabic \* MERGEFORMAT ">
        <w:r w:rsidR="00735D2C">
          <w:rPr>
            <w:noProof/>
          </w:rPr>
          <w:instrText>16</w:instrText>
        </w:r>
      </w:fldSimple>
      <w:r w:rsidR="00DD4178">
        <w:instrText>)</w:instrText>
      </w:r>
      <w:bookmarkEnd w:id="831"/>
      <w:r w:rsidR="00212294">
        <w:fldChar w:fldCharType="end"/>
      </w:r>
      <w:r w:rsidR="00DD4178" w:rsidRPr="00165E0F">
        <w:rPr>
          <w:b/>
          <w:bCs/>
        </w:rPr>
        <w:t xml:space="preserve"> </w:t>
      </w:r>
    </w:p>
    <w:p w:rsidR="00DD4178" w:rsidRPr="00165E0F" w:rsidRDefault="00DD4178" w:rsidP="00DD4178">
      <w:r>
        <w:t xml:space="preserve">where </w:t>
      </w:r>
      <w:r w:rsidRPr="00165E0F">
        <w:rPr>
          <w:i/>
          <w:iCs/>
        </w:rPr>
        <w:t>t</w:t>
      </w:r>
      <w:r w:rsidRPr="00165E0F">
        <w:t xml:space="preserve"> is the time, </w:t>
      </w:r>
      <w:r w:rsidRPr="00165E0F">
        <w:rPr>
          <w:i/>
          <w:iCs/>
        </w:rPr>
        <w:t>d</w:t>
      </w:r>
      <w:r w:rsidRPr="00165E0F">
        <w:rPr>
          <w:i/>
          <w:iCs/>
          <w:vertAlign w:val="subscript"/>
        </w:rPr>
        <w:t>ijk</w:t>
      </w:r>
      <w:r w:rsidRPr="00165E0F">
        <w:t xml:space="preserve"> is the distance to a virtual source, and </w:t>
      </w:r>
      <w:r w:rsidRPr="00165E0F">
        <w:rPr>
          <w:i/>
          <w:iCs/>
        </w:rPr>
        <w:t>c</w:t>
      </w:r>
      <w:r w:rsidRPr="00165E0F">
        <w:t xml:space="preserve"> is the speed of sound. </w:t>
      </w:r>
      <w:r w:rsidR="00E86192">
        <w:t xml:space="preserve">So </w:t>
      </w:r>
      <w:r w:rsidRPr="00165E0F">
        <w:rPr>
          <w:i/>
          <w:iCs/>
        </w:rPr>
        <w:t>d</w:t>
      </w:r>
      <w:r w:rsidRPr="00165E0F">
        <w:rPr>
          <w:i/>
          <w:iCs/>
          <w:vertAlign w:val="subscript"/>
        </w:rPr>
        <w:t>i,j,k</w:t>
      </w:r>
      <w:r w:rsidRPr="00165E0F">
        <w:rPr>
          <w:i/>
          <w:iCs/>
        </w:rPr>
        <w:t>/c</w:t>
      </w:r>
      <w:r w:rsidRPr="00165E0F">
        <w:t xml:space="preserve"> is the effective time delay of each echo. </w:t>
      </w:r>
      <w:r w:rsidR="00E86192">
        <w:t xml:space="preserve">Eq. </w:t>
      </w:r>
      <w:r w:rsidR="00212294">
        <w:fldChar w:fldCharType="begin"/>
      </w:r>
      <w:r w:rsidR="00E86192">
        <w:instrText xml:space="preserve"> GOTOBUTTON ZEqnNum479780  \* MERGEFORMAT </w:instrText>
      </w:r>
      <w:fldSimple w:instr=" REF ZEqnNum479780 \* Charformat \! \* MERGEFORMAT ">
        <w:r w:rsidR="00735D2C">
          <w:instrText>(11.16)</w:instrText>
        </w:r>
      </w:fldSimple>
      <w:r w:rsidR="00212294">
        <w:fldChar w:fldCharType="end"/>
      </w:r>
      <w:r w:rsidR="00E86192">
        <w:t xml:space="preserve"> gives the</w:t>
      </w:r>
      <w:r w:rsidRPr="00165E0F">
        <w:t xml:space="preserve"> unit impulse response </w:t>
      </w:r>
      <w:r>
        <w:t>for a virtual source, with unity magnitude when the sound from that virtual source reaches the microphone.</w:t>
      </w:r>
    </w:p>
    <w:p w:rsidR="00DD4178" w:rsidRDefault="00DD4178" w:rsidP="00DD4178">
      <w:r>
        <w:t>Now note that</w:t>
      </w:r>
      <w:r w:rsidRPr="00165E0F">
        <w:t xml:space="preserve"> magnitude is inversely proportional to the distance it travels to get from the source to the microphone.  </w:t>
      </w:r>
    </w:p>
    <w:p w:rsidR="00DD4178" w:rsidRPr="006151CA" w:rsidRDefault="006151CA" w:rsidP="006151CA">
      <w:pPr>
        <w:pStyle w:val="MTDisplayEquation"/>
        <w:rPr>
          <w:rFonts w:eastAsia="+mn-ea"/>
          <w:kern w:val="24"/>
        </w:rPr>
      </w:pPr>
      <w:r>
        <w:rPr>
          <w:rFonts w:eastAsia="+mn-ea"/>
          <w:kern w:val="24"/>
        </w:rPr>
        <w:tab/>
      </w:r>
      <w:r w:rsidR="00E0276F" w:rsidRPr="00E0276F">
        <w:rPr>
          <w:rFonts w:eastAsia="+mn-ea"/>
          <w:kern w:val="24"/>
          <w:position w:val="-14"/>
        </w:rPr>
        <w:object w:dxaOrig="1120" w:dyaOrig="360">
          <v:shape id="_x0000_i1388" type="#_x0000_t75" style="width:53.15pt;height:18.85pt" o:ole="">
            <v:imagedata r:id="rId808" o:title=""/>
          </v:shape>
          <o:OLEObject Type="Embed" ProgID="Equation.DSMT4" ShapeID="_x0000_i1388" DrawAspect="Content" ObjectID="_1458716246" r:id="rId809"/>
        </w:object>
      </w:r>
      <w:r>
        <w:rPr>
          <w:rFonts w:eastAsia="+mn-ea"/>
          <w:kern w:val="24"/>
        </w:rPr>
        <w:t xml:space="preserve"> </w:t>
      </w:r>
      <w:r>
        <w:rPr>
          <w:rFonts w:eastAsia="+mn-ea"/>
          <w:kern w:val="24"/>
        </w:rPr>
        <w:tab/>
      </w:r>
      <w:r w:rsidR="00212294">
        <w:fldChar w:fldCharType="begin"/>
      </w:r>
      <w:r w:rsidR="00DD4178">
        <w:instrText xml:space="preserve"> MACROBUTTON MTPlaceRef \* MERGEFORMAT </w:instrText>
      </w:r>
      <w:r w:rsidR="00212294">
        <w:fldChar w:fldCharType="begin"/>
      </w:r>
      <w:r w:rsidR="00DD4178">
        <w:instrText xml:space="preserve"> SEQ MTEqn \h \* MERGEFORMAT </w:instrText>
      </w:r>
      <w:r w:rsidR="00212294">
        <w:fldChar w:fldCharType="end"/>
      </w:r>
      <w:bookmarkStart w:id="832" w:name="ZEqnNum996353"/>
      <w:r w:rsidR="00DD4178">
        <w:instrText>(</w:instrText>
      </w:r>
      <w:fldSimple w:instr=" SEQ MTChap \c \* Arabic \* MERGEFORMAT ">
        <w:r w:rsidR="00735D2C">
          <w:rPr>
            <w:noProof/>
          </w:rPr>
          <w:instrText>11</w:instrText>
        </w:r>
      </w:fldSimple>
      <w:r w:rsidR="00DD4178">
        <w:instrText>.</w:instrText>
      </w:r>
      <w:fldSimple w:instr=" SEQ MTEqn \c \* Arabic \* MERGEFORMAT ">
        <w:r w:rsidR="00735D2C">
          <w:rPr>
            <w:noProof/>
          </w:rPr>
          <w:instrText>17</w:instrText>
        </w:r>
      </w:fldSimple>
      <w:r w:rsidR="00DD4178">
        <w:instrText>)</w:instrText>
      </w:r>
      <w:bookmarkEnd w:id="832"/>
      <w:r w:rsidR="00212294">
        <w:fldChar w:fldCharType="end"/>
      </w:r>
      <w:r w:rsidR="00DD4178" w:rsidRPr="00165E0F">
        <w:rPr>
          <w:b/>
          <w:bCs/>
        </w:rPr>
        <w:t xml:space="preserve"> </w:t>
      </w:r>
    </w:p>
    <w:p w:rsidR="00DD4178" w:rsidRDefault="00DD4178" w:rsidP="00DD4178">
      <w:r>
        <w:t>Also</w:t>
      </w:r>
      <w:r w:rsidRPr="00165E0F">
        <w:t xml:space="preserve">, magnitude is affected by the number of reflections </w:t>
      </w:r>
      <w:r w:rsidR="006151CA">
        <w:t xml:space="preserve">that </w:t>
      </w:r>
      <w:r w:rsidRPr="00165E0F">
        <w:t xml:space="preserve">the sound wave makes </w:t>
      </w:r>
      <w:r w:rsidR="00E86192">
        <w:t>before arriving at the microphone</w:t>
      </w:r>
      <w:r w:rsidRPr="00165E0F">
        <w:t xml:space="preserve">. </w:t>
      </w:r>
      <w:r w:rsidR="00E86192">
        <w:t xml:space="preserve">Assuming that all walls have the same </w:t>
      </w:r>
      <w:r w:rsidR="00E86192" w:rsidRPr="00203F69">
        <w:rPr>
          <w:rFonts w:eastAsia="+mn-ea"/>
          <w:kern w:val="24"/>
        </w:rPr>
        <w:t>absorption coefficients</w:t>
      </w:r>
      <w:r w:rsidRPr="00165E0F">
        <w:t>, we can take the coefficient</w:t>
      </w:r>
      <w:r w:rsidR="00E86192">
        <w:t xml:space="preserve"> </w:t>
      </w:r>
      <w:r w:rsidR="00E86192" w:rsidRPr="00E86192">
        <w:rPr>
          <w:rFonts w:ascii="Symbol" w:hAnsi="Symbol"/>
          <w:i/>
        </w:rPr>
        <w:t></w:t>
      </w:r>
      <w:r w:rsidRPr="00165E0F">
        <w:t xml:space="preserve"> and raise it to the exponent </w:t>
      </w:r>
      <w:r w:rsidRPr="00165E0F">
        <w:rPr>
          <w:i/>
          <w:iCs/>
        </w:rPr>
        <w:t>n=|i|+|j|+|k|</w:t>
      </w:r>
      <w:r w:rsidR="006151CA">
        <w:t xml:space="preserve">, which </w:t>
      </w:r>
      <w:r w:rsidRPr="00165E0F">
        <w:t>represents the total number of r</w:t>
      </w:r>
      <w:r w:rsidR="00E86192">
        <w:t xml:space="preserve">eflections the sound has made. </w:t>
      </w:r>
    </w:p>
    <w:p w:rsidR="00DD4178" w:rsidRPr="006151CA" w:rsidRDefault="006151CA" w:rsidP="006151CA">
      <w:pPr>
        <w:pStyle w:val="MTDisplayEquation"/>
        <w:rPr>
          <w:rFonts w:eastAsia="+mn-ea"/>
          <w:kern w:val="24"/>
        </w:rPr>
      </w:pPr>
      <w:r>
        <w:rPr>
          <w:rFonts w:eastAsia="+mn-ea"/>
          <w:kern w:val="24"/>
        </w:rPr>
        <w:tab/>
      </w:r>
      <w:r w:rsidR="00E0276F" w:rsidRPr="00E0276F">
        <w:rPr>
          <w:rFonts w:eastAsia="+mn-ea"/>
          <w:kern w:val="24"/>
          <w:position w:val="-14"/>
        </w:rPr>
        <w:object w:dxaOrig="1219" w:dyaOrig="380">
          <v:shape id="_x0000_i1389" type="#_x0000_t75" style="width:60.6pt;height:18.85pt" o:ole="">
            <v:imagedata r:id="rId810" o:title=""/>
          </v:shape>
          <o:OLEObject Type="Embed" ProgID="Equation.DSMT4" ShapeID="_x0000_i1389" DrawAspect="Content" ObjectID="_1458716247" r:id="rId811"/>
        </w:object>
      </w:r>
      <w:r>
        <w:rPr>
          <w:rFonts w:eastAsia="+mn-ea"/>
          <w:kern w:val="24"/>
        </w:rPr>
        <w:t xml:space="preserve"> </w:t>
      </w:r>
      <w:r>
        <w:rPr>
          <w:rFonts w:eastAsia="+mn-ea"/>
          <w:kern w:val="24"/>
        </w:rPr>
        <w:tab/>
      </w:r>
      <w:r w:rsidR="00212294">
        <w:fldChar w:fldCharType="begin"/>
      </w:r>
      <w:r w:rsidR="00DD4178">
        <w:instrText xml:space="preserve"> MACROBUTTON MTPlaceRef \* MERGEFORMAT </w:instrText>
      </w:r>
      <w:r w:rsidR="00212294">
        <w:fldChar w:fldCharType="begin"/>
      </w:r>
      <w:r w:rsidR="00DD4178">
        <w:instrText xml:space="preserve"> SEQ MTEqn \h \* MERGEFORMAT </w:instrText>
      </w:r>
      <w:r w:rsidR="00212294">
        <w:fldChar w:fldCharType="end"/>
      </w:r>
      <w:r w:rsidR="00DD4178">
        <w:instrText>(</w:instrText>
      </w:r>
      <w:fldSimple w:instr=" SEQ MTChap \c \* Arabic \* MERGEFORMAT ">
        <w:r w:rsidR="00735D2C">
          <w:rPr>
            <w:noProof/>
          </w:rPr>
          <w:instrText>11</w:instrText>
        </w:r>
      </w:fldSimple>
      <w:r w:rsidR="00DD4178">
        <w:instrText>.</w:instrText>
      </w:r>
      <w:fldSimple w:instr=" SEQ MTEqn \c \* Arabic \* MERGEFORMAT ">
        <w:r w:rsidR="00735D2C">
          <w:rPr>
            <w:noProof/>
          </w:rPr>
          <w:instrText>18</w:instrText>
        </w:r>
      </w:fldSimple>
      <w:r w:rsidR="00DD4178">
        <w:instrText>)</w:instrText>
      </w:r>
      <w:r w:rsidR="00212294">
        <w:fldChar w:fldCharType="end"/>
      </w:r>
      <w:r w:rsidR="00DD4178" w:rsidRPr="00165E0F">
        <w:rPr>
          <w:b/>
          <w:bCs/>
        </w:rPr>
        <w:t xml:space="preserve"> </w:t>
      </w:r>
    </w:p>
    <w:p w:rsidR="00DD4178" w:rsidRDefault="00563C58" w:rsidP="00DD4178">
      <w:pPr>
        <w:rPr>
          <w:noProof/>
        </w:rPr>
      </w:pPr>
      <w:r>
        <w:t xml:space="preserve">This can be extended to the the case where each wall could have </w:t>
      </w:r>
      <w:r w:rsidR="00DD4178" w:rsidRPr="00165E0F">
        <w:t xml:space="preserve">a different reflection coefficient. Let </w:t>
      </w:r>
      <w:r w:rsidR="00E86192" w:rsidRPr="00E86192">
        <w:rPr>
          <w:rFonts w:ascii="Symbol" w:hAnsi="Symbol"/>
          <w:i/>
        </w:rPr>
        <w:t></w:t>
      </w:r>
      <w:r w:rsidR="00DD4178" w:rsidRPr="00165E0F">
        <w:rPr>
          <w:i/>
          <w:iCs/>
          <w:vertAlign w:val="subscript"/>
        </w:rPr>
        <w:t>x=</w:t>
      </w:r>
      <w:r w:rsidR="00DD4178" w:rsidRPr="00563C58">
        <w:rPr>
          <w:iCs/>
          <w:vertAlign w:val="subscript"/>
        </w:rPr>
        <w:t>0</w:t>
      </w:r>
      <w:r w:rsidR="00DD4178" w:rsidRPr="00563C58">
        <w:t xml:space="preserve"> </w:t>
      </w:r>
      <w:r w:rsidR="00DD4178" w:rsidRPr="00165E0F">
        <w:t>be the reflection coefficient for the wall perpendicular to the x-axis that is closest to the origin, and</w:t>
      </w:r>
      <w:r>
        <w:t xml:space="preserve"> let</w:t>
      </w:r>
      <w:r w:rsidR="00DD4178" w:rsidRPr="00165E0F">
        <w:t xml:space="preserve"> </w:t>
      </w:r>
      <w:r w:rsidR="00E86192" w:rsidRPr="00E86192">
        <w:rPr>
          <w:rFonts w:ascii="Symbol" w:hAnsi="Symbol"/>
          <w:i/>
        </w:rPr>
        <w:t></w:t>
      </w:r>
      <w:r w:rsidR="00DD4178" w:rsidRPr="00165E0F">
        <w:rPr>
          <w:i/>
          <w:iCs/>
          <w:vertAlign w:val="subscript"/>
        </w:rPr>
        <w:t>x=xr</w:t>
      </w:r>
      <w:r w:rsidR="00DD4178" w:rsidRPr="00165E0F">
        <w:t xml:space="preserve"> </w:t>
      </w:r>
      <w:r>
        <w:t xml:space="preserve">be </w:t>
      </w:r>
      <w:r w:rsidR="00DD4178" w:rsidRPr="00165E0F">
        <w:t xml:space="preserve">the reflection coefficient for the wall opposite that, and </w:t>
      </w:r>
      <w:r>
        <w:t>use similar notation</w:t>
      </w:r>
      <w:r w:rsidR="00DD4178" w:rsidRPr="00165E0F">
        <w:t xml:space="preserve"> for the walls opposite the </w:t>
      </w:r>
      <w:r>
        <w:rPr>
          <w:i/>
        </w:rPr>
        <w:t xml:space="preserve">y </w:t>
      </w:r>
      <w:r>
        <w:t xml:space="preserve">and </w:t>
      </w:r>
      <w:r>
        <w:rPr>
          <w:i/>
        </w:rPr>
        <w:t>z</w:t>
      </w:r>
      <w:r>
        <w:t xml:space="preserve"> </w:t>
      </w:r>
      <w:r w:rsidR="00DD4178" w:rsidRPr="00165E0F">
        <w:t xml:space="preserve"> axes. The reflection coefficient</w:t>
      </w:r>
      <w:r w:rsidR="00723C8E">
        <w:t>s</w:t>
      </w:r>
      <w:r w:rsidR="00DD4178" w:rsidRPr="00165E0F">
        <w:t xml:space="preserve"> for all the reflections made are given by the following equation.</w:t>
      </w:r>
      <w:r w:rsidR="00DD4178" w:rsidRPr="00165E0F">
        <w:rPr>
          <w:noProof/>
        </w:rPr>
        <w:t xml:space="preserve"> </w:t>
      </w:r>
    </w:p>
    <w:p w:rsidR="00DD4178" w:rsidRPr="001068BB" w:rsidRDefault="001068BB" w:rsidP="001068BB">
      <w:pPr>
        <w:pStyle w:val="MTDisplayEquation"/>
        <w:rPr>
          <w:rFonts w:eastAsia="+mn-ea"/>
          <w:kern w:val="24"/>
        </w:rPr>
      </w:pPr>
      <w:r>
        <w:rPr>
          <w:rFonts w:eastAsia="+mn-ea"/>
          <w:kern w:val="24"/>
        </w:rPr>
        <w:lastRenderedPageBreak/>
        <w:tab/>
      </w:r>
      <w:r w:rsidR="00E0276F" w:rsidRPr="00E0276F">
        <w:rPr>
          <w:rFonts w:eastAsia="+mn-ea"/>
          <w:kern w:val="24"/>
          <w:position w:val="-114"/>
        </w:rPr>
        <w:object w:dxaOrig="3180" w:dyaOrig="2380">
          <v:shape id="_x0000_i1390" type="#_x0000_t75" style="width:162.85pt;height:117.7pt" o:ole="">
            <v:imagedata r:id="rId812" o:title=""/>
          </v:shape>
          <o:OLEObject Type="Embed" ProgID="Equation.DSMT4" ShapeID="_x0000_i1390" DrawAspect="Content" ObjectID="_1458716248" r:id="rId813"/>
        </w:object>
      </w:r>
      <w:r>
        <w:rPr>
          <w:rFonts w:eastAsia="+mn-ea"/>
          <w:kern w:val="24"/>
        </w:rPr>
        <w:t xml:space="preserve"> </w:t>
      </w:r>
      <w:r>
        <w:rPr>
          <w:rFonts w:eastAsia="+mn-ea"/>
          <w:kern w:val="24"/>
        </w:rPr>
        <w:tab/>
      </w:r>
      <w:r w:rsidR="00212294">
        <w:fldChar w:fldCharType="begin"/>
      </w:r>
      <w:r w:rsidR="00DD4178">
        <w:instrText xml:space="preserve"> MACROBUTTON MTPlaceRef \* MERGEFORMAT </w:instrText>
      </w:r>
      <w:r w:rsidR="00212294">
        <w:fldChar w:fldCharType="begin"/>
      </w:r>
      <w:r w:rsidR="00DD4178">
        <w:instrText xml:space="preserve"> SEQ MTEqn \h \* MERGEFORMAT </w:instrText>
      </w:r>
      <w:r w:rsidR="00212294">
        <w:fldChar w:fldCharType="end"/>
      </w:r>
      <w:r w:rsidR="00DD4178">
        <w:instrText>(</w:instrText>
      </w:r>
      <w:fldSimple w:instr=" SEQ MTChap \c \* Arabic \* MERGEFORMAT ">
        <w:r w:rsidR="00735D2C">
          <w:rPr>
            <w:noProof/>
          </w:rPr>
          <w:instrText>11</w:instrText>
        </w:r>
      </w:fldSimple>
      <w:r w:rsidR="00DD4178">
        <w:instrText>.</w:instrText>
      </w:r>
      <w:fldSimple w:instr=" SEQ MTEqn \c \* Arabic \* MERGEFORMAT ">
        <w:r w:rsidR="00735D2C">
          <w:rPr>
            <w:noProof/>
          </w:rPr>
          <w:instrText>19</w:instrText>
        </w:r>
      </w:fldSimple>
      <w:r w:rsidR="00DD4178">
        <w:instrText>)</w:instrText>
      </w:r>
      <w:r w:rsidR="00212294">
        <w:fldChar w:fldCharType="end"/>
      </w:r>
      <w:r w:rsidR="00DD4178" w:rsidRPr="00165E0F">
        <w:rPr>
          <w:b/>
          <w:bCs/>
        </w:rPr>
        <w:t xml:space="preserve"> </w:t>
      </w:r>
    </w:p>
    <w:p w:rsidR="00DD4178" w:rsidRPr="00165E0F" w:rsidRDefault="00DD4178" w:rsidP="00DD4178">
      <w:pPr>
        <w:rPr>
          <w:noProof/>
        </w:rPr>
      </w:pPr>
      <w:r w:rsidRPr="00165E0F">
        <w:t xml:space="preserve">To find the total reflection coefficient of a virtual source with the indices </w:t>
      </w:r>
      <w:r w:rsidRPr="00165E0F">
        <w:rPr>
          <w:i/>
          <w:iCs/>
        </w:rPr>
        <w:t>i</w:t>
      </w:r>
      <w:r w:rsidRPr="00165E0F">
        <w:t xml:space="preserve">, </w:t>
      </w:r>
      <w:r w:rsidRPr="00165E0F">
        <w:rPr>
          <w:i/>
          <w:iCs/>
        </w:rPr>
        <w:t>j</w:t>
      </w:r>
      <w:r w:rsidRPr="00165E0F">
        <w:t xml:space="preserve">, and </w:t>
      </w:r>
      <w:r w:rsidRPr="00165E0F">
        <w:rPr>
          <w:i/>
          <w:iCs/>
        </w:rPr>
        <w:t>k</w:t>
      </w:r>
      <w:r w:rsidRPr="00165E0F">
        <w:t xml:space="preserve"> we multiply </w:t>
      </w:r>
      <w:r w:rsidR="00723C8E">
        <w:rPr>
          <w:i/>
          <w:iCs/>
        </w:rPr>
        <w:t xml:space="preserve">these </w:t>
      </w:r>
      <w:r w:rsidR="00723C8E" w:rsidRPr="00723C8E">
        <w:rPr>
          <w:iCs/>
        </w:rPr>
        <w:t>components</w:t>
      </w:r>
      <w:r w:rsidR="00E86192">
        <w:t xml:space="preserve"> together;</w:t>
      </w:r>
    </w:p>
    <w:p w:rsidR="00DD4178" w:rsidRPr="00E86192" w:rsidRDefault="00E86192" w:rsidP="00E86192">
      <w:pPr>
        <w:pStyle w:val="MTDisplayEquation"/>
        <w:rPr>
          <w:rFonts w:eastAsia="+mn-ea"/>
          <w:kern w:val="24"/>
        </w:rPr>
      </w:pPr>
      <w:r>
        <w:rPr>
          <w:rFonts w:eastAsia="+mn-ea"/>
          <w:kern w:val="24"/>
        </w:rPr>
        <w:tab/>
      </w:r>
      <w:r w:rsidR="00E0276F" w:rsidRPr="00E0276F">
        <w:rPr>
          <w:rFonts w:eastAsia="+mn-ea"/>
          <w:kern w:val="24"/>
          <w:position w:val="-16"/>
        </w:rPr>
        <w:object w:dxaOrig="1380" w:dyaOrig="380">
          <v:shape id="_x0000_i1391" type="#_x0000_t75" style="width:70pt;height:18.85pt" o:ole="">
            <v:imagedata r:id="rId814" o:title=""/>
          </v:shape>
          <o:OLEObject Type="Embed" ProgID="Equation.DSMT4" ShapeID="_x0000_i1391" DrawAspect="Content" ObjectID="_1458716249" r:id="rId815"/>
        </w:object>
      </w:r>
      <w:r w:rsidR="009F2FA7">
        <w:rPr>
          <w:rFonts w:eastAsia="+mn-ea"/>
          <w:kern w:val="24"/>
        </w:rPr>
        <w:t>.</w:t>
      </w:r>
      <w:r w:rsidR="00DD4178" w:rsidRPr="00165E0F">
        <w:tab/>
      </w:r>
      <w:r w:rsidR="00212294">
        <w:fldChar w:fldCharType="begin"/>
      </w:r>
      <w:r w:rsidR="00DD4178">
        <w:instrText xml:space="preserve"> MACROBUTTON MTPlaceRef \* MERGEFORMAT </w:instrText>
      </w:r>
      <w:r w:rsidR="00212294">
        <w:fldChar w:fldCharType="begin"/>
      </w:r>
      <w:r w:rsidR="00DD4178">
        <w:instrText xml:space="preserve"> SEQ MTEqn \h \* MERGEFORMAT </w:instrText>
      </w:r>
      <w:r w:rsidR="00212294">
        <w:fldChar w:fldCharType="end"/>
      </w:r>
      <w:bookmarkStart w:id="833" w:name="ZEqnNum496956"/>
      <w:r w:rsidR="00DD4178">
        <w:instrText>(</w:instrText>
      </w:r>
      <w:fldSimple w:instr=" SEQ MTChap \c \* Arabic \* MERGEFORMAT ">
        <w:r w:rsidR="00735D2C">
          <w:rPr>
            <w:noProof/>
          </w:rPr>
          <w:instrText>11</w:instrText>
        </w:r>
      </w:fldSimple>
      <w:r w:rsidR="00DD4178">
        <w:instrText>.</w:instrText>
      </w:r>
      <w:fldSimple w:instr=" SEQ MTEqn \c \* Arabic \* MERGEFORMAT ">
        <w:r w:rsidR="00735D2C">
          <w:rPr>
            <w:noProof/>
          </w:rPr>
          <w:instrText>20</w:instrText>
        </w:r>
      </w:fldSimple>
      <w:r w:rsidR="00DD4178">
        <w:instrText>)</w:instrText>
      </w:r>
      <w:bookmarkEnd w:id="833"/>
      <w:r w:rsidR="00212294">
        <w:fldChar w:fldCharType="end"/>
      </w:r>
      <w:r w:rsidR="00DD4178" w:rsidRPr="00165E0F">
        <w:rPr>
          <w:b/>
          <w:bCs/>
        </w:rPr>
        <w:t xml:space="preserve"> </w:t>
      </w:r>
    </w:p>
    <w:p w:rsidR="00DD4178" w:rsidRPr="00165E0F" w:rsidRDefault="00723C8E" w:rsidP="00DD4178">
      <w:r>
        <w:t>Now we can generate</w:t>
      </w:r>
      <w:r w:rsidR="00DD4178" w:rsidRPr="00165E0F">
        <w:t xml:space="preserve"> the impulse response </w:t>
      </w:r>
      <w:r>
        <w:t>by</w:t>
      </w:r>
      <w:r w:rsidR="00DD4178" w:rsidRPr="00165E0F">
        <w:t xml:space="preserve"> multiply</w:t>
      </w:r>
      <w:r>
        <w:t>ing</w:t>
      </w:r>
      <w:r w:rsidR="00DD4178" w:rsidRPr="00165E0F">
        <w:t xml:space="preserve"> </w:t>
      </w:r>
      <w:r w:rsidR="00780E51">
        <w:t xml:space="preserve">the delta function from </w:t>
      </w:r>
      <w:r w:rsidR="00DD4178">
        <w:t>E</w:t>
      </w:r>
      <w:r w:rsidR="00DD4178" w:rsidRPr="00165E0F">
        <w:t>q</w:t>
      </w:r>
      <w:r w:rsidR="00DD4178">
        <w:t>.</w:t>
      </w:r>
      <w:r w:rsidR="00DD4178" w:rsidRPr="00165E0F">
        <w:t xml:space="preserve"> </w:t>
      </w:r>
      <w:r w:rsidR="00212294">
        <w:fldChar w:fldCharType="begin"/>
      </w:r>
      <w:r w:rsidR="00DD4178">
        <w:instrText xml:space="preserve"> GOTOBUTTON ZEqnNum479780  \* MERGEFORMAT </w:instrText>
      </w:r>
      <w:fldSimple w:instr=" REF ZEqnNum479780 \* Charformat \! \* MERGEFORMAT ">
        <w:r w:rsidR="00735D2C">
          <w:instrText>(11.16)</w:instrText>
        </w:r>
      </w:fldSimple>
      <w:r w:rsidR="00212294">
        <w:fldChar w:fldCharType="end"/>
      </w:r>
      <w:r w:rsidR="00DD4178">
        <w:t xml:space="preserve"> </w:t>
      </w:r>
      <w:r w:rsidR="00780E51">
        <w:t xml:space="preserve">with the magnitude of each echo, magnitude </w:t>
      </w:r>
      <w:r w:rsidR="00780E51">
        <w:rPr>
          <w:i/>
        </w:rPr>
        <w:t>m</w:t>
      </w:r>
      <w:r w:rsidR="00780E51">
        <w:rPr>
          <w:i/>
          <w:iCs/>
          <w:vertAlign w:val="subscript"/>
        </w:rPr>
        <w:t>ijk</w:t>
      </w:r>
      <w:r w:rsidRPr="00723C8E">
        <w:rPr>
          <w:iCs/>
        </w:rPr>
        <w:t>,</w:t>
      </w:r>
      <w:r>
        <w:rPr>
          <w:i/>
          <w:iCs/>
        </w:rPr>
        <w:t xml:space="preserve"> </w:t>
      </w:r>
      <w:r>
        <w:rPr>
          <w:iCs/>
        </w:rPr>
        <w:t>and the</w:t>
      </w:r>
      <w:r w:rsidR="00780E51">
        <w:rPr>
          <w:iCs/>
        </w:rPr>
        <w:t xml:space="preserve"> reflection coefficient </w:t>
      </w:r>
      <w:r w:rsidR="00780E51">
        <w:rPr>
          <w:rFonts w:ascii="Symbol" w:hAnsi="Symbol"/>
          <w:i/>
        </w:rPr>
        <w:t></w:t>
      </w:r>
      <w:r w:rsidR="00780E51">
        <w:rPr>
          <w:i/>
          <w:iCs/>
          <w:vertAlign w:val="subscript"/>
        </w:rPr>
        <w:t>ijk</w:t>
      </w:r>
      <w:r w:rsidR="00780E51">
        <w:t>,</w:t>
      </w:r>
      <w:r w:rsidR="00DD4178" w:rsidRPr="00165E0F">
        <w:t xml:space="preserve"> and </w:t>
      </w:r>
      <w:r>
        <w:t xml:space="preserve">then </w:t>
      </w:r>
      <w:r w:rsidR="00DD4178" w:rsidRPr="00165E0F">
        <w:t xml:space="preserve">sum over all three indices. This can be thought of as the summation of all the sounds </w:t>
      </w:r>
      <w:r w:rsidR="00780E51">
        <w:t>arriving from</w:t>
      </w:r>
      <w:r w:rsidR="00DD4178" w:rsidRPr="00165E0F">
        <w:t xml:space="preserve"> all </w:t>
      </w:r>
      <w:r w:rsidR="00780E51">
        <w:t>the vir</w:t>
      </w:r>
      <w:r w:rsidR="00DD4178" w:rsidRPr="00165E0F">
        <w:t>tual sources.</w:t>
      </w:r>
    </w:p>
    <w:p w:rsidR="00DD4178" w:rsidRPr="00165E0F" w:rsidRDefault="00780E51" w:rsidP="00780E51">
      <w:pPr>
        <w:pStyle w:val="MTDisplayEquation"/>
      </w:pPr>
      <w:r>
        <w:rPr>
          <w:rFonts w:eastAsia="+mn-ea"/>
          <w:kern w:val="24"/>
        </w:rPr>
        <w:tab/>
      </w:r>
      <w:r w:rsidR="00E0276F" w:rsidRPr="00E0276F">
        <w:rPr>
          <w:rFonts w:eastAsia="+mn-ea"/>
          <w:kern w:val="24"/>
          <w:position w:val="-28"/>
        </w:rPr>
        <w:object w:dxaOrig="2439" w:dyaOrig="639">
          <v:shape id="_x0000_i1392" type="#_x0000_t75" style="width:123.15pt;height:32.3pt" o:ole="">
            <v:imagedata r:id="rId816" o:title=""/>
          </v:shape>
          <o:OLEObject Type="Embed" ProgID="Equation.DSMT4" ShapeID="_x0000_i1392" DrawAspect="Content" ObjectID="_1458716250" r:id="rId817"/>
        </w:object>
      </w:r>
      <w:r w:rsidRPr="00165E0F">
        <w:tab/>
      </w:r>
      <w:r w:rsidR="00212294">
        <w:fldChar w:fldCharType="begin"/>
      </w:r>
      <w:r w:rsidR="00DD4178">
        <w:instrText xml:space="preserve"> MACROBUTTON MTPlaceRef \* MERGEFORMAT </w:instrText>
      </w:r>
      <w:r w:rsidR="00212294">
        <w:fldChar w:fldCharType="begin"/>
      </w:r>
      <w:r w:rsidR="00DD4178">
        <w:instrText xml:space="preserve"> SEQ MTEqn \h \* MERGEFORMAT </w:instrText>
      </w:r>
      <w:r w:rsidR="00212294">
        <w:fldChar w:fldCharType="end"/>
      </w:r>
      <w:r w:rsidR="00DD4178">
        <w:instrText>(</w:instrText>
      </w:r>
      <w:fldSimple w:instr=" SEQ MTChap \c \* Arabic \* MERGEFORMAT ">
        <w:r w:rsidR="00735D2C">
          <w:rPr>
            <w:noProof/>
          </w:rPr>
          <w:instrText>11</w:instrText>
        </w:r>
      </w:fldSimple>
      <w:r w:rsidR="00DD4178">
        <w:instrText>.</w:instrText>
      </w:r>
      <w:fldSimple w:instr=" SEQ MTEqn \c \* Arabic \* MERGEFORMAT ">
        <w:r w:rsidR="00735D2C">
          <w:rPr>
            <w:noProof/>
          </w:rPr>
          <w:instrText>21</w:instrText>
        </w:r>
      </w:fldSimple>
      <w:r w:rsidR="00DD4178">
        <w:instrText>)</w:instrText>
      </w:r>
      <w:r w:rsidR="00212294">
        <w:fldChar w:fldCharType="end"/>
      </w:r>
      <w:r w:rsidR="00DD4178" w:rsidRPr="00165E0F">
        <w:rPr>
          <w:b/>
          <w:bCs/>
        </w:rPr>
        <w:t xml:space="preserve"> </w:t>
      </w:r>
    </w:p>
    <w:p w:rsidR="00DD4178" w:rsidRPr="00165E0F" w:rsidRDefault="00DD4178" w:rsidP="00DD4178">
      <w:pPr>
        <w:rPr>
          <w:noProof/>
        </w:rPr>
      </w:pPr>
      <w:r w:rsidRPr="00165E0F">
        <w:t xml:space="preserve">In </w:t>
      </w:r>
      <w:r w:rsidR="00212294" w:rsidRPr="00165E0F">
        <w:fldChar w:fldCharType="begin"/>
      </w:r>
      <w:r w:rsidRPr="00165E0F">
        <w:instrText xml:space="preserve"> REF _Ref341949289 \h </w:instrText>
      </w:r>
      <w:r w:rsidR="00212294" w:rsidRPr="00165E0F">
        <w:fldChar w:fldCharType="separate"/>
      </w:r>
      <w:r w:rsidR="00735D2C">
        <w:t xml:space="preserve">Figure </w:t>
      </w:r>
      <w:r w:rsidR="00735D2C">
        <w:rPr>
          <w:noProof/>
        </w:rPr>
        <w:t>11</w:t>
      </w:r>
      <w:r w:rsidR="00735D2C">
        <w:t>.</w:t>
      </w:r>
      <w:r w:rsidR="00735D2C">
        <w:rPr>
          <w:noProof/>
        </w:rPr>
        <w:t>8</w:t>
      </w:r>
      <w:r w:rsidR="00212294" w:rsidRPr="00165E0F">
        <w:fldChar w:fldCharType="end"/>
      </w:r>
      <w:r w:rsidRPr="00165E0F">
        <w:t xml:space="preserve">, a circle has been </w:t>
      </w:r>
      <w:r w:rsidR="00723C8E">
        <w:t>shown,</w:t>
      </w:r>
      <w:r w:rsidRPr="00165E0F">
        <w:t xml:space="preserve"> with the microphone </w:t>
      </w:r>
      <w:r w:rsidR="00723C8E">
        <w:t xml:space="preserve">at its center </w:t>
      </w:r>
      <w:r w:rsidRPr="00165E0F">
        <w:t xml:space="preserve">and </w:t>
      </w:r>
      <w:r w:rsidR="00723C8E">
        <w:t>with</w:t>
      </w:r>
      <w:r w:rsidRPr="00165E0F">
        <w:t xml:space="preserve"> its edge touch</w:t>
      </w:r>
      <w:r w:rsidR="00723C8E">
        <w:t>ing</w:t>
      </w:r>
      <w:r w:rsidRPr="00165E0F">
        <w:t xml:space="preserve"> the nearest wall. </w:t>
      </w:r>
      <w:r w:rsidR="00723C8E">
        <w:t>T</w:t>
      </w:r>
      <w:r w:rsidR="00723C8E" w:rsidRPr="00165E0F">
        <w:t xml:space="preserve">he portion of the impulse response that comes from virtual sources within this sphere </w:t>
      </w:r>
      <w:r w:rsidR="00723C8E">
        <w:t>represents a truncated room</w:t>
      </w:r>
      <w:r w:rsidR="00723C8E" w:rsidRPr="00165E0F">
        <w:t xml:space="preserve"> impulse response. </w:t>
      </w:r>
      <w:r w:rsidRPr="00165E0F">
        <w:t>When extend</w:t>
      </w:r>
      <w:r>
        <w:t>ed</w:t>
      </w:r>
      <w:r w:rsidRPr="00165E0F">
        <w:t xml:space="preserve"> into three dimensions</w:t>
      </w:r>
      <w:r w:rsidR="00723C8E">
        <w:t xml:space="preserve">, </w:t>
      </w:r>
      <w:r w:rsidR="00212294">
        <w:fldChar w:fldCharType="begin"/>
      </w:r>
      <w:r>
        <w:instrText xml:space="preserve"> REF _Ref341949289 \h </w:instrText>
      </w:r>
      <w:r w:rsidR="00212294">
        <w:fldChar w:fldCharType="separate"/>
      </w:r>
      <w:r w:rsidR="00735D2C">
        <w:t xml:space="preserve">Figure </w:t>
      </w:r>
      <w:r w:rsidR="00735D2C">
        <w:rPr>
          <w:noProof/>
        </w:rPr>
        <w:t>11</w:t>
      </w:r>
      <w:r w:rsidR="00735D2C">
        <w:t>.</w:t>
      </w:r>
      <w:r w:rsidR="00735D2C">
        <w:rPr>
          <w:noProof/>
        </w:rPr>
        <w:t>8</w:t>
      </w:r>
      <w:r w:rsidR="00212294">
        <w:fldChar w:fldCharType="end"/>
      </w:r>
      <w:r>
        <w:t xml:space="preserve"> </w:t>
      </w:r>
      <w:r w:rsidRPr="00165E0F">
        <w:t xml:space="preserve">would form a </w:t>
      </w:r>
      <w:r>
        <w:t>partitioned cuboid</w:t>
      </w:r>
      <w:r w:rsidRPr="00165E0F">
        <w:t xml:space="preserve"> with </w:t>
      </w:r>
      <w:r w:rsidR="00723C8E">
        <w:t>and the truncated RIR would become a sphere</w:t>
      </w:r>
      <w:r w:rsidRPr="00165E0F">
        <w:t xml:space="preserve">. </w:t>
      </w:r>
    </w:p>
    <w:p w:rsidR="00DD4178" w:rsidRPr="00165E0F" w:rsidRDefault="00DD4178" w:rsidP="00DD4178">
      <w:r w:rsidRPr="00165E0F">
        <w:t xml:space="preserve">This approach makes </w:t>
      </w:r>
      <w:r w:rsidR="00852FEB">
        <w:t>several</w:t>
      </w:r>
      <w:r w:rsidRPr="00165E0F">
        <w:t xml:space="preserve"> assumptions that are known to </w:t>
      </w:r>
      <w:r w:rsidR="00852FEB">
        <w:t>be inaccurate</w:t>
      </w:r>
      <w:r w:rsidRPr="00165E0F">
        <w:t xml:space="preserve">. </w:t>
      </w:r>
      <w:r w:rsidR="00852FEB" w:rsidRPr="00165E0F">
        <w:t xml:space="preserve">It </w:t>
      </w:r>
      <w:r w:rsidR="00852FEB">
        <w:t>ignores any attenuation of the sound</w:t>
      </w:r>
      <w:r w:rsidR="00852FEB" w:rsidRPr="00165E0F">
        <w:t xml:space="preserve"> that </w:t>
      </w:r>
      <w:r w:rsidR="00852FEB">
        <w:t xml:space="preserve">may result from traveling through the </w:t>
      </w:r>
      <w:r w:rsidR="00852FEB" w:rsidRPr="00165E0F">
        <w:t xml:space="preserve">air. </w:t>
      </w:r>
      <w:r w:rsidR="00852FEB">
        <w:t>Furthermore,</w:t>
      </w:r>
      <w:r w:rsidR="00852FEB" w:rsidRPr="00165E0F">
        <w:t xml:space="preserve"> it assumes that no change in phase takes place upon reflection</w:t>
      </w:r>
      <w:r w:rsidR="00852FEB">
        <w:t>, and</w:t>
      </w:r>
      <w:r w:rsidRPr="00165E0F">
        <w:t xml:space="preserve"> that the reflection coefficients are </w:t>
      </w:r>
      <w:r w:rsidR="00852FEB" w:rsidRPr="00165E0F">
        <w:t xml:space="preserve">independent </w:t>
      </w:r>
      <w:r w:rsidR="00852FEB">
        <w:t xml:space="preserve">of </w:t>
      </w:r>
      <w:r w:rsidRPr="00165E0F">
        <w:t xml:space="preserve">angle and frequency. </w:t>
      </w:r>
    </w:p>
    <w:p w:rsidR="00DD4178" w:rsidRPr="00165E0F" w:rsidRDefault="00DD4178" w:rsidP="00DD4178">
      <w:r w:rsidRPr="00165E0F">
        <w:t xml:space="preserve">Many </w:t>
      </w:r>
      <w:r>
        <w:t>image source model</w:t>
      </w:r>
      <w:r w:rsidRPr="00165E0F">
        <w:t xml:space="preserve"> variants and extensions based on this standard technique have been proposed in the literature. For instance, </w:t>
      </w:r>
      <w:r w:rsidR="00212294">
        <w:fldChar w:fldCharType="begin"/>
      </w:r>
      <w:r w:rsidR="00785F53">
        <w:instrText xml:space="preserve"> ADDIN EN.CITE &lt;EndNote&gt;&lt;Cite&gt;&lt;Author&gt;Lehmann&lt;/Author&gt;&lt;Year&gt;2008&lt;/Year&gt;&lt;RecNum&gt;13433&lt;/RecNum&gt;&lt;record&gt;&lt;rec-number&gt;13433&lt;/rec-number&gt;&lt;foreign-keys&gt;&lt;key app="EN" db-id="f5s59zdpstw9vlepssyvasxn2d25s009srfs"&gt;13433&lt;/key&gt;&lt;/foreign-keys&gt;&lt;ref-type name="Journal Article"&gt;17&lt;/ref-type&gt;&lt;contributors&gt;&lt;authors&gt;&lt;author&gt;E. Lehmann&lt;/author&gt;&lt;author&gt;A. Johansson&lt;/author&gt;&lt;/authors&gt;&lt;/contributors&gt;&lt;titles&gt;&lt;title&gt;Prediction of energy decay in room impulse responses simulated with an image-source model&lt;/title&gt;&lt;secondary-title&gt;Journal of the Acoustical Society of America&lt;/secondary-title&gt;&lt;/titles&gt;&lt;volume&gt;124&lt;/volume&gt;&lt;number&gt;1&lt;/number&gt;&lt;dates&gt;&lt;year&gt;2008&lt;/year&gt;&lt;pub-dates&gt;&lt;date&gt;July&lt;/date&gt;&lt;/pub-dates&gt;&lt;/dates&gt;&lt;urls&gt;&lt;/urls&gt;&lt;/record&gt;&lt;/Cite&gt;&lt;/EndNote&gt;</w:instrText>
      </w:r>
      <w:r w:rsidR="00212294">
        <w:fldChar w:fldCharType="separate"/>
      </w:r>
      <w:r w:rsidR="00785F53">
        <w:rPr>
          <w:noProof/>
        </w:rPr>
        <w:t>[87]</w:t>
      </w:r>
      <w:r w:rsidR="00212294">
        <w:fldChar w:fldCharType="end"/>
      </w:r>
      <w:r w:rsidR="00852FEB">
        <w:t xml:space="preserve"> </w:t>
      </w:r>
      <w:r w:rsidR="00852FEB" w:rsidRPr="00165E0F">
        <w:t>extended the method to calculation of late reflections, as well as speeding up computation</w:t>
      </w:r>
      <w:r w:rsidR="00852FEB">
        <w:t xml:space="preserve">, and </w:t>
      </w:r>
      <w:r w:rsidR="00212294">
        <w:fldChar w:fldCharType="begin"/>
      </w:r>
      <w:r w:rsidR="00785F53">
        <w:instrText xml:space="preserve"> ADDIN EN.CITE &lt;EndNote&gt;&lt;Cite&gt;&lt;Author&gt;Peterson&lt;/Author&gt;&lt;Year&gt;1986&lt;/Year&gt;&lt;RecNum&gt;13432&lt;/RecNum&gt;&lt;record&gt;&lt;rec-number&gt;13432&lt;/rec-number&gt;&lt;foreign-keys&gt;&lt;key app="EN" db-id="f5s59zdpstw9vlepssyvasxn2d25s009srfs"&gt;13432&lt;/key&gt;&lt;/foreign-keys&gt;&lt;ref-type name="Journal Article"&gt;17&lt;/ref-type&gt;&lt;contributors&gt;&lt;authors&gt;&lt;author&gt;P. Peterson&lt;/author&gt;&lt;/authors&gt;&lt;/contributors&gt;&lt;titles&gt;&lt;title&gt;Simulating the response of multiple microphones to a single acoustic source in a reverberant room&lt;/title&gt;&lt;secondary-title&gt;Journal of the Acoustical Society of America&lt;/secondary-title&gt;&lt;/titles&gt;&lt;volume&gt;80&lt;/volume&gt;&lt;number&gt;5&lt;/number&gt;&lt;dates&gt;&lt;year&gt;1986&lt;/year&gt;&lt;pub-dates&gt;&lt;date&gt;November&lt;/date&gt;&lt;/pub-dates&gt;&lt;/dates&gt;&lt;urls&gt;&lt;/urls&gt;&lt;/record&gt;&lt;/Cite&gt;&lt;/EndNote&gt;</w:instrText>
      </w:r>
      <w:r w:rsidR="00212294">
        <w:fldChar w:fldCharType="separate"/>
      </w:r>
      <w:r w:rsidR="00785F53">
        <w:rPr>
          <w:noProof/>
        </w:rPr>
        <w:t>[88]</w:t>
      </w:r>
      <w:r w:rsidR="00212294">
        <w:fldChar w:fldCharType="end"/>
      </w:r>
      <w:r>
        <w:t xml:space="preserve"> </w:t>
      </w:r>
      <w:r w:rsidRPr="00165E0F">
        <w:t xml:space="preserve">proposed an improvement where each </w:t>
      </w:r>
      <w:r w:rsidR="00852FEB">
        <w:t xml:space="preserve">virtual </w:t>
      </w:r>
      <w:r w:rsidRPr="00165E0F">
        <w:t xml:space="preserve">source is </w:t>
      </w:r>
      <w:r w:rsidR="00852FEB">
        <w:t xml:space="preserve">given using fractional delays. </w:t>
      </w:r>
    </w:p>
    <w:p w:rsidR="00DD4178" w:rsidRPr="001767C8" w:rsidRDefault="00DD4178" w:rsidP="0029333E">
      <w:pPr>
        <w:pStyle w:val="Heading3"/>
        <w:rPr>
          <w:lang w:val="en-GB"/>
        </w:rPr>
      </w:pPr>
      <w:bookmarkStart w:id="834" w:name="_Toc364241326"/>
      <w:bookmarkStart w:id="835" w:name="_Toc364259413"/>
      <w:r>
        <w:rPr>
          <w:lang w:val="en-GB"/>
        </w:rPr>
        <w:t>Convolutional Reverb</w:t>
      </w:r>
      <w:bookmarkEnd w:id="834"/>
      <w:bookmarkEnd w:id="835"/>
    </w:p>
    <w:p w:rsidR="00DD4178" w:rsidRPr="00964566" w:rsidRDefault="00DD4178" w:rsidP="0029333E">
      <w:pPr>
        <w:pStyle w:val="Heading4"/>
      </w:pPr>
      <w:bookmarkStart w:id="836" w:name="_Toc207696436"/>
      <w:bookmarkStart w:id="837" w:name="_Toc335005552"/>
      <w:bookmarkStart w:id="838" w:name="_Toc364241327"/>
      <w:bookmarkStart w:id="839" w:name="_Toc364259414"/>
      <w:r w:rsidRPr="00964566">
        <w:t>Convolution and fast convolution</w:t>
      </w:r>
      <w:bookmarkEnd w:id="836"/>
      <w:bookmarkEnd w:id="837"/>
      <w:bookmarkEnd w:id="838"/>
      <w:bookmarkEnd w:id="839"/>
    </w:p>
    <w:p w:rsidR="00DD4178" w:rsidRPr="00165E0F" w:rsidRDefault="00DD4178" w:rsidP="00DD4178">
      <w:r w:rsidRPr="00165E0F">
        <w:t xml:space="preserve">Convolution is </w:t>
      </w:r>
      <w:r w:rsidR="00AF674A">
        <w:t>an important mathematical technique for combining two signals. By convolving a signal with a room impulse response, we can create the reverberated signal as it would be heard in a room</w:t>
      </w:r>
      <w:r w:rsidRPr="00165E0F">
        <w:t xml:space="preserve">. Given an input signal </w:t>
      </w:r>
      <w:r w:rsidRPr="00165E0F">
        <w:rPr>
          <w:i/>
        </w:rPr>
        <w:t xml:space="preserve">s, </w:t>
      </w:r>
      <w:r w:rsidRPr="00165E0F">
        <w:t xml:space="preserve">the filtered output </w:t>
      </w:r>
      <w:r w:rsidRPr="00165E0F">
        <w:rPr>
          <w:i/>
        </w:rPr>
        <w:t>r</w:t>
      </w:r>
      <w:r w:rsidRPr="00165E0F">
        <w:t xml:space="preserve"> is the result of the convolution of </w:t>
      </w:r>
      <w:r w:rsidRPr="00165E0F">
        <w:rPr>
          <w:i/>
        </w:rPr>
        <w:t>s</w:t>
      </w:r>
      <w:r w:rsidRPr="00165E0F">
        <w:t xml:space="preserve"> by the finite impulse response </w:t>
      </w:r>
      <w:r w:rsidRPr="00165E0F">
        <w:rPr>
          <w:i/>
        </w:rPr>
        <w:t>h</w:t>
      </w:r>
      <w:r w:rsidRPr="00165E0F">
        <w:t xml:space="preserve">[0]… </w:t>
      </w:r>
      <w:r w:rsidRPr="00165E0F">
        <w:rPr>
          <w:i/>
        </w:rPr>
        <w:t>h</w:t>
      </w:r>
      <w:r w:rsidRPr="00165E0F">
        <w:t>[n-1];</w:t>
      </w:r>
    </w:p>
    <w:p w:rsidR="00DD4178" w:rsidRPr="00964566" w:rsidRDefault="00DD4178" w:rsidP="00DD4178">
      <w:pPr>
        <w:pStyle w:val="MTDisplayEquation"/>
      </w:pPr>
      <w:r>
        <w:tab/>
      </w:r>
      <w:r w:rsidR="00E0276F" w:rsidRPr="00E0276F">
        <w:rPr>
          <w:position w:val="-26"/>
        </w:rPr>
        <w:object w:dxaOrig="2920" w:dyaOrig="620">
          <v:shape id="_x0000_i1393" type="#_x0000_t75" style="width:146pt;height:28.3pt" o:ole="">
            <v:imagedata r:id="rId818" o:title=""/>
          </v:shape>
          <o:OLEObject Type="Embed" ProgID="Equation.DSMT4" ShapeID="_x0000_i1393" DrawAspect="Content" ObjectID="_1458716251" r:id="rId819"/>
        </w:object>
      </w:r>
      <w:r w:rsidR="009F2FA7">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11</w:instrText>
        </w:r>
      </w:fldSimple>
      <w:r>
        <w:instrText>.</w:instrText>
      </w:r>
      <w:fldSimple w:instr=" SEQ MTEqn \c \* Arabic \* MERGEFORMAT ">
        <w:r w:rsidR="00735D2C">
          <w:rPr>
            <w:noProof/>
          </w:rPr>
          <w:instrText>22</w:instrText>
        </w:r>
      </w:fldSimple>
      <w:r>
        <w:instrText>)</w:instrText>
      </w:r>
      <w:r w:rsidR="00212294">
        <w:fldChar w:fldCharType="end"/>
      </w:r>
    </w:p>
    <w:p w:rsidR="00DD4178" w:rsidRPr="00165E0F" w:rsidRDefault="00DD4178" w:rsidP="00DD4178">
      <w:r w:rsidRPr="00165E0F">
        <w:t xml:space="preserve">However, </w:t>
      </w:r>
      <w:r w:rsidR="00AF674A">
        <w:t>though convolution is very useful</w:t>
      </w:r>
      <w:r w:rsidRPr="00165E0F">
        <w:t xml:space="preserve">, it is excessively computationally expensive. </w:t>
      </w:r>
      <w:r w:rsidR="00AF674A">
        <w:t>For realistic simulation of</w:t>
      </w:r>
      <w:r w:rsidRPr="00165E0F">
        <w:t xml:space="preserve"> a natural environment</w:t>
      </w:r>
      <w:r w:rsidR="00AF674A">
        <w:t>, the required impulse response</w:t>
      </w:r>
      <w:r w:rsidRPr="00165E0F">
        <w:t xml:space="preserve"> can last</w:t>
      </w:r>
      <w:r w:rsidR="00AF674A">
        <w:t xml:space="preserve"> more than</w:t>
      </w:r>
      <w:r w:rsidRPr="00165E0F">
        <w:t xml:space="preserve"> two seconds. For </w:t>
      </w:r>
      <w:r w:rsidRPr="00165E0F">
        <w:lastRenderedPageBreak/>
        <w:t xml:space="preserve">processing one sample with convolutional reverb, </w:t>
      </w:r>
      <w:r w:rsidR="005100F2">
        <w:t xml:space="preserve">addition and accumulation operations </w:t>
      </w:r>
      <w:r w:rsidR="00AF674A">
        <w:t>must be performed on</w:t>
      </w:r>
      <w:r w:rsidRPr="00165E0F">
        <w:t xml:space="preserve"> the </w:t>
      </w:r>
      <w:r w:rsidR="005100F2">
        <w:t>entire</w:t>
      </w:r>
      <w:r w:rsidRPr="00165E0F">
        <w:t xml:space="preserve"> length of the </w:t>
      </w:r>
      <w:r w:rsidR="00AF674A">
        <w:t>impulse response</w:t>
      </w:r>
      <w:r w:rsidRPr="00165E0F">
        <w:t xml:space="preserve">. Thus, assuming a </w:t>
      </w:r>
      <w:r w:rsidR="005100F2" w:rsidRPr="00165E0F">
        <w:t xml:space="preserve">44.1 </w:t>
      </w:r>
      <w:r w:rsidR="00A775B6">
        <w:t>kHz</w:t>
      </w:r>
      <w:r w:rsidR="005100F2" w:rsidRPr="00165E0F">
        <w:t xml:space="preserve"> </w:t>
      </w:r>
      <w:r w:rsidRPr="00165E0F">
        <w:t xml:space="preserve">sampling frequency and an impulse response of </w:t>
      </w:r>
      <w:r w:rsidR="005100F2">
        <w:t>just one</w:t>
      </w:r>
      <w:r w:rsidRPr="00165E0F">
        <w:t xml:space="preserve"> second</w:t>
      </w:r>
      <w:r w:rsidR="00686F9B">
        <w:t>,</w:t>
      </w:r>
      <w:r w:rsidRPr="00165E0F">
        <w:t xml:space="preserve"> roughly </w:t>
      </w:r>
      <w:r w:rsidR="005100F2">
        <w:t>2</w:t>
      </w:r>
      <w:r w:rsidRPr="00165E0F">
        <w:t>*10</w:t>
      </w:r>
      <w:r w:rsidRPr="00165E0F">
        <w:rPr>
          <w:vertAlign w:val="superscript"/>
        </w:rPr>
        <w:t>9</w:t>
      </w:r>
      <w:r w:rsidRPr="00165E0F">
        <w:t xml:space="preserve"> adds and multiplies are required each second. Fast convolution provides a means to address this complexity issue.</w:t>
      </w:r>
    </w:p>
    <w:p w:rsidR="00DD4178" w:rsidRPr="00165E0F" w:rsidRDefault="005100F2" w:rsidP="00DD4178">
      <w:r>
        <w:t xml:space="preserve">The </w:t>
      </w:r>
      <w:r w:rsidRPr="00657DF9">
        <w:rPr>
          <w:i/>
        </w:rPr>
        <w:t>f</w:t>
      </w:r>
      <w:r w:rsidR="00DD4178" w:rsidRPr="00657DF9">
        <w:rPr>
          <w:i/>
        </w:rPr>
        <w:t>ast convolution</w:t>
      </w:r>
      <w:r w:rsidR="00DD4178" w:rsidRPr="00165E0F">
        <w:t xml:space="preserve"> </w:t>
      </w:r>
      <w:r>
        <w:t xml:space="preserve">uses the well-known convolution </w:t>
      </w:r>
      <w:r w:rsidR="00DD4178" w:rsidRPr="00165E0F">
        <w:t xml:space="preserve">theorem: </w:t>
      </w:r>
      <w:r w:rsidR="00686F9B">
        <w:t xml:space="preserve">performing </w:t>
      </w:r>
      <w:r w:rsidR="00DD4178" w:rsidRPr="00165E0F">
        <w:t xml:space="preserve">multiplication in the Fourier domain is </w:t>
      </w:r>
      <w:r w:rsidR="00686F9B">
        <w:t>equivalent to</w:t>
      </w:r>
      <w:r>
        <w:t xml:space="preserve"> </w:t>
      </w:r>
      <w:r w:rsidR="00686F9B">
        <w:t xml:space="preserve">performing </w:t>
      </w:r>
      <w:r>
        <w:t>convolution in the time domain</w:t>
      </w:r>
      <w:r w:rsidR="009F2FA7">
        <w:t xml:space="preserve"> (and vice-versa)</w:t>
      </w:r>
      <w:r>
        <w:t>.</w:t>
      </w:r>
    </w:p>
    <w:p w:rsidR="00DD4178" w:rsidRPr="00964566" w:rsidRDefault="00DD4178" w:rsidP="00DD4178">
      <w:pPr>
        <w:pStyle w:val="MTDisplayEquation"/>
      </w:pPr>
      <w:r>
        <w:tab/>
      </w:r>
      <w:r w:rsidR="00E0276F" w:rsidRPr="00E0276F">
        <w:rPr>
          <w:position w:val="-28"/>
        </w:rPr>
        <w:object w:dxaOrig="2100" w:dyaOrig="660">
          <v:shape id="_x0000_i1394" type="#_x0000_t75" style="width:106.25pt;height:32.3pt" o:ole="">
            <v:imagedata r:id="rId820" o:title=""/>
          </v:shape>
          <o:OLEObject Type="Embed" ProgID="Equation.DSMT4" ShapeID="_x0000_i1394" DrawAspect="Content" ObjectID="_1458716252" r:id="rId821"/>
        </w:object>
      </w:r>
      <w:r w:rsidR="009F2FA7">
        <w:t>.</w:t>
      </w:r>
      <w:r>
        <w:tab/>
      </w:r>
      <w:r w:rsidR="00212294">
        <w:fldChar w:fldCharType="begin"/>
      </w:r>
      <w:r>
        <w:instrText xml:space="preserve"> MACROBUTTON MTPlaceRef \* MERGEFORMAT </w:instrText>
      </w:r>
      <w:r w:rsidR="00212294">
        <w:fldChar w:fldCharType="begin"/>
      </w:r>
      <w:r>
        <w:instrText xml:space="preserve"> SEQ MTEqn \h \* MERGEFORMAT </w:instrText>
      </w:r>
      <w:r w:rsidR="00212294">
        <w:fldChar w:fldCharType="end"/>
      </w:r>
      <w:r>
        <w:instrText>(</w:instrText>
      </w:r>
      <w:fldSimple w:instr=" SEQ MTChap \c \* Arabic \* MERGEFORMAT ">
        <w:r w:rsidR="00735D2C">
          <w:rPr>
            <w:noProof/>
          </w:rPr>
          <w:instrText>11</w:instrText>
        </w:r>
      </w:fldSimple>
      <w:r>
        <w:instrText>.</w:instrText>
      </w:r>
      <w:fldSimple w:instr=" SEQ MTEqn \c \* Arabic \* MERGEFORMAT ">
        <w:r w:rsidR="00735D2C">
          <w:rPr>
            <w:noProof/>
          </w:rPr>
          <w:instrText>23</w:instrText>
        </w:r>
      </w:fldSimple>
      <w:r>
        <w:instrText>)</w:instrText>
      </w:r>
      <w:r w:rsidR="00212294">
        <w:fldChar w:fldCharType="end"/>
      </w:r>
    </w:p>
    <w:p w:rsidR="00DD4178" w:rsidRPr="00165E0F" w:rsidRDefault="00DD4178" w:rsidP="00DD4178">
      <w:r w:rsidRPr="00165E0F">
        <w:t>That is, rather than convolving two signals together directly, one can compute their Fourier transforms, multiply them together, and then take the inverse Fourier transform. This may seem like more steps, but the Fast Fourier Transform</w:t>
      </w:r>
      <w:r w:rsidR="0081113A">
        <w:t xml:space="preserve"> (FFT)</w:t>
      </w:r>
      <w:r w:rsidRPr="00165E0F">
        <w:t xml:space="preserve"> can be used, which offers vast efficiency savings over convolution operations. </w:t>
      </w:r>
      <w:r w:rsidR="00657DF9">
        <w:t xml:space="preserve">Whereas convolving two signals of length </w:t>
      </w:r>
      <w:r w:rsidR="0081113A">
        <w:rPr>
          <w:i/>
        </w:rPr>
        <w:t xml:space="preserve">N </w:t>
      </w:r>
      <w:r w:rsidR="0081113A">
        <w:t xml:space="preserve">requires </w:t>
      </w:r>
      <w:r w:rsidR="0081113A" w:rsidRPr="0081113A">
        <w:rPr>
          <w:i/>
        </w:rPr>
        <w:t>N</w:t>
      </w:r>
      <w:r w:rsidR="0081113A" w:rsidRPr="0081113A">
        <w:rPr>
          <w:vertAlign w:val="superscript"/>
        </w:rPr>
        <w:t>2</w:t>
      </w:r>
      <w:r w:rsidR="0081113A">
        <w:t xml:space="preserve"> operations, the FFT requires on the order of </w:t>
      </w:r>
      <w:r w:rsidR="0081113A" w:rsidRPr="0081113A">
        <w:rPr>
          <w:i/>
        </w:rPr>
        <w:t>N</w:t>
      </w:r>
      <w:r w:rsidR="0081113A">
        <w:t>log(</w:t>
      </w:r>
      <w:r w:rsidR="0081113A" w:rsidRPr="0081113A">
        <w:rPr>
          <w:i/>
        </w:rPr>
        <w:t>N</w:t>
      </w:r>
      <w:r w:rsidR="0081113A">
        <w:t xml:space="preserve">) operations. </w:t>
      </w:r>
      <w:r w:rsidRPr="0081113A">
        <w:t>Again</w:t>
      </w:r>
      <w:r w:rsidRPr="00165E0F">
        <w:t xml:space="preserve"> assuming a sampling frequency of 44.1 </w:t>
      </w:r>
      <w:r w:rsidR="00A775B6">
        <w:t>kHz</w:t>
      </w:r>
      <w:r w:rsidRPr="00165E0F">
        <w:t xml:space="preserve"> and an impulse response of </w:t>
      </w:r>
      <w:r w:rsidR="00686F9B">
        <w:t>one</w:t>
      </w:r>
      <w:r w:rsidRPr="00165E0F">
        <w:t xml:space="preserve"> second, only abou</w:t>
      </w:r>
      <w:r>
        <w:t xml:space="preserve">t </w:t>
      </w:r>
      <w:r w:rsidRPr="00421312">
        <w:t>10</w:t>
      </w:r>
      <w:r>
        <w:rPr>
          <w:vertAlign w:val="superscript"/>
        </w:rPr>
        <w:t>6</w:t>
      </w:r>
      <w:r w:rsidRPr="00165E0F">
        <w:t xml:space="preserve"> operations are needed each second if this Fast Convolution is used. </w:t>
      </w:r>
    </w:p>
    <w:p w:rsidR="00DD4178" w:rsidRPr="00964566" w:rsidRDefault="00DD4178" w:rsidP="0029333E">
      <w:pPr>
        <w:pStyle w:val="Heading4"/>
      </w:pPr>
      <w:bookmarkStart w:id="840" w:name="_Toc364241328"/>
      <w:bookmarkStart w:id="841" w:name="_Toc364259415"/>
      <w:r>
        <w:t>Block-based convolution</w:t>
      </w:r>
      <w:bookmarkEnd w:id="840"/>
      <w:bookmarkEnd w:id="841"/>
    </w:p>
    <w:p w:rsidR="00DD4178" w:rsidRPr="00165E0F" w:rsidRDefault="00DD4178" w:rsidP="00DD4178">
      <w:r w:rsidRPr="00165E0F">
        <w:t xml:space="preserve">There are at least two </w:t>
      </w:r>
      <w:r w:rsidR="005100F2">
        <w:t>main approaches</w:t>
      </w:r>
      <w:r w:rsidRPr="00165E0F">
        <w:t xml:space="preserve"> to perform</w:t>
      </w:r>
      <w:r w:rsidR="005100F2">
        <w:t>ing</w:t>
      </w:r>
      <w:r w:rsidRPr="00165E0F">
        <w:t xml:space="preserve"> fast convolution </w:t>
      </w:r>
      <w:r w:rsidR="005100F2">
        <w:t>on</w:t>
      </w:r>
      <w:r w:rsidRPr="00165E0F">
        <w:t xml:space="preserve"> a real</w:t>
      </w:r>
      <w:r w:rsidR="005100F2">
        <w:t>-</w:t>
      </w:r>
      <w:r w:rsidRPr="00165E0F">
        <w:t xml:space="preserve">time signal: the overlap and </w:t>
      </w:r>
      <w:r w:rsidR="005100F2" w:rsidRPr="00165E0F">
        <w:t xml:space="preserve">add </w:t>
      </w:r>
      <w:r w:rsidRPr="00165E0F">
        <w:t xml:space="preserve">method and the overlap and </w:t>
      </w:r>
      <w:r w:rsidR="005100F2" w:rsidRPr="00165E0F">
        <w:t xml:space="preserve">save </w:t>
      </w:r>
      <w:r w:rsidRPr="00165E0F">
        <w:t xml:space="preserve">method. They both rely on cutting the input signal into blocks. Here, we will describe the overlap and add method, which is slightly simpler to </w:t>
      </w:r>
      <w:r>
        <w:t xml:space="preserve">understand, and is discussed in more detail in </w:t>
      </w:r>
      <w:r w:rsidR="00212294">
        <w:rPr>
          <w:color w:val="FF0000"/>
        </w:rPr>
        <w:fldChar w:fldCharType="begin"/>
      </w:r>
      <w:r w:rsidR="00DE7F3D">
        <w:instrText xml:space="preserve"> REF _Ref359947274 \w \h </w:instrText>
      </w:r>
      <w:r w:rsidR="00212294">
        <w:rPr>
          <w:color w:val="FF0000"/>
        </w:rPr>
      </w:r>
      <w:r w:rsidR="00212294">
        <w:rPr>
          <w:color w:val="FF0000"/>
        </w:rPr>
        <w:fldChar w:fldCharType="separate"/>
      </w:r>
      <w:r w:rsidR="00735D2C">
        <w:t>Chapter 8</w:t>
      </w:r>
      <w:r w:rsidR="00212294">
        <w:rPr>
          <w:color w:val="FF0000"/>
        </w:rPr>
        <w:fldChar w:fldCharType="end"/>
      </w:r>
      <w:r w:rsidRPr="00165E0F">
        <w:t xml:space="preserve">. The input signal </w:t>
      </w:r>
      <w:r w:rsidRPr="00165E0F">
        <w:rPr>
          <w:i/>
        </w:rPr>
        <w:t>s</w:t>
      </w:r>
      <w:r w:rsidRPr="00165E0F">
        <w:t xml:space="preserve"> is cut into blocks of length </w:t>
      </w:r>
      <w:r w:rsidRPr="00165E0F">
        <w:rPr>
          <w:i/>
        </w:rPr>
        <w:t>N</w:t>
      </w:r>
      <w:r>
        <w:t>. T</w:t>
      </w:r>
      <w:r w:rsidRPr="00165E0F">
        <w:t xml:space="preserve">he </w:t>
      </w:r>
      <w:r w:rsidRPr="00165E0F">
        <w:rPr>
          <w:i/>
        </w:rPr>
        <w:t>k</w:t>
      </w:r>
      <w:r w:rsidRPr="00165E0F">
        <w:rPr>
          <w:vertAlign w:val="superscript"/>
        </w:rPr>
        <w:t>th</w:t>
      </w:r>
      <w:r w:rsidRPr="00165E0F">
        <w:t xml:space="preserve"> block </w:t>
      </w:r>
      <w:r w:rsidRPr="00165E0F">
        <w:rPr>
          <w:i/>
        </w:rPr>
        <w:t>s</w:t>
      </w:r>
      <w:r w:rsidRPr="00165E0F">
        <w:rPr>
          <w:i/>
          <w:vertAlign w:val="subscript"/>
        </w:rPr>
        <w:t>kN:</w:t>
      </w:r>
      <w:r w:rsidRPr="00165E0F">
        <w:rPr>
          <w:vertAlign w:val="subscript"/>
        </w:rPr>
        <w:t>(</w:t>
      </w:r>
      <w:r w:rsidRPr="00165E0F">
        <w:rPr>
          <w:i/>
          <w:vertAlign w:val="subscript"/>
        </w:rPr>
        <w:t>k</w:t>
      </w:r>
      <w:r w:rsidRPr="00165E0F">
        <w:rPr>
          <w:vertAlign w:val="subscript"/>
        </w:rPr>
        <w:t>+1)</w:t>
      </w:r>
      <w:r w:rsidRPr="00165E0F">
        <w:rPr>
          <w:i/>
          <w:vertAlign w:val="subscript"/>
        </w:rPr>
        <w:t>N</w:t>
      </w:r>
      <w:r w:rsidRPr="00165E0F">
        <w:rPr>
          <w:vertAlign w:val="subscript"/>
        </w:rPr>
        <w:t>-1</w:t>
      </w:r>
      <w:r w:rsidRPr="00165E0F">
        <w:t>=</w:t>
      </w:r>
      <w:r w:rsidRPr="00165E0F">
        <w:rPr>
          <w:i/>
        </w:rPr>
        <w:t xml:space="preserve"> s</w:t>
      </w:r>
      <w:r w:rsidRPr="00165E0F">
        <w:t>[</w:t>
      </w:r>
      <w:r w:rsidRPr="00165E0F">
        <w:rPr>
          <w:i/>
        </w:rPr>
        <w:t>kN</w:t>
      </w:r>
      <w:r w:rsidRPr="00165E0F">
        <w:t>],…</w:t>
      </w:r>
      <w:r w:rsidRPr="00165E0F">
        <w:rPr>
          <w:i/>
          <w:vertAlign w:val="superscript"/>
        </w:rPr>
        <w:t xml:space="preserve"> </w:t>
      </w:r>
      <w:r w:rsidRPr="00165E0F">
        <w:rPr>
          <w:i/>
        </w:rPr>
        <w:t>s</w:t>
      </w:r>
      <w:r w:rsidRPr="00165E0F">
        <w:t>[(</w:t>
      </w:r>
      <w:r w:rsidRPr="00165E0F">
        <w:rPr>
          <w:i/>
        </w:rPr>
        <w:t>k</w:t>
      </w:r>
      <w:r w:rsidRPr="00165E0F">
        <w:t>+1)</w:t>
      </w:r>
      <w:r w:rsidRPr="00165E0F">
        <w:rPr>
          <w:i/>
        </w:rPr>
        <w:t>N</w:t>
      </w:r>
      <w:r w:rsidRPr="00165E0F">
        <w:t xml:space="preserve">-1] is convolved with the impulse response </w:t>
      </w:r>
      <w:r w:rsidRPr="00165E0F">
        <w:rPr>
          <w:i/>
        </w:rPr>
        <w:t>h</w:t>
      </w:r>
      <w:r w:rsidRPr="00165E0F">
        <w:t xml:space="preserve"> of length </w:t>
      </w:r>
      <w:r w:rsidRPr="00165E0F">
        <w:rPr>
          <w:i/>
        </w:rPr>
        <w:t>N</w:t>
      </w:r>
      <w:r w:rsidRPr="00165E0F">
        <w:t xml:space="preserve"> as shown in </w:t>
      </w:r>
      <w:r w:rsidR="00212294" w:rsidRPr="00165E0F">
        <w:fldChar w:fldCharType="begin"/>
      </w:r>
      <w:r w:rsidRPr="00165E0F">
        <w:instrText xml:space="preserve"> REF _Ref350759983 \h </w:instrText>
      </w:r>
      <w:r w:rsidR="00212294" w:rsidRPr="00165E0F">
        <w:fldChar w:fldCharType="separate"/>
      </w:r>
      <w:r w:rsidR="00735D2C">
        <w:t xml:space="preserve">Figure </w:t>
      </w:r>
      <w:r w:rsidR="00735D2C">
        <w:rPr>
          <w:noProof/>
        </w:rPr>
        <w:t>11</w:t>
      </w:r>
      <w:r w:rsidR="00735D2C">
        <w:t>.</w:t>
      </w:r>
      <w:r w:rsidR="00735D2C">
        <w:rPr>
          <w:noProof/>
        </w:rPr>
        <w:t>9</w:t>
      </w:r>
      <w:r w:rsidR="00212294" w:rsidRPr="00165E0F">
        <w:fldChar w:fldCharType="end"/>
      </w:r>
      <w:r w:rsidRPr="00165E0F">
        <w:t>.</w:t>
      </w:r>
    </w:p>
    <w:p w:rsidR="00DD4178" w:rsidRPr="00165E0F" w:rsidRDefault="00DD4178" w:rsidP="00DD4178">
      <w:r w:rsidRPr="00165E0F">
        <w:t xml:space="preserve">This convolution is performed by zero padding the input signal block of length </w:t>
      </w:r>
      <w:r w:rsidRPr="00165E0F">
        <w:rPr>
          <w:i/>
        </w:rPr>
        <w:t>N</w:t>
      </w:r>
      <w:r w:rsidRPr="00165E0F">
        <w:t xml:space="preserve"> in order to realize a 2</w:t>
      </w:r>
      <w:r w:rsidRPr="00165E0F">
        <w:rPr>
          <w:i/>
        </w:rPr>
        <w:t>N</w:t>
      </w:r>
      <w:r w:rsidRPr="00165E0F">
        <w:t xml:space="preserve"> long Fourier transform. As a result, the fast convolution of one block with </w:t>
      </w:r>
      <w:r w:rsidRPr="00165E0F">
        <w:rPr>
          <w:i/>
        </w:rPr>
        <w:t xml:space="preserve">h </w:t>
      </w:r>
      <w:r w:rsidR="005100F2">
        <w:t>produces</w:t>
      </w:r>
      <w:r w:rsidRPr="00165E0F">
        <w:t xml:space="preserve"> a </w:t>
      </w:r>
      <w:r w:rsidR="005100F2" w:rsidRPr="00165E0F">
        <w:t xml:space="preserve">filtered signal </w:t>
      </w:r>
      <w:r w:rsidR="005100F2" w:rsidRPr="00165E0F">
        <w:rPr>
          <w:i/>
        </w:rPr>
        <w:t>r</w:t>
      </w:r>
      <w:r w:rsidR="005100F2" w:rsidRPr="00165E0F">
        <w:t xml:space="preserve"> </w:t>
      </w:r>
      <w:r w:rsidR="005100F2">
        <w:t xml:space="preserve">of length </w:t>
      </w:r>
      <w:r w:rsidRPr="00165E0F">
        <w:t xml:space="preserve">two blocks. The second </w:t>
      </w:r>
      <w:r w:rsidR="005100F2">
        <w:t>of these blocks</w:t>
      </w:r>
      <w:r w:rsidRPr="00165E0F">
        <w:t xml:space="preserve"> is </w:t>
      </w:r>
      <w:r w:rsidR="005100F2">
        <w:t>summed with</w:t>
      </w:r>
      <w:r w:rsidRPr="00165E0F">
        <w:t xml:space="preserve"> the next fi</w:t>
      </w:r>
      <w:r w:rsidR="005100F2">
        <w:t xml:space="preserve">rst resulting block in to create </w:t>
      </w:r>
      <w:r w:rsidRPr="00165E0F">
        <w:t>a complete filt</w:t>
      </w:r>
      <w:r>
        <w:t xml:space="preserve">ered response as shown in </w:t>
      </w:r>
      <w:r w:rsidR="00212294">
        <w:fldChar w:fldCharType="begin"/>
      </w:r>
      <w:r>
        <w:instrText xml:space="preserve"> REF _Ref350868339 \h </w:instrText>
      </w:r>
      <w:r w:rsidR="00212294">
        <w:fldChar w:fldCharType="separate"/>
      </w:r>
      <w:r w:rsidR="00735D2C">
        <w:t xml:space="preserve">Figure </w:t>
      </w:r>
      <w:r w:rsidR="00735D2C">
        <w:rPr>
          <w:noProof/>
        </w:rPr>
        <w:t>11</w:t>
      </w:r>
      <w:r w:rsidR="00735D2C">
        <w:t>.</w:t>
      </w:r>
      <w:r w:rsidR="00735D2C">
        <w:rPr>
          <w:noProof/>
        </w:rPr>
        <w:t>10</w:t>
      </w:r>
      <w:r w:rsidR="00212294">
        <w:fldChar w:fldCharType="end"/>
      </w:r>
      <w:r w:rsidRPr="00165E0F">
        <w:t xml:space="preserve">. </w:t>
      </w:r>
      <w:r w:rsidR="005100F2">
        <w:t>To further improve performance</w:t>
      </w:r>
      <w:r w:rsidRPr="00165E0F">
        <w:t xml:space="preserve">, the Fourier transform of </w:t>
      </w:r>
      <w:r w:rsidRPr="00165E0F">
        <w:rPr>
          <w:i/>
        </w:rPr>
        <w:t>h</w:t>
      </w:r>
      <w:r w:rsidRPr="00165E0F">
        <w:t xml:space="preserve"> can be pre-computed and reused until </w:t>
      </w:r>
      <w:r w:rsidRPr="00165E0F">
        <w:rPr>
          <w:i/>
        </w:rPr>
        <w:t>h</w:t>
      </w:r>
      <w:r w:rsidRPr="00165E0F">
        <w:t xml:space="preserve"> is changed.</w:t>
      </w:r>
    </w:p>
    <w:p w:rsidR="00DD4178" w:rsidRDefault="00DD4178" w:rsidP="00DD4178">
      <w:r w:rsidRPr="00165E0F">
        <w:t>From the definition of convolution and a change of variables,</w:t>
      </w:r>
    </w:p>
    <w:p w:rsidR="00DD4178" w:rsidRPr="00165E0F" w:rsidRDefault="00C86BC6" w:rsidP="00C86BC6">
      <w:pPr>
        <w:pStyle w:val="MTDisplayEquation"/>
      </w:pPr>
      <w:r>
        <w:tab/>
      </w:r>
      <w:r w:rsidR="00E0276F" w:rsidRPr="00E0276F">
        <w:rPr>
          <w:position w:val="-28"/>
        </w:rPr>
        <w:object w:dxaOrig="6000" w:dyaOrig="639">
          <v:shape id="_x0000_i1395" type="#_x0000_t75" style="width:304.9pt;height:32.3pt" o:ole="">
            <v:imagedata r:id="rId822" o:title=""/>
          </v:shape>
          <o:OLEObject Type="Embed" ProgID="Equation.DSMT4" ShapeID="_x0000_i1395" DrawAspect="Content" ObjectID="_1458716253" r:id="rId823"/>
        </w:object>
      </w:r>
      <w:r w:rsidR="009F2FA7">
        <w:t>.</w:t>
      </w:r>
      <w:r>
        <w:tab/>
      </w:r>
      <w:r w:rsidR="00212294">
        <w:fldChar w:fldCharType="begin"/>
      </w:r>
      <w:r w:rsidR="00DD4178">
        <w:instrText xml:space="preserve"> MACROBUTTON MTPlaceRef \* MERGEFORMAT </w:instrText>
      </w:r>
      <w:r w:rsidR="00212294">
        <w:fldChar w:fldCharType="begin"/>
      </w:r>
      <w:r w:rsidR="00DD4178">
        <w:instrText xml:space="preserve"> SEQ MTEqn \h \* MERGEFORMAT </w:instrText>
      </w:r>
      <w:r w:rsidR="00212294">
        <w:fldChar w:fldCharType="end"/>
      </w:r>
      <w:r w:rsidR="00DD4178">
        <w:instrText>(</w:instrText>
      </w:r>
      <w:fldSimple w:instr=" SEQ MTChap \c \* Arabic \* MERGEFORMAT ">
        <w:r w:rsidR="00735D2C">
          <w:rPr>
            <w:noProof/>
          </w:rPr>
          <w:instrText>11</w:instrText>
        </w:r>
      </w:fldSimple>
      <w:r w:rsidR="00DD4178">
        <w:instrText>.</w:instrText>
      </w:r>
      <w:fldSimple w:instr=" SEQ MTEqn \c \* Arabic \* MERGEFORMAT ">
        <w:r w:rsidR="00735D2C">
          <w:rPr>
            <w:noProof/>
          </w:rPr>
          <w:instrText>24</w:instrText>
        </w:r>
      </w:fldSimple>
      <w:r w:rsidR="00DD4178">
        <w:instrText>)</w:instrText>
      </w:r>
      <w:r w:rsidR="00212294">
        <w:fldChar w:fldCharType="end"/>
      </w:r>
    </w:p>
    <w:p w:rsidR="00DD4178" w:rsidRPr="00165E0F" w:rsidRDefault="00DD4178" w:rsidP="00DD4178">
      <w:r w:rsidRPr="00165E0F">
        <w:t xml:space="preserve">This summation can be separated into </w:t>
      </w:r>
      <w:r w:rsidR="00C86BC6">
        <w:t xml:space="preserve">positive and negative terms for </w:t>
      </w:r>
      <w:r w:rsidR="00C86BC6">
        <w:rPr>
          <w:i/>
        </w:rPr>
        <w:t>u</w:t>
      </w:r>
      <w:r w:rsidRPr="00165E0F">
        <w:t>;</w:t>
      </w:r>
    </w:p>
    <w:p w:rsidR="00DD4178" w:rsidRPr="00165E0F" w:rsidRDefault="00C86BC6" w:rsidP="00C86BC6">
      <w:pPr>
        <w:pStyle w:val="MTDisplayEquation"/>
      </w:pPr>
      <w:r>
        <w:tab/>
      </w:r>
      <w:r w:rsidR="00E0276F" w:rsidRPr="00E0276F">
        <w:rPr>
          <w:position w:val="-26"/>
        </w:rPr>
        <w:object w:dxaOrig="4959" w:dyaOrig="620">
          <v:shape id="_x0000_i1396" type="#_x0000_t75" style="width:248.3pt;height:28.3pt" o:ole="">
            <v:imagedata r:id="rId824" o:title=""/>
          </v:shape>
          <o:OLEObject Type="Embed" ProgID="Equation.DSMT4" ShapeID="_x0000_i1396" DrawAspect="Content" ObjectID="_1458716254" r:id="rId825"/>
        </w:object>
      </w:r>
      <w:r w:rsidR="009F2FA7">
        <w:t>,</w:t>
      </w:r>
      <w:r>
        <w:tab/>
      </w:r>
      <w:r w:rsidR="00212294">
        <w:fldChar w:fldCharType="begin"/>
      </w:r>
      <w:r w:rsidR="00DD4178">
        <w:instrText xml:space="preserve"> MACROBUTTON MTPlaceRef \* MERGEFORMAT </w:instrText>
      </w:r>
      <w:r w:rsidR="00212294">
        <w:fldChar w:fldCharType="begin"/>
      </w:r>
      <w:r w:rsidR="00DD4178">
        <w:instrText xml:space="preserve"> SEQ MTEqn \h \* MERGEFORMAT </w:instrText>
      </w:r>
      <w:r w:rsidR="00212294">
        <w:fldChar w:fldCharType="end"/>
      </w:r>
      <w:r w:rsidR="00DD4178">
        <w:instrText>(</w:instrText>
      </w:r>
      <w:fldSimple w:instr=" SEQ MTChap \c \* Arabic \* MERGEFORMAT ">
        <w:r w:rsidR="00735D2C">
          <w:rPr>
            <w:noProof/>
          </w:rPr>
          <w:instrText>11</w:instrText>
        </w:r>
      </w:fldSimple>
      <w:r w:rsidR="00DD4178">
        <w:instrText>.</w:instrText>
      </w:r>
      <w:fldSimple w:instr=" SEQ MTEqn \c \* Arabic \* MERGEFORMAT ">
        <w:r w:rsidR="00735D2C">
          <w:rPr>
            <w:noProof/>
          </w:rPr>
          <w:instrText>25</w:instrText>
        </w:r>
      </w:fldSimple>
      <w:r w:rsidR="00DD4178">
        <w:instrText>)</w:instrText>
      </w:r>
      <w:r w:rsidR="00212294">
        <w:fldChar w:fldCharType="end"/>
      </w:r>
    </w:p>
    <w:p w:rsidR="00DD4178" w:rsidRPr="00165E0F" w:rsidRDefault="00DD4178" w:rsidP="00DD4178">
      <w:r w:rsidRPr="00165E0F">
        <w:t>which, again from the definition of convolution, becomes,</w:t>
      </w:r>
    </w:p>
    <w:p w:rsidR="00DD4178" w:rsidRPr="00165E0F" w:rsidRDefault="00C86BC6" w:rsidP="00C86BC6">
      <w:pPr>
        <w:pStyle w:val="MTDisplayEquation"/>
      </w:pPr>
      <w:r>
        <w:tab/>
      </w:r>
      <w:r w:rsidR="00E0276F" w:rsidRPr="00E0276F">
        <w:rPr>
          <w:position w:val="-10"/>
        </w:rPr>
        <w:object w:dxaOrig="3460" w:dyaOrig="320">
          <v:shape id="_x0000_i1397" type="#_x0000_t75" style="width:171.3pt;height:18.85pt" o:ole="">
            <v:imagedata r:id="rId826" o:title=""/>
          </v:shape>
          <o:OLEObject Type="Embed" ProgID="Equation.DSMT4" ShapeID="_x0000_i1397" DrawAspect="Content" ObjectID="_1458716255" r:id="rId827"/>
        </w:object>
      </w:r>
      <w:r w:rsidR="009F2FA7">
        <w:t>.</w:t>
      </w:r>
      <w:r>
        <w:tab/>
      </w:r>
      <w:r w:rsidR="00212294">
        <w:fldChar w:fldCharType="begin"/>
      </w:r>
      <w:r w:rsidR="00DD4178">
        <w:instrText xml:space="preserve"> MACROBUTTON MTPlaceRef \* MERGEFORMAT </w:instrText>
      </w:r>
      <w:r w:rsidR="00212294">
        <w:fldChar w:fldCharType="begin"/>
      </w:r>
      <w:r w:rsidR="00DD4178">
        <w:instrText xml:space="preserve"> SEQ MTEqn \h \* MERGEFORMAT </w:instrText>
      </w:r>
      <w:r w:rsidR="00212294">
        <w:fldChar w:fldCharType="end"/>
      </w:r>
      <w:r w:rsidR="00DD4178">
        <w:instrText>(</w:instrText>
      </w:r>
      <w:fldSimple w:instr=" SEQ MTChap \c \* Arabic \* MERGEFORMAT ">
        <w:r w:rsidR="00735D2C">
          <w:rPr>
            <w:noProof/>
          </w:rPr>
          <w:instrText>11</w:instrText>
        </w:r>
      </w:fldSimple>
      <w:r w:rsidR="00DD4178">
        <w:instrText>.</w:instrText>
      </w:r>
      <w:fldSimple w:instr=" SEQ MTEqn \c \* Arabic \* MERGEFORMAT ">
        <w:r w:rsidR="00735D2C">
          <w:rPr>
            <w:noProof/>
          </w:rPr>
          <w:instrText>26</w:instrText>
        </w:r>
      </w:fldSimple>
      <w:r w:rsidR="00DD4178">
        <w:instrText>)</w:instrText>
      </w:r>
      <w:r w:rsidR="00212294">
        <w:fldChar w:fldCharType="end"/>
      </w:r>
    </w:p>
    <w:p w:rsidR="00DD4178" w:rsidRPr="00165E0F" w:rsidRDefault="00DD4178" w:rsidP="00DD4178">
      <w:r w:rsidRPr="00165E0F">
        <w:t>Thus, we obtain:</w:t>
      </w:r>
    </w:p>
    <w:p w:rsidR="00DD4178" w:rsidRPr="00165E0F" w:rsidRDefault="00C86BC6" w:rsidP="00C86BC6">
      <w:pPr>
        <w:pStyle w:val="MTDisplayEquation"/>
      </w:pPr>
      <w:r>
        <w:tab/>
      </w:r>
      <w:r w:rsidR="00E0276F" w:rsidRPr="00E0276F">
        <w:rPr>
          <w:position w:val="-14"/>
        </w:rPr>
        <w:object w:dxaOrig="4660" w:dyaOrig="360">
          <v:shape id="_x0000_i1398" type="#_x0000_t75" style="width:235.85pt;height:18.85pt" o:ole="">
            <v:imagedata r:id="rId828" o:title=""/>
          </v:shape>
          <o:OLEObject Type="Embed" ProgID="Equation.DSMT4" ShapeID="_x0000_i1398" DrawAspect="Content" ObjectID="_1458716256" r:id="rId829"/>
        </w:object>
      </w:r>
      <w:r w:rsidR="009F2FA7">
        <w:t>.</w:t>
      </w:r>
      <w:r>
        <w:tab/>
      </w:r>
      <w:bookmarkStart w:id="842" w:name="MTUpdateHome"/>
      <w:r w:rsidR="00212294">
        <w:fldChar w:fldCharType="begin"/>
      </w:r>
      <w:r w:rsidR="00DD4178">
        <w:instrText xml:space="preserve"> MACROBUTTON MTPlaceRef \* MERGEFORMAT </w:instrText>
      </w:r>
      <w:r w:rsidR="00212294">
        <w:fldChar w:fldCharType="begin"/>
      </w:r>
      <w:r w:rsidR="00DD4178">
        <w:instrText xml:space="preserve"> SEQ MTEqn \h \* MERGEFORMAT </w:instrText>
      </w:r>
      <w:r w:rsidR="00212294">
        <w:fldChar w:fldCharType="end"/>
      </w:r>
      <w:r w:rsidR="00DD4178">
        <w:instrText>(</w:instrText>
      </w:r>
      <w:fldSimple w:instr=" SEQ MTChap \c \* Arabic \* MERGEFORMAT ">
        <w:r w:rsidR="00735D2C">
          <w:rPr>
            <w:noProof/>
          </w:rPr>
          <w:instrText>11</w:instrText>
        </w:r>
      </w:fldSimple>
      <w:r w:rsidR="00DD4178">
        <w:instrText>.</w:instrText>
      </w:r>
      <w:fldSimple w:instr=" SEQ MTEqn \c \* Arabic \* MERGEFORMAT ">
        <w:r w:rsidR="00735D2C">
          <w:rPr>
            <w:noProof/>
          </w:rPr>
          <w:instrText>27</w:instrText>
        </w:r>
      </w:fldSimple>
      <w:r w:rsidR="00DD4178">
        <w:instrText>)</w:instrText>
      </w:r>
      <w:r w:rsidR="00212294">
        <w:fldChar w:fldCharType="end"/>
      </w:r>
      <w:bookmarkEnd w:id="842"/>
    </w:p>
    <w:p w:rsidR="00DD4178" w:rsidRPr="00165E0F" w:rsidRDefault="00DD4178" w:rsidP="00DD4178">
      <w:r w:rsidRPr="00165E0F">
        <w:lastRenderedPageBreak/>
        <w:t xml:space="preserve">That is, the </w:t>
      </w:r>
      <w:r w:rsidRPr="00165E0F">
        <w:rPr>
          <w:i/>
        </w:rPr>
        <w:t>k</w:t>
      </w:r>
      <w:r w:rsidRPr="00165E0F">
        <w:rPr>
          <w:vertAlign w:val="superscript"/>
        </w:rPr>
        <w:t>th</w:t>
      </w:r>
      <w:r w:rsidRPr="00165E0F">
        <w:t xml:space="preserve"> output block is obtained by adding together the tail of the convolution of the (</w:t>
      </w:r>
      <w:r w:rsidRPr="00165E0F">
        <w:rPr>
          <w:i/>
        </w:rPr>
        <w:t>k</w:t>
      </w:r>
      <w:r w:rsidRPr="00165E0F">
        <w:t>-1)</w:t>
      </w:r>
      <w:r w:rsidRPr="00165E0F">
        <w:rPr>
          <w:vertAlign w:val="superscript"/>
        </w:rPr>
        <w:t>th</w:t>
      </w:r>
      <w:r w:rsidRPr="00165E0F">
        <w:t xml:space="preserve"> block and </w:t>
      </w:r>
      <w:r w:rsidRPr="00165E0F">
        <w:rPr>
          <w:i/>
        </w:rPr>
        <w:t>h</w:t>
      </w:r>
      <w:r w:rsidRPr="00165E0F">
        <w:t xml:space="preserve"> and the head of the convolution of the </w:t>
      </w:r>
      <w:r w:rsidRPr="00165E0F">
        <w:rPr>
          <w:i/>
        </w:rPr>
        <w:t>k</w:t>
      </w:r>
      <w:r w:rsidRPr="00165E0F">
        <w:rPr>
          <w:vertAlign w:val="superscript"/>
        </w:rPr>
        <w:t>th</w:t>
      </w:r>
      <w:r w:rsidRPr="00165E0F">
        <w:t xml:space="preserve"> block and </w:t>
      </w:r>
      <w:r w:rsidRPr="00165E0F">
        <w:rPr>
          <w:i/>
        </w:rPr>
        <w:t>h</w:t>
      </w:r>
      <w:r w:rsidRPr="00165E0F">
        <w:t xml:space="preserve">. This is shown for the first few blocks in </w:t>
      </w:r>
      <w:fldSimple w:instr=" REF _Ref350868339 \h  \* MERGEFORMAT ">
        <w:r w:rsidR="00735D2C">
          <w:t xml:space="preserve">Figure </w:t>
        </w:r>
        <w:r w:rsidR="00735D2C">
          <w:rPr>
            <w:noProof/>
          </w:rPr>
          <w:t>11.10</w:t>
        </w:r>
      </w:fldSimple>
      <w:r w:rsidRPr="00165E0F">
        <w:t>.</w:t>
      </w:r>
    </w:p>
    <w:p w:rsidR="00DD4178" w:rsidRPr="00165E0F" w:rsidRDefault="00DD4178" w:rsidP="00DD4178">
      <w:r w:rsidRPr="00165E0F">
        <w:t xml:space="preserve">Note that the </w:t>
      </w:r>
      <w:r w:rsidRPr="00165E0F">
        <w:rPr>
          <w:i/>
        </w:rPr>
        <w:t>k</w:t>
      </w:r>
      <w:r w:rsidRPr="00165E0F">
        <w:rPr>
          <w:vertAlign w:val="superscript"/>
        </w:rPr>
        <w:t>th</w:t>
      </w:r>
      <w:r w:rsidRPr="00165E0F">
        <w:t xml:space="preserve"> output block will be ready at the earliest at time (</w:t>
      </w:r>
      <w:r w:rsidRPr="00165E0F">
        <w:rPr>
          <w:i/>
        </w:rPr>
        <w:t>k</w:t>
      </w:r>
      <w:r w:rsidRPr="00165E0F">
        <w:t>+1)</w:t>
      </w:r>
      <w:r w:rsidRPr="00165E0F">
        <w:rPr>
          <w:i/>
        </w:rPr>
        <w:t>N</w:t>
      </w:r>
      <w:r w:rsidRPr="00165E0F">
        <w:t xml:space="preserve">. This minimum delay of one block size can be problematic. For instance if the impulse response lasts </w:t>
      </w:r>
      <w:r w:rsidR="005100F2">
        <w:t>one</w:t>
      </w:r>
      <w:r w:rsidRPr="00165E0F">
        <w:t xml:space="preserve"> seconds, a device that uses this overlap and add fast convolution method will have at least </w:t>
      </w:r>
      <w:r w:rsidR="005100F2">
        <w:t>one second of</w:t>
      </w:r>
      <w:r w:rsidRPr="00165E0F">
        <w:t xml:space="preserve"> delay. Also, blocks are convolved with the full impulse response, which can be quite computational.</w:t>
      </w:r>
    </w:p>
    <w:p w:rsidR="00DD4178" w:rsidRPr="00964566" w:rsidRDefault="00DD4178" w:rsidP="0029333E">
      <w:pPr>
        <w:pStyle w:val="Heading4"/>
      </w:pPr>
      <w:bookmarkStart w:id="843" w:name="_Toc207696439"/>
      <w:bookmarkStart w:id="844" w:name="_Toc335005555"/>
      <w:bookmarkStart w:id="845" w:name="_Toc364241329"/>
      <w:bookmarkStart w:id="846" w:name="_Toc364259416"/>
      <w:bookmarkStart w:id="847" w:name="_Toc207696437"/>
      <w:bookmarkStart w:id="848" w:name="_Toc335005553"/>
      <w:r w:rsidRPr="00964566">
        <w:t>Physical meaning</w:t>
      </w:r>
      <w:bookmarkEnd w:id="843"/>
      <w:bookmarkEnd w:id="844"/>
      <w:bookmarkEnd w:id="845"/>
      <w:bookmarkEnd w:id="846"/>
    </w:p>
    <w:p w:rsidR="00DD4178" w:rsidRPr="00165E0F" w:rsidRDefault="00DD4178" w:rsidP="00DD4178">
      <w:r w:rsidRPr="00165E0F">
        <w:t xml:space="preserve">The partitioned convolution has a simple physical interpretation. Suppose </w:t>
      </w:r>
      <w:r w:rsidRPr="00165E0F">
        <w:rPr>
          <w:i/>
        </w:rPr>
        <w:t>h</w:t>
      </w:r>
      <w:r w:rsidRPr="00165E0F">
        <w:t xml:space="preserve"> is a room impulse response and that </w:t>
      </w:r>
      <w:r w:rsidR="005100F2" w:rsidRPr="00165E0F">
        <w:t xml:space="preserve">convolutional reverb </w:t>
      </w:r>
      <w:r w:rsidRPr="00165E0F">
        <w:t xml:space="preserve">is applied to the input signal. Assuming a source produces a sound frame at time </w:t>
      </w:r>
      <w:r w:rsidRPr="00165E0F">
        <w:rPr>
          <w:i/>
        </w:rPr>
        <w:t>t</w:t>
      </w:r>
      <w:r w:rsidRPr="00165E0F">
        <w:t xml:space="preserve">, the direct path brings this frame to the listener. </w:t>
      </w:r>
      <w:r w:rsidR="005100F2">
        <w:t>The</w:t>
      </w:r>
      <w:r w:rsidRPr="00165E0F">
        <w:t xml:space="preserve"> other paths have reflections </w:t>
      </w:r>
      <w:r w:rsidR="005100F2">
        <w:t xml:space="preserve">from the walls and ceiling, resulting in </w:t>
      </w:r>
      <w:r w:rsidR="000F5983">
        <w:t>modified</w:t>
      </w:r>
      <w:r w:rsidRPr="00165E0F">
        <w:t xml:space="preserve"> versions of th</w:t>
      </w:r>
      <w:r w:rsidR="005100F2">
        <w:t>e</w:t>
      </w:r>
      <w:r w:rsidRPr="00165E0F">
        <w:t xml:space="preserve"> original frame with different </w:t>
      </w:r>
      <w:r w:rsidR="005100F2">
        <w:t xml:space="preserve">attenuation and </w:t>
      </w:r>
      <w:r w:rsidRPr="00165E0F">
        <w:t xml:space="preserve">delay. </w:t>
      </w:r>
      <w:r w:rsidR="005100F2">
        <w:t>The d</w:t>
      </w:r>
      <w:r w:rsidRPr="00165E0F">
        <w:t xml:space="preserve">elays depend on the length of the path, </w:t>
      </w:r>
      <w:r w:rsidR="005100F2">
        <w:t>including</w:t>
      </w:r>
      <w:r w:rsidRPr="00165E0F">
        <w:t xml:space="preserve"> the number of reflections. </w:t>
      </w:r>
    </w:p>
    <w:p w:rsidR="00DD4178" w:rsidRPr="00165E0F" w:rsidRDefault="00DD4178" w:rsidP="00DD4178">
      <w:r w:rsidRPr="00165E0F">
        <w:t xml:space="preserve">If sounds are produced continuously, </w:t>
      </w:r>
      <w:r w:rsidR="005100F2">
        <w:t>then at any point in time a</w:t>
      </w:r>
      <w:r w:rsidRPr="00165E0F">
        <w:t xml:space="preserve"> listener </w:t>
      </w:r>
      <w:r w:rsidR="005100F2">
        <w:t>will</w:t>
      </w:r>
      <w:r w:rsidRPr="00165E0F">
        <w:t xml:space="preserve"> hear the direct sound and </w:t>
      </w:r>
      <w:r w:rsidR="005100F2" w:rsidRPr="00165E0F">
        <w:t xml:space="preserve">delayed and transformed </w:t>
      </w:r>
      <w:r w:rsidR="005100F2">
        <w:t xml:space="preserve">versions of </w:t>
      </w:r>
      <w:r w:rsidRPr="00165E0F">
        <w:t xml:space="preserve">previous sounds. The partitioned convolution is just an expression of this phenomenon. </w:t>
      </w:r>
      <w:r w:rsidR="00EB080D">
        <w:t>That is, at any point in time</w:t>
      </w:r>
      <w:r w:rsidRPr="00165E0F">
        <w:t xml:space="preserve"> the sum is made over the length of the filter </w:t>
      </w:r>
      <w:r w:rsidRPr="00165E0F">
        <w:rPr>
          <w:i/>
        </w:rPr>
        <w:t>h</w:t>
      </w:r>
      <w:r w:rsidRPr="00165E0F">
        <w:t xml:space="preserve"> plus the length of the last block. </w:t>
      </w:r>
      <w:r w:rsidR="00EB080D">
        <w:t>S</w:t>
      </w:r>
      <w:r w:rsidRPr="00165E0F">
        <w:t xml:space="preserve">ince input blocks are convolved with </w:t>
      </w:r>
      <w:r w:rsidRPr="00165E0F">
        <w:rPr>
          <w:i/>
        </w:rPr>
        <w:t>h</w:t>
      </w:r>
      <w:r w:rsidRPr="00165E0F">
        <w:t>, we effectively obtain delayed and transformed version of sounds</w:t>
      </w:r>
      <w:r w:rsidR="00EB080D">
        <w:t xml:space="preserve"> that were emitted in the past</w:t>
      </w:r>
      <w:r w:rsidRPr="00165E0F">
        <w:t xml:space="preserve">. </w:t>
      </w:r>
    </w:p>
    <w:p w:rsidR="00DD4178" w:rsidRDefault="00DD4178" w:rsidP="0029333E">
      <w:pPr>
        <w:pStyle w:val="Heading3"/>
        <w:rPr>
          <w:lang w:val="en-GB"/>
        </w:rPr>
      </w:pPr>
      <w:bookmarkStart w:id="849" w:name="_Toc364241330"/>
      <w:bookmarkStart w:id="850" w:name="_Toc364259417"/>
      <w:bookmarkEnd w:id="847"/>
      <w:bookmarkEnd w:id="848"/>
      <w:r>
        <w:rPr>
          <w:lang w:val="en-GB"/>
        </w:rPr>
        <w:t>Other Approaches</w:t>
      </w:r>
      <w:bookmarkEnd w:id="849"/>
      <w:bookmarkEnd w:id="850"/>
    </w:p>
    <w:p w:rsidR="00DD4178" w:rsidRPr="00165E0F" w:rsidRDefault="00DD4178" w:rsidP="00DD4178">
      <w:r>
        <w:t xml:space="preserve">As mentioned, one issue with the partitioned convolution is the partition size. Since it is based on convolving with the whole impulse response, there is still a lot of processing and latency. </w:t>
      </w:r>
      <w:r w:rsidRPr="00165E0F">
        <w:t xml:space="preserve">Gardner </w:t>
      </w:r>
      <w:r w:rsidR="00212294">
        <w:fldChar w:fldCharType="begin"/>
      </w:r>
      <w:r w:rsidR="00785F53">
        <w:instrText xml:space="preserve"> ADDIN EN.CITE &lt;EndNote&gt;&lt;Cite&gt;&lt;Author&gt;Gardner&lt;/Author&gt;&lt;Year&gt;1994&lt;/Year&gt;&lt;RecNum&gt;13437&lt;/RecNum&gt;&lt;record&gt;&lt;rec-number&gt;13437&lt;/rec-number&gt;&lt;foreign-keys&gt;&lt;key app="EN" db-id="f5s59zdpstw9vlepssyvasxn2d25s009srfs"&gt;13437&lt;/key&gt;&lt;/foreign-keys&gt;&lt;ref-type name="Conference Proceedings"&gt;10&lt;/ref-type&gt;&lt;contributors&gt;&lt;authors&gt;&lt;author&gt;W. G. Gardner&lt;/author&gt;&lt;/authors&gt;&lt;/contributors&gt;&lt;titles&gt;&lt;title&gt;Efficient Convolution without Input-Output Delay&lt;/title&gt;&lt;secondary-title&gt;97th Convention of the Audio Engineering Society&lt;/secondary-title&gt;&lt;/titles&gt;&lt;dates&gt;&lt;year&gt;1994&lt;/year&gt;&lt;pub-dates&gt;&lt;date&gt;November&lt;/date&gt;&lt;/pub-dates&gt;&lt;/dates&gt;&lt;pub-location&gt;San Francisco, CA&lt;/pub-location&gt;&lt;urls&gt;&lt;/urls&gt;&lt;/record&gt;&lt;/Cite&gt;&lt;/EndNote&gt;</w:instrText>
      </w:r>
      <w:r w:rsidR="00212294">
        <w:fldChar w:fldCharType="separate"/>
      </w:r>
      <w:r w:rsidR="00785F53">
        <w:rPr>
          <w:noProof/>
        </w:rPr>
        <w:t>[89]</w:t>
      </w:r>
      <w:r w:rsidR="00212294">
        <w:fldChar w:fldCharType="end"/>
      </w:r>
      <w:r>
        <w:t xml:space="preserve"> </w:t>
      </w:r>
      <w:r w:rsidRPr="00165E0F">
        <w:t xml:space="preserve">developed a solution to the high delay issue that uses the same idea as fast convolution. Since the input signal is </w:t>
      </w:r>
      <w:r w:rsidR="00EB080D">
        <w:t>partitioned</w:t>
      </w:r>
      <w:r w:rsidRPr="00165E0F">
        <w:t xml:space="preserve"> into blocks, the impulse response can also be </w:t>
      </w:r>
      <w:r w:rsidR="00EB080D">
        <w:t>partitioned</w:t>
      </w:r>
      <w:r w:rsidRPr="00165E0F">
        <w:t xml:space="preserve">. Block convolution is then performed </w:t>
      </w:r>
      <w:r w:rsidR="00EB080D">
        <w:t xml:space="preserve">on the appropriate </w:t>
      </w:r>
      <w:r w:rsidRPr="00165E0F">
        <w:t xml:space="preserve">combination of input blocks and filter blocks and summed in order to produce the desired output. This </w:t>
      </w:r>
      <w:r w:rsidR="00EB080D">
        <w:t xml:space="preserve">efficient </w:t>
      </w:r>
      <w:r w:rsidRPr="00165E0F">
        <w:t xml:space="preserve">approach relies on a fast convolution that is performed </w:t>
      </w:r>
      <w:r w:rsidR="00EB080D">
        <w:t>many</w:t>
      </w:r>
      <w:r w:rsidRPr="00165E0F">
        <w:t xml:space="preserve"> times</w:t>
      </w:r>
      <w:r w:rsidR="00EB080D">
        <w:t>, but</w:t>
      </w:r>
      <w:r w:rsidRPr="00165E0F">
        <w:t xml:space="preserve"> on smaller blocks. </w:t>
      </w:r>
    </w:p>
    <w:p w:rsidR="00DD4178" w:rsidRDefault="00DD4178" w:rsidP="00DD4178">
      <w:r>
        <w:t xml:space="preserve">Today, many of the fastest convolutional reverbs are improvements on this approach. Another technique used to speed up calculation and maintain low latency, is to use a low latency, partitioned convolutional reverb for the early reflections, and then an algorithmic reverb for the late reflections. </w:t>
      </w:r>
      <w:r w:rsidR="00EB080D">
        <w:t>In which case</w:t>
      </w:r>
      <w:r>
        <w:t xml:space="preserve">, a finite impulse response (FIR) filter is </w:t>
      </w:r>
      <w:r w:rsidR="00EB080D">
        <w:t xml:space="preserve">typically </w:t>
      </w:r>
      <w:r>
        <w:t xml:space="preserve">used to </w:t>
      </w:r>
      <w:r w:rsidR="00EB080D">
        <w:t>generate</w:t>
      </w:r>
      <w:r>
        <w:t xml:space="preserve"> the early reflections, and then IIR filters </w:t>
      </w:r>
      <w:r w:rsidR="000F5983">
        <w:t>may be</w:t>
      </w:r>
      <w:r>
        <w:t xml:space="preserve"> </w:t>
      </w:r>
      <w:r w:rsidR="000F5983">
        <w:t>applied</w:t>
      </w:r>
      <w:r>
        <w:t xml:space="preserve"> to create the diffuse reverberation. Low pass filters may </w:t>
      </w:r>
      <w:r w:rsidR="00EB080D">
        <w:t xml:space="preserve">also </w:t>
      </w:r>
      <w:r>
        <w:t xml:space="preserve">be used to </w:t>
      </w:r>
      <w:r w:rsidR="000F5983">
        <w:t>account for</w:t>
      </w:r>
      <w:r>
        <w:t xml:space="preserve"> air absorption. </w:t>
      </w:r>
    </w:p>
    <w:p w:rsidR="00D33CDF" w:rsidRDefault="00DD4178" w:rsidP="00DD4178">
      <w:r>
        <w:t>More advanced algorithms can be developed to model specific room sizes, whether for generating a room impulse response or for designing an algorithmic reverb.</w:t>
      </w:r>
      <w:r w:rsidR="000F5983">
        <w:t xml:space="preserve"> R</w:t>
      </w:r>
      <w:r>
        <w:t xml:space="preserve">ay tracing techniques can </w:t>
      </w:r>
      <w:r w:rsidR="000F5983">
        <w:t xml:space="preserve">also </w:t>
      </w:r>
      <w:r>
        <w:t xml:space="preserve">be used to </w:t>
      </w:r>
      <w:r w:rsidR="000F5983">
        <w:t>derive the reverberation for a given room geometry, source and listener location</w:t>
      </w:r>
      <w:r>
        <w:t xml:space="preserve">. </w:t>
      </w:r>
    </w:p>
    <w:p w:rsidR="00A062D0" w:rsidRDefault="00A062D0" w:rsidP="00DD4178"/>
    <w:p w:rsidR="00A062D0" w:rsidRDefault="00A062D0" w:rsidP="00DD4178"/>
    <w:p w:rsidR="00A062D0" w:rsidRDefault="00A062D0" w:rsidP="00DD4178"/>
    <w:p w:rsidR="009F2FA7" w:rsidRDefault="00212294" w:rsidP="00DD4178">
      <w:r w:rsidRPr="00212294">
        <w:rPr>
          <w:noProof/>
          <w:lang w:val="en-GB" w:eastAsia="zh-TW"/>
        </w:rPr>
        <w:lastRenderedPageBreak/>
        <w:pict>
          <v:shape id="_x0000_s1354" type="#_x0000_t202" style="position:absolute;left:0;text-align:left;margin-left:-7.45pt;margin-top:3.7pt;width:501.65pt;height:502.05pt;z-index:251660288;mso-width-relative:margin;mso-height-relative:margin">
            <v:textbox style="mso-next-textbox:#_x0000_s1354">
              <w:txbxContent>
                <w:p w:rsidR="00785F53" w:rsidRPr="000F5983" w:rsidRDefault="00785F53" w:rsidP="00F7439F">
                  <w:pPr>
                    <w:pStyle w:val="NormalWeb"/>
                    <w:spacing w:before="0" w:beforeAutospacing="0" w:after="0" w:afterAutospacing="0" w:line="360" w:lineRule="auto"/>
                    <w:rPr>
                      <w:b/>
                      <w:sz w:val="22"/>
                      <w:szCs w:val="22"/>
                    </w:rPr>
                  </w:pPr>
                  <w:r w:rsidRPr="000F5983">
                    <w:rPr>
                      <w:b/>
                      <w:sz w:val="22"/>
                      <w:szCs w:val="22"/>
                    </w:rPr>
                    <w:t>Acoustic reverberators</w:t>
                  </w:r>
                </w:p>
                <w:p w:rsidR="00785F53" w:rsidRPr="000F5983" w:rsidRDefault="00785F53" w:rsidP="00F7439F">
                  <w:pPr>
                    <w:pStyle w:val="NormalWeb"/>
                    <w:spacing w:before="0" w:beforeAutospacing="0" w:after="0" w:afterAutospacing="0" w:line="360" w:lineRule="auto"/>
                    <w:rPr>
                      <w:sz w:val="22"/>
                      <w:szCs w:val="22"/>
                    </w:rPr>
                  </w:pPr>
                  <w:r w:rsidRPr="000F5983">
                    <w:rPr>
                      <w:sz w:val="22"/>
                      <w:szCs w:val="22"/>
                    </w:rPr>
                    <w:t xml:space="preserve">Many </w:t>
                  </w:r>
                  <w:r>
                    <w:rPr>
                      <w:sz w:val="22"/>
                      <w:szCs w:val="22"/>
                    </w:rPr>
                    <w:t xml:space="preserve">recording </w:t>
                  </w:r>
                  <w:r w:rsidRPr="000F5983">
                    <w:rPr>
                      <w:sz w:val="22"/>
                      <w:szCs w:val="22"/>
                    </w:rPr>
                    <w:t xml:space="preserve">studios have used </w:t>
                  </w:r>
                  <w:r>
                    <w:rPr>
                      <w:sz w:val="22"/>
                      <w:szCs w:val="22"/>
                    </w:rPr>
                    <w:t xml:space="preserve">special </w:t>
                  </w:r>
                  <w:r w:rsidRPr="000F5983">
                    <w:rPr>
                      <w:sz w:val="22"/>
                      <w:szCs w:val="22"/>
                    </w:rPr>
                    <w:t xml:space="preserve">rooms known as </w:t>
                  </w:r>
                  <w:r w:rsidRPr="000F5983">
                    <w:rPr>
                      <w:i/>
                      <w:sz w:val="22"/>
                      <w:szCs w:val="22"/>
                    </w:rPr>
                    <w:t>reverberation chambers</w:t>
                  </w:r>
                  <w:r w:rsidRPr="000F5983">
                    <w:rPr>
                      <w:sz w:val="22"/>
                      <w:szCs w:val="22"/>
                    </w:rPr>
                    <w:t xml:space="preserve"> to add reverb to </w:t>
                  </w:r>
                  <w:r>
                    <w:rPr>
                      <w:sz w:val="22"/>
                      <w:szCs w:val="22"/>
                    </w:rPr>
                    <w:t>a performance</w:t>
                  </w:r>
                  <w:r w:rsidRPr="000F5983">
                    <w:rPr>
                      <w:sz w:val="22"/>
                      <w:szCs w:val="22"/>
                    </w:rPr>
                    <w:t xml:space="preserve">. Elevator shafts and stairwells (as in </w:t>
                  </w:r>
                  <w:r w:rsidRPr="000F5983">
                    <w:rPr>
                      <w:color w:val="222222"/>
                      <w:sz w:val="22"/>
                      <w:szCs w:val="22"/>
                    </w:rPr>
                    <w:t xml:space="preserve">New York City's Avatar </w:t>
                  </w:r>
                  <w:r w:rsidRPr="000F5983">
                    <w:rPr>
                      <w:bCs/>
                      <w:color w:val="222222"/>
                      <w:sz w:val="22"/>
                      <w:szCs w:val="22"/>
                    </w:rPr>
                    <w:t>Recording Studio)</w:t>
                  </w:r>
                  <w:r w:rsidRPr="000F5983">
                    <w:rPr>
                      <w:sz w:val="22"/>
                      <w:szCs w:val="22"/>
                    </w:rPr>
                    <w:t xml:space="preserve"> work well as highly reverberant rooms. The reverb can also be controlled by adding absorptive materials like curtains and rugs. </w:t>
                  </w:r>
                </w:p>
                <w:p w:rsidR="00785F53" w:rsidRPr="000F5983" w:rsidRDefault="00785F53" w:rsidP="00F5644E">
                  <w:pPr>
                    <w:pStyle w:val="NormalWeb"/>
                    <w:spacing w:before="0" w:beforeAutospacing="0" w:after="0" w:afterAutospacing="0" w:line="360" w:lineRule="auto"/>
                    <w:rPr>
                      <w:sz w:val="22"/>
                      <w:szCs w:val="22"/>
                    </w:rPr>
                  </w:pPr>
                  <w:r w:rsidRPr="000F5983">
                    <w:rPr>
                      <w:i/>
                      <w:sz w:val="22"/>
                      <w:szCs w:val="22"/>
                    </w:rPr>
                    <w:t>Spring reverbs</w:t>
                  </w:r>
                  <w:r w:rsidRPr="000F5983">
                    <w:rPr>
                      <w:sz w:val="22"/>
                      <w:szCs w:val="22"/>
                    </w:rPr>
                    <w:t xml:space="preserve"> are found in many guitar amplifiers and have been used in Hammond organs. The audio signal is coupled to one end of the spring by a </w:t>
                  </w:r>
                  <w:r w:rsidRPr="000F5983">
                    <w:rPr>
                      <w:bCs/>
                      <w:i/>
                      <w:sz w:val="22"/>
                      <w:szCs w:val="22"/>
                    </w:rPr>
                    <w:t>transducer</w:t>
                  </w:r>
                  <w:r w:rsidRPr="000F5983">
                    <w:rPr>
                      <w:sz w:val="22"/>
                      <w:szCs w:val="22"/>
                    </w:rPr>
                    <w:t xml:space="preserve"> that creates waves traveling through the spring. At the </w:t>
                  </w:r>
                  <w:r>
                    <w:rPr>
                      <w:sz w:val="22"/>
                      <w:szCs w:val="22"/>
                    </w:rPr>
                    <w:t>far</w:t>
                  </w:r>
                  <w:r w:rsidRPr="000F5983">
                    <w:rPr>
                      <w:sz w:val="22"/>
                      <w:szCs w:val="22"/>
                    </w:rPr>
                    <w:t xml:space="preserve"> end of the spring, another transducer converts the </w:t>
                  </w:r>
                  <w:r>
                    <w:rPr>
                      <w:sz w:val="22"/>
                      <w:szCs w:val="22"/>
                    </w:rPr>
                    <w:t xml:space="preserve">motion of the </w:t>
                  </w:r>
                  <w:r w:rsidRPr="000F5983">
                    <w:rPr>
                      <w:sz w:val="22"/>
                      <w:szCs w:val="22"/>
                    </w:rPr>
                    <w:t xml:space="preserve">string into an electrical signal, which is then added to the </w:t>
                  </w:r>
                  <w:r>
                    <w:rPr>
                      <w:sz w:val="22"/>
                      <w:szCs w:val="22"/>
                    </w:rPr>
                    <w:t>original</w:t>
                  </w:r>
                  <w:r w:rsidRPr="000F5983">
                    <w:rPr>
                      <w:sz w:val="22"/>
                      <w:szCs w:val="22"/>
                    </w:rPr>
                    <w:t xml:space="preserve"> sound. When a wave arrives at an end of the spring, part of the wave's energy is reflected</w:t>
                  </w:r>
                  <w:r>
                    <w:rPr>
                      <w:sz w:val="22"/>
                      <w:szCs w:val="22"/>
                    </w:rPr>
                    <w:t>. However, these reflections have different delays and attenuations from what would be found in a natural acoustic environment, and there may be some interaction between the waves in a spring, thus this results in a slightly unusual (though not unpleasant)</w:t>
                  </w:r>
                  <w:r w:rsidRPr="000F5983">
                    <w:rPr>
                      <w:sz w:val="22"/>
                      <w:szCs w:val="22"/>
                    </w:rPr>
                    <w:t xml:space="preserve"> reverb sound. </w:t>
                  </w:r>
                </w:p>
                <w:p w:rsidR="00785F53" w:rsidRPr="000F5983" w:rsidRDefault="00785F53" w:rsidP="00F7439F">
                  <w:pPr>
                    <w:pStyle w:val="NormalWeb"/>
                    <w:spacing w:before="0" w:beforeAutospacing="0" w:after="0" w:afterAutospacing="0" w:line="360" w:lineRule="auto"/>
                    <w:rPr>
                      <w:sz w:val="22"/>
                      <w:szCs w:val="22"/>
                    </w:rPr>
                  </w:pPr>
                  <w:r w:rsidRPr="000F5983">
                    <w:rPr>
                      <w:sz w:val="22"/>
                      <w:szCs w:val="22"/>
                    </w:rPr>
                    <w:t xml:space="preserve">Often several springs with different lengths and tensions are enclosed in a metal box, known as the </w:t>
                  </w:r>
                  <w:r w:rsidRPr="007408AA">
                    <w:rPr>
                      <w:i/>
                      <w:sz w:val="22"/>
                      <w:szCs w:val="22"/>
                    </w:rPr>
                    <w:t>reverb pan</w:t>
                  </w:r>
                  <w:r w:rsidRPr="000F5983">
                    <w:rPr>
                      <w:sz w:val="22"/>
                      <w:szCs w:val="22"/>
                    </w:rPr>
                    <w:t>,</w:t>
                  </w:r>
                  <w:r>
                    <w:rPr>
                      <w:sz w:val="22"/>
                      <w:szCs w:val="22"/>
                    </w:rPr>
                    <w:t xml:space="preserve"> and </w:t>
                  </w:r>
                  <w:r w:rsidRPr="000F5983">
                    <w:rPr>
                      <w:sz w:val="22"/>
                      <w:szCs w:val="22"/>
                    </w:rPr>
                    <w:t xml:space="preserve">used together. This avoids uniform behavior and creates a more realistic, pseudorandom series of echoes. </w:t>
                  </w:r>
                  <w:r>
                    <w:rPr>
                      <w:sz w:val="22"/>
                      <w:szCs w:val="22"/>
                    </w:rPr>
                    <w:t>I</w:t>
                  </w:r>
                  <w:r w:rsidRPr="000F5983">
                    <w:rPr>
                      <w:sz w:val="22"/>
                      <w:szCs w:val="22"/>
                    </w:rPr>
                    <w:t>n most reverb units</w:t>
                  </w:r>
                  <w:r>
                    <w:rPr>
                      <w:sz w:val="22"/>
                      <w:szCs w:val="22"/>
                    </w:rPr>
                    <w:t xml:space="preserve"> though</w:t>
                  </w:r>
                  <w:r w:rsidRPr="000F5983">
                    <w:rPr>
                      <w:sz w:val="22"/>
                      <w:szCs w:val="22"/>
                    </w:rPr>
                    <w:t xml:space="preserve">, the spring lengths and tensions are fixed in the design process, and not left to the user to control. </w:t>
                  </w:r>
                </w:p>
                <w:p w:rsidR="00785F53" w:rsidRPr="000F5983" w:rsidRDefault="00785F53" w:rsidP="00F5644E">
                  <w:pPr>
                    <w:pStyle w:val="NormalWeb"/>
                    <w:spacing w:before="0" w:beforeAutospacing="0" w:after="0" w:afterAutospacing="0" w:line="360" w:lineRule="auto"/>
                    <w:rPr>
                      <w:i/>
                      <w:sz w:val="22"/>
                      <w:szCs w:val="22"/>
                    </w:rPr>
                  </w:pPr>
                  <w:r w:rsidRPr="000F5983">
                    <w:rPr>
                      <w:sz w:val="22"/>
                      <w:szCs w:val="22"/>
                    </w:rPr>
                    <w:t xml:space="preserve">The </w:t>
                  </w:r>
                  <w:r w:rsidRPr="000F5983">
                    <w:rPr>
                      <w:i/>
                      <w:sz w:val="22"/>
                      <w:szCs w:val="22"/>
                    </w:rPr>
                    <w:t xml:space="preserve">plate reverb </w:t>
                  </w:r>
                  <w:r w:rsidRPr="000F5983">
                    <w:rPr>
                      <w:sz w:val="22"/>
                      <w:szCs w:val="22"/>
                    </w:rPr>
                    <w:t xml:space="preserve">is similar to a spring reverb, but instead of springs, the  transducers are </w:t>
                  </w:r>
                  <w:r>
                    <w:rPr>
                      <w:sz w:val="22"/>
                      <w:szCs w:val="22"/>
                    </w:rPr>
                    <w:t>attached</w:t>
                  </w:r>
                  <w:r w:rsidRPr="000F5983">
                    <w:rPr>
                      <w:sz w:val="22"/>
                      <w:szCs w:val="22"/>
                    </w:rPr>
                    <w:t xml:space="preserve"> </w:t>
                  </w:r>
                  <w:r>
                    <w:rPr>
                      <w:sz w:val="22"/>
                      <w:szCs w:val="22"/>
                    </w:rPr>
                    <w:t>at several locations</w:t>
                  </w:r>
                  <w:r w:rsidRPr="000F5983">
                    <w:rPr>
                      <w:sz w:val="22"/>
                      <w:szCs w:val="22"/>
                    </w:rPr>
                    <w:t xml:space="preserve"> on a metal plate. These transducers send vibrations through the plate, and reflections </w:t>
                  </w:r>
                  <w:r>
                    <w:rPr>
                      <w:sz w:val="22"/>
                      <w:szCs w:val="22"/>
                    </w:rPr>
                    <w:t>are produced</w:t>
                  </w:r>
                  <w:r w:rsidRPr="000F5983">
                    <w:rPr>
                      <w:sz w:val="22"/>
                      <w:szCs w:val="22"/>
                    </w:rPr>
                    <w:t xml:space="preserve"> </w:t>
                  </w:r>
                  <w:r>
                    <w:rPr>
                      <w:sz w:val="22"/>
                      <w:szCs w:val="22"/>
                    </w:rPr>
                    <w:t>whenever</w:t>
                  </w:r>
                  <w:r w:rsidRPr="000F5983">
                    <w:rPr>
                      <w:sz w:val="22"/>
                      <w:szCs w:val="22"/>
                    </w:rPr>
                    <w:t xml:space="preserve"> a wave reaches the plate</w:t>
                  </w:r>
                  <w:r>
                    <w:rPr>
                      <w:sz w:val="22"/>
                      <w:szCs w:val="22"/>
                    </w:rPr>
                    <w:t>’s</w:t>
                  </w:r>
                  <w:r w:rsidRPr="000F5983">
                    <w:rPr>
                      <w:sz w:val="22"/>
                      <w:szCs w:val="22"/>
                    </w:rPr>
                    <w:t xml:space="preserve"> </w:t>
                  </w:r>
                  <w:r>
                    <w:rPr>
                      <w:sz w:val="22"/>
                      <w:szCs w:val="22"/>
                    </w:rPr>
                    <w:t>edge</w:t>
                  </w:r>
                  <w:r w:rsidRPr="000F5983">
                    <w:rPr>
                      <w:sz w:val="22"/>
                      <w:szCs w:val="22"/>
                    </w:rPr>
                    <w:t xml:space="preserve">. The location of the transducers and the damping of the plate can be adjusted to control the reverb. However, plate reverbs </w:t>
                  </w:r>
                  <w:r>
                    <w:rPr>
                      <w:sz w:val="22"/>
                      <w:szCs w:val="22"/>
                    </w:rPr>
                    <w:t xml:space="preserve">are </w:t>
                  </w:r>
                  <w:r w:rsidRPr="000F5983">
                    <w:rPr>
                      <w:sz w:val="22"/>
                      <w:szCs w:val="22"/>
                    </w:rPr>
                    <w:t>expensive and bulky, and hence not widely used.</w:t>
                  </w:r>
                  <w:r w:rsidRPr="000F5983">
                    <w:rPr>
                      <w:i/>
                      <w:sz w:val="22"/>
                      <w:szCs w:val="22"/>
                    </w:rPr>
                    <w:t xml:space="preserve"> </w:t>
                  </w:r>
                </w:p>
                <w:p w:rsidR="00785F53" w:rsidRPr="000F5983" w:rsidRDefault="00785F53" w:rsidP="00F7439F">
                  <w:pPr>
                    <w:pStyle w:val="NormalWeb"/>
                    <w:spacing w:before="0" w:beforeAutospacing="0" w:after="0" w:afterAutospacing="0" w:line="360" w:lineRule="auto"/>
                    <w:rPr>
                      <w:sz w:val="22"/>
                      <w:szCs w:val="22"/>
                    </w:rPr>
                  </w:pPr>
                  <w:r w:rsidRPr="007408AA">
                    <w:rPr>
                      <w:i/>
                      <w:sz w:val="22"/>
                      <w:szCs w:val="22"/>
                    </w:rPr>
                    <w:t>Water tank reverberators</w:t>
                  </w:r>
                  <w:r w:rsidRPr="000F5983">
                    <w:rPr>
                      <w:sz w:val="22"/>
                      <w:szCs w:val="22"/>
                    </w:rPr>
                    <w:t xml:space="preserve"> have also been used. Here, the audio signal is modulated with an ultrasonic signal</w:t>
                  </w:r>
                  <w:r>
                    <w:rPr>
                      <w:sz w:val="22"/>
                      <w:szCs w:val="22"/>
                    </w:rPr>
                    <w:t xml:space="preserve"> and</w:t>
                  </w:r>
                  <w:r w:rsidRPr="000F5983">
                    <w:rPr>
                      <w:sz w:val="22"/>
                      <w:szCs w:val="22"/>
                    </w:rPr>
                    <w:t xml:space="preserve"> transmitted through a tank of water</w:t>
                  </w:r>
                  <w:r>
                    <w:rPr>
                      <w:sz w:val="22"/>
                      <w:szCs w:val="22"/>
                    </w:rPr>
                    <w:t>. The</w:t>
                  </w:r>
                  <w:r w:rsidRPr="000F5983">
                    <w:rPr>
                      <w:sz w:val="22"/>
                      <w:szCs w:val="22"/>
                    </w:rPr>
                    <w:t xml:space="preserve"> output is then demodulated, resulting in the reverberant output sound. Other reverberators include pipes with microphones placed at various points. </w:t>
                  </w:r>
                </w:p>
                <w:p w:rsidR="00785F53" w:rsidRPr="000F5983" w:rsidRDefault="00785F53" w:rsidP="00F7439F">
                  <w:pPr>
                    <w:pStyle w:val="NormalWeb"/>
                    <w:spacing w:before="0" w:beforeAutospacing="0" w:after="0" w:afterAutospacing="0" w:line="360" w:lineRule="auto"/>
                    <w:rPr>
                      <w:sz w:val="22"/>
                      <w:szCs w:val="22"/>
                    </w:rPr>
                  </w:pPr>
                  <w:r w:rsidRPr="000F5983">
                    <w:rPr>
                      <w:sz w:val="22"/>
                      <w:szCs w:val="22"/>
                    </w:rPr>
                    <w:t xml:space="preserve">These acoustic and analogue reverberators can be interesting to create and use, but they lack the simplicity and ease of use of digital reverberators. Ultimately, the choice of implementation is a matter of taste. </w:t>
                  </w:r>
                </w:p>
              </w:txbxContent>
            </v:textbox>
          </v:shape>
        </w:pict>
      </w:r>
    </w:p>
    <w:p w:rsidR="00DD4178" w:rsidRDefault="00DD4178" w:rsidP="00DD4178">
      <w:r>
        <w:br w:type="page"/>
      </w:r>
    </w:p>
    <w:p w:rsidR="00DD4178" w:rsidRDefault="00DD4178" w:rsidP="0029333E">
      <w:pPr>
        <w:pStyle w:val="Heading2"/>
      </w:pPr>
      <w:bookmarkStart w:id="851" w:name="_Toc364241331"/>
      <w:bookmarkStart w:id="852" w:name="_Toc364242962"/>
      <w:bookmarkStart w:id="853" w:name="_Toc364259418"/>
      <w:bookmarkStart w:id="854" w:name="_Toc381362643"/>
      <w:bookmarkStart w:id="855" w:name="_Toc341976682"/>
      <w:r>
        <w:lastRenderedPageBreak/>
        <w:t>Applications</w:t>
      </w:r>
      <w:bookmarkEnd w:id="851"/>
      <w:bookmarkEnd w:id="852"/>
      <w:bookmarkEnd w:id="853"/>
      <w:bookmarkEnd w:id="854"/>
    </w:p>
    <w:p w:rsidR="00DD4178" w:rsidRPr="00A90291" w:rsidRDefault="00DD4178" w:rsidP="0029333E">
      <w:pPr>
        <w:pStyle w:val="Heading3"/>
        <w:rPr>
          <w:color w:val="000000" w:themeColor="text1"/>
        </w:rPr>
      </w:pPr>
      <w:bookmarkStart w:id="856" w:name="_Toc364241332"/>
      <w:bookmarkStart w:id="857" w:name="_Toc364259419"/>
      <w:r w:rsidRPr="00A90291">
        <w:rPr>
          <w:color w:val="000000" w:themeColor="text1"/>
        </w:rPr>
        <w:t>Why use Reverb?</w:t>
      </w:r>
      <w:bookmarkEnd w:id="855"/>
      <w:bookmarkEnd w:id="856"/>
      <w:bookmarkEnd w:id="857"/>
    </w:p>
    <w:p w:rsidR="00DD4178" w:rsidRDefault="00782799" w:rsidP="00DD4178">
      <w:r>
        <w:t xml:space="preserve">We usually inhabit the reverberant field, with many sources of reverberation already </w:t>
      </w:r>
      <w:r w:rsidR="00DD4178">
        <w:t>around us</w:t>
      </w:r>
      <w:r>
        <w:t xml:space="preserve">. Yet it is still useful to add reverb to recordings. </w:t>
      </w:r>
      <w:r w:rsidR="008301FA">
        <w:t xml:space="preserve">We often listen to music in environments with very little or poor reverb. </w:t>
      </w:r>
      <w:r w:rsidR="007408AA">
        <w:t xml:space="preserve">A dry signal </w:t>
      </w:r>
      <w:r w:rsidR="008301FA">
        <w:t>may</w:t>
      </w:r>
      <w:r w:rsidR="007408AA">
        <w:t xml:space="preserve"> sound unnatural</w:t>
      </w:r>
      <w:r w:rsidR="008301FA">
        <w:t>, so t</w:t>
      </w:r>
      <w:r w:rsidR="007408AA">
        <w:t xml:space="preserve">he addition of reverb to recordings </w:t>
      </w:r>
      <w:r w:rsidR="008301FA">
        <w:t>is used to compensate</w:t>
      </w:r>
      <w:r w:rsidR="007408AA">
        <w:t xml:space="preserve"> for the fact that we cannot always listen to music in well-designed acoustic environments.</w:t>
      </w:r>
      <w:r w:rsidR="00DD4178">
        <w:t xml:space="preserve">The reverberation in a car may not </w:t>
      </w:r>
      <w:r w:rsidR="008301FA">
        <w:t>adequately re</w:t>
      </w:r>
      <w:r w:rsidR="00DD4178">
        <w:t xml:space="preserve">create the majestic sound of a symphony orchestra. And when </w:t>
      </w:r>
      <w:r w:rsidR="008301FA">
        <w:t>listening over</w:t>
      </w:r>
      <w:r w:rsidR="00DD4178">
        <w:t xml:space="preserve"> headphones, there is no reverberation added to the music. </w:t>
      </w:r>
    </w:p>
    <w:p w:rsidR="00DD4178" w:rsidRDefault="00DD4178" w:rsidP="0029333E">
      <w:pPr>
        <w:pStyle w:val="Heading3"/>
        <w:rPr>
          <w:lang w:val="en-GB"/>
        </w:rPr>
      </w:pPr>
      <w:bookmarkStart w:id="858" w:name="_Toc364241333"/>
      <w:bookmarkStart w:id="859" w:name="_Toc364259420"/>
      <w:r>
        <w:rPr>
          <w:lang w:val="en-GB"/>
        </w:rPr>
        <w:t>Stereo Reverb</w:t>
      </w:r>
      <w:bookmarkEnd w:id="858"/>
      <w:bookmarkEnd w:id="859"/>
    </w:p>
    <w:p w:rsidR="00DD4178" w:rsidRDefault="00DD4178" w:rsidP="00DD4178">
      <w:r>
        <w:t xml:space="preserve">Another important </w:t>
      </w:r>
      <w:r w:rsidR="008301FA">
        <w:t xml:space="preserve">aspect </w:t>
      </w:r>
      <w:r>
        <w:t xml:space="preserve">of reverb is the correlation of the signals that reach the listener’s ears. In order for a listener to perceive the 'spaciousness' of a </w:t>
      </w:r>
      <w:r w:rsidR="008301FA">
        <w:t>large</w:t>
      </w:r>
      <w:r>
        <w:t xml:space="preserve"> room, the sounds at each ear should be </w:t>
      </w:r>
      <w:r w:rsidR="00782799">
        <w:t>slightly offset</w:t>
      </w:r>
      <w:r>
        <w:t xml:space="preserve">. This is </w:t>
      </w:r>
      <w:r w:rsidR="008301FA">
        <w:t>one reason</w:t>
      </w:r>
      <w:r>
        <w:t xml:space="preserve"> why concert halls have such high ceilings. With a low ceiling, the first reflections to reach the listener </w:t>
      </w:r>
      <w:r w:rsidR="00782799">
        <w:t>usually are reflections from</w:t>
      </w:r>
      <w:r>
        <w:t xml:space="preserve"> the ceiling, and reach both ears at the same time. </w:t>
      </w:r>
      <w:r w:rsidR="00782799">
        <w:t xml:space="preserve">But </w:t>
      </w:r>
      <w:r w:rsidR="008301FA">
        <w:t>if the ceiling is high</w:t>
      </w:r>
      <w:r>
        <w:t xml:space="preserve">, the first reflections </w:t>
      </w:r>
      <w:r w:rsidR="008301FA">
        <w:t>come</w:t>
      </w:r>
      <w:r>
        <w:t xml:space="preserve"> from the walls of the concert hall. And since the walls are generally different distances away</w:t>
      </w:r>
      <w:r w:rsidR="00782799">
        <w:t xml:space="preserve"> a listener</w:t>
      </w:r>
      <w:r>
        <w:t xml:space="preserve">, the sound arriving at each ear is different. </w:t>
      </w:r>
      <w:r w:rsidR="008301FA">
        <w:t>Ensuring some slight differences in the reverberation applied to left and right channels is</w:t>
      </w:r>
      <w:r>
        <w:t xml:space="preserve"> important for stereo reverb design. </w:t>
      </w:r>
    </w:p>
    <w:p w:rsidR="00DD4178" w:rsidRDefault="00DD4178" w:rsidP="0029333E">
      <w:pPr>
        <w:pStyle w:val="Heading3"/>
      </w:pPr>
      <w:bookmarkStart w:id="860" w:name="_Toc364241334"/>
      <w:bookmarkStart w:id="861" w:name="_Toc364259421"/>
      <w:r>
        <w:t>Gated Reverb</w:t>
      </w:r>
      <w:bookmarkEnd w:id="860"/>
      <w:bookmarkEnd w:id="861"/>
    </w:p>
    <w:p w:rsidR="00DD4178" w:rsidRDefault="00DD4178" w:rsidP="00DD4178">
      <w:r>
        <w:t xml:space="preserve">A gated reverb is created by truncating the impulse response of a reverberator; thus changing the IIR filters to FIR. The amount of time before the response is cut off is known as the </w:t>
      </w:r>
      <w:r w:rsidRPr="00780E51">
        <w:rPr>
          <w:bCs/>
          <w:i/>
        </w:rPr>
        <w:t>gate time</w:t>
      </w:r>
      <w:r>
        <w:t xml:space="preserve">, as labeled in </w:t>
      </w:r>
      <w:r w:rsidR="00212294">
        <w:fldChar w:fldCharType="begin"/>
      </w:r>
      <w:r>
        <w:instrText xml:space="preserve"> REF _Ref358186029 \h </w:instrText>
      </w:r>
      <w:r w:rsidR="00212294">
        <w:fldChar w:fldCharType="separate"/>
      </w:r>
      <w:r w:rsidR="00735D2C">
        <w:t xml:space="preserve">Figure </w:t>
      </w:r>
      <w:r w:rsidR="00735D2C">
        <w:rPr>
          <w:noProof/>
        </w:rPr>
        <w:t>11</w:t>
      </w:r>
      <w:r w:rsidR="00735D2C">
        <w:t>.</w:t>
      </w:r>
      <w:r w:rsidR="00735D2C">
        <w:rPr>
          <w:noProof/>
        </w:rPr>
        <w:t>11</w:t>
      </w:r>
      <w:r w:rsidR="00212294">
        <w:fldChar w:fldCharType="end"/>
      </w:r>
      <w:r>
        <w:t>. Some reverb</w:t>
      </w:r>
      <w:r w:rsidR="00782799">
        <w:t>eration implementations provide for</w:t>
      </w:r>
      <w:r>
        <w:t xml:space="preserve"> a more gradual decay of the sound, rather than a</w:t>
      </w:r>
      <w:r w:rsidR="00782799">
        <w:t xml:space="preserve"> sharp cut off that produces</w:t>
      </w:r>
      <w:r>
        <w:t xml:space="preserve"> abrupt silence. Gated reverbs are often used on percussive instruments. </w:t>
      </w:r>
    </w:p>
    <w:p w:rsidR="00DD4178" w:rsidRDefault="00DD4178" w:rsidP="0029333E">
      <w:pPr>
        <w:pStyle w:val="Heading3"/>
      </w:pPr>
      <w:bookmarkStart w:id="862" w:name="_Toc364241335"/>
      <w:bookmarkStart w:id="863" w:name="_Toc364259422"/>
      <w:r>
        <w:t>Reverse Reverb</w:t>
      </w:r>
      <w:bookmarkEnd w:id="862"/>
      <w:bookmarkEnd w:id="863"/>
      <w:r>
        <w:t xml:space="preserve"> </w:t>
      </w:r>
    </w:p>
    <w:p w:rsidR="00553263" w:rsidRDefault="008301FA" w:rsidP="00DD4178">
      <w:r>
        <w:t>Rather than generating</w:t>
      </w:r>
      <w:r w:rsidR="00DD4178">
        <w:t xml:space="preserve"> reflections that become quieter and gradually fade away, the </w:t>
      </w:r>
      <w:r w:rsidR="00956DB5">
        <w:t xml:space="preserve">impulse response can be </w:t>
      </w:r>
      <w:r w:rsidR="00DD4178">
        <w:t>reverse</w:t>
      </w:r>
      <w:r w:rsidR="00956DB5">
        <w:t>d.</w:t>
      </w:r>
      <w:r w:rsidR="002D232F">
        <w:t xml:space="preserve"> </w:t>
      </w:r>
      <w:r w:rsidR="00956DB5">
        <w:t>This will generate</w:t>
      </w:r>
      <w:r w:rsidR="00DD4178">
        <w:t xml:space="preserve"> reflections </w:t>
      </w:r>
      <w:r w:rsidR="00956DB5">
        <w:t>that get</w:t>
      </w:r>
      <w:r w:rsidR="00DD4178">
        <w:t xml:space="preserve"> louder over time, and then abruptly cut off. </w:t>
      </w:r>
      <w:r w:rsidR="00553263">
        <w:t xml:space="preserve">This sounds a bit like slapback delay because it ends suddenly, but analogous to the difference between echo and reverb, it has more complicated and less uniform behavior than slapback delay. </w:t>
      </w:r>
    </w:p>
    <w:p w:rsidR="00DD4178" w:rsidRDefault="00DD4178" w:rsidP="00DD4178">
      <w:r>
        <w:t>The length of time</w:t>
      </w:r>
      <w:r w:rsidR="008301FA">
        <w:t xml:space="preserve"> it takes for the reflections to </w:t>
      </w:r>
      <w:r>
        <w:t xml:space="preserve">build up is known as the </w:t>
      </w:r>
      <w:r w:rsidRPr="00780E51">
        <w:rPr>
          <w:bCs/>
          <w:i/>
        </w:rPr>
        <w:t>reverse time</w:t>
      </w:r>
      <w:r>
        <w:t xml:space="preserve">, or the gate time, </w:t>
      </w:r>
      <w:r w:rsidR="00956DB5">
        <w:t>since</w:t>
      </w:r>
      <w:r>
        <w:t xml:space="preserve"> it </w:t>
      </w:r>
      <w:r w:rsidR="00956DB5">
        <w:t>works like</w:t>
      </w:r>
      <w:r>
        <w:t xml:space="preserve"> a gated reverb </w:t>
      </w:r>
      <w:r w:rsidR="00956DB5">
        <w:t>that has been</w:t>
      </w:r>
      <w:r>
        <w:t xml:space="preserve"> reversed in time. </w:t>
      </w:r>
      <w:r w:rsidR="00212294">
        <w:fldChar w:fldCharType="begin"/>
      </w:r>
      <w:r>
        <w:instrText xml:space="preserve"> REF _Ref358186081 \h </w:instrText>
      </w:r>
      <w:r w:rsidR="00212294">
        <w:fldChar w:fldCharType="separate"/>
      </w:r>
      <w:r w:rsidR="00735D2C">
        <w:t xml:space="preserve">Figure </w:t>
      </w:r>
      <w:r w:rsidR="00735D2C">
        <w:rPr>
          <w:noProof/>
        </w:rPr>
        <w:t>11</w:t>
      </w:r>
      <w:r w:rsidR="00735D2C">
        <w:t>.</w:t>
      </w:r>
      <w:r w:rsidR="00735D2C">
        <w:rPr>
          <w:noProof/>
        </w:rPr>
        <w:t>12</w:t>
      </w:r>
      <w:r w:rsidR="00212294">
        <w:fldChar w:fldCharType="end"/>
      </w:r>
      <w:r>
        <w:t xml:space="preserve"> </w:t>
      </w:r>
      <w:r w:rsidR="008301FA">
        <w:t xml:space="preserve">depicts </w:t>
      </w:r>
      <w:r>
        <w:t>a</w:t>
      </w:r>
      <w:r w:rsidR="008301FA">
        <w:t xml:space="preserve"> possible</w:t>
      </w:r>
      <w:r>
        <w:t xml:space="preserve"> reverse reverb impulse response. </w:t>
      </w:r>
    </w:p>
    <w:p w:rsidR="002D232F" w:rsidRDefault="002D232F" w:rsidP="00DD4178">
      <w:r>
        <w:t>A</w:t>
      </w:r>
      <w:r w:rsidRPr="002D232F">
        <w:t>n interesting, related technique is to reverse the signal, apply the reverb and reverse again.</w:t>
      </w:r>
    </w:p>
    <w:p w:rsidR="00DD4178" w:rsidRDefault="00DD4178" w:rsidP="0029333E">
      <w:pPr>
        <w:pStyle w:val="Heading3"/>
      </w:pPr>
      <w:bookmarkStart w:id="864" w:name="_Toc341976684"/>
      <w:bookmarkStart w:id="865" w:name="_Toc364241336"/>
      <w:bookmarkStart w:id="866" w:name="_Toc364259423"/>
      <w:r>
        <w:t>Common Parameters</w:t>
      </w:r>
      <w:bookmarkEnd w:id="864"/>
      <w:bookmarkEnd w:id="865"/>
      <w:bookmarkEnd w:id="866"/>
    </w:p>
    <w:p w:rsidR="00A062D0" w:rsidRPr="007F078F" w:rsidRDefault="00DD4178" w:rsidP="00A062D0">
      <w:pPr>
        <w:rPr>
          <w:bCs/>
        </w:rPr>
      </w:pPr>
      <w:r w:rsidRPr="00AF5638">
        <w:rPr>
          <w:bCs/>
        </w:rPr>
        <w:lastRenderedPageBreak/>
        <w:t xml:space="preserve">The available parameters to control a reverberator can </w:t>
      </w:r>
      <w:r w:rsidR="00750CAD" w:rsidRPr="00AF5638">
        <w:rPr>
          <w:bCs/>
        </w:rPr>
        <w:t>vary</w:t>
      </w:r>
      <w:r w:rsidRPr="00AF5638">
        <w:rPr>
          <w:bCs/>
        </w:rPr>
        <w:t xml:space="preserve"> widely. The following parameters apply mainly to algorithmic reverb. For convolutional reverb, the choice of the room impulse response is of primary importance, and a commercial audio effect will often come with a wide range of pre-computed </w:t>
      </w:r>
      <w:r w:rsidR="00956DB5">
        <w:rPr>
          <w:bCs/>
        </w:rPr>
        <w:t>room impulse responses</w:t>
      </w:r>
      <w:r w:rsidRPr="00AF5638">
        <w:rPr>
          <w:bCs/>
        </w:rPr>
        <w:t xml:space="preserve"> that can then be fine-tuned to fit the needs of the user.</w:t>
      </w:r>
      <w:r w:rsidR="00A062D0" w:rsidRPr="00A062D0">
        <w:rPr>
          <w:bCs/>
        </w:rPr>
        <w:t xml:space="preserve"> </w:t>
      </w:r>
      <w:r w:rsidR="00A062D0">
        <w:rPr>
          <w:bCs/>
        </w:rPr>
        <w:t>Alternatively, some convolutional reverbs will allow the user to specify the room size. In which case, the image source method or a similar approach is used to generate the impulse response.</w:t>
      </w:r>
    </w:p>
    <w:p w:rsidR="00A062D0" w:rsidRDefault="00A062D0" w:rsidP="00A062D0">
      <w:r w:rsidRPr="007F078F">
        <w:rPr>
          <w:bCs/>
          <w:i/>
        </w:rPr>
        <w:t xml:space="preserve">Reverb </w:t>
      </w:r>
      <w:r>
        <w:rPr>
          <w:bCs/>
          <w:i/>
        </w:rPr>
        <w:t xml:space="preserve">Time </w:t>
      </w:r>
      <w:r w:rsidRPr="007F078F">
        <w:rPr>
          <w:bCs/>
          <w:i/>
        </w:rPr>
        <w:t xml:space="preserve"> -</w:t>
      </w:r>
      <w:r w:rsidRPr="007F078F">
        <w:rPr>
          <w:b/>
          <w:bCs/>
        </w:rPr>
        <w:t xml:space="preserve"> </w:t>
      </w:r>
      <w:r w:rsidRPr="00337044">
        <w:rPr>
          <w:bCs/>
        </w:rPr>
        <w:t>This is also known as the Decay Time, or the Reverb Decay, and usually represents the reverberation time as described in the beginning of this chapter.</w:t>
      </w:r>
      <w:r>
        <w:rPr>
          <w:b/>
          <w:bCs/>
        </w:rPr>
        <w:t xml:space="preserve"> </w:t>
      </w:r>
      <w:r>
        <w:t>It</w:t>
      </w:r>
      <w:r w:rsidRPr="007F078F">
        <w:t xml:space="preserve"> indicates how long the reverb can be heard after the input stops</w:t>
      </w:r>
      <w:r>
        <w:t xml:space="preserve">, usually for a 1 </w:t>
      </w:r>
      <w:r w:rsidR="00A775B6">
        <w:t>kHz</w:t>
      </w:r>
      <w:r>
        <w:t xml:space="preserve"> input</w:t>
      </w:r>
      <w:r w:rsidRPr="007F078F">
        <w:t xml:space="preserve">. The actual measure of what can be 'heard' can vary among manufacturers. </w:t>
      </w:r>
      <w:r>
        <w:t xml:space="preserve">This parameter </w:t>
      </w:r>
      <w:r w:rsidRPr="007F078F">
        <w:t>is typically in terms of milliseconds, which can be thought of as something like the reverb time.</w:t>
      </w:r>
    </w:p>
    <w:p w:rsidR="00A062D0" w:rsidRDefault="00A062D0" w:rsidP="00A062D0">
      <w:r w:rsidRPr="007F078F">
        <w:t xml:space="preserve">Long reverb times applied to tracks often works well in a sparse mix where there are few sources, but  can produce clutter when there are lots of sources.  Short but distinct reverbs can be applied to each source in a busy </w:t>
      </w:r>
      <w:r>
        <w:t xml:space="preserve">ensemble </w:t>
      </w:r>
      <w:r w:rsidRPr="007F078F">
        <w:t>mix so that each one will have a unique ambience and they won’t mask each other other in the final mix.</w:t>
      </w:r>
    </w:p>
    <w:p w:rsidR="00A062D0" w:rsidRDefault="00A062D0" w:rsidP="00A062D0">
      <w:r>
        <w:rPr>
          <w:i/>
        </w:rPr>
        <w:t xml:space="preserve">Diffusion/density – </w:t>
      </w:r>
      <w:r>
        <w:t>This parameter is usually related to the echo density, also discussed at the beginning of the chapter.</w:t>
      </w:r>
      <w:r w:rsidRPr="00337044">
        <w:rPr>
          <w:sz w:val="24"/>
          <w:szCs w:val="24"/>
          <w:lang w:eastAsia="en-US"/>
        </w:rPr>
        <w:t xml:space="preserve"> </w:t>
      </w:r>
      <w:r w:rsidRPr="00337044">
        <w:t xml:space="preserve">A </w:t>
      </w:r>
      <w:r>
        <w:t>highly</w:t>
      </w:r>
      <w:r w:rsidRPr="00337044">
        <w:t xml:space="preserve"> diffuse reverb will sound smooth but can also result in noticeable filtering of the signal</w:t>
      </w:r>
      <w:r>
        <w:t xml:space="preserve">, or </w:t>
      </w:r>
      <w:r w:rsidRPr="00337044">
        <w:t>coloration.</w:t>
      </w:r>
      <w:r>
        <w:t xml:space="preserve"> </w:t>
      </w:r>
      <w:r w:rsidRPr="00337044">
        <w:t xml:space="preserve">Low diffusion values often sound nice on vocals, but may </w:t>
      </w:r>
      <w:r>
        <w:t>result in reverb with a</w:t>
      </w:r>
      <w:r w:rsidRPr="00337044">
        <w:t xml:space="preserve"> coarse</w:t>
      </w:r>
      <w:r>
        <w:t xml:space="preserve"> or grainy sound</w:t>
      </w:r>
      <w:r w:rsidRPr="00337044">
        <w:t xml:space="preserve"> reverberation.</w:t>
      </w:r>
    </w:p>
    <w:p w:rsidR="00A062D0" w:rsidRDefault="00A062D0" w:rsidP="00A062D0">
      <w:r>
        <w:t>Note that some commercial reverbs will have both a diffusion and a density parameter. In which case, diffusion is often specific to just the early reflections, whereas density refers just to the late reflections.</w:t>
      </w:r>
    </w:p>
    <w:p w:rsidR="00A062D0" w:rsidRPr="00337044" w:rsidRDefault="00A062D0" w:rsidP="00A062D0">
      <w:r w:rsidRPr="00184B9B">
        <w:rPr>
          <w:i/>
        </w:rPr>
        <w:t>Direct to reverberant ratio</w:t>
      </w:r>
      <w:r>
        <w:t xml:space="preserve"> – This is essentially the dry/wet mix parameter, as found on many other effects. It determines how much of the original sound is used. That is, if the reverb is simulating an acoustic environment, it determines to what extent the source travels direct to the listener, without reflecting off of any surfaces.</w:t>
      </w:r>
    </w:p>
    <w:p w:rsidR="00553263" w:rsidRDefault="00DD4178" w:rsidP="00DD4178">
      <w:r w:rsidRPr="00956DB5">
        <w:rPr>
          <w:bCs/>
          <w:i/>
        </w:rPr>
        <w:t>Predelay</w:t>
      </w:r>
      <w:r w:rsidR="002D232F">
        <w:rPr>
          <w:bCs/>
          <w:i/>
        </w:rPr>
        <w:t xml:space="preserve"> </w:t>
      </w:r>
      <w:r w:rsidRPr="00165E0F">
        <w:rPr>
          <w:b/>
          <w:bCs/>
        </w:rPr>
        <w:t>-</w:t>
      </w:r>
      <w:r w:rsidRPr="00165E0F">
        <w:t xml:space="preserve"> The predelay is usually defined as the amount of time before the first reflection in the impulse response, i.e., the time until the first reverberations are heard. </w:t>
      </w:r>
    </w:p>
    <w:p w:rsidR="00DD4178" w:rsidRPr="00165E0F" w:rsidRDefault="00DD4178" w:rsidP="00DD4178">
      <w:r w:rsidRPr="00165E0F">
        <w:t xml:space="preserve">More </w:t>
      </w:r>
      <w:r w:rsidR="00553263">
        <w:t>advanced</w:t>
      </w:r>
      <w:r w:rsidRPr="00165E0F">
        <w:t xml:space="preserve"> reverberation units may allow the user to set a second predelay for the amount of time before the first late reflection</w:t>
      </w:r>
      <w:r w:rsidR="00956DB5">
        <w:t xml:space="preserve">, as shown in </w:t>
      </w:r>
      <w:r w:rsidR="00212294">
        <w:fldChar w:fldCharType="begin"/>
      </w:r>
      <w:r w:rsidR="00956DB5">
        <w:instrText xml:space="preserve"> REF _Ref360197035 \h </w:instrText>
      </w:r>
      <w:r w:rsidR="00212294">
        <w:fldChar w:fldCharType="separate"/>
      </w:r>
      <w:r w:rsidR="00735D2C">
        <w:t xml:space="preserve">Figure </w:t>
      </w:r>
      <w:r w:rsidR="00735D2C">
        <w:rPr>
          <w:noProof/>
        </w:rPr>
        <w:t>11</w:t>
      </w:r>
      <w:r w:rsidR="00735D2C">
        <w:t>.</w:t>
      </w:r>
      <w:r w:rsidR="00735D2C">
        <w:rPr>
          <w:noProof/>
        </w:rPr>
        <w:t>13</w:t>
      </w:r>
      <w:r w:rsidR="00212294">
        <w:fldChar w:fldCharType="end"/>
      </w:r>
      <w:r w:rsidR="00956DB5">
        <w:t>.</w:t>
      </w:r>
      <w:r w:rsidR="00553263">
        <w:t xml:space="preserve"> </w:t>
      </w:r>
      <w:r w:rsidRPr="00165E0F">
        <w:t>Of course, for simulation of a</w:t>
      </w:r>
      <w:r w:rsidR="002D232F">
        <w:t xml:space="preserve"> </w:t>
      </w:r>
      <w:r w:rsidRPr="00165E0F">
        <w:t xml:space="preserve">realistic environment, the predelay for the early reflections should always be </w:t>
      </w:r>
      <w:r w:rsidR="00553263">
        <w:t>less</w:t>
      </w:r>
      <w:r w:rsidRPr="00165E0F">
        <w:t xml:space="preserve"> than </w:t>
      </w:r>
      <w:r w:rsidR="00553263">
        <w:t xml:space="preserve">the predelay </w:t>
      </w:r>
      <w:r w:rsidRPr="00165E0F">
        <w:t>for the late reflections.</w:t>
      </w:r>
    </w:p>
    <w:p w:rsidR="00D44E18" w:rsidRDefault="00D44E18" w:rsidP="00D44E18">
      <w:pPr>
        <w:rPr>
          <w:lang w:eastAsia="en-US"/>
        </w:rPr>
      </w:pPr>
      <w:r>
        <w:rPr>
          <w:i/>
          <w:lang w:eastAsia="en-US"/>
        </w:rPr>
        <w:t xml:space="preserve">Filtering / room damping - </w:t>
      </w:r>
      <w:r>
        <w:rPr>
          <w:lang w:eastAsia="en-US"/>
        </w:rPr>
        <w:t>Typically, h</w:t>
      </w:r>
      <w:r w:rsidRPr="00C7393B">
        <w:rPr>
          <w:lang w:eastAsia="en-US"/>
        </w:rPr>
        <w:t>igh frequenc</w:t>
      </w:r>
      <w:r>
        <w:rPr>
          <w:lang w:eastAsia="en-US"/>
        </w:rPr>
        <w:t>y content in the reflections will be</w:t>
      </w:r>
      <w:r w:rsidRPr="00C7393B">
        <w:rPr>
          <w:lang w:eastAsia="en-US"/>
        </w:rPr>
        <w:t xml:space="preserve"> </w:t>
      </w:r>
      <w:r>
        <w:rPr>
          <w:lang w:eastAsia="en-US"/>
        </w:rPr>
        <w:t>attenuated</w:t>
      </w:r>
      <w:r w:rsidRPr="00C7393B">
        <w:rPr>
          <w:lang w:eastAsia="en-US"/>
        </w:rPr>
        <w:t xml:space="preserve"> more</w:t>
      </w:r>
      <w:r>
        <w:rPr>
          <w:lang w:eastAsia="en-US"/>
        </w:rPr>
        <w:t xml:space="preserve"> </w:t>
      </w:r>
      <w:r w:rsidRPr="00C7393B">
        <w:rPr>
          <w:lang w:eastAsia="en-US"/>
        </w:rPr>
        <w:t>than low frequenc</w:t>
      </w:r>
      <w:r>
        <w:rPr>
          <w:lang w:eastAsia="en-US"/>
        </w:rPr>
        <w:t>y content,</w:t>
      </w:r>
      <w:r w:rsidRPr="00781709">
        <w:rPr>
          <w:lang w:eastAsia="en-US"/>
        </w:rPr>
        <w:t xml:space="preserve"> </w:t>
      </w:r>
      <w:r>
        <w:rPr>
          <w:lang w:eastAsia="en-US"/>
        </w:rPr>
        <w:t>both due to absorption of sound while traveling through the air and absorption when reflecting off surfaces</w:t>
      </w:r>
      <w:r w:rsidRPr="00C7393B">
        <w:rPr>
          <w:lang w:eastAsia="en-US"/>
        </w:rPr>
        <w:t xml:space="preserve">. </w:t>
      </w:r>
      <w:r>
        <w:rPr>
          <w:lang w:eastAsia="en-US"/>
        </w:rPr>
        <w:t xml:space="preserve">Thus, most reverberators will provide some form of filtering to simulate this damping of high frequencies. This is often in the form of a single frequency value, that defines the cut-off frequency of a low pass filter. Reverb designs that give more control to the user may also specify a crossover point for both low and high shelving filters along with the gain for each shelf. </w:t>
      </w:r>
    </w:p>
    <w:p w:rsidR="00D44E18" w:rsidRDefault="00D44E18" w:rsidP="00D44E18">
      <w:pPr>
        <w:rPr>
          <w:lang w:eastAsia="en-US"/>
        </w:rPr>
      </w:pPr>
      <w:r>
        <w:rPr>
          <w:lang w:eastAsia="en-US"/>
        </w:rPr>
        <w:lastRenderedPageBreak/>
        <w:t>Having minimal attenuation of the high frequency content may give a bright, airy sound to the reverb, and is often used on vocals. Strong attenuation of this content is more typical of emulation of classic reverberators, since they often couldn’t reproduce the high frequencies.</w:t>
      </w:r>
    </w:p>
    <w:p w:rsidR="00DD4178" w:rsidRPr="00165E0F" w:rsidRDefault="00DD4178" w:rsidP="00DD4178">
      <w:r w:rsidRPr="00956DB5">
        <w:rPr>
          <w:bCs/>
          <w:i/>
        </w:rPr>
        <w:t>Gate Time</w:t>
      </w:r>
      <w:r w:rsidR="002D232F">
        <w:rPr>
          <w:bCs/>
          <w:i/>
        </w:rPr>
        <w:t xml:space="preserve"> </w:t>
      </w:r>
      <w:r w:rsidRPr="00165E0F">
        <w:rPr>
          <w:b/>
          <w:bCs/>
        </w:rPr>
        <w:t xml:space="preserve">- </w:t>
      </w:r>
      <w:r w:rsidRPr="00165E0F">
        <w:t xml:space="preserve">This parameter applies to gated reverbs. The gate time is </w:t>
      </w:r>
      <w:r w:rsidR="00553263">
        <w:t>just</w:t>
      </w:r>
      <w:r w:rsidRPr="00165E0F">
        <w:t xml:space="preserve"> the </w:t>
      </w:r>
      <w:r w:rsidR="00553263">
        <w:t xml:space="preserve">amount of time, usually in milliseconds, for which the reverb </w:t>
      </w:r>
      <w:r w:rsidRPr="00165E0F">
        <w:t xml:space="preserve">is allowed to sound. This may also refer to the </w:t>
      </w:r>
      <w:r w:rsidR="00553263">
        <w:t>duration</w:t>
      </w:r>
      <w:r w:rsidRPr="00165E0F">
        <w:t xml:space="preserve"> of a reverse reverb.</w:t>
      </w:r>
    </w:p>
    <w:p w:rsidR="00DD4178" w:rsidRPr="00165E0F" w:rsidRDefault="00DD4178" w:rsidP="00DD4178">
      <w:r w:rsidRPr="00956DB5">
        <w:rPr>
          <w:bCs/>
          <w:i/>
        </w:rPr>
        <w:t>Gate Decay Time</w:t>
      </w:r>
      <w:r w:rsidR="002D232F">
        <w:rPr>
          <w:bCs/>
          <w:i/>
        </w:rPr>
        <w:t xml:space="preserve"> </w:t>
      </w:r>
      <w:r w:rsidRPr="00165E0F">
        <w:rPr>
          <w:b/>
          <w:bCs/>
        </w:rPr>
        <w:t xml:space="preserve">- </w:t>
      </w:r>
      <w:r w:rsidRPr="00165E0F">
        <w:t xml:space="preserve">Some </w:t>
      </w:r>
      <w:r w:rsidR="00553263">
        <w:t>gated reverberators</w:t>
      </w:r>
      <w:r w:rsidRPr="00165E0F">
        <w:t xml:space="preserve"> will also provide </w:t>
      </w:r>
      <w:r w:rsidR="00553263">
        <w:t>a decay time</w:t>
      </w:r>
      <w:r w:rsidRPr="00165E0F">
        <w:t xml:space="preserve">, which controls </w:t>
      </w:r>
      <w:r w:rsidR="00553263">
        <w:t>the behavior of</w:t>
      </w:r>
      <w:r w:rsidRPr="00165E0F">
        <w:t xml:space="preserve"> the gate </w:t>
      </w:r>
      <w:r w:rsidR="00553263">
        <w:t>as it is closed</w:t>
      </w:r>
      <w:r w:rsidRPr="00165E0F">
        <w:t xml:space="preserve">. A short gate </w:t>
      </w:r>
      <w:r w:rsidR="00956DB5">
        <w:t xml:space="preserve">decay </w:t>
      </w:r>
      <w:r w:rsidRPr="00165E0F">
        <w:t xml:space="preserve">time means that the reverb </w:t>
      </w:r>
      <w:r w:rsidR="00553263">
        <w:t>will</w:t>
      </w:r>
      <w:r w:rsidRPr="00165E0F">
        <w:t xml:space="preserve"> </w:t>
      </w:r>
      <w:r w:rsidR="00E41F47">
        <w:t>attenuate</w:t>
      </w:r>
      <w:r w:rsidR="00956DB5">
        <w:t xml:space="preserve"> rapidly, as is the case with the gated reverb depicted in </w:t>
      </w:r>
      <w:r w:rsidR="00212294">
        <w:fldChar w:fldCharType="begin"/>
      </w:r>
      <w:r w:rsidR="00956DB5">
        <w:instrText xml:space="preserve"> REF _Ref358186029 \h </w:instrText>
      </w:r>
      <w:r w:rsidR="00212294">
        <w:fldChar w:fldCharType="separate"/>
      </w:r>
      <w:r w:rsidR="00735D2C">
        <w:t xml:space="preserve">Figure </w:t>
      </w:r>
      <w:r w:rsidR="00735D2C">
        <w:rPr>
          <w:noProof/>
        </w:rPr>
        <w:t>11</w:t>
      </w:r>
      <w:r w:rsidR="00735D2C">
        <w:t>.</w:t>
      </w:r>
      <w:r w:rsidR="00735D2C">
        <w:rPr>
          <w:noProof/>
        </w:rPr>
        <w:t>11</w:t>
      </w:r>
      <w:r w:rsidR="00212294">
        <w:fldChar w:fldCharType="end"/>
      </w:r>
      <w:r w:rsidRPr="00165E0F">
        <w:t xml:space="preserve">. </w:t>
      </w:r>
      <w:r w:rsidR="00553263">
        <w:t>A long</w:t>
      </w:r>
      <w:r w:rsidRPr="00165E0F">
        <w:t xml:space="preserve"> decay time</w:t>
      </w:r>
      <w:r w:rsidR="00553263">
        <w:t xml:space="preserve"> implie</w:t>
      </w:r>
      <w:r w:rsidRPr="00165E0F">
        <w:t xml:space="preserve">s that the reverb </w:t>
      </w:r>
      <w:r w:rsidR="00553263">
        <w:t>will gradually</w:t>
      </w:r>
      <w:r w:rsidRPr="00165E0F">
        <w:t xml:space="preserve"> fade away.</w:t>
      </w:r>
    </w:p>
    <w:p w:rsidR="00DD4178" w:rsidRDefault="00DD4178" w:rsidP="00DD4178">
      <w:r w:rsidRPr="00956DB5">
        <w:rPr>
          <w:bCs/>
          <w:i/>
        </w:rPr>
        <w:t>Gate Threshold</w:t>
      </w:r>
      <w:r w:rsidR="002D232F">
        <w:rPr>
          <w:bCs/>
          <w:i/>
        </w:rPr>
        <w:t xml:space="preserve"> </w:t>
      </w:r>
      <w:r w:rsidRPr="00165E0F">
        <w:rPr>
          <w:b/>
          <w:bCs/>
        </w:rPr>
        <w:t xml:space="preserve">- </w:t>
      </w:r>
      <w:r w:rsidR="00750CAD">
        <w:t>Instead of applying</w:t>
      </w:r>
      <w:r w:rsidRPr="00165E0F">
        <w:t xml:space="preserve"> gated reverb to an entire signal, the</w:t>
      </w:r>
      <w:r w:rsidR="00553263">
        <w:t xml:space="preserve"> gating of the</w:t>
      </w:r>
      <w:r w:rsidRPr="00165E0F">
        <w:t xml:space="preserve"> reverb can be </w:t>
      </w:r>
      <w:r w:rsidR="00553263">
        <w:t>made level dependent</w:t>
      </w:r>
      <w:r w:rsidRPr="00165E0F">
        <w:t xml:space="preserve">. Typically, the gate on a reverb will be kept open (the impulse response is not truncated) when signals are above </w:t>
      </w:r>
      <w:r w:rsidR="00553263">
        <w:t xml:space="preserve">the threshold. But if </w:t>
      </w:r>
      <w:r w:rsidRPr="00165E0F">
        <w:t xml:space="preserve">the signal </w:t>
      </w:r>
      <w:r w:rsidR="00553263">
        <w:t xml:space="preserve">level </w:t>
      </w:r>
      <w:r w:rsidRPr="00165E0F">
        <w:t xml:space="preserve">drops below the threshold, the gate closes and the </w:t>
      </w:r>
      <w:r w:rsidR="00553263">
        <w:t>reverb is truncated</w:t>
      </w:r>
      <w:r w:rsidRPr="00165E0F">
        <w:t xml:space="preserve">. </w:t>
      </w:r>
      <w:r w:rsidR="00553263">
        <w:t>If the signal level rises back above the threshold, the gate will then reopen</w:t>
      </w:r>
      <w:r w:rsidRPr="00165E0F">
        <w:t xml:space="preserve">. </w:t>
      </w:r>
    </w:p>
    <w:p w:rsidR="001A75DA" w:rsidRDefault="001A75DA" w:rsidP="001A75DA">
      <w:pPr>
        <w:pStyle w:val="Heading2"/>
      </w:pPr>
      <w:bookmarkStart w:id="867" w:name="_Toc381362644"/>
      <w:r>
        <w:t>Problems</w:t>
      </w:r>
      <w:bookmarkEnd w:id="867"/>
    </w:p>
    <w:p w:rsidR="001A75DA" w:rsidRPr="005D10AC" w:rsidRDefault="001A75DA" w:rsidP="001A75DA">
      <w:pPr>
        <w:pStyle w:val="Body"/>
        <w:spacing w:line="360" w:lineRule="auto"/>
        <w:jc w:val="both"/>
        <w:rPr>
          <w:rFonts w:ascii="Times New Roman" w:hAnsi="Times New Roman"/>
          <w:sz w:val="22"/>
          <w:szCs w:val="22"/>
        </w:rPr>
      </w:pPr>
      <w:r>
        <w:rPr>
          <w:rFonts w:ascii="Times New Roman" w:hAnsi="Times New Roman"/>
          <w:sz w:val="22"/>
          <w:szCs w:val="22"/>
        </w:rPr>
        <w:t xml:space="preserve">1. </w:t>
      </w:r>
      <w:r w:rsidRPr="005D10AC">
        <w:rPr>
          <w:rFonts w:ascii="Times New Roman" w:hAnsi="Times New Roman"/>
          <w:sz w:val="22"/>
          <w:szCs w:val="22"/>
        </w:rPr>
        <w:t xml:space="preserve">Explain why </w:t>
      </w:r>
      <w:r w:rsidRPr="005D10AC">
        <w:rPr>
          <w:rFonts w:ascii="Times New Roman" w:hAnsi="Times New Roman"/>
          <w:i/>
          <w:sz w:val="22"/>
          <w:szCs w:val="22"/>
        </w:rPr>
        <w:t xml:space="preserve">impulse responses </w:t>
      </w:r>
      <w:r w:rsidRPr="005D10AC">
        <w:rPr>
          <w:rFonts w:ascii="Times New Roman" w:hAnsi="Times New Roman"/>
          <w:sz w:val="22"/>
          <w:szCs w:val="22"/>
        </w:rPr>
        <w:t>are useful for modeling the properties of an acoustic space. How is an impulse measured with a static sound source and a static mono microphone?</w:t>
      </w:r>
    </w:p>
    <w:p w:rsidR="001A75DA" w:rsidRPr="005D10AC" w:rsidRDefault="001A75DA" w:rsidP="001A75DA">
      <w:pPr>
        <w:pStyle w:val="Body"/>
        <w:spacing w:line="360" w:lineRule="auto"/>
        <w:jc w:val="both"/>
        <w:rPr>
          <w:rFonts w:ascii="Times New Roman" w:hAnsi="Times New Roman"/>
          <w:sz w:val="22"/>
          <w:szCs w:val="22"/>
        </w:rPr>
      </w:pPr>
      <w:r>
        <w:rPr>
          <w:rFonts w:ascii="Times New Roman" w:hAnsi="Times New Roman"/>
          <w:sz w:val="22"/>
          <w:szCs w:val="22"/>
        </w:rPr>
        <w:t xml:space="preserve">2. i) </w:t>
      </w:r>
      <w:r w:rsidRPr="005D10AC">
        <w:rPr>
          <w:rFonts w:ascii="Times New Roman" w:hAnsi="Times New Roman"/>
          <w:sz w:val="22"/>
          <w:szCs w:val="22"/>
        </w:rPr>
        <w:t>Sketch an impulse response plot for a typical room. Label the early and late reflections.</w:t>
      </w:r>
    </w:p>
    <w:p w:rsidR="001A75DA" w:rsidRPr="005D10AC" w:rsidRDefault="001A75DA" w:rsidP="001A75DA">
      <w:pPr>
        <w:pStyle w:val="Body"/>
        <w:spacing w:line="360" w:lineRule="auto"/>
        <w:jc w:val="both"/>
        <w:rPr>
          <w:rFonts w:ascii="Times New Roman" w:hAnsi="Times New Roman"/>
          <w:sz w:val="22"/>
          <w:szCs w:val="22"/>
        </w:rPr>
      </w:pPr>
      <w:r w:rsidRPr="005D10AC">
        <w:rPr>
          <w:rFonts w:ascii="Times New Roman" w:hAnsi="Times New Roman"/>
          <w:sz w:val="22"/>
          <w:szCs w:val="22"/>
        </w:rPr>
        <w:t>ii)  How would the plot in part i be changed for a larger room, and for the same size room with higher reflectivity off all surfaces?</w:t>
      </w:r>
    </w:p>
    <w:p w:rsidR="001A75DA" w:rsidRPr="005D10AC" w:rsidRDefault="001A75DA" w:rsidP="001A75DA">
      <w:pPr>
        <w:pStyle w:val="Body"/>
        <w:spacing w:line="360" w:lineRule="auto"/>
        <w:jc w:val="both"/>
        <w:rPr>
          <w:rFonts w:ascii="Times New Roman" w:hAnsi="Times New Roman"/>
          <w:sz w:val="22"/>
          <w:szCs w:val="22"/>
        </w:rPr>
      </w:pPr>
      <w:r>
        <w:rPr>
          <w:rFonts w:ascii="Times New Roman" w:hAnsi="Times New Roman"/>
          <w:sz w:val="22"/>
          <w:szCs w:val="22"/>
        </w:rPr>
        <w:t xml:space="preserve">3. </w:t>
      </w:r>
      <w:r w:rsidRPr="005D10AC">
        <w:rPr>
          <w:rFonts w:ascii="Times New Roman" w:hAnsi="Times New Roman"/>
          <w:sz w:val="22"/>
          <w:szCs w:val="22"/>
        </w:rPr>
        <w:t xml:space="preserve">Define the main difference between </w:t>
      </w:r>
      <w:r w:rsidRPr="005D10AC">
        <w:rPr>
          <w:rFonts w:ascii="Times New Roman" w:hAnsi="Times New Roman"/>
          <w:i/>
          <w:sz w:val="22"/>
          <w:szCs w:val="22"/>
        </w:rPr>
        <w:t xml:space="preserve">echo </w:t>
      </w:r>
      <w:r w:rsidRPr="005D10AC">
        <w:rPr>
          <w:rFonts w:ascii="Times New Roman" w:hAnsi="Times New Roman"/>
          <w:sz w:val="22"/>
          <w:szCs w:val="22"/>
        </w:rPr>
        <w:t xml:space="preserve">and </w:t>
      </w:r>
      <w:r w:rsidRPr="005D10AC">
        <w:rPr>
          <w:rFonts w:ascii="Times New Roman" w:hAnsi="Times New Roman"/>
          <w:i/>
          <w:sz w:val="22"/>
          <w:szCs w:val="22"/>
        </w:rPr>
        <w:t>reverberation</w:t>
      </w:r>
      <w:r w:rsidRPr="005D10AC">
        <w:rPr>
          <w:rFonts w:ascii="Times New Roman" w:hAnsi="Times New Roman"/>
          <w:sz w:val="22"/>
          <w:szCs w:val="22"/>
        </w:rPr>
        <w:t>.</w:t>
      </w:r>
    </w:p>
    <w:p w:rsidR="001A75DA" w:rsidRPr="00A535EC" w:rsidRDefault="001A75DA" w:rsidP="001A75DA">
      <w:pPr>
        <w:pStyle w:val="Body"/>
        <w:spacing w:line="360" w:lineRule="auto"/>
        <w:jc w:val="both"/>
        <w:rPr>
          <w:rFonts w:ascii="Times New Roman" w:hAnsi="Times New Roman"/>
          <w:sz w:val="22"/>
          <w:szCs w:val="22"/>
        </w:rPr>
      </w:pPr>
      <w:r>
        <w:rPr>
          <w:rFonts w:ascii="Times New Roman" w:hAnsi="Times New Roman"/>
          <w:sz w:val="22"/>
          <w:szCs w:val="22"/>
        </w:rPr>
        <w:t xml:space="preserve">4. </w:t>
      </w:r>
      <w:r w:rsidRPr="00A535EC">
        <w:rPr>
          <w:rFonts w:ascii="Times New Roman" w:hAnsi="Times New Roman"/>
          <w:sz w:val="22"/>
          <w:szCs w:val="22"/>
        </w:rPr>
        <w:t>Why are FIR filters often used to generate early reflections and IIR filters used to generate late reflections?</w:t>
      </w:r>
    </w:p>
    <w:p w:rsidR="001A75DA" w:rsidRPr="00A535EC" w:rsidRDefault="001A75DA" w:rsidP="001A75DA">
      <w:r>
        <w:t xml:space="preserve">5. </w:t>
      </w:r>
      <w:r w:rsidRPr="00A535EC">
        <w:t>Show that Schroeder’s allpass section has the required properties of an allpass filter. That is, show that the magnitude response is always equal to 1.</w:t>
      </w:r>
    </w:p>
    <w:p w:rsidR="001A75DA" w:rsidRPr="00A535EC" w:rsidRDefault="001A75DA" w:rsidP="001A75DA">
      <w:r>
        <w:t xml:space="preserve">6. </w:t>
      </w:r>
      <w:r w:rsidRPr="00A535EC">
        <w:t xml:space="preserve">Give the impulse response of </w:t>
      </w:r>
      <w:r w:rsidR="0081113A">
        <w:t xml:space="preserve">a single </w:t>
      </w:r>
      <w:r w:rsidRPr="00A535EC">
        <w:t xml:space="preserve">Schroeder comb filter. </w:t>
      </w:r>
    </w:p>
    <w:p w:rsidR="001A75DA" w:rsidRPr="00A535EC" w:rsidRDefault="001A75DA" w:rsidP="001A75DA">
      <w:pPr>
        <w:pStyle w:val="Body"/>
        <w:spacing w:line="360" w:lineRule="auto"/>
        <w:jc w:val="both"/>
        <w:rPr>
          <w:rFonts w:ascii="Times New Roman" w:hAnsi="Times New Roman"/>
          <w:sz w:val="22"/>
          <w:szCs w:val="22"/>
        </w:rPr>
      </w:pPr>
      <w:r>
        <w:rPr>
          <w:rFonts w:ascii="Times New Roman" w:hAnsi="Times New Roman"/>
          <w:sz w:val="22"/>
          <w:szCs w:val="22"/>
        </w:rPr>
        <w:t xml:space="preserve">7. </w:t>
      </w:r>
      <w:r w:rsidRPr="00A535EC">
        <w:rPr>
          <w:rFonts w:ascii="Times New Roman" w:hAnsi="Times New Roman"/>
          <w:sz w:val="22"/>
          <w:szCs w:val="22"/>
        </w:rPr>
        <w:t xml:space="preserve">Explain the function of a </w:t>
      </w:r>
      <w:r w:rsidRPr="00A535EC">
        <w:rPr>
          <w:rFonts w:ascii="Times New Roman" w:hAnsi="Times New Roman"/>
          <w:i/>
          <w:sz w:val="22"/>
          <w:szCs w:val="22"/>
        </w:rPr>
        <w:t xml:space="preserve">gated reverb </w:t>
      </w:r>
      <w:r w:rsidRPr="00A535EC">
        <w:rPr>
          <w:rFonts w:ascii="Times New Roman" w:hAnsi="Times New Roman"/>
          <w:sz w:val="22"/>
          <w:szCs w:val="22"/>
        </w:rPr>
        <w:t xml:space="preserve">as compared to a standard reverb. What is the effect of the </w:t>
      </w:r>
      <w:r w:rsidRPr="00A535EC">
        <w:rPr>
          <w:rFonts w:ascii="Times New Roman" w:hAnsi="Times New Roman"/>
          <w:i/>
          <w:sz w:val="22"/>
          <w:szCs w:val="22"/>
        </w:rPr>
        <w:t xml:space="preserve">gate time </w:t>
      </w:r>
      <w:r w:rsidRPr="00A535EC">
        <w:rPr>
          <w:rFonts w:ascii="Times New Roman" w:hAnsi="Times New Roman"/>
          <w:sz w:val="22"/>
          <w:szCs w:val="22"/>
        </w:rPr>
        <w:t>control?</w:t>
      </w:r>
    </w:p>
    <w:p w:rsidR="001A75DA" w:rsidRPr="00A535EC" w:rsidRDefault="001A75DA" w:rsidP="001A75DA">
      <w:pPr>
        <w:rPr>
          <w:lang w:val="en-GB"/>
        </w:rPr>
      </w:pPr>
      <w:r>
        <w:rPr>
          <w:lang w:val="en-GB"/>
        </w:rPr>
        <w:t xml:space="preserve">8. </w:t>
      </w:r>
      <w:r w:rsidRPr="00A535EC">
        <w:rPr>
          <w:lang w:val="en-GB"/>
        </w:rPr>
        <w:t>Explain the difference between convolutional and algorithmic reverb. What are the advantages and disadvantages of each?</w:t>
      </w:r>
    </w:p>
    <w:p w:rsidR="001A75DA" w:rsidRPr="00165E0F" w:rsidRDefault="001A75DA" w:rsidP="001A75DA">
      <w:pPr>
        <w:pStyle w:val="ListParagraph"/>
        <w:ind w:left="0"/>
        <w:jc w:val="left"/>
      </w:pPr>
      <w:r>
        <w:t>9. Use both Sabine’s formula and the Norris-Eyring formula to estimate</w:t>
      </w:r>
      <w:r w:rsidRPr="00A535EC">
        <w:t xml:space="preserve"> the reverberation time </w:t>
      </w:r>
      <w:r w:rsidRPr="00A535EC">
        <w:rPr>
          <w:i/>
        </w:rPr>
        <w:t>RT</w:t>
      </w:r>
      <w:r w:rsidRPr="00A535EC">
        <w:rPr>
          <w:vertAlign w:val="subscript"/>
        </w:rPr>
        <w:t>60</w:t>
      </w:r>
      <w:r w:rsidRPr="00A535EC">
        <w:t xml:space="preserve"> for a room with floor area 12 m x 10 m and 5 m high ceilings. The floor is carpeted (</w:t>
      </w:r>
      <w:r w:rsidRPr="00A535EC">
        <w:rPr>
          <w:rFonts w:ascii="Symbol" w:hAnsi="Symbol"/>
        </w:rPr>
        <w:t></w:t>
      </w:r>
      <w:r w:rsidRPr="00A535EC">
        <w:t xml:space="preserve"> = 0.15) ceiling is acoustic tiles (</w:t>
      </w:r>
      <w:r w:rsidRPr="00A535EC">
        <w:rPr>
          <w:rFonts w:ascii="Symbol" w:hAnsi="Symbol"/>
        </w:rPr>
        <w:t></w:t>
      </w:r>
      <w:r w:rsidRPr="00A535EC">
        <w:t xml:space="preserve"> =0.6) and the walls are covered with thick drapes (</w:t>
      </w:r>
      <w:r w:rsidRPr="00A535EC">
        <w:rPr>
          <w:rFonts w:ascii="Symbol" w:hAnsi="Symbol"/>
        </w:rPr>
        <w:t></w:t>
      </w:r>
      <w:r w:rsidRPr="00A535EC">
        <w:t xml:space="preserve"> = 0.5). Now </w:t>
      </w:r>
      <w:r>
        <w:t>estimate</w:t>
      </w:r>
      <w:r w:rsidRPr="00A535EC">
        <w:t xml:space="preserve"> reverberation time for the same room but without drapes and all surfaces made of brick (a=0.03)</w:t>
      </w:r>
    </w:p>
    <w:p w:rsidR="00DD4178" w:rsidRDefault="00DD4178" w:rsidP="003A1AC4"/>
    <w:p w:rsidR="00D33CDF" w:rsidRPr="00477829" w:rsidRDefault="00DD2B5A" w:rsidP="00EA61C4">
      <w:bookmarkStart w:id="868" w:name="_Ref350928270"/>
      <w:r w:rsidRPr="00DD2B5A">
        <w:rPr>
          <w:noProof/>
          <w:lang w:eastAsia="en-US"/>
        </w:rPr>
        <w:lastRenderedPageBreak/>
        <w:drawing>
          <wp:inline distT="0" distB="0" distL="0" distR="0">
            <wp:extent cx="5836285" cy="314642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830" cstate="print"/>
                    <a:srcRect/>
                    <a:stretch>
                      <a:fillRect/>
                    </a:stretch>
                  </pic:blipFill>
                  <pic:spPr bwMode="auto">
                    <a:xfrm>
                      <a:off x="0" y="0"/>
                      <a:ext cx="5836285" cy="3146425"/>
                    </a:xfrm>
                    <a:prstGeom prst="rect">
                      <a:avLst/>
                    </a:prstGeom>
                    <a:noFill/>
                    <a:ln w="9525">
                      <a:noFill/>
                      <a:miter lim="800000"/>
                      <a:headEnd/>
                      <a:tailEnd/>
                    </a:ln>
                  </pic:spPr>
                </pic:pic>
              </a:graphicData>
            </a:graphic>
          </wp:inline>
        </w:drawing>
      </w:r>
    </w:p>
    <w:p w:rsidR="00D33CDF" w:rsidRDefault="00D33CDF" w:rsidP="00D33CDF">
      <w:pPr>
        <w:pStyle w:val="Caption"/>
        <w:spacing w:line="360" w:lineRule="auto"/>
        <w:jc w:val="left"/>
      </w:pPr>
      <w:bookmarkStart w:id="869" w:name="_Ref360181286"/>
      <w:r>
        <w:t xml:space="preserve">Figure </w:t>
      </w:r>
      <w:fldSimple w:instr=" STYLEREF 1 \s ">
        <w:r w:rsidR="00735D2C">
          <w:rPr>
            <w:noProof/>
          </w:rPr>
          <w:t>11</w:t>
        </w:r>
      </w:fldSimple>
      <w:r>
        <w:t>.</w:t>
      </w:r>
      <w:r w:rsidR="00212294">
        <w:fldChar w:fldCharType="begin"/>
      </w:r>
      <w:r>
        <w:instrText xml:space="preserve"> SEQ Figure \* ARABIC \s 1 </w:instrText>
      </w:r>
      <w:r w:rsidR="00212294">
        <w:fldChar w:fldCharType="separate"/>
      </w:r>
      <w:r w:rsidR="00735D2C">
        <w:rPr>
          <w:noProof/>
        </w:rPr>
        <w:t>1</w:t>
      </w:r>
      <w:r w:rsidR="00212294">
        <w:fldChar w:fldCharType="end"/>
      </w:r>
      <w:bookmarkEnd w:id="869"/>
      <w:r>
        <w:t>. Reverb is the result of sound waves traveling many different paths from a source to a listener.</w:t>
      </w:r>
    </w:p>
    <w:p w:rsidR="00D33CDF" w:rsidRDefault="001D198E" w:rsidP="00EA61C4">
      <w:r w:rsidRPr="001D198E">
        <w:rPr>
          <w:noProof/>
          <w:lang w:eastAsia="en-US"/>
        </w:rPr>
        <w:drawing>
          <wp:inline distT="0" distB="0" distL="0" distR="0">
            <wp:extent cx="6120765" cy="3340911"/>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831" cstate="print"/>
                    <a:srcRect/>
                    <a:stretch>
                      <a:fillRect/>
                    </a:stretch>
                  </pic:blipFill>
                  <pic:spPr bwMode="auto">
                    <a:xfrm>
                      <a:off x="0" y="0"/>
                      <a:ext cx="6120765" cy="3340911"/>
                    </a:xfrm>
                    <a:prstGeom prst="rect">
                      <a:avLst/>
                    </a:prstGeom>
                    <a:noFill/>
                    <a:ln w="9525">
                      <a:noFill/>
                      <a:miter lim="800000"/>
                      <a:headEnd/>
                      <a:tailEnd/>
                    </a:ln>
                  </pic:spPr>
                </pic:pic>
              </a:graphicData>
            </a:graphic>
          </wp:inline>
        </w:drawing>
      </w:r>
    </w:p>
    <w:p w:rsidR="00D33CDF" w:rsidRDefault="00D33CDF" w:rsidP="00D33CDF">
      <w:pPr>
        <w:pStyle w:val="Caption"/>
        <w:spacing w:line="360" w:lineRule="auto"/>
        <w:jc w:val="left"/>
      </w:pPr>
      <w:bookmarkStart w:id="870" w:name="_Ref363801494"/>
      <w:r>
        <w:t xml:space="preserve">Figure </w:t>
      </w:r>
      <w:fldSimple w:instr=" STYLEREF 1 \s ">
        <w:r w:rsidR="00735D2C">
          <w:rPr>
            <w:noProof/>
          </w:rPr>
          <w:t>11</w:t>
        </w:r>
      </w:fldSimple>
      <w:r>
        <w:t>.</w:t>
      </w:r>
      <w:r w:rsidR="00212294">
        <w:fldChar w:fldCharType="begin"/>
      </w:r>
      <w:r>
        <w:instrText xml:space="preserve"> SEQ Figure \* ARABIC \s 1 </w:instrText>
      </w:r>
      <w:r w:rsidR="00212294">
        <w:fldChar w:fldCharType="separate"/>
      </w:r>
      <w:r w:rsidR="00735D2C">
        <w:rPr>
          <w:noProof/>
        </w:rPr>
        <w:t>2</w:t>
      </w:r>
      <w:r w:rsidR="00212294">
        <w:fldChar w:fldCharType="end"/>
      </w:r>
      <w:bookmarkEnd w:id="870"/>
      <w:r>
        <w:t xml:space="preserve">. Impulse response of a room. </w:t>
      </w:r>
    </w:p>
    <w:p w:rsidR="00D33CDF" w:rsidRPr="00E70151" w:rsidRDefault="00D33CDF" w:rsidP="00EA61C4">
      <w:r w:rsidRPr="00E70151">
        <w:object w:dxaOrig="9259" w:dyaOrig="3412">
          <v:shape id="_x0000_i1399" type="#_x0000_t75" style="width:6in;height:162.85pt" o:ole="">
            <v:imagedata r:id="rId832" o:title=""/>
          </v:shape>
          <o:OLEObject Type="Embed" ProgID="SmartDraw.2" ShapeID="_x0000_i1399" DrawAspect="Content" ObjectID="_1458716257" r:id="rId833"/>
        </w:object>
      </w:r>
    </w:p>
    <w:p w:rsidR="00D33CDF" w:rsidRDefault="00D33CDF" w:rsidP="00D33CDF">
      <w:pPr>
        <w:pStyle w:val="Caption"/>
        <w:spacing w:line="360" w:lineRule="auto"/>
        <w:jc w:val="left"/>
      </w:pPr>
      <w:bookmarkStart w:id="871" w:name="_Ref363801329"/>
      <w:r>
        <w:t xml:space="preserve">Figure </w:t>
      </w:r>
      <w:fldSimple w:instr=" STYLEREF 1 \s ">
        <w:r w:rsidR="00735D2C">
          <w:rPr>
            <w:noProof/>
          </w:rPr>
          <w:t>11</w:t>
        </w:r>
      </w:fldSimple>
      <w:r>
        <w:t>.</w:t>
      </w:r>
      <w:r w:rsidR="00212294">
        <w:fldChar w:fldCharType="begin"/>
      </w:r>
      <w:r>
        <w:instrText xml:space="preserve"> SEQ Figure \* ARABIC \s 1 </w:instrText>
      </w:r>
      <w:r w:rsidR="00212294">
        <w:fldChar w:fldCharType="separate"/>
      </w:r>
      <w:r w:rsidR="00735D2C">
        <w:rPr>
          <w:noProof/>
        </w:rPr>
        <w:t>3</w:t>
      </w:r>
      <w:r w:rsidR="00212294">
        <w:fldChar w:fldCharType="end"/>
      </w:r>
      <w:bookmarkEnd w:id="868"/>
      <w:bookmarkEnd w:id="871"/>
      <w:r>
        <w:t>. Schroeder's reverberator.</w:t>
      </w:r>
    </w:p>
    <w:p w:rsidR="00D33CDF" w:rsidRPr="00E70151" w:rsidRDefault="00D33CDF" w:rsidP="00EA61C4">
      <w:r>
        <w:rPr>
          <w:noProof/>
          <w:lang w:eastAsia="en-US"/>
        </w:rPr>
        <w:drawing>
          <wp:inline distT="0" distB="0" distL="0" distR="0">
            <wp:extent cx="6111240" cy="1310640"/>
            <wp:effectExtent l="0" t="0" r="0" b="0"/>
            <wp:docPr id="750"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834" cstate="print"/>
                    <a:srcRect/>
                    <a:stretch>
                      <a:fillRect/>
                    </a:stretch>
                  </pic:blipFill>
                  <pic:spPr bwMode="auto">
                    <a:xfrm>
                      <a:off x="0" y="0"/>
                      <a:ext cx="6111240" cy="1310640"/>
                    </a:xfrm>
                    <a:prstGeom prst="rect">
                      <a:avLst/>
                    </a:prstGeom>
                    <a:noFill/>
                    <a:ln w="9525">
                      <a:noFill/>
                      <a:miter lim="800000"/>
                      <a:headEnd/>
                      <a:tailEnd/>
                    </a:ln>
                  </pic:spPr>
                </pic:pic>
              </a:graphicData>
            </a:graphic>
          </wp:inline>
        </w:drawing>
      </w:r>
    </w:p>
    <w:p w:rsidR="00D33CDF" w:rsidRPr="00E70151" w:rsidRDefault="00D33CDF" w:rsidP="00D33CDF">
      <w:pPr>
        <w:pStyle w:val="Caption"/>
        <w:spacing w:line="360" w:lineRule="auto"/>
        <w:jc w:val="left"/>
      </w:pPr>
      <w:bookmarkStart w:id="872" w:name="_Ref358185715"/>
      <w:r>
        <w:t xml:space="preserve">Figure </w:t>
      </w:r>
      <w:fldSimple w:instr=" STYLEREF 1 \s ">
        <w:r w:rsidR="00735D2C">
          <w:rPr>
            <w:noProof/>
          </w:rPr>
          <w:t>11</w:t>
        </w:r>
      </w:fldSimple>
      <w:r>
        <w:t>.</w:t>
      </w:r>
      <w:r w:rsidR="00212294">
        <w:fldChar w:fldCharType="begin"/>
      </w:r>
      <w:r>
        <w:instrText xml:space="preserve"> SEQ Figure \* ARABIC \s 1 </w:instrText>
      </w:r>
      <w:r w:rsidR="00212294">
        <w:fldChar w:fldCharType="separate"/>
      </w:r>
      <w:r w:rsidR="00735D2C">
        <w:rPr>
          <w:noProof/>
        </w:rPr>
        <w:t>4</w:t>
      </w:r>
      <w:r w:rsidR="00212294">
        <w:fldChar w:fldCharType="end"/>
      </w:r>
      <w:bookmarkEnd w:id="872"/>
      <w:r>
        <w:t xml:space="preserve">. (a) Schroeder’s comb filter. (b) </w:t>
      </w:r>
      <w:r w:rsidRPr="00E70151">
        <w:t xml:space="preserve">A Schroeder allpass section. A typical value for </w:t>
      </w:r>
      <w:r w:rsidRPr="00E70151">
        <w:rPr>
          <w:i/>
        </w:rPr>
        <w:t>g</w:t>
      </w:r>
      <w:r w:rsidRPr="00E70151">
        <w:rPr>
          <w:rStyle w:val="apple-converted-space"/>
          <w:color w:val="000000"/>
          <w:szCs w:val="22"/>
        </w:rPr>
        <w:t> </w:t>
      </w:r>
      <w:r w:rsidRPr="00E70151">
        <w:t xml:space="preserve">is 0.7. </w:t>
      </w:r>
      <w:r>
        <w:t xml:space="preserve"> </w:t>
      </w:r>
    </w:p>
    <w:p w:rsidR="00D33CDF" w:rsidRDefault="00D33CDF" w:rsidP="00EA61C4">
      <w:r>
        <w:rPr>
          <w:noProof/>
          <w:lang w:eastAsia="en-US"/>
        </w:rPr>
        <w:lastRenderedPageBreak/>
        <w:drawing>
          <wp:inline distT="0" distB="0" distL="0" distR="0">
            <wp:extent cx="6111240" cy="4998720"/>
            <wp:effectExtent l="19050" t="0" r="0" b="0"/>
            <wp:docPr id="751"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835" cstate="print"/>
                    <a:srcRect/>
                    <a:stretch>
                      <a:fillRect/>
                    </a:stretch>
                  </pic:blipFill>
                  <pic:spPr bwMode="auto">
                    <a:xfrm>
                      <a:off x="0" y="0"/>
                      <a:ext cx="6111240" cy="4998720"/>
                    </a:xfrm>
                    <a:prstGeom prst="rect">
                      <a:avLst/>
                    </a:prstGeom>
                    <a:noFill/>
                    <a:ln w="9525">
                      <a:noFill/>
                      <a:miter lim="800000"/>
                      <a:headEnd/>
                      <a:tailEnd/>
                    </a:ln>
                  </pic:spPr>
                </pic:pic>
              </a:graphicData>
            </a:graphic>
          </wp:inline>
        </w:drawing>
      </w:r>
    </w:p>
    <w:p w:rsidR="00D33CDF" w:rsidRPr="00421312" w:rsidRDefault="00D33CDF" w:rsidP="00D33CDF">
      <w:pPr>
        <w:pStyle w:val="Caption"/>
        <w:spacing w:line="360" w:lineRule="auto"/>
        <w:jc w:val="left"/>
      </w:pPr>
      <w:bookmarkStart w:id="873" w:name="_Ref351133165"/>
      <w:r w:rsidRPr="00421312">
        <w:t xml:space="preserve">Figure </w:t>
      </w:r>
      <w:fldSimple w:instr=" STYLEREF 1 \s ">
        <w:r w:rsidR="00735D2C">
          <w:rPr>
            <w:noProof/>
          </w:rPr>
          <w:t>11</w:t>
        </w:r>
      </w:fldSimple>
      <w:r>
        <w:t>.</w:t>
      </w:r>
      <w:r w:rsidR="00212294">
        <w:fldChar w:fldCharType="begin"/>
      </w:r>
      <w:r>
        <w:instrText xml:space="preserve"> SEQ Figure \* ARABIC \s 1 </w:instrText>
      </w:r>
      <w:r w:rsidR="00212294">
        <w:fldChar w:fldCharType="separate"/>
      </w:r>
      <w:r w:rsidR="00735D2C">
        <w:rPr>
          <w:noProof/>
        </w:rPr>
        <w:t>5</w:t>
      </w:r>
      <w:r w:rsidR="00212294">
        <w:fldChar w:fldCharType="end"/>
      </w:r>
      <w:bookmarkEnd w:id="873"/>
      <w:r>
        <w:t xml:space="preserve">. Moorer’s reverberator used an FIR filter to simulate the early reflections and parallel comb filters with low pass filtering to simulate the late reflections. </w:t>
      </w:r>
    </w:p>
    <w:p w:rsidR="00D33CDF" w:rsidRPr="00165E0F" w:rsidRDefault="00D33CDF" w:rsidP="00EA61C4">
      <w:r>
        <w:rPr>
          <w:noProof/>
          <w:lang w:eastAsia="en-US"/>
        </w:rPr>
        <w:drawing>
          <wp:inline distT="0" distB="0" distL="0" distR="0">
            <wp:extent cx="4160520" cy="1417320"/>
            <wp:effectExtent l="19050" t="0" r="0" b="0"/>
            <wp:docPr id="759" name="Objec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
                    <pic:cNvPicPr>
                      <a:picLocks noChangeAspect="1" noChangeArrowheads="1"/>
                    </pic:cNvPicPr>
                  </pic:nvPicPr>
                  <pic:blipFill>
                    <a:blip r:embed="rId836" cstate="print"/>
                    <a:srcRect l="-121" b="-534"/>
                    <a:stretch>
                      <a:fillRect/>
                    </a:stretch>
                  </pic:blipFill>
                  <pic:spPr bwMode="auto">
                    <a:xfrm>
                      <a:off x="0" y="0"/>
                      <a:ext cx="4160520" cy="1417320"/>
                    </a:xfrm>
                    <a:prstGeom prst="rect">
                      <a:avLst/>
                    </a:prstGeom>
                    <a:noFill/>
                    <a:ln w="9525">
                      <a:noFill/>
                      <a:miter lim="800000"/>
                      <a:headEnd/>
                      <a:tailEnd/>
                    </a:ln>
                  </pic:spPr>
                </pic:pic>
              </a:graphicData>
            </a:graphic>
          </wp:inline>
        </w:drawing>
      </w:r>
    </w:p>
    <w:p w:rsidR="00D33CDF" w:rsidRPr="00544B0B" w:rsidRDefault="00D33CDF" w:rsidP="00D33CDF">
      <w:pPr>
        <w:pStyle w:val="Caption"/>
        <w:spacing w:line="360" w:lineRule="auto"/>
        <w:jc w:val="left"/>
        <w:rPr>
          <w:szCs w:val="22"/>
        </w:rPr>
      </w:pPr>
      <w:bookmarkStart w:id="874" w:name="_Ref335989732"/>
      <w:r>
        <w:t xml:space="preserve">Figure </w:t>
      </w:r>
      <w:fldSimple w:instr=" STYLEREF 1 \s ">
        <w:r w:rsidR="00735D2C">
          <w:rPr>
            <w:noProof/>
          </w:rPr>
          <w:t>11</w:t>
        </w:r>
      </w:fldSimple>
      <w:r>
        <w:t>.</w:t>
      </w:r>
      <w:r w:rsidR="00212294">
        <w:fldChar w:fldCharType="begin"/>
      </w:r>
      <w:r>
        <w:instrText xml:space="preserve"> SEQ Figure \* ARABIC \s 1 </w:instrText>
      </w:r>
      <w:r w:rsidR="00212294">
        <w:fldChar w:fldCharType="separate"/>
      </w:r>
      <w:r w:rsidR="00735D2C">
        <w:rPr>
          <w:noProof/>
        </w:rPr>
        <w:t>6</w:t>
      </w:r>
      <w:r w:rsidR="00212294">
        <w:fldChar w:fldCharType="end"/>
      </w:r>
      <w:bookmarkEnd w:id="874"/>
      <w:r>
        <w:t>. A room with a source sound and microphone, and its mirror image containing a virtual source.</w:t>
      </w:r>
    </w:p>
    <w:p w:rsidR="00D33CDF" w:rsidRPr="00165E0F" w:rsidRDefault="00D33CDF" w:rsidP="00EA61C4">
      <w:r>
        <w:rPr>
          <w:noProof/>
          <w:lang w:eastAsia="en-US"/>
        </w:rPr>
        <w:lastRenderedPageBreak/>
        <w:drawing>
          <wp:inline distT="0" distB="0" distL="0" distR="0">
            <wp:extent cx="4754880" cy="1950720"/>
            <wp:effectExtent l="19050" t="0" r="7620" b="0"/>
            <wp:docPr id="760" name="Objec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4"/>
                    <pic:cNvPicPr>
                      <a:picLocks noChangeArrowheads="1"/>
                    </pic:cNvPicPr>
                  </pic:nvPicPr>
                  <pic:blipFill>
                    <a:blip r:embed="rId837" cstate="print"/>
                    <a:srcRect b="-444"/>
                    <a:stretch>
                      <a:fillRect/>
                    </a:stretch>
                  </pic:blipFill>
                  <pic:spPr bwMode="auto">
                    <a:xfrm>
                      <a:off x="0" y="0"/>
                      <a:ext cx="4754880" cy="1950720"/>
                    </a:xfrm>
                    <a:prstGeom prst="rect">
                      <a:avLst/>
                    </a:prstGeom>
                    <a:noFill/>
                    <a:ln w="9525">
                      <a:noFill/>
                      <a:miter lim="800000"/>
                      <a:headEnd/>
                      <a:tailEnd/>
                    </a:ln>
                  </pic:spPr>
                </pic:pic>
              </a:graphicData>
            </a:graphic>
          </wp:inline>
        </w:drawing>
      </w:r>
    </w:p>
    <w:p w:rsidR="00D33CDF" w:rsidRDefault="00D33CDF" w:rsidP="00D33CDF">
      <w:pPr>
        <w:pStyle w:val="Caption"/>
        <w:spacing w:line="360" w:lineRule="auto"/>
        <w:jc w:val="left"/>
      </w:pPr>
      <w:bookmarkStart w:id="875" w:name="_Ref335990260"/>
      <w:r>
        <w:t xml:space="preserve">Figure </w:t>
      </w:r>
      <w:fldSimple w:instr=" STYLEREF 1 \s ">
        <w:r w:rsidR="00735D2C">
          <w:rPr>
            <w:noProof/>
          </w:rPr>
          <w:t>11</w:t>
        </w:r>
      </w:fldSimple>
      <w:r>
        <w:t>.</w:t>
      </w:r>
      <w:r w:rsidR="00212294">
        <w:fldChar w:fldCharType="begin"/>
      </w:r>
      <w:r>
        <w:instrText xml:space="preserve"> SEQ Figure \* ARABIC \s 1 </w:instrText>
      </w:r>
      <w:r w:rsidR="00212294">
        <w:fldChar w:fldCharType="separate"/>
      </w:r>
      <w:r w:rsidR="00735D2C">
        <w:rPr>
          <w:noProof/>
        </w:rPr>
        <w:t>7</w:t>
      </w:r>
      <w:r w:rsidR="00212294">
        <w:fldChar w:fldCharType="end"/>
      </w:r>
      <w:bookmarkEnd w:id="875"/>
      <w:r>
        <w:t>. A room with multiple mirror images in two dimensions, corresponding to reflections of the sound source off of the walls.</w:t>
      </w:r>
    </w:p>
    <w:p w:rsidR="00D33CDF" w:rsidRPr="00165E0F" w:rsidRDefault="00D33CDF" w:rsidP="00EA61C4">
      <w:pPr>
        <w:rPr>
          <w:noProof/>
        </w:rPr>
      </w:pPr>
      <w:r>
        <w:rPr>
          <w:noProof/>
          <w:lang w:eastAsia="en-US"/>
        </w:rPr>
        <w:drawing>
          <wp:inline distT="0" distB="0" distL="0" distR="0">
            <wp:extent cx="5937504" cy="3261360"/>
            <wp:effectExtent l="6096" t="0" r="0" b="0"/>
            <wp:docPr id="763" name="Object 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80920" cy="4536504"/>
                      <a:chOff x="107504" y="638690"/>
                      <a:chExt cx="8280920" cy="4536504"/>
                    </a:xfrm>
                  </a:grpSpPr>
                  <a:sp>
                    <a:nvSpPr>
                      <a:cNvPr id="4" name="Rectangle 3"/>
                      <a:cNvSpPr/>
                    </a:nvSpPr>
                    <a:spPr>
                      <a:xfrm>
                        <a:off x="3427073" y="2906942"/>
                        <a:ext cx="1650688" cy="1134126"/>
                      </a:xfrm>
                      <a:prstGeom prst="rect">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Oval 24"/>
                      <a:cNvSpPr/>
                    </a:nvSpPr>
                    <a:spPr>
                      <a:xfrm>
                        <a:off x="4681329" y="3651118"/>
                        <a:ext cx="77768" cy="77768"/>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26" name="Freeform 25"/>
                      <a:cNvSpPr/>
                    </a:nvSpPr>
                    <a:spPr>
                      <a:xfrm>
                        <a:off x="3600000" y="3106738"/>
                        <a:ext cx="77768" cy="77768"/>
                      </a:xfrm>
                      <a:custGeom>
                        <a:avLst/>
                        <a:gdLst>
                          <a:gd name="connsiteX0" fmla="*/ 0 w 216024"/>
                          <a:gd name="connsiteY0" fmla="*/ 0 h 216024"/>
                          <a:gd name="connsiteX1" fmla="*/ 216024 w 216024"/>
                          <a:gd name="connsiteY1" fmla="*/ 0 h 216024"/>
                          <a:gd name="connsiteX2" fmla="*/ 216024 w 216024"/>
                          <a:gd name="connsiteY2" fmla="*/ 216024 h 216024"/>
                          <a:gd name="connsiteX3" fmla="*/ 0 w 216024"/>
                          <a:gd name="connsiteY3" fmla="*/ 216024 h 216024"/>
                          <a:gd name="connsiteX4" fmla="*/ 0 w 216024"/>
                          <a:gd name="connsiteY4" fmla="*/ 0 h 2160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6024" h="216024">
                            <a:moveTo>
                              <a:pt x="0" y="0"/>
                            </a:moveTo>
                            <a:lnTo>
                              <a:pt x="216024" y="0"/>
                            </a:lnTo>
                            <a:lnTo>
                              <a:pt x="216024" y="216024"/>
                            </a:lnTo>
                            <a:lnTo>
                              <a:pt x="0" y="216024"/>
                            </a:lnTo>
                            <a:lnTo>
                              <a:pt x="0" y="0"/>
                            </a:lnTo>
                            <a:close/>
                          </a:path>
                        </a:pathLst>
                      </a:custGeom>
                      <a:solidFill>
                        <a:schemeClr val="accent2">
                          <a:lumMod val="60000"/>
                          <a:lumOff val="40000"/>
                        </a:schemeClr>
                      </a:solidFill>
                      <a:ln>
                        <a:solidFill>
                          <a:schemeClr val="accent2">
                            <a:lumMod val="7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58" name="Rectangle 57"/>
                      <a:cNvSpPr/>
                    </a:nvSpPr>
                    <a:spPr>
                      <a:xfrm>
                        <a:off x="5079656" y="2906942"/>
                        <a:ext cx="1652584" cy="1134126"/>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64" name="Oval 63"/>
                      <a:cNvSpPr/>
                    </a:nvSpPr>
                    <a:spPr>
                      <a:xfrm>
                        <a:off x="5410173" y="3651118"/>
                        <a:ext cx="77768" cy="77768"/>
                      </a:xfrm>
                      <a:prstGeom prst="ellipse">
                        <a:avLst/>
                      </a:prstGeom>
                      <a:solidFill>
                        <a:schemeClr val="accent1">
                          <a:lumMod val="40000"/>
                          <a:lumOff val="60000"/>
                        </a:schemeClr>
                      </a:solidFill>
                      <a:ln>
                        <a:solidFill>
                          <a:schemeClr val="tx2">
                            <a:lumMod val="60000"/>
                            <a:lumOff val="40000"/>
                          </a:schemeClr>
                        </a:solidFill>
                        <a:prstDash val="solid"/>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Rectangle 14"/>
                      <a:cNvSpPr/>
                    </a:nvSpPr>
                    <a:spPr>
                      <a:xfrm flipV="1">
                        <a:off x="3427073" y="1772816"/>
                        <a:ext cx="1650688" cy="1134126"/>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Oval 15"/>
                      <a:cNvSpPr/>
                    </a:nvSpPr>
                    <a:spPr>
                      <a:xfrm flipV="1">
                        <a:off x="4681329" y="2084998"/>
                        <a:ext cx="77768" cy="77768"/>
                      </a:xfrm>
                      <a:prstGeom prst="ellipse">
                        <a:avLst/>
                      </a:prstGeom>
                      <a:solidFill>
                        <a:schemeClr val="accent1">
                          <a:lumMod val="40000"/>
                          <a:lumOff val="60000"/>
                        </a:schemeClr>
                      </a:solidFill>
                      <a:ln>
                        <a:solidFill>
                          <a:schemeClr val="tx2">
                            <a:lumMod val="60000"/>
                            <a:lumOff val="40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Rectangle 17"/>
                      <a:cNvSpPr/>
                    </a:nvSpPr>
                    <a:spPr>
                      <a:xfrm flipV="1">
                        <a:off x="5079656" y="1772816"/>
                        <a:ext cx="1652584" cy="1134126"/>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Oval 18"/>
                      <a:cNvSpPr/>
                    </a:nvSpPr>
                    <a:spPr>
                      <a:xfrm flipV="1">
                        <a:off x="5410173" y="2084998"/>
                        <a:ext cx="77768" cy="77768"/>
                      </a:xfrm>
                      <a:prstGeom prst="ellipse">
                        <a:avLst/>
                      </a:prstGeom>
                      <a:solidFill>
                        <a:schemeClr val="accent1">
                          <a:lumMod val="40000"/>
                          <a:lumOff val="60000"/>
                        </a:schemeClr>
                      </a:solidFill>
                      <a:ln>
                        <a:solidFill>
                          <a:schemeClr val="tx2">
                            <a:lumMod val="60000"/>
                            <a:lumOff val="40000"/>
                          </a:schemeClr>
                        </a:solidFill>
                        <a:prstDash val="solid"/>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Rectangle 28"/>
                      <a:cNvSpPr/>
                    </a:nvSpPr>
                    <a:spPr>
                      <a:xfrm flipV="1">
                        <a:off x="3427073" y="4041068"/>
                        <a:ext cx="1650688" cy="1134126"/>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30" name="Oval 29"/>
                      <a:cNvSpPr/>
                    </a:nvSpPr>
                    <a:spPr>
                      <a:xfrm flipV="1">
                        <a:off x="4681329" y="4353250"/>
                        <a:ext cx="77768" cy="77768"/>
                      </a:xfrm>
                      <a:prstGeom prst="ellipse">
                        <a:avLst/>
                      </a:prstGeom>
                      <a:solidFill>
                        <a:schemeClr val="accent1">
                          <a:lumMod val="40000"/>
                          <a:lumOff val="60000"/>
                        </a:schemeClr>
                      </a:solidFill>
                      <a:ln>
                        <a:solidFill>
                          <a:schemeClr val="tx2">
                            <a:lumMod val="60000"/>
                            <a:lumOff val="40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Rectangle 31"/>
                      <a:cNvSpPr/>
                    </a:nvSpPr>
                    <a:spPr>
                      <a:xfrm flipV="1">
                        <a:off x="5079656" y="4041068"/>
                        <a:ext cx="1652584" cy="1134126"/>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Oval 32"/>
                      <a:cNvSpPr/>
                    </a:nvSpPr>
                    <a:spPr>
                      <a:xfrm flipV="1">
                        <a:off x="5410173" y="4353250"/>
                        <a:ext cx="77768" cy="77768"/>
                      </a:xfrm>
                      <a:prstGeom prst="ellipse">
                        <a:avLst/>
                      </a:prstGeom>
                      <a:solidFill>
                        <a:schemeClr val="accent1">
                          <a:lumMod val="40000"/>
                          <a:lumOff val="60000"/>
                        </a:schemeClr>
                      </a:solidFill>
                      <a:ln>
                        <a:solidFill>
                          <a:schemeClr val="tx2">
                            <a:lumMod val="60000"/>
                            <a:lumOff val="40000"/>
                          </a:schemeClr>
                        </a:solidFill>
                        <a:prstDash val="solid"/>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Rectangle 33"/>
                      <a:cNvSpPr/>
                    </a:nvSpPr>
                    <a:spPr>
                      <a:xfrm>
                        <a:off x="1763688" y="2906942"/>
                        <a:ext cx="1652584" cy="1134126"/>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35" name="Oval 34"/>
                      <a:cNvSpPr/>
                    </a:nvSpPr>
                    <a:spPr>
                      <a:xfrm>
                        <a:off x="2094205" y="3651118"/>
                        <a:ext cx="77768" cy="77768"/>
                      </a:xfrm>
                      <a:prstGeom prst="ellipse">
                        <a:avLst/>
                      </a:prstGeom>
                      <a:solidFill>
                        <a:schemeClr val="accent1">
                          <a:lumMod val="40000"/>
                          <a:lumOff val="60000"/>
                        </a:schemeClr>
                      </a:solidFill>
                      <a:ln>
                        <a:solidFill>
                          <a:schemeClr val="tx2">
                            <a:lumMod val="60000"/>
                            <a:lumOff val="40000"/>
                          </a:schemeClr>
                        </a:solidFill>
                        <a:prstDash val="solid"/>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Rectangle 35"/>
                      <a:cNvSpPr/>
                    </a:nvSpPr>
                    <a:spPr>
                      <a:xfrm flipV="1">
                        <a:off x="1763688" y="1772816"/>
                        <a:ext cx="1652584" cy="1134126"/>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37" name="Oval 36"/>
                      <a:cNvSpPr/>
                    </a:nvSpPr>
                    <a:spPr>
                      <a:xfrm flipV="1">
                        <a:off x="2094205" y="2084998"/>
                        <a:ext cx="77768" cy="77768"/>
                      </a:xfrm>
                      <a:prstGeom prst="ellipse">
                        <a:avLst/>
                      </a:prstGeom>
                      <a:solidFill>
                        <a:schemeClr val="accent1">
                          <a:lumMod val="40000"/>
                          <a:lumOff val="60000"/>
                        </a:schemeClr>
                      </a:solidFill>
                      <a:ln>
                        <a:solidFill>
                          <a:schemeClr val="tx2">
                            <a:lumMod val="60000"/>
                            <a:lumOff val="40000"/>
                          </a:schemeClr>
                        </a:solidFill>
                        <a:prstDash val="solid"/>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38" name="Rectangle 37"/>
                      <a:cNvSpPr/>
                    </a:nvSpPr>
                    <a:spPr>
                      <a:xfrm flipV="1">
                        <a:off x="1763688" y="4041068"/>
                        <a:ext cx="1652584" cy="1134126"/>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39" name="Oval 38"/>
                      <a:cNvSpPr/>
                    </a:nvSpPr>
                    <a:spPr>
                      <a:xfrm flipV="1">
                        <a:off x="2094205" y="4353250"/>
                        <a:ext cx="77768" cy="77768"/>
                      </a:xfrm>
                      <a:prstGeom prst="ellipse">
                        <a:avLst/>
                      </a:prstGeom>
                      <a:solidFill>
                        <a:schemeClr val="accent1">
                          <a:lumMod val="40000"/>
                          <a:lumOff val="60000"/>
                        </a:schemeClr>
                      </a:solidFill>
                      <a:ln>
                        <a:solidFill>
                          <a:schemeClr val="tx2">
                            <a:lumMod val="60000"/>
                            <a:lumOff val="40000"/>
                          </a:schemeClr>
                        </a:solidFill>
                        <a:prstDash val="solid"/>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Rectangle 40"/>
                      <a:cNvSpPr/>
                    </a:nvSpPr>
                    <a:spPr>
                      <a:xfrm>
                        <a:off x="6737736" y="2906942"/>
                        <a:ext cx="1650688" cy="1134126"/>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Oval 41"/>
                      <a:cNvSpPr/>
                    </a:nvSpPr>
                    <a:spPr>
                      <a:xfrm>
                        <a:off x="7991992" y="3651118"/>
                        <a:ext cx="77768" cy="77768"/>
                      </a:xfrm>
                      <a:prstGeom prst="ellipse">
                        <a:avLst/>
                      </a:prstGeom>
                      <a:solidFill>
                        <a:schemeClr val="accent1">
                          <a:lumMod val="40000"/>
                          <a:lumOff val="60000"/>
                        </a:schemeClr>
                      </a:solidFill>
                      <a:ln>
                        <a:solidFill>
                          <a:schemeClr val="tx2">
                            <a:lumMod val="60000"/>
                            <a:lumOff val="40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Rectangle 43"/>
                      <a:cNvSpPr/>
                    </a:nvSpPr>
                    <a:spPr>
                      <a:xfrm flipV="1">
                        <a:off x="6737736" y="1772816"/>
                        <a:ext cx="1650688" cy="1134126"/>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45" name="Oval 44"/>
                      <a:cNvSpPr/>
                    </a:nvSpPr>
                    <a:spPr>
                      <a:xfrm flipV="1">
                        <a:off x="7991992" y="2084998"/>
                        <a:ext cx="77768" cy="77768"/>
                      </a:xfrm>
                      <a:prstGeom prst="ellipse">
                        <a:avLst/>
                      </a:prstGeom>
                      <a:solidFill>
                        <a:schemeClr val="accent1">
                          <a:lumMod val="40000"/>
                          <a:lumOff val="60000"/>
                        </a:schemeClr>
                      </a:solidFill>
                      <a:ln>
                        <a:solidFill>
                          <a:schemeClr val="tx2">
                            <a:lumMod val="60000"/>
                            <a:lumOff val="40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46" name="Rectangle 45"/>
                      <a:cNvSpPr/>
                    </a:nvSpPr>
                    <a:spPr>
                      <a:xfrm flipV="1">
                        <a:off x="6737736" y="4041068"/>
                        <a:ext cx="1650688" cy="1134126"/>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47" name="Oval 46"/>
                      <a:cNvSpPr/>
                    </a:nvSpPr>
                    <a:spPr>
                      <a:xfrm flipV="1">
                        <a:off x="7991992" y="4353250"/>
                        <a:ext cx="77768" cy="77768"/>
                      </a:xfrm>
                      <a:prstGeom prst="ellipse">
                        <a:avLst/>
                      </a:prstGeom>
                      <a:solidFill>
                        <a:schemeClr val="accent1">
                          <a:lumMod val="40000"/>
                          <a:lumOff val="60000"/>
                        </a:schemeClr>
                      </a:solidFill>
                      <a:ln>
                        <a:solidFill>
                          <a:schemeClr val="tx2">
                            <a:lumMod val="60000"/>
                            <a:lumOff val="40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48" name="Rectangle 47"/>
                      <a:cNvSpPr/>
                    </a:nvSpPr>
                    <a:spPr>
                      <a:xfrm>
                        <a:off x="113000" y="2906942"/>
                        <a:ext cx="1650688" cy="1134126"/>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49" name="Oval 48"/>
                      <a:cNvSpPr/>
                    </a:nvSpPr>
                    <a:spPr>
                      <a:xfrm>
                        <a:off x="1367256" y="3651118"/>
                        <a:ext cx="77768" cy="77768"/>
                      </a:xfrm>
                      <a:prstGeom prst="ellipse">
                        <a:avLst/>
                      </a:prstGeom>
                      <a:solidFill>
                        <a:schemeClr val="accent1">
                          <a:lumMod val="40000"/>
                          <a:lumOff val="60000"/>
                        </a:schemeClr>
                      </a:solidFill>
                      <a:ln>
                        <a:solidFill>
                          <a:schemeClr val="tx2">
                            <a:lumMod val="60000"/>
                            <a:lumOff val="40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51" name="Rectangle 50"/>
                      <a:cNvSpPr/>
                    </a:nvSpPr>
                    <a:spPr>
                      <a:xfrm flipV="1">
                        <a:off x="113000" y="1772816"/>
                        <a:ext cx="1650688" cy="1134126"/>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52" name="Oval 51"/>
                      <a:cNvSpPr/>
                    </a:nvSpPr>
                    <a:spPr>
                      <a:xfrm flipV="1">
                        <a:off x="1367256" y="2084998"/>
                        <a:ext cx="77768" cy="77768"/>
                      </a:xfrm>
                      <a:prstGeom prst="ellipse">
                        <a:avLst/>
                      </a:prstGeom>
                      <a:solidFill>
                        <a:schemeClr val="accent1">
                          <a:lumMod val="40000"/>
                          <a:lumOff val="60000"/>
                        </a:schemeClr>
                      </a:solidFill>
                      <a:ln>
                        <a:solidFill>
                          <a:schemeClr val="tx2">
                            <a:lumMod val="60000"/>
                            <a:lumOff val="40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54" name="Rectangle 53"/>
                      <a:cNvSpPr/>
                    </a:nvSpPr>
                    <a:spPr>
                      <a:xfrm flipV="1">
                        <a:off x="113000" y="4041068"/>
                        <a:ext cx="1650688" cy="1134126"/>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55" name="Oval 54"/>
                      <a:cNvSpPr/>
                    </a:nvSpPr>
                    <a:spPr>
                      <a:xfrm flipV="1">
                        <a:off x="1367256" y="4353250"/>
                        <a:ext cx="77768" cy="77768"/>
                      </a:xfrm>
                      <a:prstGeom prst="ellipse">
                        <a:avLst/>
                      </a:prstGeom>
                      <a:solidFill>
                        <a:schemeClr val="accent1">
                          <a:lumMod val="40000"/>
                          <a:lumOff val="60000"/>
                        </a:schemeClr>
                      </a:solidFill>
                      <a:ln>
                        <a:solidFill>
                          <a:schemeClr val="tx2">
                            <a:lumMod val="60000"/>
                            <a:lumOff val="40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40" name="Oval 39"/>
                      <a:cNvSpPr/>
                    </a:nvSpPr>
                    <a:spPr>
                      <a:xfrm>
                        <a:off x="1835696" y="1340768"/>
                        <a:ext cx="3600000" cy="3600000"/>
                      </a:xfrm>
                      <a:prstGeom prst="ellipse">
                        <a:avLst/>
                      </a:prstGeom>
                      <a:noFill/>
                      <a:ln>
                        <a:solidFill>
                          <a:srgbClr val="C00000"/>
                        </a:solidFill>
                        <a:prstDash val="sysDot"/>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42"/>
                      <a:cNvSpPr/>
                    </a:nvSpPr>
                    <a:spPr>
                      <a:xfrm>
                        <a:off x="3421577" y="638690"/>
                        <a:ext cx="1650688" cy="1134126"/>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50" name="Oval 49"/>
                      <a:cNvSpPr/>
                    </a:nvSpPr>
                    <a:spPr>
                      <a:xfrm>
                        <a:off x="4675833" y="1382866"/>
                        <a:ext cx="77768" cy="77768"/>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56" name="Rectangle 55"/>
                      <a:cNvSpPr/>
                    </a:nvSpPr>
                    <a:spPr>
                      <a:xfrm>
                        <a:off x="5074160" y="638690"/>
                        <a:ext cx="1652584" cy="1134126"/>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57" name="Oval 56"/>
                      <a:cNvSpPr/>
                    </a:nvSpPr>
                    <a:spPr>
                      <a:xfrm>
                        <a:off x="5404677" y="1382866"/>
                        <a:ext cx="77768" cy="77768"/>
                      </a:xfrm>
                      <a:prstGeom prst="ellipse">
                        <a:avLst/>
                      </a:prstGeom>
                      <a:solidFill>
                        <a:schemeClr val="accent1">
                          <a:lumMod val="40000"/>
                          <a:lumOff val="60000"/>
                        </a:schemeClr>
                      </a:solidFill>
                      <a:ln>
                        <a:solidFill>
                          <a:schemeClr val="tx2">
                            <a:lumMod val="60000"/>
                            <a:lumOff val="40000"/>
                          </a:schemeClr>
                        </a:solidFill>
                        <a:prstDash val="solid"/>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59" name="Rectangle 58"/>
                      <a:cNvSpPr/>
                    </a:nvSpPr>
                    <a:spPr>
                      <a:xfrm>
                        <a:off x="1758192" y="638690"/>
                        <a:ext cx="1652584" cy="1134126"/>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60" name="Oval 59"/>
                      <a:cNvSpPr/>
                    </a:nvSpPr>
                    <a:spPr>
                      <a:xfrm>
                        <a:off x="2088709" y="1382866"/>
                        <a:ext cx="77768" cy="77768"/>
                      </a:xfrm>
                      <a:prstGeom prst="ellipse">
                        <a:avLst/>
                      </a:prstGeom>
                      <a:solidFill>
                        <a:schemeClr val="accent1">
                          <a:lumMod val="40000"/>
                          <a:lumOff val="60000"/>
                        </a:schemeClr>
                      </a:solidFill>
                      <a:ln>
                        <a:solidFill>
                          <a:schemeClr val="tx2">
                            <a:lumMod val="60000"/>
                            <a:lumOff val="40000"/>
                          </a:schemeClr>
                        </a:solidFill>
                        <a:prstDash val="solid"/>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61" name="Rectangle 60"/>
                      <a:cNvSpPr/>
                    </a:nvSpPr>
                    <a:spPr>
                      <a:xfrm>
                        <a:off x="6732240" y="638690"/>
                        <a:ext cx="1650688" cy="1134126"/>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Oval 61"/>
                      <a:cNvSpPr/>
                    </a:nvSpPr>
                    <a:spPr>
                      <a:xfrm>
                        <a:off x="7986496" y="1382866"/>
                        <a:ext cx="77768" cy="77768"/>
                      </a:xfrm>
                      <a:prstGeom prst="ellipse">
                        <a:avLst/>
                      </a:prstGeom>
                      <a:solidFill>
                        <a:schemeClr val="accent1">
                          <a:lumMod val="40000"/>
                          <a:lumOff val="60000"/>
                        </a:schemeClr>
                      </a:solidFill>
                      <a:ln>
                        <a:solidFill>
                          <a:schemeClr val="tx2">
                            <a:lumMod val="60000"/>
                            <a:lumOff val="40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63" name="Rectangle 62"/>
                      <a:cNvSpPr/>
                    </a:nvSpPr>
                    <a:spPr>
                      <a:xfrm>
                        <a:off x="107504" y="638690"/>
                        <a:ext cx="1650688" cy="1134126"/>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65" name="Oval 64"/>
                      <a:cNvSpPr/>
                    </a:nvSpPr>
                    <a:spPr>
                      <a:xfrm>
                        <a:off x="1361760" y="1382866"/>
                        <a:ext cx="77768" cy="77768"/>
                      </a:xfrm>
                      <a:prstGeom prst="ellipse">
                        <a:avLst/>
                      </a:prstGeom>
                      <a:solidFill>
                        <a:schemeClr val="accent1">
                          <a:lumMod val="40000"/>
                          <a:lumOff val="60000"/>
                        </a:schemeClr>
                      </a:solidFill>
                      <a:ln>
                        <a:solidFill>
                          <a:schemeClr val="tx2">
                            <a:lumMod val="60000"/>
                            <a:lumOff val="40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D33CDF" w:rsidRPr="00331D48" w:rsidRDefault="00D33CDF" w:rsidP="00D33CDF">
      <w:pPr>
        <w:pStyle w:val="Caption"/>
        <w:spacing w:line="360" w:lineRule="auto"/>
        <w:jc w:val="left"/>
      </w:pPr>
      <w:bookmarkStart w:id="876" w:name="_Ref341949289"/>
      <w:r>
        <w:t xml:space="preserve">Figure </w:t>
      </w:r>
      <w:fldSimple w:instr=" STYLEREF 1 \s ">
        <w:r w:rsidR="00735D2C">
          <w:rPr>
            <w:noProof/>
          </w:rPr>
          <w:t>11</w:t>
        </w:r>
      </w:fldSimple>
      <w:r>
        <w:t>.</w:t>
      </w:r>
      <w:r w:rsidR="00212294">
        <w:fldChar w:fldCharType="begin"/>
      </w:r>
      <w:r>
        <w:instrText xml:space="preserve"> SEQ Figure \* ARABIC \s 1 </w:instrText>
      </w:r>
      <w:r w:rsidR="00212294">
        <w:fldChar w:fldCharType="separate"/>
      </w:r>
      <w:r w:rsidR="00735D2C">
        <w:rPr>
          <w:noProof/>
        </w:rPr>
        <w:t>8</w:t>
      </w:r>
      <w:r w:rsidR="00212294">
        <w:fldChar w:fldCharType="end"/>
      </w:r>
      <w:bookmarkEnd w:id="876"/>
      <w:r>
        <w:t>. Image source representation, with circle drawn to indicate virtual sources used for early reflections.</w:t>
      </w:r>
    </w:p>
    <w:p w:rsidR="00D33CDF" w:rsidRPr="00165E0F" w:rsidRDefault="00D33CDF" w:rsidP="00EA61C4">
      <w:r>
        <w:rPr>
          <w:noProof/>
          <w:lang w:eastAsia="en-US"/>
        </w:rPr>
        <w:drawing>
          <wp:inline distT="0" distB="0" distL="0" distR="0">
            <wp:extent cx="4983480" cy="1859280"/>
            <wp:effectExtent l="0" t="0" r="7620" b="0"/>
            <wp:docPr id="7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8" cstate="print"/>
                    <a:srcRect/>
                    <a:stretch>
                      <a:fillRect/>
                    </a:stretch>
                  </pic:blipFill>
                  <pic:spPr bwMode="auto">
                    <a:xfrm>
                      <a:off x="0" y="0"/>
                      <a:ext cx="4983480" cy="1859280"/>
                    </a:xfrm>
                    <a:prstGeom prst="rect">
                      <a:avLst/>
                    </a:prstGeom>
                    <a:noFill/>
                    <a:ln w="9525">
                      <a:noFill/>
                      <a:miter lim="800000"/>
                      <a:headEnd/>
                      <a:tailEnd/>
                    </a:ln>
                  </pic:spPr>
                </pic:pic>
              </a:graphicData>
            </a:graphic>
          </wp:inline>
        </w:drawing>
      </w:r>
    </w:p>
    <w:p w:rsidR="00D33CDF" w:rsidRPr="0081113A" w:rsidRDefault="00D33CDF" w:rsidP="00D33CDF">
      <w:pPr>
        <w:pStyle w:val="Caption"/>
        <w:spacing w:line="360" w:lineRule="auto"/>
        <w:jc w:val="left"/>
      </w:pPr>
      <w:bookmarkStart w:id="877" w:name="_Ref350759983"/>
      <w:r>
        <w:t xml:space="preserve">Figure </w:t>
      </w:r>
      <w:fldSimple w:instr=" STYLEREF 1 \s ">
        <w:r w:rsidR="00735D2C">
          <w:rPr>
            <w:noProof/>
          </w:rPr>
          <w:t>11</w:t>
        </w:r>
      </w:fldSimple>
      <w:r>
        <w:t>.</w:t>
      </w:r>
      <w:r w:rsidR="00212294">
        <w:fldChar w:fldCharType="begin"/>
      </w:r>
      <w:r>
        <w:instrText xml:space="preserve"> SEQ Figure \* ARABIC \s 1 </w:instrText>
      </w:r>
      <w:r w:rsidR="00212294">
        <w:fldChar w:fldCharType="separate"/>
      </w:r>
      <w:r w:rsidR="00735D2C">
        <w:rPr>
          <w:noProof/>
        </w:rPr>
        <w:t>9</w:t>
      </w:r>
      <w:r w:rsidR="00212294">
        <w:fldChar w:fldCharType="end"/>
      </w:r>
      <w:bookmarkEnd w:id="877"/>
      <w:r>
        <w:t>. One block convolution</w:t>
      </w:r>
      <w:r w:rsidR="0081113A">
        <w:t>, as implemented in block-based convolutional reverb. T</w:t>
      </w:r>
      <w:r w:rsidR="0081113A" w:rsidRPr="00165E0F">
        <w:t xml:space="preserve">he </w:t>
      </w:r>
      <w:r w:rsidR="0081113A" w:rsidRPr="00165E0F">
        <w:rPr>
          <w:i/>
        </w:rPr>
        <w:t>k</w:t>
      </w:r>
      <w:r w:rsidR="0081113A" w:rsidRPr="00165E0F">
        <w:rPr>
          <w:vertAlign w:val="superscript"/>
        </w:rPr>
        <w:t>th</w:t>
      </w:r>
      <w:r w:rsidR="0081113A" w:rsidRPr="00165E0F">
        <w:t xml:space="preserve"> block is convolved with the impulse response </w:t>
      </w:r>
      <w:r w:rsidR="0081113A" w:rsidRPr="00165E0F">
        <w:rPr>
          <w:i/>
        </w:rPr>
        <w:t>h</w:t>
      </w:r>
      <w:r w:rsidR="0081113A" w:rsidRPr="00165E0F">
        <w:t xml:space="preserve"> of length </w:t>
      </w:r>
      <w:r w:rsidR="0081113A" w:rsidRPr="00165E0F">
        <w:rPr>
          <w:i/>
        </w:rPr>
        <w:t>N</w:t>
      </w:r>
      <w:r w:rsidR="0081113A">
        <w:t>.</w:t>
      </w:r>
    </w:p>
    <w:p w:rsidR="00D33CDF" w:rsidRPr="00165E0F" w:rsidRDefault="00D33CDF" w:rsidP="00EA61C4">
      <w:r>
        <w:rPr>
          <w:noProof/>
          <w:lang w:eastAsia="en-US"/>
        </w:rPr>
        <w:lastRenderedPageBreak/>
        <w:drawing>
          <wp:inline distT="0" distB="0" distL="0" distR="0">
            <wp:extent cx="5227320" cy="3474720"/>
            <wp:effectExtent l="0" t="0" r="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cstate="print"/>
                    <a:srcRect/>
                    <a:stretch>
                      <a:fillRect/>
                    </a:stretch>
                  </pic:blipFill>
                  <pic:spPr bwMode="auto">
                    <a:xfrm>
                      <a:off x="0" y="0"/>
                      <a:ext cx="5227320" cy="3474720"/>
                    </a:xfrm>
                    <a:prstGeom prst="rect">
                      <a:avLst/>
                    </a:prstGeom>
                    <a:noFill/>
                    <a:ln w="9525">
                      <a:noFill/>
                      <a:miter lim="800000"/>
                      <a:headEnd/>
                      <a:tailEnd/>
                    </a:ln>
                  </pic:spPr>
                </pic:pic>
              </a:graphicData>
            </a:graphic>
          </wp:inline>
        </w:drawing>
      </w:r>
    </w:p>
    <w:p w:rsidR="00D33CDF" w:rsidRPr="00964566" w:rsidRDefault="00D33CDF" w:rsidP="00D33CDF">
      <w:pPr>
        <w:pStyle w:val="Caption"/>
        <w:spacing w:line="360" w:lineRule="auto"/>
        <w:jc w:val="left"/>
      </w:pPr>
      <w:bookmarkStart w:id="878" w:name="_Ref350868339"/>
      <w:r>
        <w:t xml:space="preserve">Figure </w:t>
      </w:r>
      <w:fldSimple w:instr=" STYLEREF 1 \s ">
        <w:r w:rsidR="00735D2C">
          <w:rPr>
            <w:noProof/>
          </w:rPr>
          <w:t>11</w:t>
        </w:r>
      </w:fldSimple>
      <w:r>
        <w:t>.</w:t>
      </w:r>
      <w:r w:rsidR="00212294">
        <w:fldChar w:fldCharType="begin"/>
      </w:r>
      <w:r>
        <w:instrText xml:space="preserve"> SEQ Figure \* ARABIC \s 1 </w:instrText>
      </w:r>
      <w:r w:rsidR="00212294">
        <w:fldChar w:fldCharType="separate"/>
      </w:r>
      <w:r w:rsidR="00735D2C">
        <w:rPr>
          <w:noProof/>
        </w:rPr>
        <w:t>10</w:t>
      </w:r>
      <w:r w:rsidR="00212294">
        <w:fldChar w:fldCharType="end"/>
      </w:r>
      <w:bookmarkEnd w:id="878"/>
      <w:r>
        <w:t>. Partitioned convolution for real-time artificial reverberation.</w:t>
      </w:r>
    </w:p>
    <w:p w:rsidR="00D33CDF" w:rsidRDefault="00DD2B5A" w:rsidP="00DD2B5A">
      <w:r w:rsidRPr="00DD2B5A">
        <w:rPr>
          <w:noProof/>
          <w:lang w:eastAsia="en-US"/>
        </w:rPr>
        <w:drawing>
          <wp:inline distT="0" distB="0" distL="0" distR="0">
            <wp:extent cx="6120765" cy="3677291"/>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840" cstate="print"/>
                    <a:srcRect/>
                    <a:stretch>
                      <a:fillRect/>
                    </a:stretch>
                  </pic:blipFill>
                  <pic:spPr bwMode="auto">
                    <a:xfrm>
                      <a:off x="0" y="0"/>
                      <a:ext cx="6120765" cy="3677291"/>
                    </a:xfrm>
                    <a:prstGeom prst="rect">
                      <a:avLst/>
                    </a:prstGeom>
                    <a:noFill/>
                    <a:ln w="9525">
                      <a:noFill/>
                      <a:miter lim="800000"/>
                      <a:headEnd/>
                      <a:tailEnd/>
                    </a:ln>
                  </pic:spPr>
                </pic:pic>
              </a:graphicData>
            </a:graphic>
          </wp:inline>
        </w:drawing>
      </w:r>
    </w:p>
    <w:p w:rsidR="00D33CDF" w:rsidRDefault="00D33CDF" w:rsidP="00D33CDF">
      <w:pPr>
        <w:pStyle w:val="Caption"/>
        <w:spacing w:line="360" w:lineRule="auto"/>
        <w:jc w:val="left"/>
      </w:pPr>
      <w:bookmarkStart w:id="879" w:name="_Ref358186029"/>
      <w:r>
        <w:t xml:space="preserve">Figure </w:t>
      </w:r>
      <w:fldSimple w:instr=" STYLEREF 1 \s ">
        <w:r w:rsidR="00735D2C">
          <w:rPr>
            <w:noProof/>
          </w:rPr>
          <w:t>11</w:t>
        </w:r>
      </w:fldSimple>
      <w:r>
        <w:t>.</w:t>
      </w:r>
      <w:r w:rsidR="00212294">
        <w:fldChar w:fldCharType="begin"/>
      </w:r>
      <w:r>
        <w:instrText xml:space="preserve"> SEQ Figure \* ARABIC \s 1 </w:instrText>
      </w:r>
      <w:r w:rsidR="00212294">
        <w:fldChar w:fldCharType="separate"/>
      </w:r>
      <w:r w:rsidR="00735D2C">
        <w:rPr>
          <w:noProof/>
        </w:rPr>
        <w:t>11</w:t>
      </w:r>
      <w:r w:rsidR="00212294">
        <w:fldChar w:fldCharType="end"/>
      </w:r>
      <w:bookmarkEnd w:id="879"/>
      <w:r>
        <w:t xml:space="preserve">. Impulse response of a gated reverb. </w:t>
      </w:r>
    </w:p>
    <w:p w:rsidR="00D33CDF" w:rsidRDefault="00DD2B5A" w:rsidP="00EA61C4">
      <w:r w:rsidRPr="00DD2B5A">
        <w:rPr>
          <w:noProof/>
          <w:lang w:eastAsia="en-US"/>
        </w:rPr>
        <w:lastRenderedPageBreak/>
        <w:drawing>
          <wp:inline distT="0" distB="0" distL="0" distR="0">
            <wp:extent cx="4426078" cy="3172022"/>
            <wp:effectExtent l="1905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841" cstate="print"/>
                    <a:srcRect l="32027"/>
                    <a:stretch>
                      <a:fillRect/>
                    </a:stretch>
                  </pic:blipFill>
                  <pic:spPr bwMode="auto">
                    <a:xfrm>
                      <a:off x="0" y="0"/>
                      <a:ext cx="4426217" cy="3172122"/>
                    </a:xfrm>
                    <a:prstGeom prst="rect">
                      <a:avLst/>
                    </a:prstGeom>
                    <a:noFill/>
                    <a:ln w="9525">
                      <a:noFill/>
                      <a:miter lim="800000"/>
                      <a:headEnd/>
                      <a:tailEnd/>
                    </a:ln>
                  </pic:spPr>
                </pic:pic>
              </a:graphicData>
            </a:graphic>
          </wp:inline>
        </w:drawing>
      </w:r>
    </w:p>
    <w:p w:rsidR="00D33CDF" w:rsidRPr="00A8559F" w:rsidRDefault="00D33CDF" w:rsidP="00D33CDF">
      <w:pPr>
        <w:pStyle w:val="Caption"/>
        <w:spacing w:line="360" w:lineRule="auto"/>
        <w:jc w:val="left"/>
      </w:pPr>
      <w:bookmarkStart w:id="880" w:name="_Ref358186081"/>
      <w:r>
        <w:t xml:space="preserve">Figure </w:t>
      </w:r>
      <w:fldSimple w:instr=" STYLEREF 1 \s ">
        <w:r w:rsidR="00735D2C">
          <w:rPr>
            <w:noProof/>
          </w:rPr>
          <w:t>11</w:t>
        </w:r>
      </w:fldSimple>
      <w:r>
        <w:t>.</w:t>
      </w:r>
      <w:r w:rsidR="00212294">
        <w:fldChar w:fldCharType="begin"/>
      </w:r>
      <w:r>
        <w:instrText xml:space="preserve"> SEQ Figure \* ARABIC \s 1 </w:instrText>
      </w:r>
      <w:r w:rsidR="00212294">
        <w:fldChar w:fldCharType="separate"/>
      </w:r>
      <w:r w:rsidR="00735D2C">
        <w:rPr>
          <w:noProof/>
        </w:rPr>
        <w:t>12</w:t>
      </w:r>
      <w:r w:rsidR="00212294">
        <w:fldChar w:fldCharType="end"/>
      </w:r>
      <w:bookmarkEnd w:id="880"/>
      <w:r>
        <w:t>. Impulse response for reverse reverb.</w:t>
      </w:r>
    </w:p>
    <w:p w:rsidR="00D33CDF" w:rsidRPr="00956DB5" w:rsidRDefault="00D33CDF" w:rsidP="00EA61C4">
      <w:pPr>
        <w:rPr>
          <w:lang w:eastAsia="en-US"/>
        </w:rPr>
      </w:pPr>
      <w:r w:rsidRPr="00956DB5">
        <w:rPr>
          <w:noProof/>
          <w:lang w:eastAsia="en-US"/>
        </w:rPr>
        <w:drawing>
          <wp:inline distT="0" distB="0" distL="0" distR="0">
            <wp:extent cx="6120765" cy="3644777"/>
            <wp:effectExtent l="0" t="0" r="0" b="0"/>
            <wp:docPr id="39"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
                    <pic:cNvPicPr>
                      <a:picLocks noChangeAspect="1" noChangeArrowheads="1"/>
                    </pic:cNvPicPr>
                  </pic:nvPicPr>
                  <pic:blipFill>
                    <a:blip r:embed="rId842" cstate="print"/>
                    <a:srcRect/>
                    <a:stretch>
                      <a:fillRect/>
                    </a:stretch>
                  </pic:blipFill>
                  <pic:spPr bwMode="auto">
                    <a:xfrm>
                      <a:off x="0" y="0"/>
                      <a:ext cx="6120765" cy="3644777"/>
                    </a:xfrm>
                    <a:prstGeom prst="rect">
                      <a:avLst/>
                    </a:prstGeom>
                    <a:noFill/>
                    <a:ln w="9525">
                      <a:noFill/>
                      <a:miter lim="800000"/>
                      <a:headEnd/>
                      <a:tailEnd/>
                    </a:ln>
                  </pic:spPr>
                </pic:pic>
              </a:graphicData>
            </a:graphic>
          </wp:inline>
        </w:drawing>
      </w:r>
    </w:p>
    <w:p w:rsidR="00D33CDF" w:rsidRDefault="00D33CDF" w:rsidP="00D33CDF">
      <w:pPr>
        <w:pStyle w:val="Caption"/>
        <w:spacing w:line="360" w:lineRule="auto"/>
        <w:jc w:val="left"/>
      </w:pPr>
      <w:bookmarkStart w:id="881" w:name="_Ref360197035"/>
      <w:r>
        <w:t xml:space="preserve">Figure </w:t>
      </w:r>
      <w:fldSimple w:instr=" STYLEREF 1 \s ">
        <w:r w:rsidR="00735D2C">
          <w:rPr>
            <w:noProof/>
          </w:rPr>
          <w:t>11</w:t>
        </w:r>
      </w:fldSimple>
      <w:r>
        <w:t>.</w:t>
      </w:r>
      <w:r w:rsidR="00212294">
        <w:fldChar w:fldCharType="begin"/>
      </w:r>
      <w:r>
        <w:instrText xml:space="preserve"> SEQ Figure \* ARABIC \s 1 </w:instrText>
      </w:r>
      <w:r w:rsidR="00212294">
        <w:fldChar w:fldCharType="separate"/>
      </w:r>
      <w:r w:rsidR="00735D2C">
        <w:rPr>
          <w:noProof/>
        </w:rPr>
        <w:t>13</w:t>
      </w:r>
      <w:r w:rsidR="00212294">
        <w:fldChar w:fldCharType="end"/>
      </w:r>
      <w:bookmarkEnd w:id="881"/>
      <w:r>
        <w:t xml:space="preserve">. A room impulse response with the predelay parameters labeled. </w:t>
      </w:r>
    </w:p>
    <w:p w:rsidR="00933519" w:rsidRDefault="00933519" w:rsidP="003A1AC4">
      <w:pPr>
        <w:jc w:val="left"/>
      </w:pPr>
      <w:r>
        <w:br w:type="page"/>
      </w:r>
    </w:p>
    <w:p w:rsidR="00933519" w:rsidRDefault="003A1AC4" w:rsidP="008C6FEF">
      <w:pPr>
        <w:pStyle w:val="Heading1"/>
      </w:pPr>
      <w:bookmarkStart w:id="882" w:name="_Ref359947857"/>
      <w:bookmarkStart w:id="883" w:name="_Toc364241337"/>
      <w:bookmarkStart w:id="884" w:name="_Toc364242963"/>
      <w:bookmarkStart w:id="885" w:name="_Toc364259424"/>
      <w:bookmarkStart w:id="886" w:name="_Toc381362645"/>
      <w:r>
        <w:lastRenderedPageBreak/>
        <w:t>Audio Production</w:t>
      </w:r>
      <w:bookmarkEnd w:id="882"/>
      <w:bookmarkEnd w:id="883"/>
      <w:bookmarkEnd w:id="884"/>
      <w:bookmarkEnd w:id="885"/>
      <w:bookmarkEnd w:id="886"/>
    </w:p>
    <w:p w:rsidR="00933519" w:rsidRDefault="00212294" w:rsidP="003A1AC4">
      <w:r>
        <w:fldChar w:fldCharType="begin"/>
      </w:r>
      <w:r w:rsidR="003A1AC4">
        <w:instrText xml:space="preserve"> MACROBUTTON MTEditEquationSection2 </w:instrText>
      </w:r>
      <w:r w:rsidR="003A1AC4" w:rsidRPr="003A1AC4">
        <w:rPr>
          <w:rStyle w:val="MTEquationSection"/>
        </w:rPr>
        <w:instrText>Equation Chapter (Next) Section 1</w:instrText>
      </w:r>
      <w:r>
        <w:fldChar w:fldCharType="begin"/>
      </w:r>
      <w:r w:rsidR="003A1AC4">
        <w:instrText xml:space="preserve"> SEQ MTEqn \r \h \* MERGEFORMAT </w:instrText>
      </w:r>
      <w:r>
        <w:fldChar w:fldCharType="end"/>
      </w:r>
      <w:r>
        <w:fldChar w:fldCharType="begin"/>
      </w:r>
      <w:r w:rsidR="003A1AC4">
        <w:instrText xml:space="preserve"> SEQ MTSec \r 1 \h \* MERGEFORMAT </w:instrText>
      </w:r>
      <w:r>
        <w:fldChar w:fldCharType="end"/>
      </w:r>
      <w:r>
        <w:fldChar w:fldCharType="begin"/>
      </w:r>
      <w:r w:rsidR="003A1AC4">
        <w:instrText xml:space="preserve"> SEQ MTChap \h \* MERGEFORMAT </w:instrText>
      </w:r>
      <w:r>
        <w:fldChar w:fldCharType="end"/>
      </w:r>
      <w:r>
        <w:fldChar w:fldCharType="end"/>
      </w:r>
    </w:p>
    <w:p w:rsidR="00DD4178" w:rsidRDefault="00DD4178" w:rsidP="003A1AC4"/>
    <w:p w:rsidR="008D5299" w:rsidRDefault="008D5299" w:rsidP="008D5299">
      <w:pPr>
        <w:rPr>
          <w:rFonts w:eastAsia="+mn-ea"/>
          <w:kern w:val="24"/>
        </w:rPr>
      </w:pPr>
      <w:bookmarkStart w:id="887" w:name="_Toc341975465"/>
      <w:r>
        <w:rPr>
          <w:rFonts w:eastAsia="+mn-ea"/>
          <w:kern w:val="24"/>
        </w:rPr>
        <w:t xml:space="preserve">In this chapter, we take a look at how audio effects are used in production. We first look at the main devices that host the audio effects that we have covered, and that are used in recording, editing and mixing audio. We then </w:t>
      </w:r>
      <w:r w:rsidR="002D232F">
        <w:rPr>
          <w:rFonts w:eastAsia="+mn-ea"/>
          <w:kern w:val="24"/>
        </w:rPr>
        <w:t>proceed</w:t>
      </w:r>
      <w:r>
        <w:rPr>
          <w:rFonts w:eastAsia="+mn-ea"/>
          <w:kern w:val="24"/>
        </w:rPr>
        <w:t xml:space="preserve"> to discussion of how the effects can be used with these devices, and how they can be ordered or modified to create new effects or to achieve various production goals.</w:t>
      </w:r>
    </w:p>
    <w:p w:rsidR="008D5299" w:rsidRDefault="008D5299" w:rsidP="008D5299">
      <w:r w:rsidRPr="00A224D6">
        <w:rPr>
          <w:bCs/>
        </w:rPr>
        <w:t xml:space="preserve">It is important to start with a few basic concepts. A </w:t>
      </w:r>
      <w:r w:rsidRPr="00A224D6">
        <w:rPr>
          <w:i/>
        </w:rPr>
        <w:t>multitrack recorder</w:t>
      </w:r>
      <w:r w:rsidRPr="00A224D6">
        <w:t xml:space="preserve"> is a device which can record several tracks of audio simultaneously. The term ‘track’ originates from when recordings were made on tape, and the track refered to the discrete area on the tape where a sequence of audio events was preserved. So multitrack audio is the collection of different audio signals that, when combined, constitute the intended sound, e.g., guitar and vocals can be separate tracks recorded by a singer-songwriter. In contrast, a </w:t>
      </w:r>
      <w:r w:rsidRPr="00A224D6">
        <w:rPr>
          <w:i/>
        </w:rPr>
        <w:t>mixer</w:t>
      </w:r>
      <w:r w:rsidRPr="00A224D6">
        <w:t xml:space="preserve"> is a device which can process one or more tracks of audio before they are combined. </w:t>
      </w:r>
    </w:p>
    <w:p w:rsidR="008D5299" w:rsidRPr="00A224D6" w:rsidRDefault="008D5299" w:rsidP="008D5299">
      <w:r>
        <w:t xml:space="preserve">Most multitrack recording devices will also provide mixing functionality, and vice versa. </w:t>
      </w:r>
      <w:r w:rsidRPr="00A224D6">
        <w:t>So various tracks, such as instrument and microphone signals come into the mixer, where the levels and other attributes are modified</w:t>
      </w:r>
      <w:r>
        <w:t xml:space="preserve">. </w:t>
      </w:r>
      <w:r w:rsidR="002D232F">
        <w:t>Th</w:t>
      </w:r>
      <w:r w:rsidR="002D232F" w:rsidRPr="00A224D6">
        <w:t>en</w:t>
      </w:r>
      <w:r w:rsidRPr="00A224D6">
        <w:t xml:space="preserve"> the output can be sent to </w:t>
      </w:r>
      <w:r w:rsidRPr="002D232F">
        <w:rPr>
          <w:color w:val="000000" w:themeColor="text1"/>
        </w:rPr>
        <w:t xml:space="preserve">a </w:t>
      </w:r>
      <w:r w:rsidR="002D232F" w:rsidRPr="002D232F">
        <w:rPr>
          <w:rStyle w:val="yshortcuts1"/>
          <w:color w:val="000000" w:themeColor="text1"/>
        </w:rPr>
        <w:t>sound reinforcement system</w:t>
      </w:r>
      <w:r w:rsidRPr="002D232F">
        <w:rPr>
          <w:color w:val="000000" w:themeColor="text1"/>
        </w:rPr>
        <w:t xml:space="preserve"> for</w:t>
      </w:r>
      <w:r w:rsidRPr="00A224D6">
        <w:t xml:space="preserve"> a live performance, or to a multitrack recorder for recording either the processed tracks or a single, processed and combined output track. </w:t>
      </w:r>
    </w:p>
    <w:p w:rsidR="008D5299" w:rsidRDefault="008D5299" w:rsidP="008D5299">
      <w:pPr>
        <w:rPr>
          <w:rFonts w:eastAsia="+mn-ea"/>
          <w:kern w:val="24"/>
        </w:rPr>
      </w:pPr>
      <w:r>
        <w:rPr>
          <w:rFonts w:eastAsia="+mn-ea"/>
          <w:kern w:val="24"/>
        </w:rPr>
        <w:t xml:space="preserve">The devices for mixing and recording multitrack audio are divided into two main categories; </w:t>
      </w:r>
      <w:r w:rsidRPr="0081113A">
        <w:rPr>
          <w:rFonts w:eastAsia="+mn-ea"/>
          <w:i/>
          <w:kern w:val="24"/>
        </w:rPr>
        <w:t>mixing consoles</w:t>
      </w:r>
      <w:r>
        <w:rPr>
          <w:rFonts w:eastAsia="+mn-ea"/>
          <w:kern w:val="24"/>
        </w:rPr>
        <w:t xml:space="preserve"> (typically dedicated physical devices), and </w:t>
      </w:r>
      <w:r w:rsidRPr="0081113A">
        <w:rPr>
          <w:rFonts w:eastAsia="+mn-ea"/>
          <w:i/>
          <w:kern w:val="24"/>
        </w:rPr>
        <w:t>digital audio workstations</w:t>
      </w:r>
      <w:r w:rsidR="0081113A">
        <w:rPr>
          <w:rFonts w:eastAsia="+mn-ea"/>
          <w:i/>
          <w:kern w:val="24"/>
        </w:rPr>
        <w:t xml:space="preserve"> </w:t>
      </w:r>
      <w:r w:rsidR="0081113A" w:rsidRPr="0081113A">
        <w:rPr>
          <w:rFonts w:eastAsia="+mn-ea"/>
          <w:kern w:val="24"/>
        </w:rPr>
        <w:t>or</w:t>
      </w:r>
      <w:r w:rsidR="0081113A">
        <w:rPr>
          <w:rFonts w:eastAsia="+mn-ea"/>
          <w:i/>
          <w:kern w:val="24"/>
        </w:rPr>
        <w:t xml:space="preserve"> DAWs</w:t>
      </w:r>
      <w:r>
        <w:rPr>
          <w:rFonts w:eastAsia="+mn-ea"/>
          <w:kern w:val="24"/>
        </w:rPr>
        <w:t xml:space="preserve"> (typically computers with specialized hardware and software). However, with the growth in functionality and versatility, including the rise of sophisticated control surfaces for DAWs and networking capabilities in mixing consoles, there is now a gray area between the two. Nevertheless, we will provide a formal description of mixing consoles, which tend to follow a standard structure, and then extend the discussion to DAWs, while highlighting some of the more important distinctions. For a more detailed discussion of mixing consoles and their structure, we encourage the reader to read </w:t>
      </w:r>
      <w:r w:rsidR="00212294">
        <w:rPr>
          <w:rFonts w:eastAsia="+mn-ea"/>
          <w:kern w:val="24"/>
        </w:rPr>
        <w:fldChar w:fldCharType="begin"/>
      </w:r>
      <w:r w:rsidR="00785F53">
        <w:rPr>
          <w:rFonts w:eastAsia="+mn-ea"/>
          <w:kern w:val="24"/>
        </w:rPr>
        <w:instrText xml:space="preserve"> ADDIN EN.CITE &lt;EndNote&gt;&lt;Cite&gt;&lt;Author&gt;Izhaki&lt;/Author&gt;&lt;Year&gt;2008&lt;/Year&gt;&lt;RecNum&gt;13282&lt;/RecNum&gt;&lt;record&gt;&lt;rec-number&gt;13282&lt;/rec-number&gt;&lt;foreign-keys&gt;&lt;key app="EN" db-id="f5s59zdpstw9vlepssyvasxn2d25s009srfs"&gt;13282&lt;/key&gt;&lt;/foreign-keys&gt;&lt;ref-type name="Book"&gt;6&lt;/ref-type&gt;&lt;contributors&gt;&lt;authors&gt;&lt;author&gt;R. Izhaki&lt;/author&gt;&lt;/authors&gt;&lt;/contributors&gt;&lt;titles&gt;&lt;title&gt;Mixing Audio: Concepts, Practices and Tools&lt;/title&gt;&lt;/titles&gt;&lt;keywords&gt;&lt;keyword&gt;compression&lt;/keyword&gt;&lt;/keywords&gt;&lt;dates&gt;&lt;year&gt;2008&lt;/year&gt;&lt;/dates&gt;&lt;publisher&gt;Focal Press&lt;/publisher&gt;&lt;urls&gt;&lt;/urls&gt;&lt;/record&gt;&lt;/Cite&gt;&lt;/EndNote&gt;</w:instrText>
      </w:r>
      <w:r w:rsidR="00212294">
        <w:rPr>
          <w:rFonts w:eastAsia="+mn-ea"/>
          <w:kern w:val="24"/>
        </w:rPr>
        <w:fldChar w:fldCharType="separate"/>
      </w:r>
      <w:r w:rsidR="0010656F">
        <w:rPr>
          <w:rFonts w:eastAsia="+mn-ea"/>
          <w:noProof/>
          <w:kern w:val="24"/>
        </w:rPr>
        <w:t>[16]</w:t>
      </w:r>
      <w:r w:rsidR="00212294">
        <w:rPr>
          <w:rFonts w:eastAsia="+mn-ea"/>
          <w:kern w:val="24"/>
        </w:rPr>
        <w:fldChar w:fldCharType="end"/>
      </w:r>
      <w:r>
        <w:rPr>
          <w:rFonts w:eastAsia="+mn-ea"/>
          <w:kern w:val="24"/>
        </w:rPr>
        <w:t>.</w:t>
      </w:r>
    </w:p>
    <w:p w:rsidR="008D5299" w:rsidRPr="00780195" w:rsidRDefault="008D5299" w:rsidP="008D5299">
      <w:r>
        <w:rPr>
          <w:rFonts w:eastAsia="+mn-ea"/>
          <w:kern w:val="24"/>
        </w:rPr>
        <w:t>We begin with a discussion of some of the core components often seen on DAWs and mixing consoles.</w:t>
      </w:r>
    </w:p>
    <w:p w:rsidR="008D5299" w:rsidRPr="00C61468" w:rsidRDefault="008D5299" w:rsidP="0029333E">
      <w:pPr>
        <w:pStyle w:val="Heading2"/>
      </w:pPr>
      <w:bookmarkStart w:id="888" w:name="_Toc364241338"/>
      <w:bookmarkStart w:id="889" w:name="_Toc364242964"/>
      <w:bookmarkStart w:id="890" w:name="_Toc364259425"/>
      <w:bookmarkStart w:id="891" w:name="_Toc381362646"/>
      <w:r>
        <w:t>The mixing console</w:t>
      </w:r>
      <w:bookmarkEnd w:id="888"/>
      <w:bookmarkEnd w:id="889"/>
      <w:bookmarkEnd w:id="890"/>
      <w:bookmarkEnd w:id="891"/>
    </w:p>
    <w:p w:rsidR="008D5299" w:rsidRPr="002A3BEC" w:rsidRDefault="008D5299" w:rsidP="008D5299">
      <w:r w:rsidRPr="002A3BEC">
        <w:rPr>
          <w:rFonts w:eastAsia="+mn-ea"/>
          <w:kern w:val="24"/>
        </w:rPr>
        <w:t>A mixing console (</w:t>
      </w:r>
      <w:r w:rsidR="00852FEB">
        <w:rPr>
          <w:rFonts w:eastAsia="+mn-ea"/>
          <w:kern w:val="24"/>
        </w:rPr>
        <w:t xml:space="preserve">also known as </w:t>
      </w:r>
      <w:r w:rsidR="0083777D" w:rsidRPr="0081113A">
        <w:rPr>
          <w:rFonts w:eastAsia="+mn-ea"/>
          <w:i/>
          <w:kern w:val="24"/>
        </w:rPr>
        <w:t>audio mixer</w:t>
      </w:r>
      <w:r w:rsidR="0083777D">
        <w:rPr>
          <w:rFonts w:eastAsia="+mn-ea"/>
          <w:kern w:val="24"/>
        </w:rPr>
        <w:t>,</w:t>
      </w:r>
      <w:r w:rsidR="0083777D" w:rsidRPr="002A3BEC">
        <w:rPr>
          <w:rFonts w:eastAsia="+mn-ea"/>
          <w:kern w:val="24"/>
        </w:rPr>
        <w:t xml:space="preserve"> </w:t>
      </w:r>
      <w:r w:rsidRPr="0081113A">
        <w:rPr>
          <w:rFonts w:eastAsia="+mn-ea"/>
          <w:i/>
          <w:kern w:val="24"/>
        </w:rPr>
        <w:t>sound desk</w:t>
      </w:r>
      <w:r w:rsidRPr="002A3BEC">
        <w:rPr>
          <w:rFonts w:eastAsia="+mn-ea"/>
          <w:kern w:val="24"/>
        </w:rPr>
        <w:t xml:space="preserve"> or</w:t>
      </w:r>
      <w:r w:rsidR="0083777D" w:rsidRPr="0083777D">
        <w:rPr>
          <w:rFonts w:eastAsia="+mn-ea"/>
          <w:kern w:val="24"/>
        </w:rPr>
        <w:t xml:space="preserve"> </w:t>
      </w:r>
      <w:r w:rsidR="0083777D" w:rsidRPr="0081113A">
        <w:rPr>
          <w:rFonts w:eastAsia="+mn-ea"/>
          <w:i/>
          <w:kern w:val="24"/>
        </w:rPr>
        <w:t>mixing desk</w:t>
      </w:r>
      <w:r w:rsidRPr="002A3BEC">
        <w:rPr>
          <w:rFonts w:eastAsia="+mn-ea"/>
          <w:kern w:val="24"/>
        </w:rPr>
        <w:t xml:space="preserve">) </w:t>
      </w:r>
      <w:r w:rsidR="00553263">
        <w:rPr>
          <w:rFonts w:eastAsia="+mn-ea"/>
          <w:kern w:val="24"/>
        </w:rPr>
        <w:t>may be defined as</w:t>
      </w:r>
      <w:r w:rsidRPr="002A3BEC">
        <w:rPr>
          <w:rFonts w:eastAsia="+mn-ea"/>
          <w:kern w:val="24"/>
        </w:rPr>
        <w:t xml:space="preserve"> an electronic device for </w:t>
      </w:r>
      <w:r w:rsidR="00553263" w:rsidRPr="002A3BEC">
        <w:rPr>
          <w:rFonts w:eastAsia="+mn-ea"/>
          <w:kern w:val="24"/>
        </w:rPr>
        <w:t xml:space="preserve">routing, </w:t>
      </w:r>
      <w:r w:rsidRPr="002A3BEC">
        <w:rPr>
          <w:rFonts w:eastAsia="+mn-ea"/>
          <w:kern w:val="24"/>
        </w:rPr>
        <w:t xml:space="preserve">combining, and changing the </w:t>
      </w:r>
      <w:r w:rsidR="0083777D">
        <w:rPr>
          <w:rFonts w:eastAsia="+mn-ea"/>
          <w:kern w:val="24"/>
        </w:rPr>
        <w:t>characteristics</w:t>
      </w:r>
      <w:r w:rsidRPr="002A3BEC">
        <w:rPr>
          <w:rFonts w:eastAsia="+mn-ea"/>
          <w:kern w:val="24"/>
        </w:rPr>
        <w:t xml:space="preserve"> of audio signals. </w:t>
      </w:r>
      <w:r w:rsidR="00553263">
        <w:rPr>
          <w:rFonts w:eastAsia="+mn-ea"/>
          <w:kern w:val="24"/>
        </w:rPr>
        <w:t xml:space="preserve"> D</w:t>
      </w:r>
      <w:r w:rsidR="00553263" w:rsidRPr="002A3BEC">
        <w:rPr>
          <w:rFonts w:eastAsia="+mn-ea"/>
          <w:kern w:val="24"/>
        </w:rPr>
        <w:t>epending on the type of mixer</w:t>
      </w:r>
      <w:r w:rsidR="00553263">
        <w:rPr>
          <w:rFonts w:eastAsia="+mn-ea"/>
          <w:kern w:val="24"/>
        </w:rPr>
        <w:t>, t</w:t>
      </w:r>
      <w:r w:rsidR="0083777D">
        <w:rPr>
          <w:rFonts w:eastAsia="+mn-ea"/>
          <w:kern w:val="24"/>
        </w:rPr>
        <w:t>he mixing console</w:t>
      </w:r>
      <w:r w:rsidRPr="002A3BEC">
        <w:rPr>
          <w:rFonts w:eastAsia="+mn-ea"/>
          <w:kern w:val="24"/>
        </w:rPr>
        <w:t xml:space="preserve"> can mix analog or digital signals</w:t>
      </w:r>
      <w:r w:rsidR="00553263">
        <w:rPr>
          <w:rFonts w:eastAsia="+mn-ea"/>
          <w:kern w:val="24"/>
        </w:rPr>
        <w:t>, or both</w:t>
      </w:r>
      <w:r w:rsidRPr="002A3BEC">
        <w:rPr>
          <w:rFonts w:eastAsia="+mn-ea"/>
          <w:kern w:val="24"/>
        </w:rPr>
        <w:t>. The modified signals (</w:t>
      </w:r>
      <w:r w:rsidR="0083777D">
        <w:rPr>
          <w:rFonts w:eastAsia="+mn-ea"/>
          <w:kern w:val="24"/>
        </w:rPr>
        <w:t xml:space="preserve">either </w:t>
      </w:r>
      <w:r w:rsidR="00DB7C74">
        <w:rPr>
          <w:rFonts w:eastAsia="+mn-ea"/>
          <w:kern w:val="24"/>
        </w:rPr>
        <w:t xml:space="preserve">discrete digital values or continuous time </w:t>
      </w:r>
      <w:r w:rsidRPr="002A3BEC">
        <w:rPr>
          <w:rFonts w:eastAsia="+mn-ea"/>
          <w:kern w:val="24"/>
        </w:rPr>
        <w:t xml:space="preserve">voltages) are summed to </w:t>
      </w:r>
      <w:r w:rsidR="0083777D">
        <w:rPr>
          <w:rFonts w:eastAsia="+mn-ea"/>
          <w:kern w:val="24"/>
        </w:rPr>
        <w:t>create the</w:t>
      </w:r>
      <w:r w:rsidRPr="002A3BEC">
        <w:rPr>
          <w:rFonts w:eastAsia="+mn-ea"/>
          <w:kern w:val="24"/>
        </w:rPr>
        <w:t xml:space="preserve"> output signals.</w:t>
      </w:r>
    </w:p>
    <w:p w:rsidR="008D5299" w:rsidRPr="002A3BEC" w:rsidRDefault="008D5299" w:rsidP="008D5299">
      <w:r w:rsidRPr="002A3BEC">
        <w:rPr>
          <w:rFonts w:eastAsia="+mn-ea"/>
          <w:kern w:val="24"/>
        </w:rPr>
        <w:t xml:space="preserve">Mixing consoles are used in many applications, including </w:t>
      </w:r>
      <w:r w:rsidR="00553263" w:rsidRPr="002A3BEC">
        <w:rPr>
          <w:rFonts w:eastAsia="+mn-ea"/>
          <w:kern w:val="24"/>
        </w:rPr>
        <w:t xml:space="preserve">sound reinforcement systems, </w:t>
      </w:r>
      <w:r w:rsidRPr="002A3BEC">
        <w:rPr>
          <w:rFonts w:eastAsia="+mn-ea"/>
          <w:kern w:val="24"/>
        </w:rPr>
        <w:t xml:space="preserve">public address systems, </w:t>
      </w:r>
      <w:r w:rsidR="00DB7C74">
        <w:rPr>
          <w:rFonts w:eastAsia="+mn-ea"/>
          <w:kern w:val="24"/>
        </w:rPr>
        <w:t xml:space="preserve">studio </w:t>
      </w:r>
      <w:r w:rsidR="00DB7C74" w:rsidRPr="002A3BEC">
        <w:rPr>
          <w:rFonts w:eastAsia="+mn-ea"/>
          <w:kern w:val="24"/>
        </w:rPr>
        <w:t xml:space="preserve">recording, </w:t>
      </w:r>
      <w:r w:rsidRPr="002A3BEC">
        <w:rPr>
          <w:rFonts w:eastAsia="+mn-ea"/>
          <w:kern w:val="24"/>
        </w:rPr>
        <w:t xml:space="preserve">broadcasting </w:t>
      </w:r>
      <w:r w:rsidR="0083777D">
        <w:rPr>
          <w:rFonts w:eastAsia="+mn-ea"/>
          <w:kern w:val="24"/>
        </w:rPr>
        <w:t>and (</w:t>
      </w:r>
      <w:r w:rsidRPr="002A3BEC">
        <w:rPr>
          <w:rFonts w:eastAsia="+mn-ea"/>
          <w:kern w:val="24"/>
        </w:rPr>
        <w:t>television, film</w:t>
      </w:r>
      <w:r w:rsidR="0083777D">
        <w:rPr>
          <w:rFonts w:eastAsia="+mn-ea"/>
          <w:kern w:val="24"/>
        </w:rPr>
        <w:t xml:space="preserve"> and game)</w:t>
      </w:r>
      <w:r w:rsidRPr="002A3BEC">
        <w:rPr>
          <w:rFonts w:eastAsia="+mn-ea"/>
          <w:kern w:val="24"/>
        </w:rPr>
        <w:t xml:space="preserve"> post-production. </w:t>
      </w:r>
      <w:r w:rsidR="0083777D">
        <w:rPr>
          <w:rFonts w:eastAsia="+mn-ea"/>
          <w:kern w:val="24"/>
        </w:rPr>
        <w:t>For example, one</w:t>
      </w:r>
      <w:r w:rsidRPr="002A3BEC">
        <w:rPr>
          <w:rFonts w:eastAsia="+mn-ea"/>
          <w:kern w:val="24"/>
        </w:rPr>
        <w:t xml:space="preserve"> </w:t>
      </w:r>
      <w:r w:rsidRPr="002A3BEC">
        <w:rPr>
          <w:rFonts w:eastAsia="+mn-ea"/>
          <w:kern w:val="24"/>
        </w:rPr>
        <w:lastRenderedPageBreak/>
        <w:t xml:space="preserve">application would be to </w:t>
      </w:r>
      <w:r w:rsidR="0083777D">
        <w:rPr>
          <w:rFonts w:eastAsia="+mn-ea"/>
          <w:kern w:val="24"/>
        </w:rPr>
        <w:t>combine multiple</w:t>
      </w:r>
      <w:r w:rsidRPr="002A3BEC">
        <w:rPr>
          <w:rFonts w:eastAsia="+mn-ea"/>
          <w:kern w:val="24"/>
        </w:rPr>
        <w:t xml:space="preserve"> microphone</w:t>
      </w:r>
      <w:r w:rsidR="0083777D">
        <w:rPr>
          <w:rFonts w:eastAsia="+mn-ea"/>
          <w:kern w:val="24"/>
        </w:rPr>
        <w:t xml:space="preserve"> signals such that they could </w:t>
      </w:r>
      <w:r w:rsidRPr="002A3BEC">
        <w:rPr>
          <w:rFonts w:eastAsia="+mn-ea"/>
          <w:kern w:val="24"/>
        </w:rPr>
        <w:t xml:space="preserve">be heard simultaneously through one set of </w:t>
      </w:r>
      <w:r w:rsidR="0083777D">
        <w:rPr>
          <w:rFonts w:eastAsia="+mn-ea"/>
          <w:kern w:val="24"/>
        </w:rPr>
        <w:t>loud</w:t>
      </w:r>
      <w:r w:rsidRPr="002A3BEC">
        <w:rPr>
          <w:rFonts w:eastAsia="+mn-ea"/>
          <w:kern w:val="24"/>
        </w:rPr>
        <w:t xml:space="preserve">speakers. </w:t>
      </w:r>
    </w:p>
    <w:p w:rsidR="009D4D82" w:rsidRPr="002A3BEC" w:rsidRDefault="008D5299" w:rsidP="009D4D82">
      <w:r w:rsidRPr="002A3BEC">
        <w:rPr>
          <w:rFonts w:eastAsia="+mn-ea"/>
          <w:kern w:val="24"/>
        </w:rPr>
        <w:t xml:space="preserve">The mixing console offers </w:t>
      </w:r>
      <w:r>
        <w:rPr>
          <w:rFonts w:eastAsia="+mn-ea"/>
          <w:kern w:val="24"/>
        </w:rPr>
        <w:t>four</w:t>
      </w:r>
      <w:r w:rsidRPr="002A3BEC">
        <w:rPr>
          <w:rFonts w:eastAsia="+mn-ea"/>
          <w:kern w:val="24"/>
        </w:rPr>
        <w:t xml:space="preserve"> main functionalities</w:t>
      </w:r>
      <w:r>
        <w:rPr>
          <w:rFonts w:eastAsia="+mn-ea"/>
          <w:kern w:val="24"/>
        </w:rPr>
        <w:t xml:space="preserve">; summing, processing, </w:t>
      </w:r>
      <w:r w:rsidRPr="002A3BEC">
        <w:rPr>
          <w:rFonts w:eastAsia="+mn-ea"/>
          <w:kern w:val="24"/>
        </w:rPr>
        <w:t>routing</w:t>
      </w:r>
      <w:r>
        <w:rPr>
          <w:rFonts w:eastAsia="+mn-ea"/>
          <w:kern w:val="24"/>
        </w:rPr>
        <w:t xml:space="preserve"> and metering</w:t>
      </w:r>
      <w:r w:rsidRPr="002A3BEC">
        <w:rPr>
          <w:rFonts w:eastAsia="+mn-ea"/>
          <w:kern w:val="24"/>
        </w:rPr>
        <w:t>. When summing, various audio signals are combined, and channels are summed to stereo</w:t>
      </w:r>
      <w:r w:rsidR="002D232F">
        <w:rPr>
          <w:rFonts w:eastAsia="+mn-ea"/>
          <w:kern w:val="24"/>
        </w:rPr>
        <w:t xml:space="preserve"> (or surround, or other multichannel formats)</w:t>
      </w:r>
      <w:r w:rsidRPr="002A3BEC">
        <w:rPr>
          <w:rFonts w:eastAsia="+mn-ea"/>
          <w:kern w:val="24"/>
        </w:rPr>
        <w:t xml:space="preserve"> via the mix bus. For processing, consoles often have on-board equalisers and sometimes dynamics processors. And to enable the use of </w:t>
      </w:r>
      <w:r w:rsidR="0083777D">
        <w:rPr>
          <w:rFonts w:eastAsia="+mn-ea"/>
          <w:kern w:val="24"/>
        </w:rPr>
        <w:t xml:space="preserve">effects, </w:t>
      </w:r>
      <w:r w:rsidR="0083777D" w:rsidRPr="002A3BEC">
        <w:rPr>
          <w:rFonts w:eastAsia="+mn-ea"/>
          <w:kern w:val="24"/>
        </w:rPr>
        <w:t xml:space="preserve">processors </w:t>
      </w:r>
      <w:r w:rsidR="0083777D">
        <w:rPr>
          <w:rFonts w:eastAsia="+mn-ea"/>
          <w:kern w:val="24"/>
        </w:rPr>
        <w:t>and</w:t>
      </w:r>
      <w:r w:rsidR="0083777D" w:rsidRPr="002A3BEC">
        <w:rPr>
          <w:rFonts w:eastAsia="+mn-ea"/>
          <w:kern w:val="24"/>
        </w:rPr>
        <w:t xml:space="preserve"> grouping</w:t>
      </w:r>
      <w:r w:rsidRPr="002A3BEC">
        <w:rPr>
          <w:rFonts w:eastAsia="+mn-ea"/>
          <w:kern w:val="24"/>
        </w:rPr>
        <w:t xml:space="preserve">, </w:t>
      </w:r>
      <w:r w:rsidR="0083777D">
        <w:rPr>
          <w:rFonts w:eastAsia="+mn-ea"/>
          <w:kern w:val="24"/>
        </w:rPr>
        <w:t>mixers</w:t>
      </w:r>
      <w:r w:rsidRPr="002A3BEC">
        <w:rPr>
          <w:rFonts w:eastAsia="+mn-ea"/>
          <w:kern w:val="24"/>
        </w:rPr>
        <w:t xml:space="preserve"> offer routing functionality </w:t>
      </w:r>
      <w:r w:rsidR="0083777D">
        <w:rPr>
          <w:rFonts w:eastAsia="+mn-ea"/>
          <w:kern w:val="24"/>
        </w:rPr>
        <w:t>via</w:t>
      </w:r>
      <w:r w:rsidRPr="002A3BEC">
        <w:rPr>
          <w:rFonts w:eastAsia="+mn-ea"/>
          <w:kern w:val="24"/>
        </w:rPr>
        <w:t xml:space="preserve"> </w:t>
      </w:r>
      <w:r w:rsidR="0083777D" w:rsidRPr="002A3BEC">
        <w:rPr>
          <w:rFonts w:eastAsia="+mn-ea"/>
          <w:kern w:val="24"/>
        </w:rPr>
        <w:t>auxiliary sends</w:t>
      </w:r>
      <w:r w:rsidR="0083777D">
        <w:rPr>
          <w:rFonts w:eastAsia="+mn-ea"/>
          <w:kern w:val="24"/>
        </w:rPr>
        <w:t>,</w:t>
      </w:r>
      <w:r w:rsidR="0083777D" w:rsidRPr="002A3BEC">
        <w:rPr>
          <w:rFonts w:eastAsia="+mn-ea"/>
          <w:kern w:val="24"/>
        </w:rPr>
        <w:t xml:space="preserve"> </w:t>
      </w:r>
      <w:r w:rsidRPr="002A3BEC">
        <w:rPr>
          <w:rFonts w:eastAsia="+mn-ea"/>
          <w:kern w:val="24"/>
        </w:rPr>
        <w:t xml:space="preserve">insert points and routing matrices. </w:t>
      </w:r>
      <w:r>
        <w:rPr>
          <w:rFonts w:eastAsia="+mn-ea"/>
          <w:kern w:val="24"/>
        </w:rPr>
        <w:t>The various channels and buses may be monitored and metered, to indicate clipping, show estimates of signal levels, and other useful aspects of the signals.</w:t>
      </w:r>
      <w:r w:rsidR="009D4D82" w:rsidRPr="009D4D82">
        <w:t xml:space="preserve"> </w:t>
      </w:r>
      <w:r w:rsidR="009D4D82">
        <w:t>Many</w:t>
      </w:r>
      <w:r w:rsidR="009D4D82" w:rsidRPr="002A3BEC">
        <w:t xml:space="preserve"> audio mixers can </w:t>
      </w:r>
      <w:r w:rsidR="009D4D82">
        <w:t xml:space="preserve">also </w:t>
      </w:r>
      <w:r w:rsidR="009D4D82" w:rsidRPr="002A3BEC">
        <w:t xml:space="preserve">provide phantom power </w:t>
      </w:r>
      <w:r w:rsidR="009D4D82">
        <w:t xml:space="preserve">as </w:t>
      </w:r>
      <w:r w:rsidR="009D4D82" w:rsidRPr="002A3BEC">
        <w:t>required by some microphones</w:t>
      </w:r>
      <w:r w:rsidR="009D4D82">
        <w:t>,</w:t>
      </w:r>
      <w:r w:rsidR="009D4D82" w:rsidRPr="009D4D82">
        <w:t xml:space="preserve"> </w:t>
      </w:r>
      <w:r w:rsidR="009D4D82" w:rsidRPr="002A3BEC">
        <w:t>read and write console automation</w:t>
      </w:r>
      <w:r w:rsidR="009D4D82">
        <w:t>, create test tones and add external effects.</w:t>
      </w:r>
    </w:p>
    <w:p w:rsidR="009D4D82" w:rsidRPr="002A3BEC" w:rsidRDefault="00DB7C74" w:rsidP="009D4D82">
      <w:r>
        <w:rPr>
          <w:rFonts w:eastAsia="+mn-ea"/>
          <w:kern w:val="24"/>
        </w:rPr>
        <w:t xml:space="preserve">When used for mixing </w:t>
      </w:r>
      <w:r w:rsidR="009D4D82" w:rsidRPr="002A3BEC">
        <w:rPr>
          <w:rFonts w:eastAsia="+mn-ea"/>
          <w:kern w:val="24"/>
        </w:rPr>
        <w:t xml:space="preserve">live performance, the </w:t>
      </w:r>
      <w:r>
        <w:rPr>
          <w:rFonts w:eastAsia="+mn-ea"/>
          <w:kern w:val="24"/>
        </w:rPr>
        <w:t xml:space="preserve">output </w:t>
      </w:r>
      <w:r w:rsidR="009D4D82" w:rsidRPr="002A3BEC">
        <w:rPr>
          <w:rFonts w:eastAsia="+mn-ea"/>
          <w:kern w:val="24"/>
        </w:rPr>
        <w:t xml:space="preserve">signal produced by the </w:t>
      </w:r>
      <w:r>
        <w:rPr>
          <w:rFonts w:eastAsia="+mn-ea"/>
          <w:kern w:val="24"/>
        </w:rPr>
        <w:t xml:space="preserve">sound desk </w:t>
      </w:r>
      <w:r w:rsidR="009D4D82" w:rsidRPr="002A3BEC">
        <w:rPr>
          <w:rFonts w:eastAsia="+mn-ea"/>
          <w:kern w:val="24"/>
        </w:rPr>
        <w:t>will usually be sent to an amplifier</w:t>
      </w:r>
      <w:r w:rsidR="009D4D82">
        <w:rPr>
          <w:rFonts w:eastAsia="+mn-ea"/>
          <w:kern w:val="24"/>
        </w:rPr>
        <w:t xml:space="preserve">. However, the mixing console could also have a built-in amplifier, or be </w:t>
      </w:r>
      <w:r>
        <w:rPr>
          <w:rFonts w:eastAsia="+mn-ea"/>
          <w:kern w:val="24"/>
        </w:rPr>
        <w:t xml:space="preserve">directly </w:t>
      </w:r>
      <w:r w:rsidR="009D4D82">
        <w:rPr>
          <w:rFonts w:eastAsia="+mn-ea"/>
          <w:kern w:val="24"/>
        </w:rPr>
        <w:t xml:space="preserve">connected </w:t>
      </w:r>
      <w:r w:rsidR="009D4D82" w:rsidRPr="002A3BEC">
        <w:rPr>
          <w:rFonts w:eastAsia="+mn-ea"/>
          <w:kern w:val="24"/>
        </w:rPr>
        <w:t xml:space="preserve">to powered </w:t>
      </w:r>
      <w:r>
        <w:rPr>
          <w:rFonts w:eastAsia="+mn-ea"/>
          <w:kern w:val="24"/>
        </w:rPr>
        <w:t>loud</w:t>
      </w:r>
      <w:r w:rsidR="009D4D82" w:rsidRPr="002A3BEC">
        <w:rPr>
          <w:rFonts w:eastAsia="+mn-ea"/>
          <w:kern w:val="24"/>
        </w:rPr>
        <w:t>speakers</w:t>
      </w:r>
      <w:r w:rsidR="009D4D82">
        <w:rPr>
          <w:rFonts w:eastAsia="+mn-ea"/>
          <w:kern w:val="24"/>
        </w:rPr>
        <w:t xml:space="preserve"> (i.e., the loudspeakers themselves have built-in amplifiers).</w:t>
      </w:r>
    </w:p>
    <w:p w:rsidR="008D5299" w:rsidRPr="002A3BEC" w:rsidRDefault="008D5299" w:rsidP="008D5299">
      <w:pPr>
        <w:rPr>
          <w:rFonts w:eastAsia="+mn-ea"/>
          <w:kern w:val="24"/>
        </w:rPr>
      </w:pPr>
      <w:r w:rsidRPr="002A3BEC">
        <w:rPr>
          <w:rFonts w:eastAsia="+mn-ea"/>
          <w:kern w:val="24"/>
        </w:rPr>
        <w:t>The mixing console also has two distinct  sections</w:t>
      </w:r>
      <w:r w:rsidR="009D4D82">
        <w:rPr>
          <w:rFonts w:eastAsia="+mn-ea"/>
          <w:kern w:val="24"/>
        </w:rPr>
        <w:t>, t</w:t>
      </w:r>
      <w:r w:rsidRPr="002A3BEC">
        <w:rPr>
          <w:rFonts w:eastAsia="+mn-ea"/>
          <w:kern w:val="24"/>
        </w:rPr>
        <w:t xml:space="preserve">he </w:t>
      </w:r>
      <w:r w:rsidRPr="002A3BEC">
        <w:rPr>
          <w:rFonts w:eastAsia="+mn-ea"/>
          <w:i/>
          <w:kern w:val="24"/>
        </w:rPr>
        <w:t>channel section</w:t>
      </w:r>
      <w:r w:rsidRPr="002A3BEC">
        <w:rPr>
          <w:rFonts w:eastAsia="+mn-ea"/>
          <w:kern w:val="24"/>
        </w:rPr>
        <w:t xml:space="preserve"> </w:t>
      </w:r>
      <w:r>
        <w:rPr>
          <w:rFonts w:eastAsia="+mn-ea"/>
          <w:kern w:val="24"/>
        </w:rPr>
        <w:t xml:space="preserve">and </w:t>
      </w:r>
      <w:r w:rsidRPr="0081113A">
        <w:rPr>
          <w:rFonts w:eastAsia="+mn-ea"/>
          <w:i/>
          <w:kern w:val="24"/>
        </w:rPr>
        <w:t>master section</w:t>
      </w:r>
      <w:r w:rsidR="0081113A">
        <w:rPr>
          <w:rFonts w:eastAsia="+mn-ea"/>
          <w:i/>
          <w:kern w:val="24"/>
        </w:rPr>
        <w:t>.</w:t>
      </w:r>
    </w:p>
    <w:p w:rsidR="008D5299" w:rsidRDefault="008D5299" w:rsidP="0029333E">
      <w:pPr>
        <w:pStyle w:val="Heading3"/>
      </w:pPr>
      <w:bookmarkStart w:id="892" w:name="_Toc364241339"/>
      <w:bookmarkStart w:id="893" w:name="_Toc364259426"/>
      <w:r>
        <w:t>The C</w:t>
      </w:r>
      <w:r w:rsidRPr="0082064C">
        <w:t xml:space="preserve">hannel </w:t>
      </w:r>
      <w:r>
        <w:t>section</w:t>
      </w:r>
      <w:bookmarkEnd w:id="892"/>
      <w:bookmarkEnd w:id="893"/>
    </w:p>
    <w:p w:rsidR="008D5299" w:rsidRPr="00A96FC3" w:rsidRDefault="008D5299" w:rsidP="008D5299">
      <w:pPr>
        <w:rPr>
          <w:rFonts w:eastAsia="+mn-ea"/>
          <w:kern w:val="24"/>
        </w:rPr>
      </w:pPr>
      <w:r>
        <w:t xml:space="preserve">In a </w:t>
      </w:r>
      <w:r w:rsidRPr="00DB7C74">
        <w:rPr>
          <w:i/>
        </w:rPr>
        <w:t>multitrack recorder</w:t>
      </w:r>
      <w:r>
        <w:t>, e</w:t>
      </w:r>
      <w:r w:rsidRPr="002A3BEC">
        <w:t xml:space="preserve">ach </w:t>
      </w:r>
      <w:r w:rsidR="00DB7C74">
        <w:t xml:space="preserve">input </w:t>
      </w:r>
      <w:r w:rsidRPr="002A3BEC">
        <w:t xml:space="preserve">signal </w:t>
      </w:r>
      <w:r w:rsidR="00DB7C74">
        <w:t>to the</w:t>
      </w:r>
      <w:r w:rsidRPr="002A3BEC">
        <w:t xml:space="preserve"> mixer </w:t>
      </w:r>
      <w:r>
        <w:t xml:space="preserve">resides on a track. </w:t>
      </w:r>
      <w:r w:rsidRPr="002A3BEC">
        <w:rPr>
          <w:rFonts w:eastAsia="+mn-ea"/>
          <w:kern w:val="24"/>
        </w:rPr>
        <w:t xml:space="preserve">Each channel is </w:t>
      </w:r>
      <w:r>
        <w:rPr>
          <w:rFonts w:eastAsia="+mn-ea"/>
          <w:kern w:val="24"/>
        </w:rPr>
        <w:t xml:space="preserve">then </w:t>
      </w:r>
      <w:r w:rsidRPr="002A3BEC">
        <w:rPr>
          <w:rFonts w:eastAsia="+mn-ea"/>
          <w:kern w:val="24"/>
        </w:rPr>
        <w:t xml:space="preserve">fed from </w:t>
      </w:r>
      <w:r>
        <w:rPr>
          <w:rFonts w:eastAsia="+mn-ea"/>
          <w:kern w:val="24"/>
        </w:rPr>
        <w:t>one of these</w:t>
      </w:r>
      <w:r w:rsidRPr="002A3BEC">
        <w:rPr>
          <w:rFonts w:eastAsia="+mn-ea"/>
          <w:kern w:val="24"/>
        </w:rPr>
        <w:t xml:space="preserve"> track</w:t>
      </w:r>
      <w:r>
        <w:rPr>
          <w:rFonts w:eastAsia="+mn-ea"/>
          <w:kern w:val="24"/>
        </w:rPr>
        <w:t>s</w:t>
      </w:r>
      <w:r w:rsidRPr="002A3BEC">
        <w:rPr>
          <w:rFonts w:eastAsia="+mn-ea"/>
          <w:kern w:val="24"/>
        </w:rPr>
        <w:t>.</w:t>
      </w:r>
      <w:r>
        <w:rPr>
          <w:rFonts w:eastAsia="+mn-ea"/>
          <w:kern w:val="24"/>
        </w:rPr>
        <w:t xml:space="preserve"> </w:t>
      </w:r>
      <w:r w:rsidRPr="002A3BEC">
        <w:rPr>
          <w:rFonts w:eastAsia="+mn-ea"/>
          <w:kern w:val="24"/>
        </w:rPr>
        <w:t xml:space="preserve">The </w:t>
      </w:r>
      <w:r w:rsidRPr="002A3BEC">
        <w:rPr>
          <w:rFonts w:eastAsia="+mn-ea"/>
          <w:i/>
          <w:kern w:val="24"/>
        </w:rPr>
        <w:t>channel section</w:t>
      </w:r>
      <w:r w:rsidRPr="002A3BEC">
        <w:rPr>
          <w:rFonts w:eastAsia="+mn-ea"/>
          <w:kern w:val="24"/>
        </w:rPr>
        <w:t xml:space="preserve"> </w:t>
      </w:r>
      <w:r>
        <w:rPr>
          <w:rFonts w:eastAsia="+mn-ea"/>
          <w:kern w:val="24"/>
        </w:rPr>
        <w:t xml:space="preserve">in a mixing console </w:t>
      </w:r>
      <w:r w:rsidRPr="002A3BEC">
        <w:rPr>
          <w:rFonts w:eastAsia="+mn-ea"/>
          <w:kern w:val="24"/>
        </w:rPr>
        <w:t>is a collection of channels organised in physical strips.</w:t>
      </w:r>
      <w:r w:rsidR="00DB7C74">
        <w:rPr>
          <w:rFonts w:eastAsia="+mn-ea"/>
          <w:kern w:val="24"/>
        </w:rPr>
        <w:t xml:space="preserve"> Each channel corresponds to a </w:t>
      </w:r>
      <w:r w:rsidRPr="002A3BEC">
        <w:rPr>
          <w:rFonts w:eastAsia="+mn-ea"/>
          <w:kern w:val="24"/>
        </w:rPr>
        <w:t>track on the multitrack recorder. Most channels support monaural (usually referred to as just mono) input, though some consoles will have several types of channels (mono, stereo,</w:t>
      </w:r>
      <w:r>
        <w:rPr>
          <w:rFonts w:eastAsia="+mn-ea"/>
          <w:kern w:val="24"/>
        </w:rPr>
        <w:t xml:space="preserve"> channels with different EQs).</w:t>
      </w:r>
    </w:p>
    <w:p w:rsidR="008D5299" w:rsidRDefault="008D5299" w:rsidP="008D5299">
      <w:r>
        <w:t xml:space="preserve">The channels will have dedicated </w:t>
      </w:r>
      <w:r w:rsidRPr="00093168">
        <w:rPr>
          <w:i/>
        </w:rPr>
        <w:t>channel strips</w:t>
      </w:r>
      <w:r>
        <w:t xml:space="preserve"> on the console, where the user can manipulate and route the signals</w:t>
      </w:r>
      <w:r w:rsidRPr="002A3BEC">
        <w:t>.</w:t>
      </w:r>
      <w:r>
        <w:t xml:space="preserve"> </w:t>
      </w:r>
      <w:r w:rsidR="00212294">
        <w:fldChar w:fldCharType="begin"/>
      </w:r>
      <w:r>
        <w:instrText xml:space="preserve"> REF _Ref349580542 \h </w:instrText>
      </w:r>
      <w:r w:rsidR="00212294">
        <w:fldChar w:fldCharType="separate"/>
      </w:r>
      <w:r w:rsidR="00735D2C">
        <w:t xml:space="preserve">Figure </w:t>
      </w:r>
      <w:r w:rsidR="00735D2C">
        <w:rPr>
          <w:noProof/>
        </w:rPr>
        <w:t>12</w:t>
      </w:r>
      <w:r w:rsidR="00735D2C">
        <w:t>.</w:t>
      </w:r>
      <w:r w:rsidR="00735D2C">
        <w:rPr>
          <w:noProof/>
        </w:rPr>
        <w:t>1</w:t>
      </w:r>
      <w:r w:rsidR="00212294">
        <w:fldChar w:fldCharType="end"/>
      </w:r>
      <w:r>
        <w:t xml:space="preserve"> shows a simple channel strip, as might be found on a basic multitrack recorder.</w:t>
      </w:r>
      <w:r w:rsidRPr="00A96FC3">
        <w:rPr>
          <w:rFonts w:eastAsia="+mn-ea"/>
          <w:kern w:val="24"/>
        </w:rPr>
        <w:t xml:space="preserve"> </w:t>
      </w:r>
      <w:r w:rsidRPr="002A3BEC">
        <w:rPr>
          <w:rFonts w:eastAsia="+mn-ea"/>
          <w:kern w:val="24"/>
        </w:rPr>
        <w:t xml:space="preserve">The audio signal travels through </w:t>
      </w:r>
      <w:r>
        <w:rPr>
          <w:rFonts w:eastAsia="+mn-ea"/>
          <w:kern w:val="24"/>
        </w:rPr>
        <w:t>a</w:t>
      </w:r>
      <w:r w:rsidRPr="002A3BEC">
        <w:rPr>
          <w:rFonts w:eastAsia="+mn-ea"/>
          <w:kern w:val="24"/>
        </w:rPr>
        <w:t xml:space="preserve"> </w:t>
      </w:r>
      <w:r w:rsidRPr="005C3458">
        <w:rPr>
          <w:rFonts w:eastAsia="+mn-ea"/>
          <w:i/>
          <w:kern w:val="24"/>
        </w:rPr>
        <w:t>cut switch</w:t>
      </w:r>
      <w:r w:rsidRPr="002A3BEC">
        <w:rPr>
          <w:rFonts w:eastAsia="+mn-ea"/>
          <w:kern w:val="24"/>
        </w:rPr>
        <w:t xml:space="preserve">, </w:t>
      </w:r>
      <w:r w:rsidRPr="005C3458">
        <w:rPr>
          <w:rFonts w:eastAsia="+mn-ea"/>
          <w:i/>
          <w:kern w:val="24"/>
        </w:rPr>
        <w:t>fader</w:t>
      </w:r>
      <w:r w:rsidRPr="002A3BEC">
        <w:rPr>
          <w:rFonts w:eastAsia="+mn-ea"/>
          <w:kern w:val="24"/>
        </w:rPr>
        <w:t xml:space="preserve">, and </w:t>
      </w:r>
      <w:r>
        <w:rPr>
          <w:rFonts w:eastAsia="+mn-ea"/>
          <w:kern w:val="24"/>
        </w:rPr>
        <w:t>a</w:t>
      </w:r>
      <w:r w:rsidRPr="002A3BEC">
        <w:rPr>
          <w:rFonts w:eastAsia="+mn-ea"/>
          <w:kern w:val="24"/>
        </w:rPr>
        <w:t xml:space="preserve"> </w:t>
      </w:r>
      <w:r w:rsidRPr="005C3458">
        <w:rPr>
          <w:rFonts w:eastAsia="+mn-ea"/>
          <w:i/>
          <w:kern w:val="24"/>
        </w:rPr>
        <w:t>pan pot</w:t>
      </w:r>
      <w:r w:rsidRPr="002A3BEC">
        <w:rPr>
          <w:rFonts w:eastAsia="+mn-ea"/>
          <w:kern w:val="24"/>
        </w:rPr>
        <w:t xml:space="preserve">. </w:t>
      </w:r>
      <w:r>
        <w:rPr>
          <w:rFonts w:eastAsia="+mn-ea"/>
          <w:kern w:val="24"/>
        </w:rPr>
        <w:t>The</w:t>
      </w:r>
      <w:r w:rsidRPr="002A3BEC">
        <w:rPr>
          <w:rFonts w:eastAsia="+mn-ea"/>
          <w:kern w:val="24"/>
        </w:rPr>
        <w:t xml:space="preserve"> pan pot takes a mon</w:t>
      </w:r>
      <w:r>
        <w:rPr>
          <w:rFonts w:eastAsia="+mn-ea"/>
          <w:kern w:val="24"/>
        </w:rPr>
        <w:t>aural</w:t>
      </w:r>
      <w:r w:rsidRPr="002A3BEC">
        <w:rPr>
          <w:rFonts w:eastAsia="+mn-ea"/>
          <w:kern w:val="24"/>
        </w:rPr>
        <w:t xml:space="preserve"> signal as input and </w:t>
      </w:r>
      <w:r w:rsidR="00852FEB">
        <w:rPr>
          <w:rFonts w:eastAsia="+mn-ea"/>
          <w:kern w:val="24"/>
        </w:rPr>
        <w:t>produces</w:t>
      </w:r>
      <w:r w:rsidRPr="002A3BEC">
        <w:rPr>
          <w:rFonts w:eastAsia="+mn-ea"/>
          <w:kern w:val="24"/>
        </w:rPr>
        <w:t xml:space="preserve"> a stereo </w:t>
      </w:r>
      <w:r w:rsidR="00852FEB">
        <w:rPr>
          <w:rFonts w:eastAsia="+mn-ea"/>
          <w:kern w:val="24"/>
        </w:rPr>
        <w:t xml:space="preserve">output </w:t>
      </w:r>
      <w:r w:rsidRPr="002A3BEC">
        <w:rPr>
          <w:rFonts w:eastAsia="+mn-ea"/>
          <w:kern w:val="24"/>
        </w:rPr>
        <w:t xml:space="preserve">signal. </w:t>
      </w:r>
      <w:r>
        <w:rPr>
          <w:rFonts w:eastAsia="+mn-ea"/>
          <w:kern w:val="24"/>
        </w:rPr>
        <w:t>Note that the layout of controls on the interface need not be the same as the ordering in the signal flow.</w:t>
      </w:r>
    </w:p>
    <w:p w:rsidR="008D5299" w:rsidRPr="002A3BEC" w:rsidRDefault="008D5299" w:rsidP="008D5299">
      <w:r w:rsidRPr="002A3BEC">
        <w:t xml:space="preserve"> The </w:t>
      </w:r>
      <w:r>
        <w:t>channel</w:t>
      </w:r>
      <w:r w:rsidRPr="002A3BEC">
        <w:t xml:space="preserve"> strip</w:t>
      </w:r>
      <w:r>
        <w:t xml:space="preserve"> will often have a lot more than just this basic functionality, and will often have several sections</w:t>
      </w:r>
      <w:r w:rsidRPr="002A3BEC">
        <w:t>:</w:t>
      </w:r>
    </w:p>
    <w:p w:rsidR="008D5299" w:rsidRPr="002A3BEC" w:rsidRDefault="008D5299" w:rsidP="008D5299">
      <w:pPr>
        <w:numPr>
          <w:ilvl w:val="0"/>
          <w:numId w:val="27"/>
        </w:numPr>
      </w:pPr>
      <w:r w:rsidRPr="002A3BEC">
        <w:t xml:space="preserve">Input </w:t>
      </w:r>
      <w:r>
        <w:t>socket, for connecting an input jack that provides the audio signal</w:t>
      </w:r>
    </w:p>
    <w:p w:rsidR="008D5299" w:rsidRDefault="008D5299" w:rsidP="008D5299">
      <w:pPr>
        <w:numPr>
          <w:ilvl w:val="0"/>
          <w:numId w:val="27"/>
        </w:numPr>
      </w:pPr>
      <w:r w:rsidRPr="002A3BEC">
        <w:t>Microphone preamplifier</w:t>
      </w:r>
      <w:r>
        <w:t>, that provides a gain to increase the amplitude of an input microphone signal</w:t>
      </w:r>
    </w:p>
    <w:p w:rsidR="008D5299" w:rsidRPr="002A3BEC" w:rsidRDefault="008D5299" w:rsidP="008D5299">
      <w:pPr>
        <w:numPr>
          <w:ilvl w:val="0"/>
          <w:numId w:val="27"/>
        </w:numPr>
      </w:pPr>
      <w:r>
        <w:t xml:space="preserve">Cut </w:t>
      </w:r>
      <w:r w:rsidR="009D4D82">
        <w:t xml:space="preserve">or mute </w:t>
      </w:r>
      <w:r>
        <w:t>switch, used as a gate to allow or prevent the signal from reaching the output</w:t>
      </w:r>
      <w:r w:rsidR="009D4D82">
        <w:t>. Similarly, a solo switch is often available, which will mute all other channels.</w:t>
      </w:r>
    </w:p>
    <w:p w:rsidR="008D5299" w:rsidRPr="002A3BEC" w:rsidRDefault="008D5299" w:rsidP="008D5299">
      <w:pPr>
        <w:numPr>
          <w:ilvl w:val="0"/>
          <w:numId w:val="27"/>
        </w:numPr>
      </w:pPr>
      <w:r w:rsidRPr="002A3BEC">
        <w:t>Faders</w:t>
      </w:r>
      <w:r>
        <w:t xml:space="preserve">, or </w:t>
      </w:r>
      <w:r w:rsidRPr="002A3BEC">
        <w:t>sliding volume control</w:t>
      </w:r>
      <w:r>
        <w:t>s to manually adjust the level of the output signal</w:t>
      </w:r>
    </w:p>
    <w:p w:rsidR="008D5299" w:rsidRPr="002A3BEC" w:rsidRDefault="008D5299" w:rsidP="008D5299">
      <w:pPr>
        <w:numPr>
          <w:ilvl w:val="0"/>
          <w:numId w:val="27"/>
        </w:numPr>
      </w:pPr>
      <w:r w:rsidRPr="002A3BEC">
        <w:t>Equalisation, typically p</w:t>
      </w:r>
      <w:r>
        <w:t>a</w:t>
      </w:r>
      <w:r w:rsidRPr="002A3BEC">
        <w:t>rametric and tone controls</w:t>
      </w:r>
    </w:p>
    <w:p w:rsidR="008D5299" w:rsidRDefault="008D5299" w:rsidP="008D5299">
      <w:pPr>
        <w:numPr>
          <w:ilvl w:val="0"/>
          <w:numId w:val="27"/>
        </w:numPr>
      </w:pPr>
      <w:r w:rsidRPr="002A3BEC">
        <w:t>Dynamics processing (e.g. noise gates and dynamic range compressors)</w:t>
      </w:r>
    </w:p>
    <w:p w:rsidR="008D5299" w:rsidRDefault="008D5299" w:rsidP="008D5299">
      <w:pPr>
        <w:numPr>
          <w:ilvl w:val="0"/>
          <w:numId w:val="27"/>
        </w:numPr>
      </w:pPr>
      <w:r>
        <w:t>P</w:t>
      </w:r>
      <w:r w:rsidRPr="002A3BEC">
        <w:t>anning control</w:t>
      </w:r>
      <w:r>
        <w:t>s, for positioning the output in the stereo field</w:t>
      </w:r>
    </w:p>
    <w:p w:rsidR="008D5299" w:rsidRPr="002A3BEC" w:rsidRDefault="008D5299" w:rsidP="008D5299">
      <w:pPr>
        <w:numPr>
          <w:ilvl w:val="0"/>
          <w:numId w:val="27"/>
        </w:numPr>
      </w:pPr>
      <w:r>
        <w:t>Metering, including clipping indicators and level or volume meters</w:t>
      </w:r>
    </w:p>
    <w:p w:rsidR="008D5299" w:rsidRDefault="008D5299" w:rsidP="008D5299">
      <w:pPr>
        <w:numPr>
          <w:ilvl w:val="0"/>
          <w:numId w:val="27"/>
        </w:numPr>
      </w:pPr>
      <w:r w:rsidRPr="002A3BEC">
        <w:lastRenderedPageBreak/>
        <w:t>Routing in</w:t>
      </w:r>
      <w:r>
        <w:t xml:space="preserve">cluding direct outs, aux-sends </w:t>
      </w:r>
      <w:r w:rsidRPr="002A3BEC">
        <w:t>and subgroup assignments</w:t>
      </w:r>
      <w:r>
        <w:t>, which will be discussed later</w:t>
      </w:r>
    </w:p>
    <w:p w:rsidR="008D5299" w:rsidRDefault="008D5299" w:rsidP="008D5299">
      <w:r>
        <w:t xml:space="preserve">A more functional channel strip is shown in </w:t>
      </w:r>
      <w:r w:rsidR="00212294">
        <w:fldChar w:fldCharType="begin"/>
      </w:r>
      <w:r>
        <w:instrText xml:space="preserve"> REF _Ref349581259 \h </w:instrText>
      </w:r>
      <w:r w:rsidR="00212294">
        <w:fldChar w:fldCharType="separate"/>
      </w:r>
      <w:r w:rsidR="00735D2C">
        <w:t xml:space="preserve">Figure </w:t>
      </w:r>
      <w:r w:rsidR="00735D2C">
        <w:rPr>
          <w:noProof/>
        </w:rPr>
        <w:t>12</w:t>
      </w:r>
      <w:r w:rsidR="00735D2C">
        <w:t>.</w:t>
      </w:r>
      <w:r w:rsidR="00735D2C">
        <w:rPr>
          <w:noProof/>
        </w:rPr>
        <w:t>2</w:t>
      </w:r>
      <w:r w:rsidR="00212294">
        <w:fldChar w:fldCharType="end"/>
      </w:r>
      <w:r>
        <w:t>. This also shows the types of audio effects that are most commonly seen on a channel strip in a mixing console; gains and faders, simple filters (especially parametric equalizers), and dynamic range compressors.</w:t>
      </w:r>
    </w:p>
    <w:p w:rsidR="008D5299" w:rsidRPr="009F21BE" w:rsidRDefault="008D5299" w:rsidP="008D5299">
      <w:pPr>
        <w:pStyle w:val="NormalWeb"/>
        <w:spacing w:before="0" w:beforeAutospacing="0" w:after="0" w:afterAutospacing="0" w:line="360" w:lineRule="auto"/>
        <w:rPr>
          <w:sz w:val="22"/>
          <w:szCs w:val="22"/>
        </w:rPr>
      </w:pPr>
      <w:r w:rsidRPr="009F21BE">
        <w:rPr>
          <w:sz w:val="22"/>
          <w:szCs w:val="22"/>
        </w:rPr>
        <w:t xml:space="preserve">The line gain is a simple amplifier that boosts or attenuates the signal level before the signal enters the channel. This is used to prevent clipping as well as to get each channel into a reasonable working range. It sets the 0dB point for the channel, used for further operations that depend on relative signal levels. </w:t>
      </w:r>
      <w:r>
        <w:rPr>
          <w:rFonts w:eastAsia="+mn-ea"/>
          <w:kern w:val="24"/>
          <w:sz w:val="22"/>
          <w:szCs w:val="22"/>
        </w:rPr>
        <w:t>The l</w:t>
      </w:r>
      <w:r w:rsidRPr="009F21BE">
        <w:rPr>
          <w:rFonts w:eastAsia="+mn-ea"/>
          <w:kern w:val="24"/>
          <w:sz w:val="22"/>
          <w:szCs w:val="22"/>
        </w:rPr>
        <w:t xml:space="preserve">ine-gain control </w:t>
      </w:r>
      <w:r w:rsidR="00DB7C74">
        <w:rPr>
          <w:rFonts w:eastAsia="+mn-ea"/>
          <w:kern w:val="24"/>
          <w:sz w:val="22"/>
          <w:szCs w:val="22"/>
        </w:rPr>
        <w:t>is used to</w:t>
      </w:r>
      <w:r w:rsidRPr="009F21BE">
        <w:rPr>
          <w:rFonts w:eastAsia="+mn-ea"/>
          <w:kern w:val="24"/>
          <w:sz w:val="22"/>
          <w:szCs w:val="22"/>
        </w:rPr>
        <w:t xml:space="preserve"> boost or attenuate the level of the signal before it enters the channel path. It lets us optimise the level of the incoming signal. </w:t>
      </w:r>
      <w:r>
        <w:rPr>
          <w:rFonts w:eastAsia="+mn-ea"/>
          <w:kern w:val="24"/>
          <w:sz w:val="22"/>
          <w:szCs w:val="22"/>
        </w:rPr>
        <w:t>It can also be</w:t>
      </w:r>
      <w:r w:rsidRPr="009F21BE">
        <w:rPr>
          <w:rFonts w:eastAsia="+mn-ea"/>
          <w:kern w:val="24"/>
          <w:sz w:val="22"/>
          <w:szCs w:val="22"/>
        </w:rPr>
        <w:t xml:space="preserve"> </w:t>
      </w:r>
      <w:r w:rsidR="0081113A">
        <w:rPr>
          <w:rFonts w:eastAsia="+mn-ea"/>
          <w:kern w:val="24"/>
          <w:sz w:val="22"/>
          <w:szCs w:val="22"/>
        </w:rPr>
        <w:t xml:space="preserve">deliberately </w:t>
      </w:r>
      <w:r w:rsidRPr="009F21BE">
        <w:rPr>
          <w:rFonts w:eastAsia="+mn-ea"/>
          <w:kern w:val="24"/>
          <w:sz w:val="22"/>
          <w:szCs w:val="22"/>
        </w:rPr>
        <w:t>used to add distortion.</w:t>
      </w:r>
    </w:p>
    <w:p w:rsidR="008D5299" w:rsidRPr="009F21BE" w:rsidRDefault="008D5299" w:rsidP="008D5299">
      <w:pPr>
        <w:pStyle w:val="NormalWeb"/>
        <w:spacing w:before="0" w:beforeAutospacing="0" w:after="0" w:afterAutospacing="0" w:line="360" w:lineRule="auto"/>
        <w:rPr>
          <w:sz w:val="22"/>
          <w:szCs w:val="22"/>
        </w:rPr>
      </w:pPr>
      <w:r w:rsidRPr="009F21BE">
        <w:rPr>
          <w:rFonts w:eastAsia="+mn-ea"/>
          <w:kern w:val="24"/>
          <w:sz w:val="22"/>
          <w:szCs w:val="22"/>
        </w:rPr>
        <w:t xml:space="preserve">Audio equipment will often </w:t>
      </w:r>
      <w:r w:rsidRPr="0081113A">
        <w:rPr>
          <w:rFonts w:eastAsia="+mn-ea"/>
          <w:i/>
          <w:kern w:val="24"/>
          <w:sz w:val="22"/>
          <w:szCs w:val="22"/>
        </w:rPr>
        <w:t>invert</w:t>
      </w:r>
      <w:r w:rsidRPr="009F21BE">
        <w:rPr>
          <w:rFonts w:eastAsia="+mn-ea"/>
          <w:kern w:val="24"/>
          <w:sz w:val="22"/>
          <w:szCs w:val="22"/>
        </w:rPr>
        <w:t xml:space="preserve"> a signal (positive values become negative, and vice-versa). This is particularly problematic when a signal is summed with another, possibly modified, version of itself. Polarity inversion will result in the two signals canceling each other out. </w:t>
      </w:r>
      <w:r>
        <w:rPr>
          <w:rFonts w:eastAsia="+mn-ea"/>
          <w:kern w:val="24"/>
          <w:sz w:val="22"/>
          <w:szCs w:val="22"/>
        </w:rPr>
        <w:t xml:space="preserve">This inversion can also occur naturally, such as when two microphone signals from inside and outside a kick drum are combined. </w:t>
      </w:r>
      <w:r w:rsidRPr="009F21BE">
        <w:rPr>
          <w:rFonts w:eastAsia="+mn-ea"/>
          <w:kern w:val="24"/>
          <w:sz w:val="22"/>
          <w:szCs w:val="22"/>
        </w:rPr>
        <w:t xml:space="preserve">When a track is recorded with inverted </w:t>
      </w:r>
      <w:r w:rsidR="009D4D82">
        <w:rPr>
          <w:rFonts w:eastAsia="+mn-ea"/>
          <w:kern w:val="24"/>
          <w:sz w:val="22"/>
          <w:szCs w:val="22"/>
        </w:rPr>
        <w:t>sign</w:t>
      </w:r>
      <w:r w:rsidRPr="009F21BE">
        <w:rPr>
          <w:rFonts w:eastAsia="+mn-ea"/>
          <w:kern w:val="24"/>
          <w:sz w:val="22"/>
          <w:szCs w:val="22"/>
        </w:rPr>
        <w:t xml:space="preserve">, a </w:t>
      </w:r>
      <w:r w:rsidR="009D4D82">
        <w:rPr>
          <w:rFonts w:eastAsia="+mn-ea"/>
          <w:kern w:val="24"/>
          <w:sz w:val="22"/>
          <w:szCs w:val="22"/>
        </w:rPr>
        <w:t>polarity</w:t>
      </w:r>
      <w:r w:rsidRPr="009F21BE">
        <w:rPr>
          <w:rFonts w:eastAsia="+mn-ea"/>
          <w:kern w:val="24"/>
          <w:sz w:val="22"/>
          <w:szCs w:val="22"/>
        </w:rPr>
        <w:t xml:space="preserve"> invert or </w:t>
      </w:r>
      <w:r w:rsidR="009D4D82">
        <w:rPr>
          <w:rFonts w:eastAsia="+mn-ea"/>
          <w:kern w:val="24"/>
          <w:sz w:val="22"/>
          <w:szCs w:val="22"/>
        </w:rPr>
        <w:t>switch</w:t>
      </w:r>
      <w:r w:rsidRPr="009F21BE">
        <w:rPr>
          <w:rFonts w:eastAsia="+mn-ea"/>
          <w:kern w:val="24"/>
          <w:sz w:val="22"/>
          <w:szCs w:val="22"/>
        </w:rPr>
        <w:t xml:space="preserve"> may be used to correct the inversion by simply flipping the sign of the signal.</w:t>
      </w:r>
    </w:p>
    <w:p w:rsidR="008D5299" w:rsidRPr="009F21BE" w:rsidRDefault="008D5299" w:rsidP="008D5299">
      <w:pPr>
        <w:pStyle w:val="NormalWeb"/>
        <w:spacing w:before="0" w:beforeAutospacing="0" w:after="0" w:afterAutospacing="0" w:line="360" w:lineRule="auto"/>
        <w:rPr>
          <w:sz w:val="22"/>
          <w:szCs w:val="22"/>
        </w:rPr>
      </w:pPr>
      <w:r w:rsidRPr="009F21BE">
        <w:rPr>
          <w:sz w:val="22"/>
          <w:szCs w:val="22"/>
        </w:rPr>
        <w:t xml:space="preserve">The clipping indicators do not affect or process the signal, but instead </w:t>
      </w:r>
      <w:r w:rsidR="00DB7C74">
        <w:rPr>
          <w:sz w:val="22"/>
          <w:szCs w:val="22"/>
        </w:rPr>
        <w:t>act as a simple</w:t>
      </w:r>
      <w:r w:rsidRPr="009F21BE">
        <w:rPr>
          <w:sz w:val="22"/>
          <w:szCs w:val="22"/>
        </w:rPr>
        <w:t xml:space="preserve"> meter</w:t>
      </w:r>
      <w:r w:rsidR="00DB7C74">
        <w:rPr>
          <w:sz w:val="22"/>
          <w:szCs w:val="22"/>
        </w:rPr>
        <w:t xml:space="preserve"> or alert system. They</w:t>
      </w:r>
      <w:r w:rsidRPr="009F21BE">
        <w:rPr>
          <w:sz w:val="22"/>
          <w:szCs w:val="22"/>
        </w:rPr>
        <w:t xml:space="preserve"> show when the signal level has overshot a threshold</w:t>
      </w:r>
      <w:r w:rsidRPr="009F21BE">
        <w:rPr>
          <w:rFonts w:eastAsia="+mn-ea"/>
          <w:kern w:val="24"/>
          <w:sz w:val="22"/>
          <w:szCs w:val="22"/>
        </w:rPr>
        <w:t>.</w:t>
      </w:r>
    </w:p>
    <w:p w:rsidR="008D5299" w:rsidRPr="0081113A" w:rsidRDefault="008D5299" w:rsidP="008D5299">
      <w:pPr>
        <w:pStyle w:val="NormalWeb"/>
        <w:spacing w:before="0" w:beforeAutospacing="0" w:after="0" w:afterAutospacing="0" w:line="360" w:lineRule="auto"/>
        <w:rPr>
          <w:sz w:val="22"/>
          <w:szCs w:val="22"/>
        </w:rPr>
      </w:pPr>
      <w:r>
        <w:rPr>
          <w:rFonts w:eastAsia="+mn-ea"/>
          <w:kern w:val="24"/>
          <w:sz w:val="22"/>
          <w:szCs w:val="22"/>
        </w:rPr>
        <w:t>P</w:t>
      </w:r>
      <w:r w:rsidRPr="009F21BE">
        <w:rPr>
          <w:rFonts w:eastAsia="+mn-ea"/>
          <w:kern w:val="24"/>
          <w:sz w:val="22"/>
          <w:szCs w:val="22"/>
        </w:rPr>
        <w:t>rocessors</w:t>
      </w:r>
      <w:r>
        <w:rPr>
          <w:rFonts w:eastAsia="+mn-ea"/>
          <w:kern w:val="24"/>
          <w:sz w:val="22"/>
          <w:szCs w:val="22"/>
        </w:rPr>
        <w:t xml:space="preserve"> will typically be provided for each</w:t>
      </w:r>
      <w:r w:rsidRPr="009F21BE">
        <w:rPr>
          <w:rFonts w:eastAsia="+mn-ea"/>
          <w:kern w:val="24"/>
          <w:sz w:val="22"/>
          <w:szCs w:val="22"/>
        </w:rPr>
        <w:t xml:space="preserve"> channel, from basic tone controls to a filter section and dynamics section. </w:t>
      </w:r>
      <w:r>
        <w:rPr>
          <w:rFonts w:eastAsia="+mn-ea"/>
          <w:kern w:val="24"/>
          <w:sz w:val="22"/>
          <w:szCs w:val="22"/>
        </w:rPr>
        <w:t>Dynamic range compression and c</w:t>
      </w:r>
      <w:r w:rsidRPr="009F21BE">
        <w:rPr>
          <w:sz w:val="22"/>
          <w:szCs w:val="22"/>
        </w:rPr>
        <w:t xml:space="preserve">hannel equalisation </w:t>
      </w:r>
      <w:r>
        <w:rPr>
          <w:sz w:val="22"/>
          <w:szCs w:val="22"/>
        </w:rPr>
        <w:t>are two</w:t>
      </w:r>
      <w:r w:rsidRPr="009F21BE">
        <w:rPr>
          <w:sz w:val="22"/>
          <w:szCs w:val="22"/>
        </w:rPr>
        <w:t xml:space="preserve"> of the most common on-board processors. These controls affect the equalisation of the signal by separately attenuating or boosting a range of frequencies. Many mixing consoles have a parametric equaliser on each channel. </w:t>
      </w:r>
      <w:r>
        <w:rPr>
          <w:sz w:val="22"/>
          <w:szCs w:val="22"/>
        </w:rPr>
        <w:t xml:space="preserve">A simple parametric EQ was included </w:t>
      </w:r>
      <w:r w:rsidR="0081113A" w:rsidRPr="0081113A">
        <w:rPr>
          <w:sz w:val="22"/>
          <w:szCs w:val="22"/>
        </w:rPr>
        <w:t xml:space="preserve">in </w:t>
      </w:r>
      <w:fldSimple w:instr=" REF _Ref349581259 \h  \* MERGEFORMAT ">
        <w:r w:rsidR="00735D2C" w:rsidRPr="00735D2C">
          <w:rPr>
            <w:sz w:val="22"/>
            <w:szCs w:val="22"/>
          </w:rPr>
          <w:t xml:space="preserve">Figure </w:t>
        </w:r>
        <w:r w:rsidR="00735D2C" w:rsidRPr="00735D2C">
          <w:rPr>
            <w:noProof/>
            <w:sz w:val="22"/>
            <w:szCs w:val="22"/>
          </w:rPr>
          <w:t>12.2</w:t>
        </w:r>
      </w:fldSimple>
      <w:r w:rsidRPr="0081113A">
        <w:rPr>
          <w:sz w:val="22"/>
          <w:szCs w:val="22"/>
        </w:rPr>
        <w:t xml:space="preserve">. </w:t>
      </w:r>
    </w:p>
    <w:p w:rsidR="008D5299" w:rsidRPr="002A3BEC" w:rsidRDefault="008D5299" w:rsidP="008D5299">
      <w:r>
        <w:t>Note also that the sequence of processing depicted on the channel strip isn’t necessarily the sequence in which the processing is actually performed. For instance, the fader may actually be applied before filtering and dynamics processing, even though it appears towards the end of the channel strip for ease of use and interface design.</w:t>
      </w:r>
    </w:p>
    <w:p w:rsidR="008D5299" w:rsidRDefault="008D5299" w:rsidP="0029333E">
      <w:pPr>
        <w:pStyle w:val="Heading3"/>
      </w:pPr>
      <w:bookmarkStart w:id="894" w:name="_Toc364241340"/>
      <w:bookmarkStart w:id="895" w:name="_Toc364259427"/>
      <w:r>
        <w:t>The Master</w:t>
      </w:r>
      <w:r w:rsidRPr="0082064C">
        <w:t xml:space="preserve"> </w:t>
      </w:r>
      <w:r>
        <w:t>section</w:t>
      </w:r>
      <w:bookmarkEnd w:id="894"/>
      <w:bookmarkEnd w:id="895"/>
    </w:p>
    <w:p w:rsidR="008D5299" w:rsidRPr="002A3BEC" w:rsidRDefault="008D5299" w:rsidP="008D5299">
      <w:r w:rsidRPr="002A3BEC">
        <w:rPr>
          <w:rFonts w:eastAsia="+mn-ea"/>
          <w:kern w:val="24"/>
        </w:rPr>
        <w:t xml:space="preserve">The </w:t>
      </w:r>
      <w:r w:rsidRPr="002A3BEC">
        <w:rPr>
          <w:rFonts w:eastAsia="+mn-ea"/>
          <w:i/>
          <w:kern w:val="24"/>
        </w:rPr>
        <w:t>Master section</w:t>
      </w:r>
      <w:r w:rsidRPr="002A3BEC">
        <w:rPr>
          <w:rFonts w:eastAsia="+mn-ea"/>
          <w:kern w:val="24"/>
        </w:rPr>
        <w:t xml:space="preserve"> provides global functionality and central control over the console. It</w:t>
      </w:r>
      <w:r>
        <w:rPr>
          <w:rFonts w:eastAsia="+mn-ea"/>
          <w:kern w:val="24"/>
        </w:rPr>
        <w:t xml:space="preserve"> </w:t>
      </w:r>
      <w:r w:rsidRPr="002A3BEC">
        <w:rPr>
          <w:rFonts w:eastAsia="+mn-ea"/>
          <w:kern w:val="24"/>
        </w:rPr>
        <w:t xml:space="preserve">includes master auxilliary sends, effect returns, control room level, etc. </w:t>
      </w:r>
      <w:r w:rsidRPr="002A3BEC">
        <w:t xml:space="preserve">The master control section </w:t>
      </w:r>
      <w:r>
        <w:rPr>
          <w:rFonts w:eastAsia="+mn-ea"/>
          <w:kern w:val="24"/>
        </w:rPr>
        <w:t>almost always includes various fader or level controls</w:t>
      </w:r>
      <w:r>
        <w:t xml:space="preserve">, such </w:t>
      </w:r>
      <w:r w:rsidR="00852FEB">
        <w:t xml:space="preserve">as </w:t>
      </w:r>
      <w:r w:rsidR="00264D2D" w:rsidRPr="002A3BEC">
        <w:t>auxiliary bus and return level controls</w:t>
      </w:r>
      <w:r w:rsidR="00264D2D">
        <w:t>, and</w:t>
      </w:r>
      <w:r w:rsidR="00264D2D" w:rsidRPr="002A3BEC">
        <w:t xml:space="preserve"> </w:t>
      </w:r>
      <w:r w:rsidR="00852FEB" w:rsidRPr="002A3BEC">
        <w:t>master</w:t>
      </w:r>
      <w:r w:rsidR="00852FEB">
        <w:t xml:space="preserve"> and</w:t>
      </w:r>
      <w:r w:rsidR="00852FEB" w:rsidRPr="002A3BEC">
        <w:t xml:space="preserve"> </w:t>
      </w:r>
      <w:r w:rsidR="00852FEB">
        <w:t>sub</w:t>
      </w:r>
      <w:r w:rsidRPr="002A3BEC">
        <w:t xml:space="preserve">group faders. </w:t>
      </w:r>
      <w:r w:rsidR="00264D2D">
        <w:t>This section may also include</w:t>
      </w:r>
      <w:r w:rsidRPr="002A3BEC">
        <w:t xml:space="preserve"> </w:t>
      </w:r>
      <w:r w:rsidR="00DB7C74" w:rsidRPr="002A3BEC">
        <w:t xml:space="preserve">solo monitoring, </w:t>
      </w:r>
      <w:r w:rsidR="00852FEB" w:rsidRPr="002A3BEC">
        <w:t>mutin</w:t>
      </w:r>
      <w:r w:rsidR="00852FEB">
        <w:t xml:space="preserve">g, </w:t>
      </w:r>
      <w:r w:rsidRPr="002A3BEC">
        <w:t xml:space="preserve">a stage talk-back microphone control, and an output matrix mixer. On smaller </w:t>
      </w:r>
      <w:r w:rsidR="00852FEB">
        <w:t>mixing consoles</w:t>
      </w:r>
      <w:r w:rsidRPr="002A3BEC">
        <w:t xml:space="preserve"> </w:t>
      </w:r>
      <w:r w:rsidR="00264D2D" w:rsidRPr="002A3BEC">
        <w:t>the master controls are</w:t>
      </w:r>
      <w:r w:rsidR="00264D2D">
        <w:t xml:space="preserve"> often placed</w:t>
      </w:r>
      <w:r w:rsidR="00264D2D" w:rsidRPr="002A3BEC">
        <w:t xml:space="preserve"> on the right of the mixing board </w:t>
      </w:r>
      <w:r w:rsidR="00264D2D">
        <w:t xml:space="preserve">and </w:t>
      </w:r>
      <w:r w:rsidRPr="002A3BEC">
        <w:t xml:space="preserve">the inputs are </w:t>
      </w:r>
      <w:r w:rsidR="00852FEB">
        <w:t>found</w:t>
      </w:r>
      <w:r w:rsidRPr="002A3BEC">
        <w:t xml:space="preserve"> on the left. In larger mixers, the master controls are </w:t>
      </w:r>
      <w:r w:rsidR="00264D2D">
        <w:t>typically placed in</w:t>
      </w:r>
      <w:r w:rsidRPr="002A3BEC">
        <w:t xml:space="preserve"> the center with </w:t>
      </w:r>
      <w:r w:rsidR="00264D2D">
        <w:t xml:space="preserve">the </w:t>
      </w:r>
      <w:r w:rsidRPr="002A3BEC">
        <w:t>inputs on both sides.</w:t>
      </w:r>
      <w:r w:rsidR="009D4D82">
        <w:t xml:space="preserve"> </w:t>
      </w:r>
    </w:p>
    <w:p w:rsidR="008D5299" w:rsidRDefault="008D5299" w:rsidP="0029333E">
      <w:pPr>
        <w:pStyle w:val="Heading3"/>
      </w:pPr>
      <w:bookmarkStart w:id="896" w:name="_Toc364241341"/>
      <w:bookmarkStart w:id="897" w:name="_Toc364259428"/>
      <w:r>
        <w:t>Metering</w:t>
      </w:r>
      <w:bookmarkEnd w:id="896"/>
      <w:bookmarkEnd w:id="897"/>
      <w:r w:rsidR="002A42CC">
        <w:t xml:space="preserve"> and monitoring</w:t>
      </w:r>
    </w:p>
    <w:p w:rsidR="008D5299" w:rsidRDefault="00174C83" w:rsidP="008D5299">
      <w:r>
        <w:lastRenderedPageBreak/>
        <w:t>T</w:t>
      </w:r>
      <w:r w:rsidR="008D5299" w:rsidRPr="002A3BEC">
        <w:t xml:space="preserve">he audio level meters are </w:t>
      </w:r>
      <w:r w:rsidR="00264D2D">
        <w:t>not considered a separate section</w:t>
      </w:r>
      <w:r w:rsidR="00264D2D" w:rsidRPr="002A3BEC">
        <w:t xml:space="preserve"> </w:t>
      </w:r>
      <w:r w:rsidR="00264D2D">
        <w:t xml:space="preserve">since they are </w:t>
      </w:r>
      <w:r w:rsidR="008D5299" w:rsidRPr="002A3BEC">
        <w:t xml:space="preserve">often </w:t>
      </w:r>
      <w:r w:rsidR="00264D2D">
        <w:t>merged</w:t>
      </w:r>
      <w:r w:rsidR="008D5299" w:rsidRPr="002A3BEC">
        <w:t xml:space="preserve"> into the input and master sections</w:t>
      </w:r>
      <w:r>
        <w:t xml:space="preserve">. </w:t>
      </w:r>
      <w:r w:rsidR="008D5299">
        <w:t>T</w:t>
      </w:r>
      <w:r w:rsidR="008D5299" w:rsidRPr="002A3BEC">
        <w:t xml:space="preserve">here are usually VU (Volume Unit) or peak meters </w:t>
      </w:r>
      <w:r w:rsidR="00264D2D">
        <w:t xml:space="preserve">that show  the levels for each channel and for the master outputs, </w:t>
      </w:r>
      <w:r w:rsidR="008D5299">
        <w:t xml:space="preserve">often in pairs to indicate left and right stereo channel levels. More recently, there has also been a movement towards meters that show more perceptually relevant loudness levels. Clipping indicators are also often provided </w:t>
      </w:r>
      <w:r w:rsidR="008D5299" w:rsidRPr="002A3BEC">
        <w:t xml:space="preserve">to </w:t>
      </w:r>
      <w:r w:rsidR="008D5299">
        <w:t>show</w:t>
      </w:r>
      <w:r w:rsidR="008D5299" w:rsidRPr="002A3BEC">
        <w:t xml:space="preserve"> whether the console levels </w:t>
      </w:r>
      <w:r w:rsidR="008D5299">
        <w:t>exceed maximum allowable levels</w:t>
      </w:r>
      <w:r w:rsidR="008D5299" w:rsidRPr="002A3BEC">
        <w:t xml:space="preserve">. </w:t>
      </w:r>
    </w:p>
    <w:p w:rsidR="00252156" w:rsidRPr="006E6DB0" w:rsidRDefault="00252156" w:rsidP="00252156">
      <w:r>
        <w:t>Since</w:t>
      </w:r>
      <w:r w:rsidRPr="002A3BEC">
        <w:t xml:space="preserve"> </w:t>
      </w:r>
      <w:r>
        <w:t>sound</w:t>
      </w:r>
      <w:r w:rsidRPr="002A3BEC">
        <w:t xml:space="preserve"> is </w:t>
      </w:r>
      <w:r>
        <w:t>perceived</w:t>
      </w:r>
      <w:r w:rsidRPr="002A3BEC">
        <w:t xml:space="preserve"> </w:t>
      </w:r>
      <w:r>
        <w:t>on</w:t>
      </w:r>
      <w:r w:rsidRPr="002A3BEC">
        <w:t xml:space="preserve"> a logarithmic </w:t>
      </w:r>
      <w:r>
        <w:t>scale</w:t>
      </w:r>
      <w:r w:rsidRPr="002A3BEC">
        <w:t xml:space="preserve">, mixing console </w:t>
      </w:r>
      <w:r w:rsidR="00264D2D" w:rsidRPr="002A3BEC">
        <w:t xml:space="preserve">displays </w:t>
      </w:r>
      <w:r w:rsidRPr="002A3BEC">
        <w:t xml:space="preserve">and </w:t>
      </w:r>
      <w:r w:rsidR="00264D2D" w:rsidRPr="002A3BEC">
        <w:t>control</w:t>
      </w:r>
      <w:r w:rsidR="00264D2D">
        <w:t xml:space="preserve"> interface</w:t>
      </w:r>
      <w:r w:rsidR="00264D2D" w:rsidRPr="002A3BEC">
        <w:t xml:space="preserve">s </w:t>
      </w:r>
      <w:r w:rsidRPr="002A3BEC">
        <w:t xml:space="preserve">are almost always </w:t>
      </w:r>
      <w:r w:rsidR="00264D2D">
        <w:t>give level values in</w:t>
      </w:r>
      <w:r w:rsidRPr="002A3BEC">
        <w:t xml:space="preserve"> decibels. The "professional" nominal level is </w:t>
      </w:r>
      <w:r>
        <w:t>often given as</w:t>
      </w:r>
      <w:r w:rsidRPr="002A3BEC">
        <w:t xml:space="preserve"> +4 dBu, where dBu is referenced to 0.775 volts RMS. The "consumer grade" level is −10 dBV, where dBV is referenced to 1 volt</w:t>
      </w:r>
      <w:r w:rsidR="00480585">
        <w:t xml:space="preserve"> RMS</w:t>
      </w:r>
      <w:r w:rsidRPr="002A3BEC">
        <w:t>.</w:t>
      </w:r>
      <w:r>
        <w:t xml:space="preserve"> Thus 0dB on the mixing console will typically correspond to either +4dBu or -10dBV of electrical signal at the output.</w:t>
      </w:r>
    </w:p>
    <w:p w:rsidR="008D5299" w:rsidRPr="002A3BEC" w:rsidRDefault="00174C83" w:rsidP="008D5299">
      <w:r>
        <w:t xml:space="preserve">When </w:t>
      </w:r>
      <w:r w:rsidRPr="002A42CC">
        <w:rPr>
          <w:i/>
        </w:rPr>
        <w:t>monitoring</w:t>
      </w:r>
      <w:r>
        <w:t xml:space="preserve"> capabilities are </w:t>
      </w:r>
      <w:r w:rsidR="00252156">
        <w:t>provided</w:t>
      </w:r>
      <w:r>
        <w:t xml:space="preserve"> within the channel strips, this is known as an in-line configuration, and is common to smaller consoles. But many mixers </w:t>
      </w:r>
      <w:r w:rsidRPr="002A3BEC">
        <w:t xml:space="preserve">have at least one additional output, besides the main mix. </w:t>
      </w:r>
      <w:r>
        <w:t xml:space="preserve">In split configuration, a separate monitoring section is available, to provide a mix heard by the engineer. </w:t>
      </w:r>
      <w:r w:rsidRPr="002A3BEC">
        <w:t xml:space="preserve"> </w:t>
      </w:r>
      <w:r w:rsidR="008D5299" w:rsidRPr="002A3BEC">
        <w:t xml:space="preserve">Mixers </w:t>
      </w:r>
      <w:r w:rsidR="00252156">
        <w:t xml:space="preserve">may </w:t>
      </w:r>
      <w:r w:rsidR="008D5299" w:rsidRPr="002A3BEC">
        <w:t xml:space="preserve">have </w:t>
      </w:r>
      <w:r w:rsidR="00252156">
        <w:t>other</w:t>
      </w:r>
      <w:r w:rsidR="008D5299" w:rsidRPr="002A3BEC">
        <w:t xml:space="preserve"> output</w:t>
      </w:r>
      <w:r w:rsidR="00252156">
        <w:t>s as well, including</w:t>
      </w:r>
      <w:r w:rsidR="008D5299" w:rsidRPr="002A3BEC">
        <w:t xml:space="preserve"> either individual bus outputs or auxiliary outputs. For example, the</w:t>
      </w:r>
      <w:r w:rsidR="00252156">
        <w:t>se outputs</w:t>
      </w:r>
      <w:r w:rsidR="008D5299" w:rsidRPr="002A3BEC">
        <w:t xml:space="preserve"> can be used to </w:t>
      </w:r>
      <w:r w:rsidR="00252156">
        <w:t xml:space="preserve">provide </w:t>
      </w:r>
      <w:r w:rsidR="008D5299" w:rsidRPr="002A3BEC">
        <w:t>different mix</w:t>
      </w:r>
      <w:r w:rsidR="00252156">
        <w:t>es</w:t>
      </w:r>
      <w:r w:rsidR="008D5299" w:rsidRPr="002A3BEC">
        <w:t xml:space="preserve"> to on-stage monitor</w:t>
      </w:r>
      <w:r w:rsidR="00252156">
        <w:t xml:space="preserve"> loudspeaker</w:t>
      </w:r>
      <w:r w:rsidR="008D5299" w:rsidRPr="002A3BEC">
        <w:t>s.</w:t>
      </w:r>
    </w:p>
    <w:p w:rsidR="008D5299" w:rsidRDefault="008D5299" w:rsidP="0029333E">
      <w:pPr>
        <w:pStyle w:val="Heading3"/>
      </w:pPr>
      <w:bookmarkStart w:id="898" w:name="_Toc364241342"/>
      <w:bookmarkStart w:id="899" w:name="_Toc364259429"/>
      <w:bookmarkStart w:id="900" w:name="_Toc341975468"/>
      <w:bookmarkStart w:id="901" w:name="_Toc341975474"/>
      <w:bookmarkStart w:id="902" w:name="_Toc341975467"/>
      <w:bookmarkEnd w:id="887"/>
      <w:r>
        <w:t>Basic mixing console</w:t>
      </w:r>
      <w:bookmarkEnd w:id="898"/>
      <w:bookmarkEnd w:id="899"/>
    </w:p>
    <w:p w:rsidR="008D5299" w:rsidRPr="007B594C" w:rsidRDefault="008D5299" w:rsidP="008D5299">
      <w:pPr>
        <w:pStyle w:val="NormalWeb"/>
        <w:spacing w:before="0" w:beforeAutospacing="0" w:after="0" w:afterAutospacing="0" w:line="360" w:lineRule="auto"/>
        <w:rPr>
          <w:rFonts w:eastAsia="+mn-ea"/>
          <w:kern w:val="24"/>
          <w:sz w:val="22"/>
          <w:szCs w:val="22"/>
        </w:rPr>
      </w:pPr>
      <w:r>
        <w:rPr>
          <w:rFonts w:eastAsia="+mn-ea"/>
          <w:kern w:val="24"/>
          <w:sz w:val="22"/>
          <w:szCs w:val="22"/>
        </w:rPr>
        <w:t xml:space="preserve">A basic </w:t>
      </w:r>
      <w:r w:rsidRPr="007B594C">
        <w:rPr>
          <w:rFonts w:eastAsia="+mn-ea"/>
          <w:kern w:val="24"/>
          <w:sz w:val="22"/>
          <w:szCs w:val="22"/>
        </w:rPr>
        <w:t xml:space="preserve">mixing console will have several channels, each outputting a stereo signal. These stereo signals are then summed to the mix bus. </w:t>
      </w:r>
      <w:fldSimple w:instr=" REF _Ref315098345 \h  \* MERGEFORMAT ">
        <w:r w:rsidR="00735D2C" w:rsidRPr="00735D2C">
          <w:rPr>
            <w:sz w:val="22"/>
            <w:szCs w:val="22"/>
          </w:rPr>
          <w:t xml:space="preserve">Figure </w:t>
        </w:r>
        <w:r w:rsidR="00735D2C" w:rsidRPr="00735D2C">
          <w:rPr>
            <w:noProof/>
            <w:sz w:val="22"/>
            <w:szCs w:val="22"/>
          </w:rPr>
          <w:t>12.3</w:t>
        </w:r>
      </w:fldSimple>
      <w:r w:rsidRPr="007B594C">
        <w:rPr>
          <w:rFonts w:eastAsia="+mn-ea"/>
          <w:kern w:val="24"/>
          <w:sz w:val="22"/>
          <w:szCs w:val="22"/>
        </w:rPr>
        <w:t xml:space="preserve"> depicts such a console. The channel strips could be as simple as the one in </w:t>
      </w:r>
      <w:fldSimple w:instr=" REF _Ref349580542 \h  \* MERGEFORMAT ">
        <w:r w:rsidR="00735D2C" w:rsidRPr="00735D2C">
          <w:rPr>
            <w:sz w:val="22"/>
            <w:szCs w:val="22"/>
          </w:rPr>
          <w:t xml:space="preserve">Figure </w:t>
        </w:r>
        <w:r w:rsidR="00735D2C" w:rsidRPr="00735D2C">
          <w:rPr>
            <w:noProof/>
            <w:sz w:val="22"/>
            <w:szCs w:val="22"/>
          </w:rPr>
          <w:t>12.1</w:t>
        </w:r>
      </w:fldSimple>
      <w:r w:rsidRPr="007B594C">
        <w:rPr>
          <w:rFonts w:eastAsia="+mn-ea"/>
          <w:kern w:val="24"/>
          <w:sz w:val="22"/>
          <w:szCs w:val="22"/>
        </w:rPr>
        <w:t xml:space="preserve">, or more complex than the one depicted in </w:t>
      </w:r>
      <w:fldSimple w:instr=" REF _Ref349581259 \h  \* MERGEFORMAT ">
        <w:r w:rsidR="00735D2C" w:rsidRPr="00735D2C">
          <w:rPr>
            <w:sz w:val="22"/>
            <w:szCs w:val="22"/>
          </w:rPr>
          <w:t xml:space="preserve">Figure </w:t>
        </w:r>
        <w:r w:rsidR="00735D2C" w:rsidRPr="00735D2C">
          <w:rPr>
            <w:noProof/>
            <w:sz w:val="22"/>
            <w:szCs w:val="22"/>
          </w:rPr>
          <w:t>12.2</w:t>
        </w:r>
      </w:fldSimple>
      <w:r w:rsidRPr="007B594C">
        <w:rPr>
          <w:sz w:val="22"/>
          <w:szCs w:val="22"/>
        </w:rPr>
        <w:t>.</w:t>
      </w:r>
    </w:p>
    <w:p w:rsidR="008D5299" w:rsidRPr="006D6C5D" w:rsidRDefault="008D5299" w:rsidP="0029333E">
      <w:pPr>
        <w:pStyle w:val="Heading2"/>
      </w:pPr>
      <w:bookmarkStart w:id="903" w:name="_Toc364241343"/>
      <w:bookmarkStart w:id="904" w:name="_Toc364242965"/>
      <w:bookmarkStart w:id="905" w:name="_Toc364259430"/>
      <w:bookmarkStart w:id="906" w:name="_Toc381362647"/>
      <w:bookmarkEnd w:id="900"/>
      <w:r>
        <w:t>S</w:t>
      </w:r>
      <w:r w:rsidRPr="006D6C5D">
        <w:t>ignal flow</w:t>
      </w:r>
      <w:bookmarkEnd w:id="901"/>
      <w:r>
        <w:t xml:space="preserve"> and routing</w:t>
      </w:r>
      <w:bookmarkEnd w:id="903"/>
      <w:bookmarkEnd w:id="904"/>
      <w:bookmarkEnd w:id="905"/>
      <w:bookmarkEnd w:id="906"/>
    </w:p>
    <w:p w:rsidR="008D5299" w:rsidRDefault="008D5299" w:rsidP="008D5299">
      <w:pPr>
        <w:rPr>
          <w:rFonts w:eastAsia="+mn-ea"/>
        </w:rPr>
      </w:pPr>
      <w:r>
        <w:rPr>
          <w:rFonts w:eastAsia="+mn-ea"/>
        </w:rPr>
        <w:t xml:space="preserve">As mentioned previously, the mixing console typically includes  </w:t>
      </w:r>
      <w:r w:rsidRPr="00480585">
        <w:rPr>
          <w:rFonts w:eastAsia="+mn-ea"/>
          <w:i/>
          <w:kern w:val="24"/>
        </w:rPr>
        <w:t>summing</w:t>
      </w:r>
      <w:r>
        <w:rPr>
          <w:rFonts w:eastAsia="+mn-ea"/>
          <w:kern w:val="24"/>
        </w:rPr>
        <w:t xml:space="preserve">, </w:t>
      </w:r>
      <w:r w:rsidRPr="00480585">
        <w:rPr>
          <w:rFonts w:eastAsia="+mn-ea"/>
          <w:i/>
          <w:kern w:val="24"/>
        </w:rPr>
        <w:t>processing</w:t>
      </w:r>
      <w:r>
        <w:rPr>
          <w:rFonts w:eastAsia="+mn-ea"/>
          <w:kern w:val="24"/>
        </w:rPr>
        <w:t xml:space="preserve">, </w:t>
      </w:r>
      <w:r w:rsidRPr="00480585">
        <w:rPr>
          <w:rFonts w:eastAsia="+mn-ea"/>
          <w:i/>
          <w:kern w:val="24"/>
        </w:rPr>
        <w:t>routing</w:t>
      </w:r>
      <w:r>
        <w:rPr>
          <w:rFonts w:eastAsia="+mn-ea"/>
          <w:kern w:val="24"/>
        </w:rPr>
        <w:t xml:space="preserve"> and </w:t>
      </w:r>
      <w:r w:rsidRPr="00480585">
        <w:rPr>
          <w:rFonts w:eastAsia="+mn-ea"/>
          <w:i/>
          <w:kern w:val="24"/>
        </w:rPr>
        <w:t>metering</w:t>
      </w:r>
      <w:r w:rsidRPr="002A3BEC">
        <w:rPr>
          <w:rFonts w:eastAsia="+mn-ea"/>
        </w:rPr>
        <w:t xml:space="preserve"> </w:t>
      </w:r>
      <w:r>
        <w:rPr>
          <w:rFonts w:eastAsia="+mn-ea"/>
        </w:rPr>
        <w:t xml:space="preserve">functionality. In this section, we focus on the routing. That is, we will be concerned with the signal flow and how signals may be routed or grouped in order to enable external processing and the creation of submixes. </w:t>
      </w:r>
    </w:p>
    <w:p w:rsidR="008D5299" w:rsidRDefault="008D5299" w:rsidP="008D5299">
      <w:pPr>
        <w:rPr>
          <w:rFonts w:eastAsia="+mn-ea"/>
          <w:kern w:val="24"/>
        </w:rPr>
      </w:pPr>
      <w:r>
        <w:rPr>
          <w:rFonts w:eastAsia="+mn-ea"/>
        </w:rPr>
        <w:t xml:space="preserve">In </w:t>
      </w:r>
      <w:fldSimple w:instr=" REF _Ref315098345 \h  \* MERGEFORMAT ">
        <w:r w:rsidR="00735D2C" w:rsidRPr="006D6C5D">
          <w:t xml:space="preserve">Figure </w:t>
        </w:r>
        <w:r w:rsidR="00735D2C">
          <w:rPr>
            <w:noProof/>
          </w:rPr>
          <w:t>12.3</w:t>
        </w:r>
      </w:fldSimple>
      <w:r>
        <w:rPr>
          <w:rFonts w:eastAsia="+mn-ea"/>
          <w:kern w:val="24"/>
        </w:rPr>
        <w:t xml:space="preserve"> we depicted the most basic aspect of routing, where all channels are routed to a summing amplifier. This may be sufficient in the simple situation where no additional mixes are needed and there is no option to perform any processing beyond the default processing in the channel and master sections.</w:t>
      </w:r>
    </w:p>
    <w:p w:rsidR="008D5299" w:rsidRDefault="008D5299" w:rsidP="008D5299">
      <w:pPr>
        <w:rPr>
          <w:rFonts w:eastAsia="+mn-ea"/>
          <w:kern w:val="24"/>
        </w:rPr>
      </w:pPr>
      <w:r>
        <w:rPr>
          <w:rFonts w:eastAsia="+mn-ea"/>
          <w:kern w:val="24"/>
        </w:rPr>
        <w:t>But in most consoles, there are a bewildering number of ways in which signal flow can be modified;</w:t>
      </w:r>
    </w:p>
    <w:p w:rsidR="008D5299" w:rsidRDefault="008D5299" w:rsidP="008D5299">
      <w:pPr>
        <w:numPr>
          <w:ilvl w:val="0"/>
          <w:numId w:val="30"/>
        </w:numPr>
        <w:rPr>
          <w:rFonts w:eastAsia="+mn-ea"/>
        </w:rPr>
      </w:pPr>
      <w:r>
        <w:rPr>
          <w:rFonts w:eastAsia="+mn-ea"/>
        </w:rPr>
        <w:t>A processor may be added to the signal flow using an insertion point.</w:t>
      </w:r>
    </w:p>
    <w:p w:rsidR="008D5299" w:rsidRDefault="008D5299" w:rsidP="008D5299">
      <w:pPr>
        <w:numPr>
          <w:ilvl w:val="0"/>
          <w:numId w:val="30"/>
        </w:numPr>
        <w:rPr>
          <w:rFonts w:eastAsia="+mn-ea"/>
        </w:rPr>
      </w:pPr>
      <w:r>
        <w:rPr>
          <w:rFonts w:eastAsia="+mn-ea"/>
        </w:rPr>
        <w:t>An effect may be added to the signal flow using an auxiliary send.</w:t>
      </w:r>
    </w:p>
    <w:p w:rsidR="008D5299" w:rsidRDefault="008D5299" w:rsidP="008D5299">
      <w:pPr>
        <w:numPr>
          <w:ilvl w:val="0"/>
          <w:numId w:val="30"/>
        </w:numPr>
        <w:rPr>
          <w:rFonts w:eastAsia="+mn-ea"/>
        </w:rPr>
      </w:pPr>
      <w:r>
        <w:rPr>
          <w:rFonts w:eastAsia="+mn-ea"/>
        </w:rPr>
        <w:t>Signals may be grouped together so that a single control can be used on all signals within the group.</w:t>
      </w:r>
    </w:p>
    <w:p w:rsidR="008D5299" w:rsidRDefault="008D5299" w:rsidP="008D5299">
      <w:pPr>
        <w:numPr>
          <w:ilvl w:val="0"/>
          <w:numId w:val="30"/>
        </w:numPr>
        <w:rPr>
          <w:rFonts w:eastAsia="+mn-ea"/>
        </w:rPr>
      </w:pPr>
      <w:r>
        <w:rPr>
          <w:rFonts w:eastAsia="+mn-ea"/>
        </w:rPr>
        <w:t>Signals may be routed to a common signal path, known as a bus or buss, to be sent to a new destination.</w:t>
      </w:r>
    </w:p>
    <w:p w:rsidR="008D5299" w:rsidRPr="006D6C5D" w:rsidRDefault="008D5299" w:rsidP="0029333E">
      <w:pPr>
        <w:pStyle w:val="Heading3"/>
      </w:pPr>
      <w:bookmarkStart w:id="907" w:name="_Toc341975473"/>
      <w:bookmarkStart w:id="908" w:name="_Toc364241344"/>
      <w:bookmarkStart w:id="909" w:name="_Toc364259431"/>
      <w:r>
        <w:t>Inserts for processors</w:t>
      </w:r>
      <w:bookmarkEnd w:id="907"/>
      <w:r>
        <w:t>, auxiliary sends for effects</w:t>
      </w:r>
      <w:bookmarkEnd w:id="908"/>
      <w:bookmarkEnd w:id="909"/>
    </w:p>
    <w:p w:rsidR="008D5299" w:rsidRPr="002A3BEC" w:rsidRDefault="008D5299" w:rsidP="008D5299">
      <w:pPr>
        <w:rPr>
          <w:rFonts w:eastAsia="+mn-ea"/>
        </w:rPr>
      </w:pPr>
      <w:r>
        <w:rPr>
          <w:rFonts w:eastAsia="+mn-ea"/>
        </w:rPr>
        <w:lastRenderedPageBreak/>
        <w:t xml:space="preserve">One common point of confusion is the difference between </w:t>
      </w:r>
      <w:r w:rsidRPr="00480585">
        <w:rPr>
          <w:rFonts w:eastAsia="+mn-ea"/>
          <w:i/>
        </w:rPr>
        <w:t>inserts</w:t>
      </w:r>
      <w:r>
        <w:rPr>
          <w:rFonts w:eastAsia="+mn-ea"/>
        </w:rPr>
        <w:t xml:space="preserve"> and </w:t>
      </w:r>
      <w:r w:rsidRPr="00480585">
        <w:rPr>
          <w:rFonts w:eastAsia="+mn-ea"/>
          <w:i/>
        </w:rPr>
        <w:t>auxiliary sends</w:t>
      </w:r>
      <w:r>
        <w:rPr>
          <w:rFonts w:eastAsia="+mn-ea"/>
        </w:rPr>
        <w:t>. To understand this difference, we begin with an important distinction between the two types of d</w:t>
      </w:r>
      <w:r w:rsidRPr="002A3BEC">
        <w:rPr>
          <w:rFonts w:eastAsia="+mn-ea"/>
        </w:rPr>
        <w:t>evices used to treat audio signals</w:t>
      </w:r>
      <w:r>
        <w:rPr>
          <w:rFonts w:eastAsia="+mn-ea"/>
        </w:rPr>
        <w:t xml:space="preserve">. Generally, one refers to audio effects as techniques, usually based on signal processing, to modify audio signals. But for the practical aspects of mixing, a different definition is used to distinguish </w:t>
      </w:r>
      <w:r>
        <w:rPr>
          <w:rFonts w:eastAsia="+mn-ea"/>
          <w:i/>
        </w:rPr>
        <w:t>effects</w:t>
      </w:r>
      <w:r>
        <w:rPr>
          <w:rFonts w:eastAsia="+mn-ea"/>
        </w:rPr>
        <w:t xml:space="preserve"> and </w:t>
      </w:r>
      <w:r>
        <w:rPr>
          <w:rFonts w:eastAsia="+mn-ea"/>
          <w:i/>
        </w:rPr>
        <w:t>processors</w:t>
      </w:r>
      <w:r>
        <w:rPr>
          <w:rFonts w:eastAsia="+mn-ea"/>
        </w:rPr>
        <w:t>.</w:t>
      </w:r>
      <w:r w:rsidRPr="002A3BEC">
        <w:rPr>
          <w:rFonts w:eastAsia="+mn-ea"/>
        </w:rPr>
        <w:t xml:space="preserve"> </w:t>
      </w:r>
      <w:r>
        <w:t>E</w:t>
      </w:r>
      <w:r w:rsidRPr="002A3BEC">
        <w:t>ffects are usually intended to be added to the original sound whereas processors are</w:t>
      </w:r>
      <w:r w:rsidRPr="002A3BEC">
        <w:rPr>
          <w:rFonts w:eastAsia="+mn-ea"/>
        </w:rPr>
        <w:t xml:space="preserve"> usually intended to replace the input with the processed version at output. </w:t>
      </w:r>
      <w:r w:rsidRPr="002A3BEC">
        <w:t>Effects typically</w:t>
      </w:r>
      <w:r w:rsidRPr="002A3BEC">
        <w:rPr>
          <w:rFonts w:eastAsia="+mn-ea"/>
        </w:rPr>
        <w:t xml:space="preserve"> use delay lines, and almost always have a dry/wet knob, as in </w:t>
      </w:r>
      <w:r w:rsidR="00212294" w:rsidRPr="002A3BEC">
        <w:rPr>
          <w:rFonts w:eastAsia="+mn-ea"/>
        </w:rPr>
        <w:fldChar w:fldCharType="begin"/>
      </w:r>
      <w:r w:rsidRPr="002A3BEC">
        <w:rPr>
          <w:rFonts w:eastAsia="+mn-ea"/>
        </w:rPr>
        <w:instrText xml:space="preserve"> REF _Ref341768370 \h </w:instrText>
      </w:r>
      <w:r w:rsidR="00212294" w:rsidRPr="002A3BEC">
        <w:rPr>
          <w:rFonts w:eastAsia="+mn-ea"/>
        </w:rPr>
      </w:r>
      <w:r w:rsidR="00212294" w:rsidRPr="002A3BEC">
        <w:rPr>
          <w:rFonts w:eastAsia="+mn-ea"/>
        </w:rPr>
        <w:fldChar w:fldCharType="separate"/>
      </w:r>
      <w:r w:rsidR="00735D2C" w:rsidRPr="006D6C5D">
        <w:t xml:space="preserve">Figure </w:t>
      </w:r>
      <w:r w:rsidR="00735D2C">
        <w:rPr>
          <w:noProof/>
        </w:rPr>
        <w:t>12</w:t>
      </w:r>
      <w:r w:rsidR="00735D2C">
        <w:t>.</w:t>
      </w:r>
      <w:r w:rsidR="00735D2C">
        <w:rPr>
          <w:noProof/>
        </w:rPr>
        <w:t>4</w:t>
      </w:r>
      <w:r w:rsidR="00212294" w:rsidRPr="002A3BEC">
        <w:rPr>
          <w:rFonts w:eastAsia="+mn-ea"/>
        </w:rPr>
        <w:fldChar w:fldCharType="end"/>
      </w:r>
      <w:r w:rsidRPr="002A3BEC">
        <w:rPr>
          <w:rFonts w:eastAsia="+mn-ea"/>
        </w:rPr>
        <w:t xml:space="preserve">, where a fully dry version is the original sound and fully wet version is the affected sound. Processors, like EQ, gates, compressors and panners, produce a modified version of the signal and rarely come with a dry/wet mix. </w:t>
      </w:r>
    </w:p>
    <w:p w:rsidR="008D5299" w:rsidRDefault="008D5299" w:rsidP="008D5299">
      <w:pPr>
        <w:rPr>
          <w:rFonts w:eastAsia="+mn-ea"/>
        </w:rPr>
      </w:pPr>
      <w:r w:rsidRPr="002A3BEC">
        <w:rPr>
          <w:rFonts w:eastAsia="+mn-ea"/>
        </w:rPr>
        <w:t xml:space="preserve">As shown in </w:t>
      </w:r>
      <w:r w:rsidR="00212294" w:rsidRPr="002A3BEC">
        <w:rPr>
          <w:rFonts w:eastAsia="+mn-ea"/>
        </w:rPr>
        <w:fldChar w:fldCharType="begin"/>
      </w:r>
      <w:r w:rsidRPr="002A3BEC">
        <w:rPr>
          <w:rFonts w:eastAsia="+mn-ea"/>
        </w:rPr>
        <w:instrText xml:space="preserve"> REF _Ref327855998 \h </w:instrText>
      </w:r>
      <w:r w:rsidR="00212294" w:rsidRPr="002A3BEC">
        <w:rPr>
          <w:rFonts w:eastAsia="+mn-ea"/>
        </w:rPr>
      </w:r>
      <w:r w:rsidR="00212294" w:rsidRPr="002A3BEC">
        <w:rPr>
          <w:rFonts w:eastAsia="+mn-ea"/>
        </w:rPr>
        <w:fldChar w:fldCharType="separate"/>
      </w:r>
      <w:r w:rsidR="00735D2C" w:rsidRPr="006D6C5D">
        <w:t xml:space="preserve">Figure </w:t>
      </w:r>
      <w:r w:rsidR="00735D2C">
        <w:rPr>
          <w:noProof/>
        </w:rPr>
        <w:t>12</w:t>
      </w:r>
      <w:r w:rsidR="00735D2C">
        <w:t>.</w:t>
      </w:r>
      <w:r w:rsidR="00735D2C">
        <w:rPr>
          <w:noProof/>
        </w:rPr>
        <w:t>5</w:t>
      </w:r>
      <w:r w:rsidR="00212294" w:rsidRPr="002A3BEC">
        <w:rPr>
          <w:rFonts w:eastAsia="+mn-ea"/>
        </w:rPr>
        <w:fldChar w:fldCharType="end"/>
      </w:r>
      <w:r w:rsidRPr="002A3BEC">
        <w:rPr>
          <w:rFonts w:eastAsia="+mn-ea"/>
        </w:rPr>
        <w:t>, the standard method for connecting effects is using an auxiliary send, whereas processors are normally connected using an insertion point.</w:t>
      </w:r>
      <w:r>
        <w:rPr>
          <w:rFonts w:eastAsia="+mn-ea"/>
        </w:rPr>
        <w:t xml:space="preserve"> </w:t>
      </w:r>
      <w:r w:rsidRPr="002A3BEC">
        <w:rPr>
          <w:rFonts w:eastAsia="+mn-ea"/>
        </w:rPr>
        <w:t>Having said this, the distinction is often blurred. For instance, it</w:t>
      </w:r>
      <w:r w:rsidR="00390676">
        <w:rPr>
          <w:rFonts w:eastAsia="+mn-ea"/>
        </w:rPr>
        <w:t xml:space="preserve"> i</w:t>
      </w:r>
      <w:r w:rsidRPr="002A3BEC">
        <w:rPr>
          <w:rFonts w:eastAsia="+mn-ea"/>
        </w:rPr>
        <w:t xml:space="preserve">s often possible to add a processed signal to the original, as if it was an effect, and it’s possible to connect them in different ways (connecting an effect with an insertion point, for instance).  </w:t>
      </w:r>
    </w:p>
    <w:p w:rsidR="008D5299" w:rsidRPr="00F5644E" w:rsidRDefault="008D5299" w:rsidP="00F5644E">
      <w:pPr>
        <w:pStyle w:val="NormalWeb"/>
        <w:spacing w:before="0" w:beforeAutospacing="0" w:after="0" w:afterAutospacing="0" w:line="360" w:lineRule="auto"/>
        <w:rPr>
          <w:rFonts w:eastAsia="+mn-ea"/>
          <w:kern w:val="24"/>
          <w:sz w:val="22"/>
          <w:szCs w:val="22"/>
        </w:rPr>
      </w:pPr>
      <w:bookmarkStart w:id="910" w:name="_Toc341975469"/>
      <w:bookmarkEnd w:id="902"/>
      <w:r w:rsidRPr="00390676">
        <w:rPr>
          <w:rFonts w:eastAsia="+mn-ea"/>
          <w:i/>
          <w:kern w:val="24"/>
          <w:sz w:val="22"/>
          <w:szCs w:val="22"/>
        </w:rPr>
        <w:t>Insertion points</w:t>
      </w:r>
      <w:r w:rsidRPr="00601160">
        <w:rPr>
          <w:rFonts w:eastAsia="+mn-ea"/>
          <w:kern w:val="24"/>
          <w:sz w:val="22"/>
          <w:szCs w:val="22"/>
        </w:rPr>
        <w:t xml:space="preserve">, </w:t>
      </w:r>
      <w:r>
        <w:rPr>
          <w:rFonts w:eastAsia="+mn-ea"/>
          <w:kern w:val="24"/>
          <w:sz w:val="22"/>
          <w:szCs w:val="22"/>
        </w:rPr>
        <w:t>depicted</w:t>
      </w:r>
      <w:r w:rsidRPr="00601160">
        <w:rPr>
          <w:rFonts w:eastAsia="+mn-ea"/>
          <w:kern w:val="24"/>
          <w:sz w:val="22"/>
          <w:szCs w:val="22"/>
        </w:rPr>
        <w:t xml:space="preserve"> in </w:t>
      </w:r>
      <w:fldSimple w:instr=" REF _Ref315101047 \h  \* MERGEFORMAT ">
        <w:r w:rsidR="00735D2C" w:rsidRPr="00735D2C">
          <w:rPr>
            <w:sz w:val="22"/>
            <w:szCs w:val="22"/>
          </w:rPr>
          <w:t xml:space="preserve">Figure </w:t>
        </w:r>
        <w:r w:rsidR="00735D2C" w:rsidRPr="00735D2C">
          <w:rPr>
            <w:noProof/>
            <w:sz w:val="22"/>
            <w:szCs w:val="22"/>
          </w:rPr>
          <w:t>12.6</w:t>
        </w:r>
      </w:fldSimple>
      <w:r w:rsidRPr="00601160">
        <w:rPr>
          <w:rFonts w:eastAsia="+mn-ea"/>
          <w:kern w:val="24"/>
          <w:sz w:val="22"/>
          <w:szCs w:val="22"/>
        </w:rPr>
        <w:t xml:space="preserve">, </w:t>
      </w:r>
      <w:r w:rsidR="00390676">
        <w:rPr>
          <w:rFonts w:eastAsia="+mn-ea"/>
          <w:kern w:val="24"/>
          <w:sz w:val="22"/>
          <w:szCs w:val="22"/>
        </w:rPr>
        <w:t>are used toadd</w:t>
      </w:r>
      <w:r w:rsidRPr="00601160">
        <w:rPr>
          <w:rFonts w:eastAsia="+mn-ea"/>
          <w:kern w:val="24"/>
          <w:sz w:val="22"/>
          <w:szCs w:val="22"/>
        </w:rPr>
        <w:t xml:space="preserve"> an external device into the signal path. They break the signal path, </w:t>
      </w:r>
      <w:r w:rsidR="00390676">
        <w:rPr>
          <w:rFonts w:eastAsia="+mn-ea"/>
          <w:kern w:val="24"/>
          <w:sz w:val="22"/>
          <w:szCs w:val="22"/>
        </w:rPr>
        <w:t>sending the</w:t>
      </w:r>
      <w:r w:rsidRPr="00601160">
        <w:rPr>
          <w:rFonts w:eastAsia="+mn-ea"/>
          <w:kern w:val="24"/>
          <w:sz w:val="22"/>
          <w:szCs w:val="22"/>
        </w:rPr>
        <w:t xml:space="preserve"> signal to an external device and </w:t>
      </w:r>
      <w:r w:rsidR="00390676">
        <w:rPr>
          <w:rFonts w:eastAsia="+mn-ea"/>
          <w:kern w:val="24"/>
          <w:sz w:val="22"/>
          <w:szCs w:val="22"/>
        </w:rPr>
        <w:t>replace the original with the</w:t>
      </w:r>
      <w:r w:rsidRPr="00601160">
        <w:rPr>
          <w:rFonts w:eastAsia="+mn-ea"/>
          <w:kern w:val="24"/>
          <w:sz w:val="22"/>
          <w:szCs w:val="22"/>
        </w:rPr>
        <w:t xml:space="preserve"> externally processed signal.</w:t>
      </w:r>
      <w:r w:rsidRPr="0076009C">
        <w:rPr>
          <w:rFonts w:eastAsia="+mn-ea"/>
          <w:kern w:val="24"/>
          <w:sz w:val="22"/>
          <w:szCs w:val="22"/>
        </w:rPr>
        <w:t xml:space="preserve"> </w:t>
      </w:r>
      <w:r w:rsidR="00390676">
        <w:rPr>
          <w:rFonts w:eastAsia="+mn-ea"/>
          <w:kern w:val="24"/>
          <w:sz w:val="22"/>
          <w:szCs w:val="22"/>
        </w:rPr>
        <w:t>If an</w:t>
      </w:r>
      <w:r w:rsidR="0083777D">
        <w:rPr>
          <w:rFonts w:eastAsia="+mn-ea"/>
          <w:kern w:val="24"/>
          <w:sz w:val="22"/>
          <w:szCs w:val="22"/>
        </w:rPr>
        <w:t xml:space="preserve"> insert send</w:t>
      </w:r>
      <w:r w:rsidR="00390676">
        <w:rPr>
          <w:rFonts w:eastAsia="+mn-ea"/>
          <w:kern w:val="24"/>
          <w:sz w:val="22"/>
          <w:szCs w:val="22"/>
        </w:rPr>
        <w:t xml:space="preserve"> i</w:t>
      </w:r>
      <w:r w:rsidR="0083777D">
        <w:rPr>
          <w:rFonts w:eastAsia="+mn-ea"/>
          <w:kern w:val="24"/>
          <w:sz w:val="22"/>
          <w:szCs w:val="22"/>
        </w:rPr>
        <w:t xml:space="preserve">s </w:t>
      </w:r>
      <w:r w:rsidR="0083777D" w:rsidRPr="00601160">
        <w:rPr>
          <w:rFonts w:eastAsia="+mn-ea"/>
          <w:kern w:val="24"/>
          <w:sz w:val="22"/>
          <w:szCs w:val="22"/>
        </w:rPr>
        <w:t>not connect</w:t>
      </w:r>
      <w:r w:rsidR="0083777D">
        <w:rPr>
          <w:rFonts w:eastAsia="+mn-ea"/>
          <w:kern w:val="24"/>
          <w:sz w:val="22"/>
          <w:szCs w:val="22"/>
        </w:rPr>
        <w:t>ed to</w:t>
      </w:r>
      <w:r w:rsidR="0083777D" w:rsidRPr="00601160">
        <w:rPr>
          <w:rFonts w:eastAsia="+mn-ea"/>
          <w:kern w:val="24"/>
          <w:sz w:val="22"/>
          <w:szCs w:val="22"/>
        </w:rPr>
        <w:t xml:space="preserve"> an external device</w:t>
      </w:r>
      <w:r w:rsidR="0083777D">
        <w:rPr>
          <w:rFonts w:eastAsia="+mn-ea"/>
          <w:kern w:val="24"/>
          <w:sz w:val="22"/>
          <w:szCs w:val="22"/>
        </w:rPr>
        <w:t xml:space="preserve">, </w:t>
      </w:r>
      <w:r w:rsidR="00390676">
        <w:rPr>
          <w:rFonts w:eastAsia="+mn-ea"/>
          <w:kern w:val="24"/>
          <w:sz w:val="22"/>
          <w:szCs w:val="22"/>
        </w:rPr>
        <w:t>it</w:t>
      </w:r>
      <w:r w:rsidR="0083777D">
        <w:rPr>
          <w:rFonts w:eastAsia="+mn-ea"/>
          <w:kern w:val="24"/>
          <w:sz w:val="22"/>
          <w:szCs w:val="22"/>
        </w:rPr>
        <w:t xml:space="preserve"> can also be </w:t>
      </w:r>
      <w:r w:rsidR="0083777D" w:rsidRPr="00601160">
        <w:rPr>
          <w:rFonts w:eastAsia="+mn-ea"/>
          <w:kern w:val="24"/>
          <w:sz w:val="22"/>
          <w:szCs w:val="22"/>
        </w:rPr>
        <w:t xml:space="preserve">used </w:t>
      </w:r>
      <w:r w:rsidR="0083777D">
        <w:rPr>
          <w:rFonts w:eastAsia="+mn-ea"/>
          <w:kern w:val="24"/>
          <w:sz w:val="22"/>
          <w:szCs w:val="22"/>
        </w:rPr>
        <w:t xml:space="preserve">to </w:t>
      </w:r>
      <w:r w:rsidR="00390676">
        <w:rPr>
          <w:rFonts w:eastAsia="+mn-ea"/>
          <w:kern w:val="24"/>
          <w:sz w:val="22"/>
          <w:szCs w:val="22"/>
        </w:rPr>
        <w:t>simply obtain a</w:t>
      </w:r>
      <w:r w:rsidR="0083777D">
        <w:rPr>
          <w:rFonts w:eastAsia="+mn-ea"/>
          <w:kern w:val="24"/>
          <w:sz w:val="22"/>
          <w:szCs w:val="22"/>
        </w:rPr>
        <w:t xml:space="preserve"> copy of the signal</w:t>
      </w:r>
      <w:r w:rsidRPr="00601160">
        <w:rPr>
          <w:rFonts w:eastAsia="+mn-ea"/>
          <w:kern w:val="24"/>
          <w:sz w:val="22"/>
          <w:szCs w:val="22"/>
        </w:rPr>
        <w:t>.</w:t>
      </w:r>
    </w:p>
    <w:p w:rsidR="008D5299" w:rsidRDefault="008D5299" w:rsidP="008D5299">
      <w:pPr>
        <w:rPr>
          <w:rFonts w:eastAsia="+mn-ea"/>
          <w:kern w:val="24"/>
        </w:rPr>
      </w:pPr>
      <w:r w:rsidRPr="002A3BEC">
        <w:rPr>
          <w:rFonts w:eastAsia="+mn-ea"/>
          <w:kern w:val="24"/>
        </w:rPr>
        <w:t xml:space="preserve">An </w:t>
      </w:r>
      <w:r w:rsidRPr="00390676">
        <w:rPr>
          <w:rFonts w:eastAsia="+mn-ea"/>
          <w:i/>
          <w:kern w:val="24"/>
        </w:rPr>
        <w:t>auxiliary send</w:t>
      </w:r>
      <w:r w:rsidRPr="002A3BEC">
        <w:rPr>
          <w:rFonts w:eastAsia="+mn-ea"/>
          <w:kern w:val="24"/>
        </w:rPr>
        <w:t xml:space="preserve"> </w:t>
      </w:r>
      <w:r w:rsidRPr="002A3BEC">
        <w:t xml:space="preserve">(or just ‘aux send’) </w:t>
      </w:r>
      <w:r w:rsidR="00390676">
        <w:rPr>
          <w:rFonts w:eastAsia="+mn-ea"/>
          <w:kern w:val="24"/>
        </w:rPr>
        <w:t>creates</w:t>
      </w:r>
      <w:r w:rsidRPr="002A3BEC">
        <w:rPr>
          <w:rFonts w:eastAsia="+mn-ea"/>
          <w:kern w:val="24"/>
        </w:rPr>
        <w:t xml:space="preserve"> a copy of the signal in the channel path </w:t>
      </w:r>
      <w:r w:rsidR="0083777D">
        <w:rPr>
          <w:rFonts w:eastAsia="+mn-ea"/>
          <w:kern w:val="24"/>
        </w:rPr>
        <w:t xml:space="preserve">which is </w:t>
      </w:r>
      <w:r w:rsidR="00390676">
        <w:rPr>
          <w:rFonts w:eastAsia="+mn-ea"/>
          <w:kern w:val="24"/>
        </w:rPr>
        <w:t xml:space="preserve">then </w:t>
      </w:r>
      <w:r w:rsidR="0083777D">
        <w:rPr>
          <w:rFonts w:eastAsia="+mn-ea"/>
          <w:kern w:val="24"/>
        </w:rPr>
        <w:t xml:space="preserve">routed </w:t>
      </w:r>
      <w:r w:rsidRPr="002A3BEC">
        <w:rPr>
          <w:rFonts w:eastAsia="+mn-ea"/>
          <w:kern w:val="24"/>
        </w:rPr>
        <w:t xml:space="preserve">to an internal auxiliary </w:t>
      </w:r>
      <w:r>
        <w:rPr>
          <w:rFonts w:eastAsia="+mn-ea"/>
          <w:kern w:val="24"/>
        </w:rPr>
        <w:t>bus</w:t>
      </w:r>
      <w:r w:rsidRPr="002A3BEC">
        <w:rPr>
          <w:rFonts w:eastAsia="+mn-ea"/>
          <w:kern w:val="24"/>
        </w:rPr>
        <w:t xml:space="preserve">. </w:t>
      </w:r>
      <w:r>
        <w:t xml:space="preserve">As shown in </w:t>
      </w:r>
      <w:r w:rsidR="00212294">
        <w:fldChar w:fldCharType="begin"/>
      </w:r>
      <w:r>
        <w:instrText xml:space="preserve"> REF _Ref350687296 \h </w:instrText>
      </w:r>
      <w:r w:rsidR="00212294">
        <w:fldChar w:fldCharType="separate"/>
      </w:r>
      <w:r w:rsidR="00735D2C">
        <w:t xml:space="preserve">Figure </w:t>
      </w:r>
      <w:r w:rsidR="00735D2C">
        <w:rPr>
          <w:noProof/>
        </w:rPr>
        <w:t>12</w:t>
      </w:r>
      <w:r w:rsidR="00735D2C">
        <w:t>.</w:t>
      </w:r>
      <w:r w:rsidR="00735D2C">
        <w:rPr>
          <w:noProof/>
        </w:rPr>
        <w:t>7</w:t>
      </w:r>
      <w:r w:rsidR="00212294">
        <w:fldChar w:fldCharType="end"/>
      </w:r>
      <w:r>
        <w:t>, the auxiliary send splits</w:t>
      </w:r>
      <w:r w:rsidRPr="002A3BEC">
        <w:t xml:space="preserve"> the incoming signal</w:t>
      </w:r>
      <w:r>
        <w:t>, and one path is sent</w:t>
      </w:r>
      <w:r w:rsidRPr="002A3BEC">
        <w:t xml:space="preserve"> to an auxiliary bus which can be </w:t>
      </w:r>
      <w:r w:rsidR="00390676">
        <w:t>sent to other effects or</w:t>
      </w:r>
      <w:r w:rsidRPr="002A3BEC">
        <w:t xml:space="preserve"> devices. </w:t>
      </w:r>
      <w:r w:rsidRPr="002A3BEC">
        <w:rPr>
          <w:rFonts w:eastAsia="+mn-ea"/>
          <w:kern w:val="24"/>
        </w:rPr>
        <w:t>T</w:t>
      </w:r>
      <w:r>
        <w:rPr>
          <w:rFonts w:eastAsia="+mn-ea"/>
          <w:kern w:val="24"/>
        </w:rPr>
        <w:t xml:space="preserve">ypically, each </w:t>
      </w:r>
      <w:r w:rsidRPr="002A3BEC">
        <w:rPr>
          <w:rFonts w:eastAsia="+mn-ea"/>
          <w:kern w:val="24"/>
        </w:rPr>
        <w:t>channel strip on a</w:t>
      </w:r>
      <w:r w:rsidR="00390676">
        <w:rPr>
          <w:rFonts w:eastAsia="+mn-ea"/>
          <w:kern w:val="24"/>
        </w:rPr>
        <w:t xml:space="preserve"> sophisticated</w:t>
      </w:r>
      <w:r w:rsidRPr="002A3BEC">
        <w:rPr>
          <w:rFonts w:eastAsia="+mn-ea"/>
          <w:kern w:val="24"/>
        </w:rPr>
        <w:t xml:space="preserve"> console </w:t>
      </w:r>
      <w:r w:rsidR="00390676">
        <w:rPr>
          <w:rFonts w:eastAsia="+mn-ea"/>
          <w:kern w:val="24"/>
        </w:rPr>
        <w:t xml:space="preserve">will have </w:t>
      </w:r>
      <w:r w:rsidRPr="002A3BEC">
        <w:rPr>
          <w:rFonts w:eastAsia="+mn-ea"/>
          <w:kern w:val="24"/>
        </w:rPr>
        <w:t xml:space="preserve">a set of aux send-related controls, such as level </w:t>
      </w:r>
      <w:r w:rsidR="00390676">
        <w:rPr>
          <w:rFonts w:eastAsia="+mn-ea"/>
          <w:kern w:val="24"/>
        </w:rPr>
        <w:t xml:space="preserve">and pan </w:t>
      </w:r>
      <w:r w:rsidRPr="002A3BEC">
        <w:rPr>
          <w:rFonts w:eastAsia="+mn-ea"/>
          <w:kern w:val="24"/>
        </w:rPr>
        <w:t>control</w:t>
      </w:r>
      <w:r w:rsidR="00390676">
        <w:rPr>
          <w:rFonts w:eastAsia="+mn-ea"/>
          <w:kern w:val="24"/>
        </w:rPr>
        <w:t>s</w:t>
      </w:r>
      <w:r w:rsidRPr="002A3BEC">
        <w:rPr>
          <w:rFonts w:eastAsia="+mn-ea"/>
          <w:kern w:val="24"/>
        </w:rPr>
        <w:t xml:space="preserve">, and on/off switch. As opposed to insert sends, where only one channel </w:t>
      </w:r>
      <w:r w:rsidR="00390676">
        <w:rPr>
          <w:rFonts w:eastAsia="+mn-ea"/>
          <w:kern w:val="24"/>
        </w:rPr>
        <w:t xml:space="preserve">is sent to an external unit, </w:t>
      </w:r>
      <w:r w:rsidRPr="002A3BEC">
        <w:rPr>
          <w:rFonts w:eastAsia="+mn-ea"/>
          <w:kern w:val="24"/>
        </w:rPr>
        <w:t xml:space="preserve">each channel </w:t>
      </w:r>
      <w:r w:rsidR="00390676">
        <w:rPr>
          <w:rFonts w:eastAsia="+mn-ea"/>
          <w:kern w:val="24"/>
        </w:rPr>
        <w:t xml:space="preserve">can be sent </w:t>
      </w:r>
      <w:r w:rsidRPr="002A3BEC">
        <w:rPr>
          <w:rFonts w:eastAsia="+mn-ea"/>
          <w:kern w:val="24"/>
        </w:rPr>
        <w:t xml:space="preserve">to the same auxiliary bus. Thus aux sends allow effects </w:t>
      </w:r>
      <w:r w:rsidR="00390676">
        <w:rPr>
          <w:rFonts w:eastAsia="+mn-ea"/>
          <w:kern w:val="24"/>
        </w:rPr>
        <w:t xml:space="preserve">to be shared </w:t>
      </w:r>
      <w:r w:rsidRPr="002A3BEC">
        <w:rPr>
          <w:rFonts w:eastAsia="+mn-ea"/>
          <w:kern w:val="24"/>
        </w:rPr>
        <w:t xml:space="preserve">between channels. </w:t>
      </w:r>
    </w:p>
    <w:p w:rsidR="008D5299" w:rsidRPr="002A3BEC" w:rsidRDefault="008D5299" w:rsidP="008D5299">
      <w:r>
        <w:rPr>
          <w:rFonts w:eastAsia="+mn-ea"/>
          <w:kern w:val="24"/>
        </w:rPr>
        <w:t xml:space="preserve">Since the </w:t>
      </w:r>
      <w:r w:rsidRPr="002A3BEC">
        <w:rPr>
          <w:rFonts w:eastAsia="+mn-ea"/>
          <w:kern w:val="24"/>
        </w:rPr>
        <w:t>aux sends are used for effects (reverb, delay), where the output is typically mixed with the original</w:t>
      </w:r>
      <w:r>
        <w:rPr>
          <w:rFonts w:eastAsia="+mn-ea"/>
          <w:kern w:val="24"/>
        </w:rPr>
        <w:t xml:space="preserve">, we would expect the signal to be returned. Thus, there are also </w:t>
      </w:r>
      <w:r w:rsidRPr="00480585">
        <w:rPr>
          <w:rFonts w:eastAsia="+mn-ea"/>
          <w:i/>
          <w:kern w:val="24"/>
        </w:rPr>
        <w:t>aux returns</w:t>
      </w:r>
      <w:r>
        <w:rPr>
          <w:rFonts w:eastAsia="+mn-ea"/>
          <w:kern w:val="24"/>
        </w:rPr>
        <w:t xml:space="preserve">, </w:t>
      </w:r>
      <w:r w:rsidR="002A42CC">
        <w:rPr>
          <w:rFonts w:eastAsia="+mn-ea"/>
          <w:kern w:val="24"/>
        </w:rPr>
        <w:t>also</w:t>
      </w:r>
      <w:r>
        <w:rPr>
          <w:rFonts w:eastAsia="+mn-ea"/>
          <w:kern w:val="24"/>
        </w:rPr>
        <w:t xml:space="preserve"> known as FX returns</w:t>
      </w:r>
      <w:r w:rsidR="002A42CC">
        <w:rPr>
          <w:rFonts w:eastAsia="+mn-ea"/>
          <w:kern w:val="24"/>
        </w:rPr>
        <w:t>, which are usually in the master section</w:t>
      </w:r>
      <w:r w:rsidRPr="002A3BEC">
        <w:rPr>
          <w:rFonts w:eastAsia="+mn-ea"/>
          <w:kern w:val="24"/>
        </w:rPr>
        <w:t xml:space="preserve">. </w:t>
      </w:r>
      <w:r w:rsidR="002A42CC">
        <w:rPr>
          <w:rFonts w:eastAsia="+mn-ea"/>
          <w:kern w:val="24"/>
        </w:rPr>
        <w:t>However,</w:t>
      </w:r>
      <w:r w:rsidRPr="002A3BEC">
        <w:rPr>
          <w:rFonts w:eastAsia="+mn-ea"/>
          <w:kern w:val="24"/>
        </w:rPr>
        <w:t xml:space="preserve"> </w:t>
      </w:r>
      <w:r w:rsidR="002A42CC">
        <w:rPr>
          <w:rFonts w:eastAsia="+mn-ea"/>
          <w:kern w:val="24"/>
        </w:rPr>
        <w:t xml:space="preserve">in most cases there </w:t>
      </w:r>
      <w:r w:rsidR="0083777D">
        <w:rPr>
          <w:rFonts w:eastAsia="+mn-ea"/>
          <w:kern w:val="24"/>
        </w:rPr>
        <w:t>unused</w:t>
      </w:r>
      <w:r w:rsidRPr="002A3BEC">
        <w:rPr>
          <w:rFonts w:eastAsia="+mn-ea"/>
          <w:kern w:val="24"/>
        </w:rPr>
        <w:t xml:space="preserve"> channels, </w:t>
      </w:r>
      <w:r w:rsidR="002A42CC">
        <w:rPr>
          <w:rFonts w:eastAsia="+mn-ea"/>
          <w:kern w:val="24"/>
        </w:rPr>
        <w:t>so</w:t>
      </w:r>
      <w:r w:rsidRPr="002A3BEC">
        <w:rPr>
          <w:rFonts w:eastAsia="+mn-ea"/>
          <w:kern w:val="24"/>
        </w:rPr>
        <w:t xml:space="preserve"> </w:t>
      </w:r>
      <w:r w:rsidR="002A42CC">
        <w:rPr>
          <w:rFonts w:eastAsia="+mn-ea"/>
          <w:kern w:val="24"/>
        </w:rPr>
        <w:t>the output of effects are often brought back</w:t>
      </w:r>
      <w:r w:rsidRPr="002A3BEC">
        <w:rPr>
          <w:rFonts w:eastAsia="+mn-ea"/>
          <w:kern w:val="24"/>
        </w:rPr>
        <w:t xml:space="preserve"> into channels </w:t>
      </w:r>
      <w:r w:rsidR="0083777D">
        <w:rPr>
          <w:rFonts w:eastAsia="+mn-ea"/>
          <w:kern w:val="24"/>
        </w:rPr>
        <w:t>instead of</w:t>
      </w:r>
      <w:r w:rsidRPr="002A3BEC">
        <w:rPr>
          <w:rFonts w:eastAsia="+mn-ea"/>
          <w:kern w:val="24"/>
        </w:rPr>
        <w:t xml:space="preserve"> using returns.</w:t>
      </w:r>
      <w:r>
        <w:t xml:space="preserve"> </w:t>
      </w:r>
    </w:p>
    <w:p w:rsidR="008D5299" w:rsidRDefault="008D5299" w:rsidP="0029333E">
      <w:pPr>
        <w:pStyle w:val="Heading3"/>
      </w:pPr>
      <w:bookmarkStart w:id="911" w:name="_Toc341975470"/>
      <w:bookmarkStart w:id="912" w:name="_Toc364241345"/>
      <w:bookmarkStart w:id="913" w:name="_Toc364259432"/>
      <w:bookmarkEnd w:id="910"/>
      <w:r w:rsidRPr="0082064C">
        <w:t xml:space="preserve">Subgroup and </w:t>
      </w:r>
      <w:bookmarkEnd w:id="911"/>
      <w:r>
        <w:t>grouping</w:t>
      </w:r>
      <w:bookmarkEnd w:id="912"/>
      <w:bookmarkEnd w:id="913"/>
    </w:p>
    <w:p w:rsidR="008D5299" w:rsidRPr="002A3BEC" w:rsidRDefault="008D5299" w:rsidP="008D5299">
      <w:r w:rsidRPr="002A3BEC">
        <w:t xml:space="preserve">The signals </w:t>
      </w:r>
      <w:r>
        <w:t>on selected channels may be</w:t>
      </w:r>
      <w:r w:rsidRPr="002A3BEC">
        <w:t xml:space="preserve"> </w:t>
      </w:r>
      <w:r w:rsidR="0083777D" w:rsidRPr="002A3BEC">
        <w:t xml:space="preserve">combined on a bus as a submix, </w:t>
      </w:r>
      <w:r w:rsidR="006369AE">
        <w:t xml:space="preserve">or just </w:t>
      </w:r>
      <w:r w:rsidRPr="002A3BEC">
        <w:t xml:space="preserve">summed to create the main mix </w:t>
      </w:r>
      <w:r w:rsidR="00212294">
        <w:fldChar w:fldCharType="begin"/>
      </w:r>
      <w:r w:rsidR="00785F53">
        <w:instrText xml:space="preserve"> ADDIN EN.CITE &lt;EndNote&gt;&lt;Cite&gt;&lt;Author&gt;D. M. Huber&lt;/Author&gt;&lt;Year&gt;2010&lt;/Year&gt;&lt;RecNum&gt;13457&lt;/RecNum&gt;&lt;record&gt;&lt;rec-number&gt;13457&lt;/rec-number&gt;&lt;foreign-keys&gt;&lt;key app="EN" db-id="f5s59zdpstw9vlepssyvasxn2d25s009srfs"&gt;13457&lt;/key&gt;&lt;/foreign-keys&gt;&lt;ref-type name="Book"&gt;6&lt;/ref-type&gt;&lt;contributors&gt;&lt;authors&gt;&lt;author&gt;D. M. Huber, &lt;/author&gt;&lt;author&gt;R. E. Runstein&lt;/author&gt;&lt;/authors&gt;&lt;/contributors&gt;&lt;titles&gt;&lt;title&gt;Modern Recording Techniques&lt;/title&gt;&lt;/titles&gt;&lt;edition&gt;seventh&lt;/edition&gt;&lt;dates&gt;&lt;year&gt;2010&lt;/year&gt;&lt;/dates&gt;&lt;publisher&gt;Focal Press&lt;/publisher&gt;&lt;urls&gt;&lt;/urls&gt;&lt;/record&gt;&lt;/Cite&gt;&lt;/EndNote&gt;</w:instrText>
      </w:r>
      <w:r w:rsidR="00212294">
        <w:fldChar w:fldCharType="separate"/>
      </w:r>
      <w:r w:rsidR="00785F53">
        <w:rPr>
          <w:noProof/>
        </w:rPr>
        <w:t>[90]</w:t>
      </w:r>
      <w:r w:rsidR="00212294">
        <w:fldChar w:fldCharType="end"/>
      </w:r>
      <w:r w:rsidRPr="002A3BEC">
        <w:t xml:space="preserve">. </w:t>
      </w:r>
      <w:r w:rsidR="006369AE">
        <w:t xml:space="preserve">Grouping of all the drum channels is very common. So the tracks representing </w:t>
      </w:r>
      <w:r w:rsidRPr="002A3BEC">
        <w:t>many</w:t>
      </w:r>
      <w:r w:rsidR="006369AE">
        <w:t xml:space="preserve"> microphones around a drum kit can feed channels which are</w:t>
      </w:r>
      <w:r w:rsidRPr="002A3BEC">
        <w:t xml:space="preserve"> </w:t>
      </w:r>
      <w:r w:rsidR="006369AE" w:rsidRPr="002A3BEC">
        <w:t xml:space="preserve">then </w:t>
      </w:r>
      <w:r w:rsidR="009738CA">
        <w:t>grouped into a bus, creating a submix,</w:t>
      </w:r>
      <w:r w:rsidRPr="002A3BEC">
        <w:t xml:space="preserve"> and the </w:t>
      </w:r>
      <w:r w:rsidR="006369AE">
        <w:t>level</w:t>
      </w:r>
      <w:r w:rsidRPr="002A3BEC">
        <w:t xml:space="preserve"> of </w:t>
      </w:r>
      <w:r w:rsidR="009738CA">
        <w:t>all the</w:t>
      </w:r>
      <w:r w:rsidR="006369AE">
        <w:t xml:space="preserve"> </w:t>
      </w:r>
      <w:r w:rsidRPr="002A3BEC">
        <w:t>drum</w:t>
      </w:r>
      <w:r w:rsidR="009738CA">
        <w:t xml:space="preserve"> </w:t>
      </w:r>
      <w:r w:rsidRPr="002A3BEC">
        <w:t>s</w:t>
      </w:r>
      <w:r w:rsidR="009738CA">
        <w:t>ignals</w:t>
      </w:r>
      <w:r w:rsidRPr="002A3BEC">
        <w:t xml:space="preserve"> can be </w:t>
      </w:r>
      <w:r>
        <w:t xml:space="preserve">controlled </w:t>
      </w:r>
      <w:r w:rsidR="009738CA">
        <w:t>by</w:t>
      </w:r>
      <w:r>
        <w:t xml:space="preserve"> </w:t>
      </w:r>
      <w:r w:rsidR="006369AE">
        <w:t>a single</w:t>
      </w:r>
      <w:r>
        <w:t xml:space="preserve"> fader. </w:t>
      </w:r>
    </w:p>
    <w:p w:rsidR="008D5299" w:rsidRDefault="009738CA" w:rsidP="008D5299">
      <w:r>
        <w:t>Grouping is a very common procedure in mixing</w:t>
      </w:r>
      <w:r w:rsidR="008D5299" w:rsidRPr="002A3BEC">
        <w:t xml:space="preserve">. While a drum group </w:t>
      </w:r>
      <w:r w:rsidR="006369AE">
        <w:t>will often represent a dozen or more</w:t>
      </w:r>
      <w:r w:rsidR="008D5299" w:rsidRPr="002A3BEC">
        <w:t xml:space="preserve"> individual tracks, groups </w:t>
      </w:r>
      <w:r>
        <w:t>could</w:t>
      </w:r>
      <w:r w:rsidR="008D5299" w:rsidRPr="002A3BEC">
        <w:t xml:space="preserve"> consist of </w:t>
      </w:r>
      <w:r w:rsidR="006369AE">
        <w:t xml:space="preserve">just </w:t>
      </w:r>
      <w:r w:rsidR="008D5299" w:rsidRPr="002A3BEC">
        <w:t>two</w:t>
      </w:r>
      <w:r>
        <w:t xml:space="preserve"> tracks</w:t>
      </w:r>
      <w:r w:rsidR="008D5299" w:rsidRPr="002A3BEC">
        <w:t xml:space="preserve">, e.g., </w:t>
      </w:r>
      <w:r>
        <w:t>the microphone and amplifier for a guitar</w:t>
      </w:r>
      <w:r w:rsidR="008D5299" w:rsidRPr="002A3BEC">
        <w:t xml:space="preserve">. </w:t>
      </w:r>
    </w:p>
    <w:p w:rsidR="008D5299" w:rsidRPr="002A3BEC" w:rsidRDefault="009738CA" w:rsidP="007423BA">
      <w:r>
        <w:rPr>
          <w:rFonts w:eastAsia="+mn-ea"/>
          <w:kern w:val="24"/>
        </w:rPr>
        <w:t>Channels are</w:t>
      </w:r>
      <w:r w:rsidR="008D5299" w:rsidRPr="002A3BEC">
        <w:rPr>
          <w:rFonts w:eastAsia="+mn-ea"/>
          <w:kern w:val="24"/>
        </w:rPr>
        <w:t xml:space="preserve"> assigned to different groups using routing matri</w:t>
      </w:r>
      <w:r>
        <w:rPr>
          <w:rFonts w:eastAsia="+mn-ea"/>
          <w:kern w:val="24"/>
        </w:rPr>
        <w:t>ces</w:t>
      </w:r>
      <w:r w:rsidR="008D5299" w:rsidRPr="002A3BEC">
        <w:rPr>
          <w:rFonts w:eastAsia="+mn-ea"/>
          <w:kern w:val="24"/>
        </w:rPr>
        <w:t xml:space="preserve">, depicted in </w:t>
      </w:r>
      <w:r w:rsidR="00212294" w:rsidRPr="002A3BEC">
        <w:rPr>
          <w:rFonts w:eastAsia="+mn-ea"/>
          <w:kern w:val="24"/>
        </w:rPr>
        <w:fldChar w:fldCharType="begin"/>
      </w:r>
      <w:r w:rsidR="008D5299" w:rsidRPr="002A3BEC">
        <w:rPr>
          <w:rFonts w:eastAsia="+mn-ea"/>
          <w:kern w:val="24"/>
        </w:rPr>
        <w:instrText xml:space="preserve"> REF _Ref337714644 \h </w:instrText>
      </w:r>
      <w:r w:rsidR="00212294" w:rsidRPr="002A3BEC">
        <w:rPr>
          <w:rFonts w:eastAsia="+mn-ea"/>
          <w:kern w:val="24"/>
        </w:rPr>
      </w:r>
      <w:r w:rsidR="00212294" w:rsidRPr="002A3BEC">
        <w:rPr>
          <w:rFonts w:eastAsia="+mn-ea"/>
          <w:kern w:val="24"/>
        </w:rPr>
        <w:fldChar w:fldCharType="separate"/>
      </w:r>
      <w:r w:rsidR="00735D2C">
        <w:t xml:space="preserve">Figure </w:t>
      </w:r>
      <w:r w:rsidR="00735D2C">
        <w:rPr>
          <w:noProof/>
        </w:rPr>
        <w:t>12</w:t>
      </w:r>
      <w:r w:rsidR="00735D2C">
        <w:t>.</w:t>
      </w:r>
      <w:r w:rsidR="00735D2C">
        <w:rPr>
          <w:noProof/>
        </w:rPr>
        <w:t>8</w:t>
      </w:r>
      <w:r w:rsidR="00212294" w:rsidRPr="002A3BEC">
        <w:rPr>
          <w:rFonts w:eastAsia="+mn-ea"/>
          <w:kern w:val="24"/>
        </w:rPr>
        <w:fldChar w:fldCharType="end"/>
      </w:r>
      <w:r w:rsidR="008D5299" w:rsidRPr="002A3BEC">
        <w:rPr>
          <w:rFonts w:eastAsia="+mn-ea"/>
          <w:kern w:val="24"/>
        </w:rPr>
        <w:t xml:space="preserve">. </w:t>
      </w:r>
      <w:r>
        <w:rPr>
          <w:rFonts w:eastAsia="+mn-ea"/>
          <w:kern w:val="24"/>
        </w:rPr>
        <w:t>Each channel strip may have a routing matrix, which</w:t>
      </w:r>
      <w:r w:rsidR="008D5299" w:rsidRPr="002A3BEC">
        <w:rPr>
          <w:rFonts w:eastAsia="+mn-ea"/>
          <w:kern w:val="24"/>
        </w:rPr>
        <w:t xml:space="preserve"> is usually </w:t>
      </w:r>
      <w:r w:rsidR="001942D9">
        <w:rPr>
          <w:rFonts w:eastAsia="+mn-ea"/>
          <w:kern w:val="24"/>
        </w:rPr>
        <w:t>presented on the interface</w:t>
      </w:r>
      <w:r w:rsidR="008D5299" w:rsidRPr="002A3BEC">
        <w:rPr>
          <w:rFonts w:eastAsia="+mn-ea"/>
          <w:kern w:val="24"/>
        </w:rPr>
        <w:t xml:space="preserve"> either as a button for each group </w:t>
      </w:r>
      <w:r w:rsidR="008D5299">
        <w:rPr>
          <w:rFonts w:eastAsia="+mn-ea"/>
          <w:kern w:val="24"/>
        </w:rPr>
        <w:t>bus</w:t>
      </w:r>
      <w:r w:rsidR="008D5299" w:rsidRPr="002A3BEC">
        <w:rPr>
          <w:rFonts w:eastAsia="+mn-ea"/>
          <w:kern w:val="24"/>
        </w:rPr>
        <w:t xml:space="preserve"> </w:t>
      </w:r>
      <w:r w:rsidR="008D5299" w:rsidRPr="002A3BEC">
        <w:rPr>
          <w:rFonts w:eastAsia="+mn-ea"/>
          <w:kern w:val="24"/>
        </w:rPr>
        <w:lastRenderedPageBreak/>
        <w:t xml:space="preserve">or </w:t>
      </w:r>
      <w:r w:rsidR="001942D9">
        <w:rPr>
          <w:rFonts w:eastAsia="+mn-ea"/>
          <w:kern w:val="24"/>
        </w:rPr>
        <w:t xml:space="preserve">with </w:t>
      </w:r>
      <w:r w:rsidR="008D5299" w:rsidRPr="002A3BEC">
        <w:rPr>
          <w:rFonts w:eastAsia="+mn-ea"/>
          <w:kern w:val="24"/>
        </w:rPr>
        <w:t>a button for each pair of groups.</w:t>
      </w:r>
      <w:r w:rsidRPr="009738CA">
        <w:rPr>
          <w:rFonts w:eastAsia="+mn-ea"/>
          <w:kern w:val="24"/>
        </w:rPr>
        <w:t xml:space="preserve"> </w:t>
      </w:r>
      <w:r>
        <w:rPr>
          <w:rFonts w:eastAsia="+mn-ea"/>
          <w:kern w:val="24"/>
        </w:rPr>
        <w:t>A</w:t>
      </w:r>
      <w:r w:rsidRPr="002A3BEC">
        <w:rPr>
          <w:rFonts w:eastAsia="+mn-ea"/>
          <w:kern w:val="24"/>
        </w:rPr>
        <w:t xml:space="preserve"> routing matrix</w:t>
      </w:r>
      <w:r>
        <w:rPr>
          <w:rFonts w:eastAsia="+mn-ea"/>
          <w:kern w:val="24"/>
        </w:rPr>
        <w:t xml:space="preserve"> assignment switch </w:t>
      </w:r>
      <w:r w:rsidR="007423BA">
        <w:rPr>
          <w:rFonts w:eastAsia="+mn-ea"/>
          <w:kern w:val="24"/>
        </w:rPr>
        <w:t xml:space="preserve">may </w:t>
      </w:r>
      <w:r>
        <w:rPr>
          <w:rFonts w:eastAsia="+mn-ea"/>
          <w:kern w:val="24"/>
        </w:rPr>
        <w:t xml:space="preserve">also provided, and used to </w:t>
      </w:r>
      <w:r w:rsidRPr="002A3BEC">
        <w:rPr>
          <w:rFonts w:eastAsia="+mn-ea"/>
          <w:kern w:val="24"/>
        </w:rPr>
        <w:t xml:space="preserve">determine whether the original channel signal </w:t>
      </w:r>
      <w:r>
        <w:rPr>
          <w:rFonts w:eastAsia="+mn-ea"/>
          <w:kern w:val="24"/>
        </w:rPr>
        <w:t>is used to feed</w:t>
      </w:r>
      <w:r w:rsidRPr="002A3BEC">
        <w:rPr>
          <w:rFonts w:eastAsia="+mn-ea"/>
          <w:kern w:val="24"/>
        </w:rPr>
        <w:t xml:space="preserve"> the mix </w:t>
      </w:r>
      <w:r>
        <w:rPr>
          <w:rFonts w:eastAsia="+mn-ea"/>
          <w:kern w:val="24"/>
        </w:rPr>
        <w:t>bus</w:t>
      </w:r>
      <w:r w:rsidRPr="002A3BEC">
        <w:rPr>
          <w:rFonts w:eastAsia="+mn-ea"/>
          <w:kern w:val="24"/>
        </w:rPr>
        <w:t>.</w:t>
      </w:r>
      <w:r w:rsidR="008D5299" w:rsidRPr="002A3BEC">
        <w:rPr>
          <w:rFonts w:eastAsia="+mn-ea"/>
          <w:kern w:val="24"/>
        </w:rPr>
        <w:t xml:space="preserve"> </w:t>
      </w:r>
    </w:p>
    <w:p w:rsidR="008D5299" w:rsidRDefault="008D5299" w:rsidP="008D5299">
      <w:bookmarkStart w:id="914" w:name="_Toc341975485"/>
      <w:r>
        <w:t xml:space="preserve">Note that this is quite different from </w:t>
      </w:r>
      <w:r w:rsidRPr="001942D9">
        <w:rPr>
          <w:i/>
        </w:rPr>
        <w:t>control grouping</w:t>
      </w:r>
      <w:r>
        <w:t xml:space="preserve">. Control grouping </w:t>
      </w:r>
      <w:r w:rsidR="001942D9">
        <w:t>is a form of automation that</w:t>
      </w:r>
      <w:r w:rsidR="001942D9" w:rsidRPr="002A3BEC">
        <w:t xml:space="preserve"> </w:t>
      </w:r>
      <w:r>
        <w:t>simply allows a control to operate in an identical manner on a group of tracks</w:t>
      </w:r>
      <w:r w:rsidR="00480585">
        <w:t xml:space="preserve"> </w:t>
      </w:r>
      <w:r w:rsidR="00212294">
        <w:fldChar w:fldCharType="begin"/>
      </w:r>
      <w:r w:rsidR="00785F53">
        <w:instrText xml:space="preserve"> ADDIN EN.CITE &lt;EndNote&gt;&lt;Cite&gt;&lt;Author&gt;Izhaki&lt;/Author&gt;&lt;Year&gt;2008&lt;/Year&gt;&lt;RecNum&gt;13282&lt;/RecNum&gt;&lt;record&gt;&lt;rec-number&gt;13282&lt;/rec-number&gt;&lt;foreign-keys&gt;&lt;key app="EN" db-id="f5s59zdpstw9vlepssyvasxn2d25s009srfs"&gt;13282&lt;/key&gt;&lt;/foreign-keys&gt;&lt;ref-type name="Book"&gt;6&lt;/ref-type&gt;&lt;contributors&gt;&lt;authors&gt;&lt;author&gt;R. Izhaki&lt;/author&gt;&lt;/authors&gt;&lt;/contributors&gt;&lt;titles&gt;&lt;title&gt;Mixing Audio: Concepts, Practices and Tools&lt;/title&gt;&lt;/titles&gt;&lt;keywords&gt;&lt;keyword&gt;compression&lt;/keyword&gt;&lt;/keywords&gt;&lt;dates&gt;&lt;year&gt;2008&lt;/year&gt;&lt;/dates&gt;&lt;publisher&gt;Focal Press&lt;/publisher&gt;&lt;urls&gt;&lt;/urls&gt;&lt;/record&gt;&lt;/Cite&gt;&lt;/EndNote&gt;</w:instrText>
      </w:r>
      <w:r w:rsidR="00212294">
        <w:fldChar w:fldCharType="separate"/>
      </w:r>
      <w:r w:rsidR="0010656F">
        <w:rPr>
          <w:noProof/>
        </w:rPr>
        <w:t>[16]</w:t>
      </w:r>
      <w:r w:rsidR="00212294">
        <w:fldChar w:fldCharType="end"/>
      </w:r>
      <w:r>
        <w:t>. So it does not actually process the signals collectively</w:t>
      </w:r>
      <w:r w:rsidR="001942D9">
        <w:t>, nor does it change the signal path</w:t>
      </w:r>
      <w:r>
        <w:t>. Rather, the same processing is applied simultaneously to each signal in the group.</w:t>
      </w:r>
    </w:p>
    <w:p w:rsidR="008D5299" w:rsidRDefault="008D5299" w:rsidP="0029333E">
      <w:pPr>
        <w:pStyle w:val="Heading2"/>
      </w:pPr>
      <w:bookmarkStart w:id="915" w:name="_Toc364241346"/>
      <w:bookmarkStart w:id="916" w:name="_Toc364242966"/>
      <w:bookmarkStart w:id="917" w:name="_Toc364259433"/>
      <w:bookmarkStart w:id="918" w:name="_Toc381362648"/>
      <w:bookmarkStart w:id="919" w:name="_Toc341975487"/>
      <w:bookmarkEnd w:id="914"/>
      <w:r w:rsidRPr="0082064C">
        <w:t>Digital versus analog</w:t>
      </w:r>
      <w:bookmarkEnd w:id="915"/>
      <w:bookmarkEnd w:id="916"/>
      <w:bookmarkEnd w:id="917"/>
      <w:bookmarkEnd w:id="918"/>
      <w:r>
        <w:t xml:space="preserve"> </w:t>
      </w:r>
    </w:p>
    <w:bookmarkEnd w:id="919"/>
    <w:p w:rsidR="008D5299" w:rsidRPr="002A3BEC" w:rsidRDefault="008D5299" w:rsidP="008D5299">
      <w:r>
        <w:t>One of the most important classifications of mixing consoles is whether they operate on digital or analog signals. This dictates the signal processing</w:t>
      </w:r>
      <w:r w:rsidR="00480585">
        <w:t xml:space="preserve"> approaches and implementations</w:t>
      </w:r>
      <w:r>
        <w:t xml:space="preserve">, and is known to affect the resultant sound. Many recording engineers and artists have expressed a strong preference for ‘the analog sound,’ but digital mixing consoles </w:t>
      </w:r>
      <w:r w:rsidR="001942D9">
        <w:t>have more features and provide more versatility</w:t>
      </w:r>
      <w:r w:rsidRPr="002A3BEC">
        <w:t xml:space="preserve"> than analog </w:t>
      </w:r>
      <w:r w:rsidR="001942D9">
        <w:t>consoles</w:t>
      </w:r>
      <w:r w:rsidRPr="002A3BEC">
        <w:t xml:space="preserve">. Digital circuitry is </w:t>
      </w:r>
      <w:r>
        <w:t xml:space="preserve">also </w:t>
      </w:r>
      <w:r w:rsidRPr="002A3BEC">
        <w:t xml:space="preserve">more resistant to </w:t>
      </w:r>
      <w:r>
        <w:t>interference</w:t>
      </w:r>
      <w:r w:rsidRPr="002A3BEC">
        <w:t xml:space="preserve">.  In addition, digital consoles often include a more extensive range of effects and processors, and may be expandable via third-party software. </w:t>
      </w:r>
    </w:p>
    <w:p w:rsidR="008D5299" w:rsidRPr="00780195" w:rsidRDefault="008D5299" w:rsidP="008D5299">
      <w:pPr>
        <w:pStyle w:val="PlainText"/>
        <w:spacing w:line="360" w:lineRule="auto"/>
        <w:jc w:val="both"/>
        <w:rPr>
          <w:rFonts w:ascii="Times New Roman" w:hAnsi="Times New Roman"/>
          <w:sz w:val="22"/>
          <w:szCs w:val="24"/>
        </w:rPr>
      </w:pPr>
      <w:bookmarkStart w:id="920" w:name="_Toc341975488"/>
      <w:r w:rsidRPr="00780195">
        <w:rPr>
          <w:rFonts w:ascii="Times New Roman" w:hAnsi="Times New Roman"/>
          <w:sz w:val="22"/>
          <w:szCs w:val="24"/>
        </w:rPr>
        <w:t xml:space="preserve">Whether analogue </w:t>
      </w:r>
      <w:r w:rsidRPr="00780195">
        <w:rPr>
          <w:rFonts w:ascii="Times New Roman" w:hAnsi="Times New Roman"/>
          <w:sz w:val="22"/>
          <w:szCs w:val="24"/>
          <w:lang w:val="en-GB"/>
        </w:rPr>
        <w:t>or</w:t>
      </w:r>
      <w:r w:rsidRPr="00780195">
        <w:rPr>
          <w:rFonts w:ascii="Times New Roman" w:hAnsi="Times New Roman"/>
          <w:sz w:val="22"/>
          <w:szCs w:val="24"/>
        </w:rPr>
        <w:t xml:space="preserve"> digital </w:t>
      </w:r>
      <w:r w:rsidRPr="00780195">
        <w:rPr>
          <w:rFonts w:ascii="Times New Roman" w:hAnsi="Times New Roman"/>
          <w:sz w:val="22"/>
          <w:szCs w:val="24"/>
          <w:lang w:val="en-GB"/>
        </w:rPr>
        <w:t>systems are preferred for mixing and recording audio</w:t>
      </w:r>
      <w:r w:rsidRPr="00780195">
        <w:rPr>
          <w:rFonts w:ascii="Times New Roman" w:hAnsi="Times New Roman"/>
          <w:sz w:val="22"/>
          <w:szCs w:val="24"/>
        </w:rPr>
        <w:t xml:space="preserve"> is highly dependent on the quality and design choices of the systems under review. Arguments for analogue </w:t>
      </w:r>
      <w:r w:rsidR="006369AE" w:rsidRPr="00780195">
        <w:rPr>
          <w:rFonts w:ascii="Times New Roman" w:hAnsi="Times New Roman"/>
          <w:sz w:val="22"/>
          <w:szCs w:val="24"/>
        </w:rPr>
        <w:t xml:space="preserve">audio </w:t>
      </w:r>
      <w:r w:rsidRPr="00780195">
        <w:rPr>
          <w:rFonts w:ascii="Times New Roman" w:hAnsi="Times New Roman"/>
          <w:sz w:val="22"/>
          <w:szCs w:val="24"/>
        </w:rPr>
        <w:t xml:space="preserve">systems include </w:t>
      </w:r>
      <w:r w:rsidR="002A42CC">
        <w:rPr>
          <w:rFonts w:ascii="Times New Roman" w:hAnsi="Times New Roman"/>
          <w:sz w:val="22"/>
          <w:szCs w:val="24"/>
        </w:rPr>
        <w:t xml:space="preserve">minimal latency and </w:t>
      </w:r>
      <w:r w:rsidRPr="00780195">
        <w:rPr>
          <w:rFonts w:ascii="Times New Roman" w:hAnsi="Times New Roman"/>
          <w:sz w:val="22"/>
          <w:szCs w:val="24"/>
        </w:rPr>
        <w:t>the absence of fundamental error</w:t>
      </w:r>
      <w:r w:rsidRPr="00780195">
        <w:rPr>
          <w:rFonts w:ascii="Times New Roman" w:hAnsi="Times New Roman"/>
          <w:sz w:val="22"/>
          <w:szCs w:val="24"/>
          <w:lang w:val="en-GB"/>
        </w:rPr>
        <w:t xml:space="preserve">s common </w:t>
      </w:r>
      <w:r w:rsidRPr="00780195">
        <w:rPr>
          <w:rFonts w:ascii="Times New Roman" w:hAnsi="Times New Roman"/>
          <w:sz w:val="22"/>
          <w:szCs w:val="24"/>
        </w:rPr>
        <w:t xml:space="preserve">in digital systems, </w:t>
      </w:r>
      <w:r w:rsidR="006369AE">
        <w:rPr>
          <w:rFonts w:ascii="Times New Roman" w:hAnsi="Times New Roman"/>
          <w:sz w:val="22"/>
          <w:szCs w:val="24"/>
        </w:rPr>
        <w:t>such as</w:t>
      </w:r>
      <w:r w:rsidRPr="00780195">
        <w:rPr>
          <w:rFonts w:ascii="Times New Roman" w:hAnsi="Times New Roman"/>
          <w:sz w:val="22"/>
          <w:szCs w:val="24"/>
        </w:rPr>
        <w:t xml:space="preserve"> </w:t>
      </w:r>
      <w:r w:rsidR="006369AE" w:rsidRPr="00780195">
        <w:rPr>
          <w:rFonts w:ascii="Times New Roman" w:hAnsi="Times New Roman"/>
          <w:sz w:val="22"/>
          <w:szCs w:val="24"/>
        </w:rPr>
        <w:t>quantization noise</w:t>
      </w:r>
      <w:r w:rsidR="006369AE">
        <w:rPr>
          <w:rFonts w:ascii="Times New Roman" w:hAnsi="Times New Roman"/>
          <w:sz w:val="22"/>
          <w:szCs w:val="24"/>
        </w:rPr>
        <w:t xml:space="preserve"> and </w:t>
      </w:r>
      <w:r w:rsidRPr="00780195">
        <w:rPr>
          <w:rFonts w:ascii="Times New Roman" w:hAnsi="Times New Roman"/>
          <w:sz w:val="22"/>
          <w:szCs w:val="24"/>
        </w:rPr>
        <w:t xml:space="preserve">aliasing. </w:t>
      </w:r>
      <w:r w:rsidR="001942D9">
        <w:rPr>
          <w:rFonts w:ascii="Times New Roman" w:hAnsi="Times New Roman"/>
          <w:sz w:val="22"/>
          <w:szCs w:val="24"/>
        </w:rPr>
        <w:t>Those in favor</w:t>
      </w:r>
      <w:r w:rsidRPr="00780195">
        <w:rPr>
          <w:rFonts w:ascii="Times New Roman" w:hAnsi="Times New Roman"/>
          <w:sz w:val="22"/>
          <w:szCs w:val="24"/>
        </w:rPr>
        <w:t xml:space="preserve"> of digital</w:t>
      </w:r>
      <w:r w:rsidR="006369AE">
        <w:rPr>
          <w:rFonts w:ascii="Times New Roman" w:hAnsi="Times New Roman"/>
          <w:sz w:val="22"/>
          <w:szCs w:val="24"/>
        </w:rPr>
        <w:t xml:space="preserve"> approaches</w:t>
      </w:r>
      <w:r w:rsidRPr="00780195">
        <w:rPr>
          <w:rFonts w:ascii="Times New Roman" w:hAnsi="Times New Roman"/>
          <w:sz w:val="22"/>
          <w:szCs w:val="24"/>
        </w:rPr>
        <w:t xml:space="preserve"> </w:t>
      </w:r>
      <w:r w:rsidR="006369AE">
        <w:rPr>
          <w:rFonts w:ascii="Times New Roman" w:hAnsi="Times New Roman"/>
          <w:sz w:val="22"/>
          <w:szCs w:val="24"/>
        </w:rPr>
        <w:t>often point out the</w:t>
      </w:r>
      <w:r w:rsidRPr="00780195">
        <w:rPr>
          <w:rFonts w:ascii="Times New Roman" w:hAnsi="Times New Roman"/>
          <w:sz w:val="22"/>
          <w:szCs w:val="24"/>
        </w:rPr>
        <w:t xml:space="preserve"> high levels of </w:t>
      </w:r>
      <w:r w:rsidR="006369AE" w:rsidRPr="00780195">
        <w:rPr>
          <w:rFonts w:ascii="Times New Roman" w:hAnsi="Times New Roman"/>
          <w:sz w:val="22"/>
          <w:szCs w:val="24"/>
        </w:rPr>
        <w:t xml:space="preserve">theoretical </w:t>
      </w:r>
      <w:r w:rsidRPr="00780195">
        <w:rPr>
          <w:rFonts w:ascii="Times New Roman" w:hAnsi="Times New Roman"/>
          <w:sz w:val="22"/>
          <w:szCs w:val="24"/>
        </w:rPr>
        <w:t xml:space="preserve">performance, including </w:t>
      </w:r>
      <w:r w:rsidR="006369AE" w:rsidRPr="00780195">
        <w:rPr>
          <w:rFonts w:ascii="Times New Roman" w:hAnsi="Times New Roman"/>
          <w:sz w:val="22"/>
          <w:szCs w:val="24"/>
        </w:rPr>
        <w:t>low noise and distortion</w:t>
      </w:r>
      <w:r w:rsidR="006369AE">
        <w:rPr>
          <w:rFonts w:ascii="Times New Roman" w:hAnsi="Times New Roman"/>
          <w:sz w:val="22"/>
          <w:szCs w:val="24"/>
        </w:rPr>
        <w:t xml:space="preserve"> </w:t>
      </w:r>
      <w:r w:rsidR="006369AE" w:rsidRPr="00780195">
        <w:rPr>
          <w:rFonts w:ascii="Times New Roman" w:hAnsi="Times New Roman"/>
          <w:sz w:val="22"/>
          <w:szCs w:val="24"/>
        </w:rPr>
        <w:t>levels</w:t>
      </w:r>
      <w:r w:rsidR="006369AE">
        <w:rPr>
          <w:rFonts w:ascii="Times New Roman" w:hAnsi="Times New Roman"/>
          <w:sz w:val="22"/>
          <w:szCs w:val="24"/>
        </w:rPr>
        <w:t>, and</w:t>
      </w:r>
      <w:r w:rsidR="006369AE" w:rsidRPr="00780195">
        <w:rPr>
          <w:rFonts w:ascii="Times New Roman" w:hAnsi="Times New Roman"/>
          <w:sz w:val="22"/>
          <w:szCs w:val="24"/>
        </w:rPr>
        <w:t xml:space="preserve"> </w:t>
      </w:r>
      <w:r w:rsidR="006369AE">
        <w:rPr>
          <w:rFonts w:ascii="Times New Roman" w:hAnsi="Times New Roman"/>
          <w:sz w:val="22"/>
          <w:szCs w:val="24"/>
        </w:rPr>
        <w:t>highly linear behavior</w:t>
      </w:r>
      <w:r w:rsidRPr="00780195">
        <w:rPr>
          <w:rFonts w:ascii="Times New Roman" w:hAnsi="Times New Roman"/>
          <w:sz w:val="22"/>
          <w:szCs w:val="24"/>
        </w:rPr>
        <w:t xml:space="preserve"> in the audible band.</w:t>
      </w:r>
    </w:p>
    <w:p w:rsidR="008D5299" w:rsidRDefault="001942D9" w:rsidP="0029333E">
      <w:pPr>
        <w:pStyle w:val="Heading3"/>
      </w:pPr>
      <w:bookmarkStart w:id="921" w:name="_Toc364241347"/>
      <w:bookmarkStart w:id="922" w:name="_Toc364259434"/>
      <w:bookmarkEnd w:id="920"/>
      <w:r>
        <w:t>Latency</w:t>
      </w:r>
      <w:bookmarkEnd w:id="921"/>
      <w:bookmarkEnd w:id="922"/>
    </w:p>
    <w:p w:rsidR="008D5299" w:rsidRPr="002A3BEC" w:rsidRDefault="008D5299" w:rsidP="008D5299">
      <w:r w:rsidRPr="002A3BEC">
        <w:t xml:space="preserve">Digital mixers have an </w:t>
      </w:r>
      <w:r w:rsidR="001942D9">
        <w:t>inherent</w:t>
      </w:r>
      <w:r w:rsidRPr="002A3BEC">
        <w:t xml:space="preserve"> amount of latency or propagation delay,</w:t>
      </w:r>
      <w:r>
        <w:t xml:space="preserve"> </w:t>
      </w:r>
      <w:r w:rsidR="001942D9">
        <w:t>usually</w:t>
      </w:r>
      <w:r w:rsidRPr="002A3BEC">
        <w:t xml:space="preserve"> ranging </w:t>
      </w:r>
      <w:r w:rsidR="007423BA">
        <w:t xml:space="preserve">from 1.5 to 10 ms. </w:t>
      </w:r>
      <w:r w:rsidRPr="002A3BEC">
        <w:t>Every analog to digital conversion</w:t>
      </w:r>
      <w:r w:rsidR="007423BA">
        <w:t>, digital sample rate conversion</w:t>
      </w:r>
      <w:r w:rsidRPr="002A3BEC">
        <w:t xml:space="preserve"> and digital to analog conversion within a digital </w:t>
      </w:r>
      <w:r w:rsidR="006369AE">
        <w:t>device</w:t>
      </w:r>
      <w:r w:rsidRPr="002A3BEC">
        <w:t xml:space="preserve"> </w:t>
      </w:r>
      <w:r w:rsidR="006369AE">
        <w:t>will result in some</w:t>
      </w:r>
      <w:r w:rsidRPr="002A3BEC">
        <w:t xml:space="preserve"> delay. Hence audio inserts to external analog processors </w:t>
      </w:r>
      <w:r w:rsidR="006369AE">
        <w:t>may</w:t>
      </w:r>
      <w:r w:rsidRPr="002A3BEC">
        <w:t xml:space="preserve"> almost double the usual delay. </w:t>
      </w:r>
      <w:r w:rsidR="006369AE">
        <w:t>And more</w:t>
      </w:r>
      <w:r w:rsidRPr="002A3BEC">
        <w:t xml:space="preserve"> delay can be caused by format conversions and normal digital signal processing</w:t>
      </w:r>
      <w:r w:rsidR="007423BA">
        <w:t xml:space="preserve"> operations</w:t>
      </w:r>
      <w:r w:rsidRPr="002A3BEC">
        <w:t>.</w:t>
      </w:r>
    </w:p>
    <w:p w:rsidR="008D5299" w:rsidRPr="002A3BEC" w:rsidRDefault="006369AE" w:rsidP="008D5299">
      <w:r>
        <w:t>The amount of latency in</w:t>
      </w:r>
      <w:r w:rsidR="008D5299" w:rsidRPr="002A3BEC">
        <w:t xml:space="preserve"> a digital mixer </w:t>
      </w:r>
      <w:r>
        <w:t>can vary widely</w:t>
      </w:r>
      <w:r w:rsidR="008D5299" w:rsidRPr="002A3BEC">
        <w:t xml:space="preserve"> depending on the routing and </w:t>
      </w:r>
      <w:r>
        <w:t>the amount and type of</w:t>
      </w:r>
      <w:r w:rsidR="008D5299" w:rsidRPr="002A3BEC">
        <w:t xml:space="preserve"> signal processing </w:t>
      </w:r>
      <w:r>
        <w:t xml:space="preserve">(for instance IIR versus FIR filters) that </w:t>
      </w:r>
      <w:r w:rsidR="008D5299" w:rsidRPr="002A3BEC">
        <w:t xml:space="preserve">is performed. </w:t>
      </w:r>
      <w:r>
        <w:t xml:space="preserve">And </w:t>
      </w:r>
      <w:r w:rsidRPr="002A3BEC">
        <w:t xml:space="preserve">comb filtering </w:t>
      </w:r>
      <w:r>
        <w:t>can result when a</w:t>
      </w:r>
      <w:r w:rsidR="008D5299" w:rsidRPr="002A3BEC">
        <w:t xml:space="preserve"> signal</w:t>
      </w:r>
      <w:r>
        <w:t xml:space="preserve"> is given as input</w:t>
      </w:r>
      <w:r w:rsidR="008D5299" w:rsidRPr="002A3BEC">
        <w:t xml:space="preserve"> to two parallel paths with </w:t>
      </w:r>
      <w:r w:rsidR="005562C7">
        <w:t>differing delays that are later combined</w:t>
      </w:r>
      <w:r w:rsidR="008D5299" w:rsidRPr="002A3BEC">
        <w:t xml:space="preserve">. </w:t>
      </w:r>
    </w:p>
    <w:p w:rsidR="008D5299" w:rsidRPr="002A3BEC" w:rsidRDefault="008D5299" w:rsidP="008D5299">
      <w:r w:rsidRPr="002A3BEC">
        <w:t xml:space="preserve">This small amount of delay is not a serious issue in most situations, but can still cause problems. For instance, </w:t>
      </w:r>
      <w:r w:rsidR="005562C7">
        <w:t xml:space="preserve">when </w:t>
      </w:r>
      <w:r w:rsidR="005562C7" w:rsidRPr="002A3BEC">
        <w:t>in-ear monitor</w:t>
      </w:r>
      <w:r w:rsidR="005562C7">
        <w:t>ing is performed</w:t>
      </w:r>
      <w:r w:rsidR="005562C7" w:rsidRPr="002A3BEC">
        <w:t xml:space="preserve">, the performer hears their voice acoustically in their head and </w:t>
      </w:r>
      <w:r w:rsidR="005562C7">
        <w:t xml:space="preserve">may hear </w:t>
      </w:r>
      <w:r w:rsidR="005562C7" w:rsidRPr="002A3BEC">
        <w:t xml:space="preserve">a delayed, electronically amplified version in their ears. </w:t>
      </w:r>
      <w:r w:rsidR="005562C7">
        <w:t>This</w:t>
      </w:r>
      <w:r w:rsidRPr="002A3BEC">
        <w:t xml:space="preserve"> can be disorienting and </w:t>
      </w:r>
      <w:r w:rsidR="005562C7">
        <w:t xml:space="preserve">annoying </w:t>
      </w:r>
      <w:r w:rsidRPr="002A3BEC">
        <w:t xml:space="preserve">Furthermore, </w:t>
      </w:r>
      <w:r w:rsidR="005562C7">
        <w:t>all the delays in the chain will sum together</w:t>
      </w:r>
      <w:r w:rsidRPr="002A3BEC">
        <w:t xml:space="preserve">, making latency more perceptible. </w:t>
      </w:r>
      <w:r w:rsidR="005562C7">
        <w:t>Thus s</w:t>
      </w:r>
      <w:r w:rsidRPr="002A3BEC">
        <w:t xml:space="preserve">ome digital mixers </w:t>
      </w:r>
      <w:r w:rsidR="005562C7">
        <w:t xml:space="preserve">will </w:t>
      </w:r>
      <w:r w:rsidR="007423BA">
        <w:t xml:space="preserve">have built-in techniques for </w:t>
      </w:r>
      <w:r w:rsidRPr="002A3BEC">
        <w:t>latency correction</w:t>
      </w:r>
      <w:r w:rsidR="007423BA">
        <w:t xml:space="preserve"> and avoidance</w:t>
      </w:r>
      <w:r w:rsidRPr="002A3BEC">
        <w:t xml:space="preserve"> </w:t>
      </w:r>
      <w:r w:rsidR="007423BA">
        <w:t>in order to avoid such problems</w:t>
      </w:r>
      <w:r w:rsidRPr="002A3BEC">
        <w:t>.</w:t>
      </w:r>
    </w:p>
    <w:p w:rsidR="008D5299" w:rsidRDefault="008D5299" w:rsidP="0029333E">
      <w:pPr>
        <w:pStyle w:val="Heading3"/>
      </w:pPr>
      <w:bookmarkStart w:id="923" w:name="_Toc341975489"/>
      <w:bookmarkStart w:id="924" w:name="_Toc364241348"/>
      <w:bookmarkStart w:id="925" w:name="_Toc364259435"/>
      <w:r>
        <w:t>Digital user interface design</w:t>
      </w:r>
      <w:bookmarkEnd w:id="923"/>
      <w:bookmarkEnd w:id="924"/>
      <w:bookmarkEnd w:id="925"/>
    </w:p>
    <w:p w:rsidR="008D5299" w:rsidRPr="008372E7" w:rsidRDefault="007423BA" w:rsidP="00923D15">
      <w:r>
        <w:lastRenderedPageBreak/>
        <w:t>Digital mixing consoles often</w:t>
      </w:r>
      <w:r w:rsidRPr="002A3BEC">
        <w:t xml:space="preserve"> allow </w:t>
      </w:r>
      <w:r w:rsidRPr="008372E7">
        <w:t xml:space="preserve">for presets, stored configurations, offline editing of the mix, advanced automation and undo operations. </w:t>
      </w:r>
      <w:r>
        <w:t>They can also exploit digital interface design techniques to</w:t>
      </w:r>
      <w:r w:rsidR="008D5299" w:rsidRPr="002A3BEC">
        <w:t xml:space="preserve"> reduce the physic</w:t>
      </w:r>
      <w:r>
        <w:t>al space requirements</w:t>
      </w:r>
      <w:r w:rsidR="008D5299" w:rsidRPr="002A3BEC">
        <w:t xml:space="preserve">. </w:t>
      </w:r>
      <w:r>
        <w:t>Some digital mixers may</w:t>
      </w:r>
      <w:r w:rsidR="008D5299" w:rsidRPr="002A3BEC">
        <w:t xml:space="preserve"> </w:t>
      </w:r>
      <w:r w:rsidR="001942D9">
        <w:t>allow</w:t>
      </w:r>
      <w:r w:rsidR="008D5299" w:rsidRPr="002A3BEC">
        <w:t xml:space="preserve"> the fader</w:t>
      </w:r>
      <w:r w:rsidR="001942D9">
        <w:t>s to be used as</w:t>
      </w:r>
      <w:r w:rsidR="008D5299" w:rsidRPr="002A3BEC">
        <w:t xml:space="preserve"> controls for </w:t>
      </w:r>
      <w:r>
        <w:t xml:space="preserve">other </w:t>
      </w:r>
      <w:r w:rsidR="008D5299" w:rsidRPr="002A3BEC">
        <w:t xml:space="preserve">inputs or </w:t>
      </w:r>
      <w:r>
        <w:t>other effects</w:t>
      </w:r>
      <w:r w:rsidR="008D5299" w:rsidRPr="002A3BEC">
        <w:t xml:space="preserve">. </w:t>
      </w:r>
      <w:r w:rsidR="005562C7">
        <w:t>With most digital mixers, one can also make reassignments</w:t>
      </w:r>
      <w:r w:rsidR="008D5299" w:rsidRPr="002A3BEC">
        <w:t xml:space="preserve"> so that groupings of </w:t>
      </w:r>
      <w:r>
        <w:t xml:space="preserve">related </w:t>
      </w:r>
      <w:r w:rsidR="008D5299" w:rsidRPr="002A3BEC">
        <w:t xml:space="preserve">inputs </w:t>
      </w:r>
      <w:r>
        <w:t xml:space="preserve">can </w:t>
      </w:r>
      <w:r w:rsidR="005562C7">
        <w:t xml:space="preserve"> </w:t>
      </w:r>
      <w:r w:rsidR="008D5299" w:rsidRPr="002A3BEC">
        <w:t xml:space="preserve">appear near each other </w:t>
      </w:r>
      <w:r w:rsidR="005562C7">
        <w:t>on the interface</w:t>
      </w:r>
      <w:r w:rsidR="008D5299" w:rsidRPr="002A3BEC">
        <w:t xml:space="preserve">. </w:t>
      </w:r>
      <w:r w:rsidR="00923D15">
        <w:rPr>
          <w:lang w:eastAsia="en-US"/>
        </w:rPr>
        <w:t>However, t</w:t>
      </w:r>
      <w:r w:rsidR="008D5299" w:rsidRPr="008372E7">
        <w:rPr>
          <w:lang w:eastAsia="en-US"/>
        </w:rPr>
        <w:t>he design choices needed to present these</w:t>
      </w:r>
      <w:r w:rsidR="00923D15">
        <w:rPr>
          <w:lang w:eastAsia="en-US"/>
        </w:rPr>
        <w:t xml:space="preserve"> powerful features</w:t>
      </w:r>
      <w:r w:rsidR="008D5299" w:rsidRPr="008372E7">
        <w:rPr>
          <w:lang w:eastAsia="en-US"/>
        </w:rPr>
        <w:t xml:space="preserve"> in a compact space can present a confusing interface to the operator.</w:t>
      </w:r>
      <w:r w:rsidR="008D5299" w:rsidRPr="008372E7">
        <w:t xml:space="preserve"> </w:t>
      </w:r>
    </w:p>
    <w:p w:rsidR="008D5299" w:rsidRDefault="008D5299" w:rsidP="0029333E">
      <w:pPr>
        <w:pStyle w:val="Heading3"/>
      </w:pPr>
      <w:bookmarkStart w:id="926" w:name="_Toc341975490"/>
      <w:bookmarkStart w:id="927" w:name="_Toc364241349"/>
      <w:bookmarkStart w:id="928" w:name="_Toc364259436"/>
      <w:bookmarkStart w:id="929" w:name="_Toc341975491"/>
      <w:r w:rsidRPr="0082064C">
        <w:t>Sound quality</w:t>
      </w:r>
      <w:bookmarkEnd w:id="926"/>
      <w:bookmarkEnd w:id="927"/>
      <w:bookmarkEnd w:id="928"/>
    </w:p>
    <w:p w:rsidR="008D5299" w:rsidRPr="002A3BEC" w:rsidRDefault="001E4696" w:rsidP="008D5299">
      <w:r>
        <w:t xml:space="preserve">Microphone signals are often much weaker than what is needed for processing and routing in a mixing console. So both analog and digital systems use </w:t>
      </w:r>
      <w:r w:rsidR="008D5299" w:rsidRPr="002A3BEC">
        <w:t xml:space="preserve">analog </w:t>
      </w:r>
      <w:r w:rsidR="008D5299" w:rsidRPr="001E4696">
        <w:rPr>
          <w:i/>
        </w:rPr>
        <w:t>microphone preamplifiers</w:t>
      </w:r>
      <w:r>
        <w:t xml:space="preserve"> to boost the signal. This circuit affects the timbre of the sound, and can be the cause of much of the perceived difference in sound quality between consoles. </w:t>
      </w:r>
      <w:r w:rsidR="008D5299" w:rsidRPr="002A3BEC">
        <w:t xml:space="preserve">In a digital mixer, </w:t>
      </w:r>
      <w:r w:rsidR="005562C7">
        <w:t xml:space="preserve">an </w:t>
      </w:r>
      <w:r w:rsidR="00480585">
        <w:t>analog</w:t>
      </w:r>
      <w:r w:rsidR="005562C7">
        <w:t xml:space="preserve"> to digital converter will occur after </w:t>
      </w:r>
      <w:r w:rsidR="008D5299" w:rsidRPr="002A3BEC">
        <w:t>the</w:t>
      </w:r>
      <w:r w:rsidR="005562C7">
        <w:t xml:space="preserve"> (analog)</w:t>
      </w:r>
      <w:r w:rsidR="008D5299" w:rsidRPr="002A3BEC">
        <w:t xml:space="preserve"> microphone preamplifier. Ideally, </w:t>
      </w:r>
      <w:r w:rsidR="005562C7">
        <w:t>the quantization and sampling of the converter</w:t>
      </w:r>
      <w:r w:rsidR="008D5299" w:rsidRPr="002A3BEC">
        <w:t xml:space="preserve"> is carefully </w:t>
      </w:r>
      <w:r w:rsidR="005562C7">
        <w:t>designed in order</w:t>
      </w:r>
      <w:r w:rsidR="008D5299" w:rsidRPr="002A3BEC">
        <w:t xml:space="preserve"> to avoid </w:t>
      </w:r>
      <w:r w:rsidR="005562C7" w:rsidRPr="002A3BEC">
        <w:t xml:space="preserve">clipping </w:t>
      </w:r>
      <w:r w:rsidR="005562C7">
        <w:t>or overloading, while also producing a highly precise and</w:t>
      </w:r>
      <w:r w:rsidR="008D5299" w:rsidRPr="002A3BEC">
        <w:t xml:space="preserve"> accurate digital </w:t>
      </w:r>
      <w:r w:rsidR="005562C7">
        <w:t>representation of the signal</w:t>
      </w:r>
      <w:r w:rsidR="008D5299" w:rsidRPr="002A3BEC">
        <w:t xml:space="preserve"> over the </w:t>
      </w:r>
      <w:r w:rsidR="005562C7">
        <w:t xml:space="preserve">whole </w:t>
      </w:r>
      <w:r w:rsidR="008D5299" w:rsidRPr="002A3BEC">
        <w:t xml:space="preserve">linear dynamic range. </w:t>
      </w:r>
      <w:r w:rsidR="004F65B3">
        <w:t>C</w:t>
      </w:r>
      <w:r w:rsidR="005562C7">
        <w:t xml:space="preserve">lipping </w:t>
      </w:r>
      <w:r w:rsidR="004F65B3">
        <w:t>and re</w:t>
      </w:r>
      <w:r w:rsidR="005562C7">
        <w:t xml:space="preserve">quantization need to be </w:t>
      </w:r>
      <w:r w:rsidR="004F65B3">
        <w:t xml:space="preserve">avoided, or at least </w:t>
      </w:r>
      <w:r w:rsidR="005562C7">
        <w:t>minimized</w:t>
      </w:r>
      <w:r w:rsidR="004F65B3">
        <w:t>,</w:t>
      </w:r>
      <w:r w:rsidR="005562C7">
        <w:t xml:space="preserve"> in any further digital signal processing</w:t>
      </w:r>
      <w:r w:rsidR="008D5299" w:rsidRPr="002A3BEC">
        <w:t>.</w:t>
      </w:r>
    </w:p>
    <w:p w:rsidR="008D5299" w:rsidRPr="002A3BEC" w:rsidRDefault="008D5299" w:rsidP="008D5299">
      <w:r w:rsidRPr="002A3BEC">
        <w:t xml:space="preserve">Analog mixers, too, must </w:t>
      </w:r>
      <w:r w:rsidR="005562C7">
        <w:t>also avoid</w:t>
      </w:r>
      <w:r w:rsidRPr="002A3BEC">
        <w:t xml:space="preserve"> overload at the microphone preamplifier</w:t>
      </w:r>
      <w:r w:rsidR="00923D15">
        <w:t xml:space="preserve"> or at</w:t>
      </w:r>
      <w:r w:rsidRPr="002A3BEC">
        <w:t xml:space="preserve"> the mix </w:t>
      </w:r>
      <w:r>
        <w:t>busses</w:t>
      </w:r>
      <w:r w:rsidRPr="002A3BEC">
        <w:t xml:space="preserve">. </w:t>
      </w:r>
      <w:r w:rsidR="005562C7">
        <w:t xml:space="preserve">However, </w:t>
      </w:r>
      <w:r w:rsidR="00480585">
        <w:t>analog mixers achieve this</w:t>
      </w:r>
      <w:r w:rsidR="005562C7">
        <w:t xml:space="preserve"> with a gradual degradation, rather than the ‘all or nothing’ approach that is often taken in digital design. </w:t>
      </w:r>
      <w:r w:rsidRPr="002A3BEC">
        <w:t xml:space="preserve">Background hiss </w:t>
      </w:r>
      <w:r w:rsidR="0085142E">
        <w:t>is also a problem in</w:t>
      </w:r>
      <w:r w:rsidRPr="002A3BEC">
        <w:t xml:space="preserve"> analog </w:t>
      </w:r>
      <w:r w:rsidR="0085142E">
        <w:t>systems, but</w:t>
      </w:r>
      <w:r w:rsidRPr="002A3BEC">
        <w:t xml:space="preserve"> gain management </w:t>
      </w:r>
      <w:r w:rsidR="0085142E">
        <w:t>is used to minimise</w:t>
      </w:r>
      <w:r w:rsidRPr="002A3BEC">
        <w:t xml:space="preserve"> its audibility. </w:t>
      </w:r>
      <w:r w:rsidR="0085142E">
        <w:t xml:space="preserve">And low level gating is used to avoid addition of further noise from inactive </w:t>
      </w:r>
      <w:r w:rsidRPr="002A3BEC">
        <w:t xml:space="preserve">subgroups </w:t>
      </w:r>
      <w:r w:rsidR="0085142E">
        <w:t xml:space="preserve">that may have been </w:t>
      </w:r>
      <w:r w:rsidRPr="002A3BEC">
        <w:t>left in a mix.</w:t>
      </w:r>
    </w:p>
    <w:p w:rsidR="008D5299" w:rsidRPr="00780195" w:rsidRDefault="008D5299" w:rsidP="008D5299">
      <w:pPr>
        <w:pStyle w:val="PlainText"/>
        <w:spacing w:line="360" w:lineRule="auto"/>
        <w:jc w:val="both"/>
        <w:rPr>
          <w:rFonts w:ascii="Times New Roman" w:hAnsi="Times New Roman"/>
          <w:sz w:val="22"/>
          <w:szCs w:val="24"/>
        </w:rPr>
      </w:pPr>
      <w:r w:rsidRPr="00780195">
        <w:rPr>
          <w:rFonts w:ascii="Times New Roman" w:hAnsi="Times New Roman"/>
          <w:sz w:val="22"/>
          <w:szCs w:val="24"/>
        </w:rPr>
        <w:t xml:space="preserve">In digital </w:t>
      </w:r>
      <w:r w:rsidR="001E4696">
        <w:rPr>
          <w:rFonts w:ascii="Times New Roman" w:hAnsi="Times New Roman"/>
          <w:sz w:val="22"/>
          <w:szCs w:val="24"/>
        </w:rPr>
        <w:t>systems</w:t>
      </w:r>
      <w:r w:rsidRPr="00780195">
        <w:rPr>
          <w:rFonts w:ascii="Times New Roman" w:hAnsi="Times New Roman"/>
          <w:sz w:val="22"/>
          <w:szCs w:val="24"/>
        </w:rPr>
        <w:t>, the bandwidth is typically limited by the sample rate used</w:t>
      </w:r>
      <w:r w:rsidR="001E4696">
        <w:rPr>
          <w:rFonts w:ascii="Times New Roman" w:hAnsi="Times New Roman"/>
          <w:sz w:val="22"/>
          <w:szCs w:val="24"/>
        </w:rPr>
        <w:t>, and t</w:t>
      </w:r>
      <w:r w:rsidR="001E4696" w:rsidRPr="00780195">
        <w:rPr>
          <w:rFonts w:ascii="Times New Roman" w:hAnsi="Times New Roman"/>
          <w:sz w:val="22"/>
          <w:szCs w:val="24"/>
        </w:rPr>
        <w:t>he signal</w:t>
      </w:r>
      <w:r w:rsidR="004F65B3">
        <w:rPr>
          <w:rFonts w:ascii="Times New Roman" w:hAnsi="Times New Roman"/>
          <w:sz w:val="22"/>
          <w:szCs w:val="24"/>
        </w:rPr>
        <w:t>-</w:t>
      </w:r>
      <w:r w:rsidR="001E4696" w:rsidRPr="00780195">
        <w:rPr>
          <w:rFonts w:ascii="Times New Roman" w:hAnsi="Times New Roman"/>
          <w:sz w:val="22"/>
          <w:szCs w:val="24"/>
        </w:rPr>
        <w:t>to</w:t>
      </w:r>
      <w:r w:rsidR="004F65B3">
        <w:rPr>
          <w:rFonts w:ascii="Times New Roman" w:hAnsi="Times New Roman"/>
          <w:sz w:val="22"/>
          <w:szCs w:val="24"/>
        </w:rPr>
        <w:t>-</w:t>
      </w:r>
      <w:r w:rsidR="001E4696" w:rsidRPr="00780195">
        <w:rPr>
          <w:rFonts w:ascii="Times New Roman" w:hAnsi="Times New Roman"/>
          <w:sz w:val="22"/>
          <w:szCs w:val="24"/>
        </w:rPr>
        <w:t xml:space="preserve">noise ratio is limited by the bit depth of the </w:t>
      </w:r>
      <w:r w:rsidR="001E4696">
        <w:rPr>
          <w:rFonts w:ascii="Times New Roman" w:hAnsi="Times New Roman"/>
          <w:sz w:val="22"/>
          <w:szCs w:val="24"/>
        </w:rPr>
        <w:t>quantization</w:t>
      </w:r>
      <w:r w:rsidR="001E4696" w:rsidRPr="00780195">
        <w:rPr>
          <w:rFonts w:ascii="Times New Roman" w:hAnsi="Times New Roman"/>
          <w:sz w:val="22"/>
          <w:szCs w:val="24"/>
        </w:rPr>
        <w:t xml:space="preserve"> process. </w:t>
      </w:r>
      <w:r w:rsidRPr="00780195">
        <w:rPr>
          <w:rFonts w:ascii="Times New Roman" w:hAnsi="Times New Roman"/>
          <w:sz w:val="22"/>
          <w:szCs w:val="24"/>
        </w:rPr>
        <w:t xml:space="preserve">In contrast, bandwidth of an analogue system is </w:t>
      </w:r>
      <w:r w:rsidR="001E4696">
        <w:rPr>
          <w:rFonts w:ascii="Times New Roman" w:hAnsi="Times New Roman"/>
          <w:sz w:val="22"/>
          <w:szCs w:val="24"/>
        </w:rPr>
        <w:t>restricted</w:t>
      </w:r>
      <w:r w:rsidRPr="00780195">
        <w:rPr>
          <w:rFonts w:ascii="Times New Roman" w:hAnsi="Times New Roman"/>
          <w:sz w:val="22"/>
          <w:szCs w:val="24"/>
        </w:rPr>
        <w:t xml:space="preserve"> by the physical capabilities of the analogue circuits and recording medium. In an analogue system, natural noise sources such as </w:t>
      </w:r>
      <w:r w:rsidRPr="00780195">
        <w:rPr>
          <w:rFonts w:ascii="Times New Roman" w:hAnsi="Times New Roman"/>
          <w:sz w:val="22"/>
          <w:szCs w:val="24"/>
          <w:lang w:val="en-GB"/>
        </w:rPr>
        <w:t>thermal</w:t>
      </w:r>
      <w:r w:rsidRPr="00780195">
        <w:rPr>
          <w:rFonts w:ascii="Times New Roman" w:hAnsi="Times New Roman"/>
          <w:sz w:val="22"/>
          <w:szCs w:val="24"/>
        </w:rPr>
        <w:t xml:space="preserve"> noise and imperfections in the recording medium</w:t>
      </w:r>
      <w:r w:rsidR="001E4696">
        <w:rPr>
          <w:rFonts w:ascii="Times New Roman" w:hAnsi="Times New Roman"/>
          <w:sz w:val="22"/>
          <w:szCs w:val="24"/>
        </w:rPr>
        <w:t xml:space="preserve"> will lower the signal to noise ratio</w:t>
      </w:r>
      <w:r w:rsidRPr="00780195">
        <w:rPr>
          <w:rFonts w:ascii="Times New Roman" w:hAnsi="Times New Roman"/>
          <w:sz w:val="22"/>
          <w:szCs w:val="24"/>
        </w:rPr>
        <w:t>.</w:t>
      </w:r>
    </w:p>
    <w:p w:rsidR="008D5299" w:rsidRDefault="008D5299" w:rsidP="008D5299">
      <w:pPr>
        <w:pStyle w:val="PlainText"/>
        <w:spacing w:line="360" w:lineRule="auto"/>
        <w:jc w:val="both"/>
        <w:rPr>
          <w:rFonts w:ascii="Times New Roman" w:hAnsi="Times New Roman"/>
          <w:sz w:val="22"/>
          <w:szCs w:val="24"/>
          <w:lang w:val="en-GB"/>
        </w:rPr>
      </w:pPr>
      <w:r w:rsidRPr="00780195">
        <w:rPr>
          <w:rFonts w:ascii="Times New Roman" w:hAnsi="Times New Roman"/>
          <w:sz w:val="22"/>
          <w:szCs w:val="24"/>
        </w:rPr>
        <w:t xml:space="preserve">Those who favour </w:t>
      </w:r>
      <w:r w:rsidRPr="00780195">
        <w:rPr>
          <w:rFonts w:ascii="Times New Roman" w:hAnsi="Times New Roman"/>
          <w:sz w:val="22"/>
          <w:szCs w:val="24"/>
          <w:lang w:val="en-GB"/>
        </w:rPr>
        <w:t>digital consoles often claim that</w:t>
      </w:r>
      <w:r w:rsidRPr="00780195">
        <w:rPr>
          <w:rFonts w:ascii="Times New Roman" w:hAnsi="Times New Roman"/>
          <w:sz w:val="22"/>
          <w:szCs w:val="24"/>
        </w:rPr>
        <w:t xml:space="preserve"> the 'analogue sound' is more a product of analogue inaccuracies than anything else. </w:t>
      </w:r>
      <w:r w:rsidRPr="00780195">
        <w:rPr>
          <w:rFonts w:ascii="Times New Roman" w:hAnsi="Times New Roman"/>
          <w:sz w:val="22"/>
          <w:szCs w:val="24"/>
          <w:lang w:val="en-GB"/>
        </w:rPr>
        <w:t>This may be true, especially since for high level signals that overload the system, analogue devices usually produce a fairly smooth limiting behaviour</w:t>
      </w:r>
      <w:r w:rsidRPr="00780195">
        <w:rPr>
          <w:rFonts w:ascii="Times New Roman" w:hAnsi="Times New Roman"/>
          <w:sz w:val="22"/>
          <w:szCs w:val="24"/>
        </w:rPr>
        <w:t xml:space="preserve">. </w:t>
      </w:r>
    </w:p>
    <w:p w:rsidR="008D5299" w:rsidRPr="00E76902" w:rsidRDefault="008D5299" w:rsidP="0029333E">
      <w:pPr>
        <w:pStyle w:val="Heading3"/>
        <w:rPr>
          <w:sz w:val="22"/>
          <w:szCs w:val="24"/>
          <w:lang w:val="en-GB"/>
        </w:rPr>
      </w:pPr>
      <w:bookmarkStart w:id="930" w:name="_Toc364241350"/>
      <w:bookmarkStart w:id="931" w:name="_Toc364259437"/>
      <w:r>
        <w:t>Do you need to decide?</w:t>
      </w:r>
      <w:bookmarkEnd w:id="930"/>
      <w:bookmarkEnd w:id="931"/>
    </w:p>
    <w:p w:rsidR="008D5299" w:rsidRDefault="008D5299" w:rsidP="008D5299">
      <w:pPr>
        <w:rPr>
          <w:szCs w:val="24"/>
        </w:rPr>
      </w:pPr>
      <w:r w:rsidRPr="002C10A8">
        <w:t xml:space="preserve">Many </w:t>
      </w:r>
      <w:r w:rsidR="001E4696">
        <w:t>aspects of system design</w:t>
      </w:r>
      <w:r w:rsidRPr="002C10A8">
        <w:t xml:space="preserve"> combine to affect </w:t>
      </w:r>
      <w:r w:rsidR="001E4696">
        <w:t xml:space="preserve">the </w:t>
      </w:r>
      <w:r w:rsidRPr="002C10A8">
        <w:t xml:space="preserve">perceived sound quality, </w:t>
      </w:r>
      <w:r w:rsidR="001E4696">
        <w:t>which makes the question of analog versus digital systems</w:t>
      </w:r>
      <w:r w:rsidRPr="002C10A8">
        <w:t xml:space="preserve"> difficult to </w:t>
      </w:r>
      <w:r w:rsidR="001E4696">
        <w:t>decide</w:t>
      </w:r>
      <w:r w:rsidRPr="002C10A8">
        <w:t xml:space="preserve">. There have been few controlled listening tests and no conclusive answer can yet be reached. </w:t>
      </w:r>
      <w:r w:rsidR="001E4696">
        <w:rPr>
          <w:szCs w:val="24"/>
        </w:rPr>
        <w:t>High performance</w:t>
      </w:r>
      <w:r w:rsidRPr="00780195">
        <w:rPr>
          <w:szCs w:val="24"/>
        </w:rPr>
        <w:t xml:space="preserve"> system</w:t>
      </w:r>
      <w:r w:rsidR="001E4696">
        <w:rPr>
          <w:szCs w:val="24"/>
        </w:rPr>
        <w:t>s</w:t>
      </w:r>
      <w:r w:rsidRPr="00780195">
        <w:rPr>
          <w:szCs w:val="24"/>
        </w:rPr>
        <w:t xml:space="preserve"> of </w:t>
      </w:r>
      <w:r w:rsidR="001E4696">
        <w:rPr>
          <w:szCs w:val="24"/>
        </w:rPr>
        <w:t>both types can be built to match most constraints</w:t>
      </w:r>
      <w:r w:rsidRPr="00780195">
        <w:rPr>
          <w:szCs w:val="24"/>
        </w:rPr>
        <w:t xml:space="preserve">, but </w:t>
      </w:r>
      <w:r w:rsidR="001E4696">
        <w:rPr>
          <w:szCs w:val="24"/>
        </w:rPr>
        <w:t>it is often more cost effective</w:t>
      </w:r>
      <w:r w:rsidRPr="00780195">
        <w:rPr>
          <w:szCs w:val="24"/>
        </w:rPr>
        <w:t xml:space="preserve"> to achieve </w:t>
      </w:r>
      <w:r w:rsidR="002E14A6">
        <w:rPr>
          <w:szCs w:val="24"/>
        </w:rPr>
        <w:t>a given level of</w:t>
      </w:r>
      <w:r w:rsidRPr="00780195">
        <w:rPr>
          <w:szCs w:val="24"/>
        </w:rPr>
        <w:t xml:space="preserve"> signal quality with a digital system, except when the </w:t>
      </w:r>
      <w:r w:rsidR="002E14A6">
        <w:rPr>
          <w:szCs w:val="24"/>
        </w:rPr>
        <w:t>requirements are minimal</w:t>
      </w:r>
      <w:r w:rsidRPr="00780195">
        <w:rPr>
          <w:szCs w:val="24"/>
        </w:rPr>
        <w:t xml:space="preserve">. The distinction is also blurred by digital systems which aim at analogue-like behavior. </w:t>
      </w:r>
    </w:p>
    <w:p w:rsidR="008D5299" w:rsidRPr="00780195" w:rsidRDefault="002E14A6" w:rsidP="008D5299">
      <w:pPr>
        <w:rPr>
          <w:szCs w:val="24"/>
        </w:rPr>
      </w:pPr>
      <w:r>
        <w:rPr>
          <w:szCs w:val="24"/>
        </w:rPr>
        <w:lastRenderedPageBreak/>
        <w:t>Engineers and producers will</w:t>
      </w:r>
      <w:r w:rsidR="008D5299" w:rsidRPr="00780195">
        <w:rPr>
          <w:szCs w:val="24"/>
        </w:rPr>
        <w:t xml:space="preserve"> often mix and match analog and digital techniques </w:t>
      </w:r>
      <w:r>
        <w:rPr>
          <w:szCs w:val="24"/>
        </w:rPr>
        <w:t>when making</w:t>
      </w:r>
      <w:r w:rsidR="008D5299" w:rsidRPr="00780195">
        <w:rPr>
          <w:szCs w:val="24"/>
        </w:rPr>
        <w:t xml:space="preserve"> a recording. </w:t>
      </w:r>
      <w:r w:rsidR="008D5299" w:rsidRPr="002C10A8">
        <w:t>The mix</w:t>
      </w:r>
      <w:r>
        <w:t>ing</w:t>
      </w:r>
      <w:r w:rsidR="008D5299" w:rsidRPr="002C10A8">
        <w:t xml:space="preserve"> style </w:t>
      </w:r>
      <w:r>
        <w:t xml:space="preserve">and approach </w:t>
      </w:r>
      <w:r w:rsidR="00923D15">
        <w:t>has a bigger influence over the recording</w:t>
      </w:r>
      <w:r w:rsidR="008D5299" w:rsidRPr="002C10A8">
        <w:t xml:space="preserve"> than the </w:t>
      </w:r>
      <w:r w:rsidR="00923D15">
        <w:t>specific choice of</w:t>
      </w:r>
      <w:r w:rsidR="008D5299" w:rsidRPr="002C10A8">
        <w:t xml:space="preserve"> audio </w:t>
      </w:r>
      <w:r w:rsidRPr="002C10A8">
        <w:t>console</w:t>
      </w:r>
      <w:r>
        <w:t xml:space="preserve">, though </w:t>
      </w:r>
      <w:r w:rsidR="008D5299" w:rsidRPr="002C10A8">
        <w:t>it is sometimes said that the digital mixer encourages more editing of the content.</w:t>
      </w:r>
      <w:r w:rsidR="008D5299">
        <w:t xml:space="preserve"> However, the difference between analog and digital is only one hardware sound quality issue. M</w:t>
      </w:r>
      <w:r w:rsidR="008D5299" w:rsidRPr="002C10A8">
        <w:t xml:space="preserve">icrophones and </w:t>
      </w:r>
      <w:r w:rsidR="00923D15">
        <w:t xml:space="preserve">especially loudspeakers may be considered the bottlenecks in the sound recording, production and playback process. They both have significant </w:t>
      </w:r>
      <w:r w:rsidR="008D5299" w:rsidRPr="002C10A8">
        <w:t>distortion levels</w:t>
      </w:r>
      <w:r w:rsidR="00923D15">
        <w:t xml:space="preserve"> and do not easily produce a flat frequency response. In terms of being able to accurately reproduce the sound of a performance, they have a much greater influence over sound quality than</w:t>
      </w:r>
      <w:r w:rsidR="008D5299" w:rsidRPr="002C10A8">
        <w:t xml:space="preserve"> the choice of mixer. </w:t>
      </w:r>
    </w:p>
    <w:p w:rsidR="008D5299" w:rsidRPr="00C61468" w:rsidRDefault="008D5299" w:rsidP="0029333E">
      <w:pPr>
        <w:pStyle w:val="Heading2"/>
      </w:pPr>
      <w:bookmarkStart w:id="932" w:name="_Toc341975493"/>
      <w:bookmarkStart w:id="933" w:name="_Toc364241351"/>
      <w:bookmarkStart w:id="934" w:name="_Toc364242967"/>
      <w:bookmarkStart w:id="935" w:name="_Toc364259438"/>
      <w:bookmarkStart w:id="936" w:name="_Toc381362649"/>
      <w:bookmarkEnd w:id="929"/>
      <w:r w:rsidRPr="00C61468">
        <w:t>Software mixers</w:t>
      </w:r>
      <w:bookmarkEnd w:id="932"/>
      <w:bookmarkEnd w:id="933"/>
      <w:bookmarkEnd w:id="934"/>
      <w:bookmarkEnd w:id="935"/>
      <w:bookmarkEnd w:id="936"/>
    </w:p>
    <w:p w:rsidR="008D5299" w:rsidRPr="002A3BEC" w:rsidRDefault="002E14A6" w:rsidP="008D5299">
      <w:r>
        <w:t>M</w:t>
      </w:r>
      <w:r w:rsidR="008D5299" w:rsidRPr="002A3BEC">
        <w:t xml:space="preserve">ixing </w:t>
      </w:r>
      <w:r>
        <w:t>and editing of audio tracks</w:t>
      </w:r>
      <w:r w:rsidR="008D5299" w:rsidRPr="002A3BEC">
        <w:t xml:space="preserve"> can be performed on screen, using computer software and </w:t>
      </w:r>
      <w:r>
        <w:t xml:space="preserve">appropriate </w:t>
      </w:r>
      <w:r w:rsidR="008D5299" w:rsidRPr="002A3BEC">
        <w:t xml:space="preserve"> recording</w:t>
      </w:r>
      <w:r>
        <w:t xml:space="preserve"> and playback</w:t>
      </w:r>
      <w:r w:rsidR="008D5299" w:rsidRPr="002A3BEC">
        <w:t xml:space="preserve"> hardware. </w:t>
      </w:r>
      <w:r>
        <w:t>This s</w:t>
      </w:r>
      <w:r w:rsidR="008D5299" w:rsidRPr="002A3BEC">
        <w:t>oftware</w:t>
      </w:r>
      <w:r>
        <w:t>-based</w:t>
      </w:r>
      <w:r w:rsidR="008D5299" w:rsidRPr="002A3BEC">
        <w:t xml:space="preserve"> mixing is </w:t>
      </w:r>
      <w:r>
        <w:t xml:space="preserve">an essential </w:t>
      </w:r>
      <w:r w:rsidR="008D5299" w:rsidRPr="002A3BEC">
        <w:t>part of a digital audio workstation</w:t>
      </w:r>
      <w:r>
        <w:t xml:space="preserve"> (see below)</w:t>
      </w:r>
      <w:r w:rsidR="008D5299" w:rsidRPr="002A3BEC">
        <w:t xml:space="preserve">. </w:t>
      </w:r>
      <w:r w:rsidR="00167FE7">
        <w:t>Space requirements are reduced since t</w:t>
      </w:r>
      <w:r w:rsidR="008D5299" w:rsidRPr="002A3BEC">
        <w:t xml:space="preserve">he large control surface of the </w:t>
      </w:r>
      <w:r w:rsidR="00167FE7" w:rsidRPr="002A3BEC">
        <w:t xml:space="preserve">traditional </w:t>
      </w:r>
      <w:r w:rsidR="008D5299" w:rsidRPr="002A3BEC">
        <w:t xml:space="preserve">mixing console is not utilized. In a software studio, </w:t>
      </w:r>
      <w:r w:rsidR="00480585">
        <w:t>either</w:t>
      </w:r>
      <w:r w:rsidR="00480585" w:rsidRPr="002A3BEC">
        <w:t xml:space="preserve"> </w:t>
      </w:r>
      <w:r w:rsidR="00480585">
        <w:t xml:space="preserve"> </w:t>
      </w:r>
      <w:r w:rsidR="008D5299" w:rsidRPr="002A3BEC">
        <w:t xml:space="preserve">there </w:t>
      </w:r>
      <w:r w:rsidR="00480585">
        <w:t>is</w:t>
      </w:r>
      <w:r w:rsidR="008D5299" w:rsidRPr="002A3BEC">
        <w:t xml:space="preserve"> no physical mixer or there is a </w:t>
      </w:r>
      <w:r>
        <w:t>small</w:t>
      </w:r>
      <w:r w:rsidR="008D5299" w:rsidRPr="002A3BEC">
        <w:t xml:space="preserve"> </w:t>
      </w:r>
      <w:r>
        <w:t>de</w:t>
      </w:r>
      <w:r w:rsidR="00167FE7">
        <w:t xml:space="preserve">vice, possibly touchscreen, with a minimal </w:t>
      </w:r>
      <w:r>
        <w:t xml:space="preserve">set </w:t>
      </w:r>
      <w:r w:rsidR="008D5299" w:rsidRPr="002A3BEC">
        <w:t>of faders.</w:t>
      </w:r>
    </w:p>
    <w:p w:rsidR="008D5299" w:rsidRDefault="008D5299" w:rsidP="0029333E">
      <w:pPr>
        <w:pStyle w:val="Heading3"/>
      </w:pPr>
      <w:bookmarkStart w:id="937" w:name="_Toc341975494"/>
      <w:bookmarkStart w:id="938" w:name="_Toc364241352"/>
      <w:bookmarkStart w:id="939" w:name="_Toc364259439"/>
      <w:r>
        <w:t>Digital Audio Workstations</w:t>
      </w:r>
      <w:bookmarkEnd w:id="937"/>
      <w:bookmarkEnd w:id="938"/>
      <w:bookmarkEnd w:id="939"/>
    </w:p>
    <w:p w:rsidR="008D5299" w:rsidRPr="002A3BEC" w:rsidRDefault="008D5299" w:rsidP="008D5299">
      <w:r w:rsidRPr="002A3BEC">
        <w:t xml:space="preserve">A </w:t>
      </w:r>
      <w:r w:rsidRPr="002E14A6">
        <w:rPr>
          <w:i/>
        </w:rPr>
        <w:t>digital audio workstation</w:t>
      </w:r>
      <w:r w:rsidRPr="002A3BEC">
        <w:t xml:space="preserve"> (DAW) is a </w:t>
      </w:r>
      <w:r w:rsidR="00167FE7">
        <w:t xml:space="preserve">term that describes a </w:t>
      </w:r>
      <w:r w:rsidRPr="002A3BEC">
        <w:t>computer equipped with a high</w:t>
      </w:r>
      <w:r w:rsidR="002E14A6">
        <w:t xml:space="preserve"> end</w:t>
      </w:r>
      <w:r w:rsidRPr="002A3BEC">
        <w:t xml:space="preserve"> sound card and</w:t>
      </w:r>
      <w:r w:rsidR="002E14A6">
        <w:t xml:space="preserve"> with</w:t>
      </w:r>
      <w:r w:rsidRPr="002A3BEC">
        <w:t xml:space="preserve"> </w:t>
      </w:r>
      <w:r w:rsidR="002E14A6">
        <w:t xml:space="preserve">a </w:t>
      </w:r>
      <w:r w:rsidRPr="002A3BEC">
        <w:t xml:space="preserve">software </w:t>
      </w:r>
      <w:r w:rsidR="002E14A6">
        <w:t xml:space="preserve">suite </w:t>
      </w:r>
      <w:r w:rsidRPr="002A3BEC">
        <w:t xml:space="preserve">for </w:t>
      </w:r>
      <w:r w:rsidR="002E14A6">
        <w:t>working with</w:t>
      </w:r>
      <w:r w:rsidRPr="002A3BEC">
        <w:t xml:space="preserve"> audio</w:t>
      </w:r>
      <w:r w:rsidR="002E14A6">
        <w:t xml:space="preserve"> signals</w:t>
      </w:r>
      <w:r w:rsidRPr="002A3BEC">
        <w:t>. Digital audio workstations can range from a simple two</w:t>
      </w:r>
      <w:r w:rsidR="00167FE7">
        <w:t xml:space="preserve"> </w:t>
      </w:r>
      <w:r w:rsidRPr="002A3BEC">
        <w:t xml:space="preserve">channel </w:t>
      </w:r>
      <w:r w:rsidR="00167FE7">
        <w:t xml:space="preserve">audio editor to a complete, professional </w:t>
      </w:r>
      <w:r w:rsidRPr="002A3BEC">
        <w:t xml:space="preserve">recording studio suite. DAWs </w:t>
      </w:r>
      <w:r w:rsidR="002E14A6">
        <w:t>usually provide specialized software to</w:t>
      </w:r>
      <w:r w:rsidRPr="002A3BEC">
        <w:t xml:space="preserve"> record, edit, </w:t>
      </w:r>
      <w:r w:rsidR="002E14A6">
        <w:t xml:space="preserve">mix </w:t>
      </w:r>
      <w:r w:rsidRPr="002A3BEC">
        <w:t xml:space="preserve">and play back </w:t>
      </w:r>
      <w:r w:rsidR="002E14A6">
        <w:t>multitrack audio content</w:t>
      </w:r>
      <w:r w:rsidRPr="002A3BEC">
        <w:t xml:space="preserve">. </w:t>
      </w:r>
      <w:r w:rsidR="00167FE7">
        <w:t>They have</w:t>
      </w:r>
      <w:r w:rsidRPr="002A3BEC">
        <w:t xml:space="preserve"> the ability to freely manipulate recorded sounds, </w:t>
      </w:r>
      <w:r w:rsidR="00167FE7">
        <w:t>akin to how</w:t>
      </w:r>
      <w:r w:rsidRPr="002A3BEC">
        <w:t xml:space="preserve"> a word processor </w:t>
      </w:r>
      <w:r w:rsidR="00167FE7">
        <w:t>is used to create, edit and save text</w:t>
      </w:r>
      <w:r w:rsidRPr="002A3BEC">
        <w:t xml:space="preserve">. </w:t>
      </w:r>
      <w:r w:rsidR="00167FE7">
        <w:t>Although</w:t>
      </w:r>
      <w:r w:rsidRPr="002A3BEC">
        <w:t xml:space="preserve"> almost any home computer with multitrack and editing software can function as an audio workstation, the DAW </w:t>
      </w:r>
      <w:r w:rsidR="00167FE7" w:rsidRPr="002A3BEC">
        <w:t>is typically</w:t>
      </w:r>
      <w:r w:rsidRPr="002A3BEC">
        <w:t xml:space="preserve"> a more powerful system with high-quality external analog to digital (ADC) and digital to analog (DAC) conversion hardware, as well as extensive audio software.</w:t>
      </w:r>
      <w:r>
        <w:t xml:space="preserve"> ProTools, Logic Pro, Ableton Live, Cubase, </w:t>
      </w:r>
      <w:r w:rsidR="004F65B3">
        <w:t xml:space="preserve">Nuendo, </w:t>
      </w:r>
      <w:r>
        <w:t>Reaper and Reason are all popular DAW software platforms.</w:t>
      </w:r>
    </w:p>
    <w:p w:rsidR="008D5299" w:rsidRPr="002A3BEC" w:rsidRDefault="00167FE7" w:rsidP="008D5299">
      <w:r>
        <w:t>A</w:t>
      </w:r>
      <w:r w:rsidRPr="002A3BEC">
        <w:t xml:space="preserve"> common sound card </w:t>
      </w:r>
      <w:r w:rsidR="008227E5">
        <w:t>can suffice for many audio applications, but a</w:t>
      </w:r>
      <w:r w:rsidR="008D5299" w:rsidRPr="002A3BEC">
        <w:t xml:space="preserve"> professional DAC is generally an external and sometimes rackmounted unit </w:t>
      </w:r>
      <w:r w:rsidR="008227E5">
        <w:t>and</w:t>
      </w:r>
      <w:r w:rsidR="008D5299" w:rsidRPr="002A3BEC">
        <w:t xml:space="preserve"> </w:t>
      </w:r>
      <w:r w:rsidR="008227E5">
        <w:t>produces wider dynamic range</w:t>
      </w:r>
      <w:r w:rsidR="008D5299" w:rsidRPr="002A3BEC">
        <w:t xml:space="preserve"> </w:t>
      </w:r>
      <w:r w:rsidR="008227E5">
        <w:t xml:space="preserve">with </w:t>
      </w:r>
      <w:r w:rsidR="008D5299" w:rsidRPr="002A3BEC">
        <w:t xml:space="preserve">less noise </w:t>
      </w:r>
      <w:r w:rsidR="008227E5">
        <w:t>or jitter</w:t>
      </w:r>
      <w:r w:rsidR="008D5299" w:rsidRPr="002A3BEC">
        <w:t>.</w:t>
      </w:r>
    </w:p>
    <w:p w:rsidR="008D5299" w:rsidRPr="002A3BEC" w:rsidRDefault="008D5299" w:rsidP="008D5299">
      <w:r w:rsidRPr="002A3BEC">
        <w:t xml:space="preserve">DAWs </w:t>
      </w:r>
      <w:r w:rsidR="008227E5">
        <w:t>can be classified into two categories</w:t>
      </w:r>
      <w:r w:rsidRPr="002A3BEC">
        <w:t>:</w:t>
      </w:r>
    </w:p>
    <w:p w:rsidR="007E5C01" w:rsidRPr="002A3BEC" w:rsidRDefault="007E5C01" w:rsidP="007E5C01">
      <w:pPr>
        <w:numPr>
          <w:ilvl w:val="0"/>
          <w:numId w:val="29"/>
        </w:numPr>
      </w:pPr>
      <w:r w:rsidRPr="00480585">
        <w:rPr>
          <w:i/>
        </w:rPr>
        <w:t>Integrated DAWs</w:t>
      </w:r>
      <w:r w:rsidRPr="002A3BEC">
        <w:t xml:space="preserve"> </w:t>
      </w:r>
      <w:r>
        <w:t xml:space="preserve">evolved from the traditional mixer, and </w:t>
      </w:r>
      <w:r w:rsidR="008227E5">
        <w:t>consist of one device comprised of</w:t>
      </w:r>
      <w:r w:rsidRPr="002A3BEC">
        <w:t xml:space="preserve"> a </w:t>
      </w:r>
      <w:r w:rsidR="008227E5">
        <w:t>mixing console, control surface</w:t>
      </w:r>
      <w:r w:rsidRPr="002A3BEC">
        <w:t xml:space="preserve"> and digital interface. Integrated DAWs were more popular </w:t>
      </w:r>
      <w:r w:rsidR="008227E5">
        <w:t>when computational power and memory on</w:t>
      </w:r>
      <w:r w:rsidRPr="002A3BEC">
        <w:t xml:space="preserve"> personal computers </w:t>
      </w:r>
      <w:r w:rsidR="008227E5">
        <w:t>was insufficient for many audio production tasks</w:t>
      </w:r>
      <w:r w:rsidRPr="002A3BEC">
        <w:t xml:space="preserve">. </w:t>
      </w:r>
      <w:r>
        <w:t xml:space="preserve">However, </w:t>
      </w:r>
      <w:r w:rsidRPr="002A3BEC">
        <w:t>they are still preferred in some markets</w:t>
      </w:r>
      <w:r>
        <w:t>, and combine the benefits of the robust, physical console with the versatility of a graphical user interface.</w:t>
      </w:r>
      <w:r w:rsidR="008227E5">
        <w:t xml:space="preserve"> They have also found new appeal given the recent rise of touchscreens and embedded devices.</w:t>
      </w:r>
    </w:p>
    <w:p w:rsidR="008D5299" w:rsidRPr="002A3BEC" w:rsidRDefault="008D5299" w:rsidP="008D5299">
      <w:pPr>
        <w:numPr>
          <w:ilvl w:val="0"/>
          <w:numId w:val="29"/>
        </w:numPr>
      </w:pPr>
      <w:r w:rsidRPr="00480585">
        <w:rPr>
          <w:i/>
        </w:rPr>
        <w:t>Computer-based DAWs</w:t>
      </w:r>
      <w:r w:rsidRPr="002A3BEC">
        <w:t xml:space="preserve"> consist of three components: a computer, an ADC-DAC, and digital audio editor software</w:t>
      </w:r>
      <w:r>
        <w:t xml:space="preserve">, such as the one depicted in </w:t>
      </w:r>
      <w:r w:rsidR="00212294">
        <w:fldChar w:fldCharType="begin"/>
      </w:r>
      <w:r>
        <w:instrText xml:space="preserve"> REF _Ref358219447 \h </w:instrText>
      </w:r>
      <w:r w:rsidR="00212294">
        <w:fldChar w:fldCharType="separate"/>
      </w:r>
      <w:r w:rsidR="00735D2C">
        <w:t xml:space="preserve">Figure </w:t>
      </w:r>
      <w:r w:rsidR="00735D2C">
        <w:rPr>
          <w:noProof/>
        </w:rPr>
        <w:t>12</w:t>
      </w:r>
      <w:r w:rsidR="00735D2C">
        <w:t>.</w:t>
      </w:r>
      <w:r w:rsidR="00735D2C">
        <w:rPr>
          <w:noProof/>
        </w:rPr>
        <w:t>11</w:t>
      </w:r>
      <w:r w:rsidR="00212294">
        <w:fldChar w:fldCharType="end"/>
      </w:r>
      <w:r w:rsidRPr="002A3BEC">
        <w:t xml:space="preserve">. The computer </w:t>
      </w:r>
      <w:r w:rsidR="00400565">
        <w:t>hosts</w:t>
      </w:r>
      <w:r w:rsidRPr="002A3BEC">
        <w:t xml:space="preserve"> the sound card and software and provides processing power</w:t>
      </w:r>
      <w:r w:rsidR="00400565">
        <w:t xml:space="preserve"> and memory</w:t>
      </w:r>
      <w:r w:rsidRPr="002A3BEC">
        <w:t xml:space="preserve"> for audio editing. The sound card </w:t>
      </w:r>
      <w:r w:rsidR="008227E5">
        <w:t>provides</w:t>
      </w:r>
      <w:r w:rsidRPr="002A3BEC">
        <w:t xml:space="preserve"> an </w:t>
      </w:r>
      <w:r w:rsidRPr="002A3BEC">
        <w:lastRenderedPageBreak/>
        <w:t xml:space="preserve">audio interface, </w:t>
      </w:r>
      <w:r w:rsidR="008227E5">
        <w:t>converts</w:t>
      </w:r>
      <w:r w:rsidRPr="002A3BEC">
        <w:t xml:space="preserve"> analog audio signals into digital form, and may also assist in processing audio. The software controls the hardware components and provides a user interface to allow for </w:t>
      </w:r>
      <w:r w:rsidR="008227E5">
        <w:t xml:space="preserve">audio recording, </w:t>
      </w:r>
      <w:r w:rsidRPr="002A3BEC">
        <w:t>editing</w:t>
      </w:r>
      <w:r w:rsidR="008227E5">
        <w:t xml:space="preserve"> and playback</w:t>
      </w:r>
      <w:r w:rsidRPr="002A3BEC">
        <w:t xml:space="preserve">. </w:t>
      </w:r>
    </w:p>
    <w:p w:rsidR="008D5299" w:rsidRDefault="008D5299" w:rsidP="0029333E">
      <w:pPr>
        <w:pStyle w:val="Heading3"/>
      </w:pPr>
      <w:bookmarkStart w:id="940" w:name="_Toc341975495"/>
      <w:bookmarkStart w:id="941" w:name="_Toc364241353"/>
      <w:bookmarkStart w:id="942" w:name="_Toc364259440"/>
      <w:r>
        <w:rPr>
          <w:rFonts w:eastAsia="+mn-ea"/>
          <w:kern w:val="24"/>
        </w:rPr>
        <w:t>Common functionality of computer-based DAWs</w:t>
      </w:r>
      <w:bookmarkEnd w:id="940"/>
      <w:bookmarkEnd w:id="941"/>
      <w:bookmarkEnd w:id="942"/>
    </w:p>
    <w:p w:rsidR="008D5299" w:rsidRPr="002A3BEC" w:rsidRDefault="008D5299" w:rsidP="008D5299">
      <w:r>
        <w:t xml:space="preserve">DAWs are </w:t>
      </w:r>
      <w:r w:rsidR="004F65B3">
        <w:t>often</w:t>
      </w:r>
      <w:r>
        <w:t xml:space="preserve"> based around the same concepts as mixing consoles, but with some important distinctions. </w:t>
      </w:r>
      <w:r w:rsidRPr="002A3BEC">
        <w:t xml:space="preserve">Most DAWs have a standard layout which include transport controls (play, </w:t>
      </w:r>
      <w:r w:rsidR="007E5C01">
        <w:t xml:space="preserve">pause, </w:t>
      </w:r>
      <w:r w:rsidRPr="002A3BEC">
        <w:t xml:space="preserve">rewind, record, etc.), track controls, </w:t>
      </w:r>
      <w:r w:rsidR="007E5C01" w:rsidRPr="002A3BEC">
        <w:t xml:space="preserve">a waveform display and </w:t>
      </w:r>
      <w:r w:rsidRPr="002A3BEC">
        <w:t xml:space="preserve">a mixer. </w:t>
      </w:r>
      <w:r w:rsidR="007E5C01">
        <w:t>In multitrack DAWs, e</w:t>
      </w:r>
      <w:r w:rsidRPr="002A3BEC">
        <w:t xml:space="preserve">ach track </w:t>
      </w:r>
      <w:r w:rsidR="00400565">
        <w:t>will have some built-in</w:t>
      </w:r>
      <w:r w:rsidRPr="002A3BEC">
        <w:t xml:space="preserve"> controls</w:t>
      </w:r>
      <w:r w:rsidR="00400565">
        <w:t>,</w:t>
      </w:r>
      <w:r w:rsidRPr="002A3BEC">
        <w:t xml:space="preserve"> </w:t>
      </w:r>
      <w:r w:rsidR="00400565">
        <w:t>such as</w:t>
      </w:r>
      <w:r w:rsidRPr="002A3BEC">
        <w:t xml:space="preserve"> overall </w:t>
      </w:r>
      <w:r w:rsidR="007E5C01">
        <w:t>level</w:t>
      </w:r>
      <w:r w:rsidRPr="002A3BEC">
        <w:t xml:space="preserve"> and </w:t>
      </w:r>
      <w:r w:rsidR="007E5C01">
        <w:t>stereo</w:t>
      </w:r>
      <w:r w:rsidR="0085142E">
        <w:t xml:space="preserve"> position</w:t>
      </w:r>
      <w:r w:rsidRPr="002A3BEC">
        <w:t xml:space="preserve"> </w:t>
      </w:r>
      <w:r w:rsidR="00400565">
        <w:t>adjustment for</w:t>
      </w:r>
      <w:r w:rsidRPr="002A3BEC">
        <w:t xml:space="preserve"> </w:t>
      </w:r>
      <w:r w:rsidR="007E5C01">
        <w:t>each</w:t>
      </w:r>
      <w:r w:rsidRPr="002A3BEC">
        <w:t xml:space="preserve"> waveform</w:t>
      </w:r>
      <w:r w:rsidR="007E5C01">
        <w:t xml:space="preserve"> in a track</w:t>
      </w:r>
      <w:r w:rsidRPr="002A3BEC">
        <w:t xml:space="preserve">. </w:t>
      </w:r>
      <w:r w:rsidR="0085142E">
        <w:t>And of course, plug-ins can be placed on the tracks in order to apply the various effects that have been discussed in previous chapters</w:t>
      </w:r>
      <w:r w:rsidRPr="002A3BEC">
        <w:t>.</w:t>
      </w:r>
    </w:p>
    <w:p w:rsidR="008D5299" w:rsidRPr="002A3BEC" w:rsidRDefault="008D5299" w:rsidP="008D5299">
      <w:r w:rsidRPr="002A3BEC">
        <w:t>A</w:t>
      </w:r>
      <w:r w:rsidR="00400565">
        <w:t xml:space="preserve">lmost all </w:t>
      </w:r>
      <w:r w:rsidRPr="002A3BEC">
        <w:t>DAW</w:t>
      </w:r>
      <w:r w:rsidR="00400565">
        <w:t>s will also</w:t>
      </w:r>
      <w:r w:rsidRPr="002A3BEC">
        <w:t xml:space="preserve"> feature automation, </w:t>
      </w:r>
      <w:r w:rsidR="0085142E">
        <w:t xml:space="preserve">often </w:t>
      </w:r>
      <w:r w:rsidR="00400565">
        <w:t>achieved by manipulating</w:t>
      </w:r>
      <w:r w:rsidR="0085142E">
        <w:t xml:space="preserve"> </w:t>
      </w:r>
      <w:r w:rsidRPr="0085142E">
        <w:rPr>
          <w:i/>
        </w:rPr>
        <w:t>envelope points</w:t>
      </w:r>
      <w:r w:rsidRPr="002A3BEC">
        <w:t xml:space="preserve">. </w:t>
      </w:r>
      <w:r w:rsidR="0085142E">
        <w:t xml:space="preserve">Here, the user can mark up multiple points on a waveform. By adjusting the positions of these </w:t>
      </w:r>
      <w:r w:rsidR="004F65B3">
        <w:t>markers</w:t>
      </w:r>
      <w:r w:rsidR="0085142E">
        <w:t xml:space="preserve">, the user can shape the sound, or adjust parameters for processing the </w:t>
      </w:r>
      <w:r w:rsidRPr="002A3BEC">
        <w:t>sound over time</w:t>
      </w:r>
      <w:r w:rsidR="0085142E">
        <w:t xml:space="preserve">, </w:t>
      </w:r>
      <w:r w:rsidRPr="002A3BEC">
        <w:t xml:space="preserve">e.g., </w:t>
      </w:r>
      <w:r w:rsidR="0085142E">
        <w:t>applying a time varying panning position</w:t>
      </w:r>
      <w:r w:rsidRPr="002A3BEC">
        <w:t xml:space="preserve">. </w:t>
      </w:r>
    </w:p>
    <w:p w:rsidR="008D5299" w:rsidRDefault="008D5299" w:rsidP="008D5299">
      <w:bookmarkStart w:id="943" w:name="_Toc341975496"/>
      <w:r w:rsidRPr="002A3BEC">
        <w:t>Unlike the mixing console, in a software mixer there is generally no separation between the multitracks and the mixer. Instead, the multitrack is represented as a sequence window, also known as arrangement, edit or project window. It sees tracks and audio regions. So we no longer have channels, and instead</w:t>
      </w:r>
      <w:r>
        <w:t xml:space="preserve"> we </w:t>
      </w:r>
      <w:r w:rsidRPr="002A3BEC">
        <w:t>just have tracks and mixer strips.</w:t>
      </w:r>
      <w:r>
        <w:t xml:space="preserve"> These mixer strips operate similar to the channel strips on a console.</w:t>
      </w:r>
      <w:r w:rsidRPr="002A3BEC">
        <w:t xml:space="preserve"> A new track in </w:t>
      </w:r>
      <w:r>
        <w:t xml:space="preserve">a </w:t>
      </w:r>
      <w:r w:rsidRPr="002A3BEC">
        <w:t>sequence window results in a new mixer strip in mixer window</w:t>
      </w:r>
      <w:r>
        <w:t>.</w:t>
      </w:r>
    </w:p>
    <w:p w:rsidR="008D5299" w:rsidRPr="002A3BEC" w:rsidRDefault="008D5299" w:rsidP="008D5299">
      <w:r>
        <w:t xml:space="preserve">However, our tracks need not be audio signals. Instead, they could represent MIDI data, which behaves like an audio track but is only converted to a digital audio signal by a virtual instrument at a </w:t>
      </w:r>
      <w:r w:rsidR="005B54EF">
        <w:t>later stage, as explained below.</w:t>
      </w:r>
    </w:p>
    <w:p w:rsidR="008D5299" w:rsidRPr="00212383" w:rsidRDefault="008D5299" w:rsidP="0029333E">
      <w:pPr>
        <w:pStyle w:val="Heading3"/>
      </w:pPr>
      <w:bookmarkStart w:id="944" w:name="_Toc364241354"/>
      <w:bookmarkStart w:id="945" w:name="_Toc364259441"/>
      <w:r>
        <w:t>MIDI and Sequencers</w:t>
      </w:r>
      <w:bookmarkEnd w:id="943"/>
      <w:bookmarkEnd w:id="944"/>
      <w:bookmarkEnd w:id="945"/>
    </w:p>
    <w:p w:rsidR="008D5299" w:rsidRPr="002A3BEC" w:rsidRDefault="008D5299" w:rsidP="008D5299">
      <w:r w:rsidRPr="002A3BEC">
        <w:t>Musical Instrument Digital Interface</w:t>
      </w:r>
      <w:r w:rsidR="00400565">
        <w:t xml:space="preserve"> (</w:t>
      </w:r>
      <w:r w:rsidRPr="002A3BEC">
        <w:t xml:space="preserve"> MIDI</w:t>
      </w:r>
      <w:r w:rsidR="00400565">
        <w:t>)</w:t>
      </w:r>
      <w:r w:rsidRPr="002A3BEC">
        <w:t xml:space="preserve"> is an industry-standard electronic communications protocol that precisely defines each musical note </w:t>
      </w:r>
      <w:r w:rsidR="00400565">
        <w:t>performed on or by</w:t>
      </w:r>
      <w:r w:rsidRPr="002A3BEC">
        <w:t xml:space="preserve"> a digital musical instrument, </w:t>
      </w:r>
      <w:r w:rsidR="00400565">
        <w:t xml:space="preserve">thus </w:t>
      </w:r>
      <w:r w:rsidRPr="002A3BEC">
        <w:t xml:space="preserve">allowing the instruments and computers to exchange data. </w:t>
      </w:r>
      <w:r w:rsidR="00400565">
        <w:t xml:space="preserve">The </w:t>
      </w:r>
      <w:r w:rsidRPr="002A3BEC">
        <w:t xml:space="preserve">MIDI </w:t>
      </w:r>
      <w:r w:rsidR="00400565">
        <w:t>protocol is not used to</w:t>
      </w:r>
      <w:r w:rsidRPr="002A3BEC">
        <w:t xml:space="preserve"> transmit audio</w:t>
      </w:r>
      <w:r w:rsidR="00400565">
        <w:t>, but instead to transmit</w:t>
      </w:r>
      <w:r w:rsidRPr="002A3BEC">
        <w:t xml:space="preserve"> </w:t>
      </w:r>
      <w:r>
        <w:t>symbolic</w:t>
      </w:r>
      <w:r w:rsidRPr="002A3BEC">
        <w:t xml:space="preserve"> information about </w:t>
      </w:r>
      <w:r>
        <w:t>the notes in a</w:t>
      </w:r>
      <w:r w:rsidRPr="002A3BEC">
        <w:t xml:space="preserve"> music performance.</w:t>
      </w:r>
    </w:p>
    <w:p w:rsidR="00E32BCB" w:rsidRDefault="008D5299" w:rsidP="008D5299">
      <w:r w:rsidRPr="002A3BEC">
        <w:t>Today</w:t>
      </w:r>
      <w:r w:rsidR="007E5C01" w:rsidRPr="002A3BEC">
        <w:t>, MIDI</w:t>
      </w:r>
      <w:r w:rsidRPr="002A3BEC">
        <w:t xml:space="preserve"> is used </w:t>
      </w:r>
      <w:r w:rsidR="007E5C01">
        <w:t>in</w:t>
      </w:r>
      <w:r w:rsidRPr="002A3BEC">
        <w:t xml:space="preserve"> recording </w:t>
      </w:r>
      <w:r w:rsidR="007E5C01">
        <w:t xml:space="preserve">most electronic and digital </w:t>
      </w:r>
      <w:r w:rsidRPr="002A3BEC">
        <w:t>music. MIDI is also used to control hardware including live perf</w:t>
      </w:r>
      <w:r w:rsidR="00E32BCB">
        <w:t xml:space="preserve">ormance </w:t>
      </w:r>
      <w:r w:rsidR="00DA033B">
        <w:t>equipment,</w:t>
      </w:r>
      <w:r w:rsidR="00DA033B" w:rsidRPr="002A3BEC">
        <w:t xml:space="preserve"> such</w:t>
      </w:r>
      <w:r w:rsidRPr="002A3BEC">
        <w:t xml:space="preserve"> as </w:t>
      </w:r>
      <w:r w:rsidR="00E32BCB" w:rsidRPr="002A3BEC">
        <w:t xml:space="preserve">effects pedals </w:t>
      </w:r>
      <w:r w:rsidR="00E32BCB">
        <w:t xml:space="preserve">and </w:t>
      </w:r>
      <w:r w:rsidRPr="002A3BEC">
        <w:t>stage light</w:t>
      </w:r>
      <w:r w:rsidR="00E32BCB">
        <w:t>ing</w:t>
      </w:r>
      <w:r w:rsidRPr="002A3BEC">
        <w:t>. MIDI also</w:t>
      </w:r>
      <w:r w:rsidR="00E32BCB">
        <w:t xml:space="preserve"> is the basis of simple ringtones and the music in many games.</w:t>
      </w:r>
    </w:p>
    <w:p w:rsidR="00E32BCB" w:rsidRPr="00E32BCB" w:rsidRDefault="00E32BCB" w:rsidP="008D5299">
      <w:r>
        <w:t xml:space="preserve">One important device for audio production that relies heavily on MIDI information is the </w:t>
      </w:r>
      <w:r>
        <w:rPr>
          <w:i/>
        </w:rPr>
        <w:t>sequencer</w:t>
      </w:r>
      <w:r>
        <w:t>. This is a software program for the creation and composition of electronic music.</w:t>
      </w:r>
      <w:r w:rsidRPr="00E32BCB">
        <w:t xml:space="preserve"> </w:t>
      </w:r>
      <w:r w:rsidR="00400565">
        <w:t xml:space="preserve">With a MIDI sequencer, one can </w:t>
      </w:r>
      <w:r w:rsidRPr="002A3BEC">
        <w:t xml:space="preserve">record and edit a musical performance without </w:t>
      </w:r>
      <w:r w:rsidR="00400565">
        <w:t>requiring</w:t>
      </w:r>
      <w:r w:rsidRPr="002A3BEC">
        <w:t xml:space="preserve"> </w:t>
      </w:r>
      <w:r w:rsidR="00400565">
        <w:t>audio</w:t>
      </w:r>
      <w:r w:rsidRPr="002A3BEC">
        <w:t xml:space="preserve"> input. The performance is recorded as a series of events</w:t>
      </w:r>
      <w:r>
        <w:t>, and is</w:t>
      </w:r>
      <w:r w:rsidRPr="002A3BEC">
        <w:t xml:space="preserve"> </w:t>
      </w:r>
      <w:r>
        <w:t>often</w:t>
      </w:r>
      <w:r w:rsidRPr="002A3BEC">
        <w:t xml:space="preserve"> played </w:t>
      </w:r>
      <w:r>
        <w:t>on</w:t>
      </w:r>
      <w:r w:rsidRPr="002A3BEC">
        <w:t xml:space="preserve"> a keyboard instrument.</w:t>
      </w:r>
    </w:p>
    <w:p w:rsidR="008D5299" w:rsidRPr="002A3BEC" w:rsidRDefault="008D5299" w:rsidP="008D5299">
      <w:r w:rsidRPr="002A3BEC">
        <w:t xml:space="preserve">The MIDI sequencer </w:t>
      </w:r>
      <w:r w:rsidR="0085142E">
        <w:t>records</w:t>
      </w:r>
      <w:r w:rsidR="0085142E" w:rsidRPr="002A3BEC">
        <w:t xml:space="preserve"> events related to the performance, </w:t>
      </w:r>
      <w:r w:rsidR="0085142E">
        <w:t xml:space="preserve">such as </w:t>
      </w:r>
      <w:r w:rsidR="0085142E" w:rsidRPr="002A3BEC">
        <w:t xml:space="preserve">what note was played at what time, </w:t>
      </w:r>
      <w:r w:rsidR="0085142E">
        <w:t xml:space="preserve">or how hard a </w:t>
      </w:r>
      <w:r w:rsidR="0085142E" w:rsidRPr="002A3BEC">
        <w:t xml:space="preserve">key was pressed, </w:t>
      </w:r>
      <w:r w:rsidR="0085142E">
        <w:t>but</w:t>
      </w:r>
      <w:r w:rsidR="0085142E" w:rsidRPr="002A3BEC">
        <w:t xml:space="preserve"> </w:t>
      </w:r>
      <w:r w:rsidRPr="002A3BEC">
        <w:t xml:space="preserve">does not record the actual audio. This </w:t>
      </w:r>
      <w:r w:rsidR="0085142E">
        <w:t xml:space="preserve">MIDI </w:t>
      </w:r>
      <w:r w:rsidRPr="002A3BEC">
        <w:t>data is played back into</w:t>
      </w:r>
      <w:r w:rsidR="0085142E">
        <w:t xml:space="preserve"> </w:t>
      </w:r>
      <w:r w:rsidR="0085142E">
        <w:lastRenderedPageBreak/>
        <w:t>software or into</w:t>
      </w:r>
      <w:r w:rsidRPr="002A3BEC">
        <w:t xml:space="preserve"> a MIDI instrument. </w:t>
      </w:r>
      <w:r w:rsidR="00E32BCB">
        <w:t>So</w:t>
      </w:r>
      <w:r w:rsidRPr="002A3BEC">
        <w:t xml:space="preserve"> </w:t>
      </w:r>
      <w:r w:rsidR="0085142E">
        <w:t>a</w:t>
      </w:r>
      <w:r w:rsidRPr="002A3BEC">
        <w:t xml:space="preserve"> performer can select a </w:t>
      </w:r>
      <w:r w:rsidR="0085142E">
        <w:t xml:space="preserve">particular instrument for a musical piece, but later </w:t>
      </w:r>
      <w:r w:rsidR="001E0E53">
        <w:t xml:space="preserve">choose another one without needing to create a new </w:t>
      </w:r>
      <w:r w:rsidRPr="002A3BEC">
        <w:t xml:space="preserve">performance. </w:t>
      </w:r>
      <w:r w:rsidR="001E0E53">
        <w:t>In fact, the performer can use a single device to record multiple parts, and then modify attributes of each part to give the illusion of a performance by an entire orchestra.</w:t>
      </w:r>
    </w:p>
    <w:p w:rsidR="008D5299" w:rsidRPr="002A3BEC" w:rsidRDefault="008D5299" w:rsidP="008D5299">
      <w:r w:rsidRPr="002A3BEC">
        <w:t xml:space="preserve">Some music sequencers are </w:t>
      </w:r>
      <w:r w:rsidR="00E32BCB">
        <w:t>intended to be</w:t>
      </w:r>
      <w:r w:rsidRPr="002A3BEC">
        <w:t xml:space="preserve"> an instrument for live performances</w:t>
      </w:r>
      <w:r w:rsidR="00E32BCB">
        <w:t>, as well as or rather than</w:t>
      </w:r>
      <w:r w:rsidRPr="002A3BEC">
        <w:t xml:space="preserve"> a tool for composing and arranging. These are often used </w:t>
      </w:r>
      <w:r w:rsidR="00E32BCB">
        <w:t xml:space="preserve">by DJs </w:t>
      </w:r>
      <w:r w:rsidRPr="002A3BEC">
        <w:t xml:space="preserve"> </w:t>
      </w:r>
      <w:r w:rsidR="00E32BCB">
        <w:t xml:space="preserve">for live </w:t>
      </w:r>
      <w:r w:rsidRPr="002A3BEC">
        <w:t>mixing of tracks</w:t>
      </w:r>
      <w:r>
        <w:t>.</w:t>
      </w:r>
    </w:p>
    <w:p w:rsidR="008D5299" w:rsidRDefault="008D5299" w:rsidP="002B03A4">
      <w:r w:rsidRPr="002A3BEC">
        <w:t xml:space="preserve">Although the term "sequencer" is used </w:t>
      </w:r>
      <w:r w:rsidR="00400565">
        <w:t>mainly in reference to</w:t>
      </w:r>
      <w:r w:rsidRPr="002A3BEC">
        <w:t xml:space="preserve"> software, </w:t>
      </w:r>
      <w:r w:rsidR="00400565">
        <w:t>many</w:t>
      </w:r>
      <w:r w:rsidRPr="002A3BEC">
        <w:t xml:space="preserve"> hardware synthesizers and almost all music workstations include a built-in MIDI sequencer. Drum machines</w:t>
      </w:r>
      <w:r w:rsidR="009012DC">
        <w:t>, for instance,</w:t>
      </w:r>
      <w:r w:rsidRPr="002A3BEC">
        <w:t xml:space="preserve"> </w:t>
      </w:r>
      <w:r w:rsidR="00400565">
        <w:t>usually will</w:t>
      </w:r>
      <w:r w:rsidRPr="002A3BEC">
        <w:t xml:space="preserve"> have a </w:t>
      </w:r>
      <w:r w:rsidR="00400565">
        <w:t xml:space="preserve">built-in </w:t>
      </w:r>
      <w:r w:rsidRPr="002A3BEC">
        <w:t>sequencer</w:t>
      </w:r>
      <w:r>
        <w:t>, a</w:t>
      </w:r>
      <w:r w:rsidRPr="002A3BEC">
        <w:t>nd there are standalone hardware MIDI sequencers.</w:t>
      </w:r>
      <w:r>
        <w:t xml:space="preserve"> Furthermore, m</w:t>
      </w:r>
      <w:r w:rsidR="009012DC">
        <w:t>any sequencers can show the musical score in a piano roll notation, and some also provide traditional musical notation</w:t>
      </w:r>
      <w:r w:rsidRPr="002A3BEC">
        <w:t xml:space="preserve"> features. Most modern sequencers now have the ability to record audio and feature audio editing and processing capabilities as well</w:t>
      </w:r>
      <w:r w:rsidR="004F65B3">
        <w:t>, and some well-known DAWs have evolved from MIDI sequencers</w:t>
      </w:r>
      <w:r w:rsidRPr="002A3BEC">
        <w:t xml:space="preserve">. Consequently, the terms "music sequencer" and "digital audio workstation" are </w:t>
      </w:r>
      <w:r w:rsidR="004F65B3">
        <w:t>sometimes</w:t>
      </w:r>
      <w:r w:rsidRPr="002A3BEC">
        <w:t xml:space="preserve"> used </w:t>
      </w:r>
      <w:r w:rsidR="009012DC">
        <w:t xml:space="preserve">loosely and </w:t>
      </w:r>
      <w:r w:rsidRPr="002A3BEC">
        <w:t>interchangeably.</w:t>
      </w:r>
    </w:p>
    <w:p w:rsidR="002B03A4" w:rsidRDefault="00212294" w:rsidP="002B03A4">
      <w:r>
        <w:pict>
          <v:shape id="_x0000_s1356" type="#_x0000_t202" style="width:498.65pt;height:305.15pt;mso-position-horizontal-relative:char;mso-position-vertical-relative:line;mso-width-relative:margin;mso-height-relative:margin">
            <v:textbox style="mso-next-textbox:#_x0000_s1356">
              <w:txbxContent>
                <w:p w:rsidR="00785F53" w:rsidRPr="008C345F" w:rsidRDefault="00785F53" w:rsidP="002B03A4">
                  <w:pPr>
                    <w:rPr>
                      <w:b/>
                    </w:rPr>
                  </w:pPr>
                  <w:r w:rsidRPr="008C345F">
                    <w:rPr>
                      <w:b/>
                    </w:rPr>
                    <w:t>Playing the mixing desk</w:t>
                  </w:r>
                </w:p>
                <w:p w:rsidR="00785F53" w:rsidRDefault="00785F53" w:rsidP="002B03A4">
                  <w:r>
                    <w:t xml:space="preserve">King Tubby (1941 –1989) was a Jamaican electronics and sound engineer, and his innovative studio work is often cited as one of the most significant steps in the evolution of a mixing engineer from a purely technical role to a very creative one </w:t>
                  </w:r>
                  <w:r w:rsidR="00212294">
                    <w:fldChar w:fldCharType="begin"/>
                  </w:r>
                  <w:r>
                    <w:instrText xml:space="preserve"> ADDIN EN.CITE &lt;EndNote&gt;&lt;Cite&gt;&lt;Author&gt;Milner&lt;/Author&gt;&lt;Year&gt;2010&lt;/Year&gt;&lt;RecNum&gt;13515&lt;/RecNum&gt;&lt;record&gt;&lt;rec-number&gt;13515&lt;/rec-number&gt;&lt;foreign-keys&gt;&lt;key app="EN" db-id="f5s59zdpstw9vlepssyvasxn2d25s009srfs"&gt;13515&lt;/key&gt;&lt;/foreign-keys&gt;&lt;ref-type name="Book"&gt;6&lt;/ref-type&gt;&lt;contributors&gt;&lt;authors&gt;&lt;author&gt;Greg Milner&lt;/author&gt;&lt;/authors&gt;&lt;/contributors&gt;&lt;titles&gt;&lt;title&gt;Perfecting Sound Forever: The Story of Recorded Music&lt;/title&gt;&lt;/titles&gt;&lt;dates&gt;&lt;year&gt;2010&lt;/year&gt;&lt;/dates&gt;&lt;publisher&gt;Granta Books&lt;/publisher&gt;&lt;isbn&gt;1847081401&lt;/isbn&gt;&lt;urls&gt;&lt;/urls&gt;&lt;/record&gt;&lt;/Cite&gt;&lt;/EndNote&gt;</w:instrText>
                  </w:r>
                  <w:r w:rsidR="00212294">
                    <w:fldChar w:fldCharType="separate"/>
                  </w:r>
                  <w:r>
                    <w:rPr>
                      <w:noProof/>
                    </w:rPr>
                    <w:t>[1]</w:t>
                  </w:r>
                  <w:r w:rsidR="00212294">
                    <w:fldChar w:fldCharType="end"/>
                  </w:r>
                  <w:r>
                    <w:t xml:space="preserve">. </w:t>
                  </w:r>
                </w:p>
                <w:p w:rsidR="00785F53" w:rsidRDefault="00785F53" w:rsidP="002B03A4">
                  <w:r>
                    <w:t>In the 50s and 60s, he established himself as an engineer for the emerging sound system scene, and he built sound system amplifiers as well as his own radio transmitter. While producing versions of songs for local deejays, Tubby discovered that the various tracks could be radically reworked through the settings on the mixer and primitive early effects units. He turned his small recording studio into his own compositional tool.</w:t>
                  </w:r>
                </w:p>
                <w:p w:rsidR="00785F53" w:rsidRDefault="00785F53" w:rsidP="002B03A4">
                  <w:r>
                    <w:t>Tubby would overdub the multitracks after passing them through his custom mixing desk, accentuating the drum and bass parts, while reducing other tracks to short snippets. He would splice sounds, shift the emphasis, and add delay-based effects until the original content could hardly be identified.</w:t>
                  </w:r>
                </w:p>
                <w:p w:rsidR="00785F53" w:rsidRDefault="00785F53" w:rsidP="002B03A4">
                  <w:r>
                    <w:t>King Tubby would also rapidly manipulate a tuneable high pass filter, in order to create an impressive narrow sweep of the source until it became inaudible high frequency content.</w:t>
                  </w:r>
                  <w:r w:rsidRPr="00AD2D73">
                    <w:t xml:space="preserve"> </w:t>
                  </w:r>
                  <w:r>
                    <w:t>In effect, he was able to 'play' the mixing desk like a musical instrument, and in his creative overdubbing of vocals, became one of the founders of the ‘dub music’ genre.</w:t>
                  </w:r>
                </w:p>
              </w:txbxContent>
            </v:textbox>
            <w10:wrap type="none"/>
            <w10:anchorlock/>
          </v:shape>
        </w:pict>
      </w:r>
    </w:p>
    <w:p w:rsidR="008D5299" w:rsidRDefault="008D5299" w:rsidP="0029333E">
      <w:pPr>
        <w:pStyle w:val="Heading2"/>
      </w:pPr>
      <w:bookmarkStart w:id="946" w:name="_Toc341972330"/>
      <w:bookmarkStart w:id="947" w:name="_Toc364241355"/>
      <w:bookmarkStart w:id="948" w:name="_Toc364242968"/>
      <w:bookmarkStart w:id="949" w:name="_Toc364259442"/>
      <w:bookmarkStart w:id="950" w:name="_Toc381362650"/>
      <w:r>
        <w:t>Audio Effect Ordering</w:t>
      </w:r>
      <w:bookmarkEnd w:id="946"/>
      <w:bookmarkEnd w:id="947"/>
      <w:bookmarkEnd w:id="948"/>
      <w:bookmarkEnd w:id="949"/>
      <w:bookmarkEnd w:id="950"/>
    </w:p>
    <w:p w:rsidR="008D5299" w:rsidRPr="00A8516C" w:rsidRDefault="008D5299" w:rsidP="008D5299">
      <w:r w:rsidRPr="00A8516C">
        <w:t xml:space="preserve">Over the past few chapters, we’ve covered the </w:t>
      </w:r>
      <w:r w:rsidR="00E32BCB">
        <w:t xml:space="preserve">audio </w:t>
      </w:r>
      <w:r w:rsidRPr="00A8516C">
        <w:t xml:space="preserve">effects </w:t>
      </w:r>
      <w:r w:rsidR="00F10BBC">
        <w:t>that are most often used</w:t>
      </w:r>
      <w:r>
        <w:t>. S</w:t>
      </w:r>
      <w:r w:rsidR="00DA033B">
        <w:t>o now it i</w:t>
      </w:r>
      <w:r w:rsidRPr="00A8516C">
        <w:t xml:space="preserve">s time to see how </w:t>
      </w:r>
      <w:r w:rsidR="00F10BBC">
        <w:t>these effects</w:t>
      </w:r>
      <w:r w:rsidRPr="00A8516C">
        <w:t xml:space="preserve"> can be used together to </w:t>
      </w:r>
      <w:r w:rsidR="00F10BBC">
        <w:t>edit a signal in order to achieve a desired result</w:t>
      </w:r>
      <w:r w:rsidRPr="00A8516C">
        <w:t xml:space="preserve">. One </w:t>
      </w:r>
      <w:r w:rsidR="00F10BBC">
        <w:t xml:space="preserve">essential factor to consider </w:t>
      </w:r>
      <w:r w:rsidRPr="00A8516C">
        <w:t xml:space="preserve">is the order in which </w:t>
      </w:r>
      <w:r w:rsidR="00F10BBC">
        <w:t>the effects are placed</w:t>
      </w:r>
      <w:r w:rsidRPr="00A8516C">
        <w:t xml:space="preserve">. However, the first rule of effect ordering is, </w:t>
      </w:r>
      <w:r>
        <w:rPr>
          <w:i/>
        </w:rPr>
        <w:t>there is no rule</w:t>
      </w:r>
      <w:r w:rsidRPr="00A8516C">
        <w:rPr>
          <w:i/>
        </w:rPr>
        <w:t xml:space="preserve"> to audio effect ordering. </w:t>
      </w:r>
      <w:r w:rsidRPr="00A8516C">
        <w:t xml:space="preserve">That is, even when trying to improve the technical aspects of the </w:t>
      </w:r>
      <w:r w:rsidRPr="00A8516C">
        <w:lastRenderedPageBreak/>
        <w:t>mix (as opposed to creative choices), there are justifications for almost any placement of the effects. Having said that, we</w:t>
      </w:r>
      <w:r w:rsidR="00DA033B">
        <w:t xml:space="preserve"> wi</w:t>
      </w:r>
      <w:r w:rsidRPr="00A8516C">
        <w:t>ll look at a variety of options and see if we can establish some guidelines.</w:t>
      </w:r>
    </w:p>
    <w:p w:rsidR="008D5299" w:rsidRPr="00A8516C" w:rsidRDefault="008D5299" w:rsidP="008D5299">
      <w:r w:rsidRPr="00A8516C">
        <w:t xml:space="preserve">First, you need to consider your concerns. Are you starting with a noisy signal, or are you worried about the noise introduced by the effects? What is each effect intended to do and what sort of input signal does each effect expect? Do some effects counteract other effects? And of course, what is your goal in manipulating the sound, regardless of the effects and </w:t>
      </w:r>
      <w:r w:rsidR="00DA033B" w:rsidRPr="00A8516C">
        <w:t>the placement</w:t>
      </w:r>
      <w:r w:rsidRPr="00A8516C">
        <w:t xml:space="preserve"> that you might choose in order to achieve this result?</w:t>
      </w:r>
    </w:p>
    <w:p w:rsidR="008D5299" w:rsidRPr="00E620E4" w:rsidRDefault="008D5299" w:rsidP="0029333E">
      <w:pPr>
        <w:pStyle w:val="Heading3"/>
      </w:pPr>
      <w:bookmarkStart w:id="951" w:name="_Toc341972331"/>
      <w:bookmarkStart w:id="952" w:name="_Toc364241356"/>
      <w:bookmarkStart w:id="953" w:name="_Toc364259443"/>
      <w:r w:rsidRPr="00E620E4">
        <w:t>Noise Gates</w:t>
      </w:r>
      <w:bookmarkEnd w:id="951"/>
      <w:bookmarkEnd w:id="952"/>
      <w:bookmarkEnd w:id="953"/>
    </w:p>
    <w:p w:rsidR="008D5299" w:rsidRPr="00A8516C" w:rsidRDefault="008D5299" w:rsidP="008D5299">
      <w:r w:rsidRPr="00A8516C">
        <w:t>If the audio effects are producing significant noise</w:t>
      </w:r>
      <w:r>
        <w:t xml:space="preserve"> (or amplifying existing noise)</w:t>
      </w:r>
      <w:r w:rsidRPr="00A8516C">
        <w:t xml:space="preserve">, then </w:t>
      </w:r>
      <w:r>
        <w:t>a</w:t>
      </w:r>
      <w:r w:rsidR="009012DC">
        <w:t xml:space="preserve"> noise gate c</w:t>
      </w:r>
      <w:r w:rsidRPr="00A8516C">
        <w:t xml:space="preserve">ould be </w:t>
      </w:r>
      <w:r w:rsidR="009012DC">
        <w:t>placed towards</w:t>
      </w:r>
      <w:r w:rsidRPr="00A8516C">
        <w:t xml:space="preserve"> the end of the </w:t>
      </w:r>
      <w:r w:rsidR="009012DC">
        <w:t xml:space="preserve">audio </w:t>
      </w:r>
      <w:r w:rsidRPr="00A8516C">
        <w:t>effects chain. Placing the noise gate after those</w:t>
      </w:r>
      <w:r>
        <w:t xml:space="preserve"> other</w:t>
      </w:r>
      <w:r w:rsidRPr="00A8516C">
        <w:t xml:space="preserve"> effects insures that the noise is not heard when the signal should be silent. </w:t>
      </w:r>
      <w:r>
        <w:t>The exception to this is if the effects applied to a signal</w:t>
      </w:r>
      <w:r w:rsidRPr="00A8516C">
        <w:t xml:space="preserve"> involves </w:t>
      </w:r>
      <w:r w:rsidR="001E0E53" w:rsidRPr="00A8516C">
        <w:t>reverb</w:t>
      </w:r>
      <w:r w:rsidR="001E0E53">
        <w:t xml:space="preserve">eration or a </w:t>
      </w:r>
      <w:r w:rsidRPr="00A8516C">
        <w:t xml:space="preserve">delay </w:t>
      </w:r>
      <w:r w:rsidR="001E0E53">
        <w:t>line effect</w:t>
      </w:r>
      <w:r>
        <w:t>. In which case</w:t>
      </w:r>
      <w:r w:rsidRPr="00A8516C">
        <w:t xml:space="preserve"> </w:t>
      </w:r>
      <w:r w:rsidR="009012DC">
        <w:t>having a noise</w:t>
      </w:r>
      <w:r w:rsidRPr="00A8516C">
        <w:t xml:space="preserve"> gate at the end of the </w:t>
      </w:r>
      <w:r>
        <w:t>effect chain</w:t>
      </w:r>
      <w:r w:rsidRPr="00A8516C">
        <w:t xml:space="preserve"> may </w:t>
      </w:r>
      <w:r>
        <w:t xml:space="preserve">eliminate </w:t>
      </w:r>
      <w:r w:rsidRPr="00A8516C">
        <w:t xml:space="preserve">the ends of slowly decaying sounds. If </w:t>
      </w:r>
      <w:r>
        <w:t>instead a</w:t>
      </w:r>
      <w:r w:rsidRPr="00A8516C">
        <w:t xml:space="preserve"> gate </w:t>
      </w:r>
      <w:r>
        <w:t xml:space="preserve">is applied </w:t>
      </w:r>
      <w:r w:rsidRPr="00A8516C">
        <w:t xml:space="preserve">before </w:t>
      </w:r>
      <w:r w:rsidR="001E0E53">
        <w:t>a delay or before reverberation</w:t>
      </w:r>
      <w:r w:rsidRPr="00A8516C">
        <w:t xml:space="preserve">, then even if </w:t>
      </w:r>
      <w:r w:rsidR="009012DC">
        <w:t>even if it abruptly cuts off the sound</w:t>
      </w:r>
      <w:r w:rsidRPr="00A8516C">
        <w:t xml:space="preserve">, </w:t>
      </w:r>
      <w:r>
        <w:t xml:space="preserve">sustain </w:t>
      </w:r>
      <w:r w:rsidR="001E0E53">
        <w:t>produced by the delay line effect</w:t>
      </w:r>
      <w:r>
        <w:t xml:space="preserve"> </w:t>
      </w:r>
      <w:r w:rsidRPr="00A8516C">
        <w:t xml:space="preserve">will </w:t>
      </w:r>
      <w:r>
        <w:t>partly</w:t>
      </w:r>
      <w:r w:rsidRPr="00A8516C">
        <w:t xml:space="preserve"> disguise </w:t>
      </w:r>
      <w:r>
        <w:t>this</w:t>
      </w:r>
      <w:r w:rsidRPr="00A8516C">
        <w:t xml:space="preserve">. </w:t>
      </w:r>
      <w:r w:rsidR="009012DC">
        <w:t>D</w:t>
      </w:r>
      <w:r w:rsidR="001E0E53">
        <w:t>elay-based</w:t>
      </w:r>
      <w:r>
        <w:t xml:space="preserve"> effects help ensure </w:t>
      </w:r>
      <w:r w:rsidRPr="00A8516C">
        <w:t xml:space="preserve">that the sound </w:t>
      </w:r>
      <w:r w:rsidR="009012DC">
        <w:t>will decay</w:t>
      </w:r>
      <w:r w:rsidRPr="00A8516C">
        <w:t xml:space="preserve"> naturally rather than </w:t>
      </w:r>
      <w:r>
        <w:t xml:space="preserve">having </w:t>
      </w:r>
      <w:r w:rsidRPr="00A8516C">
        <w:t>a</w:t>
      </w:r>
      <w:r w:rsidR="009012DC">
        <w:t xml:space="preserve"> sudde</w:t>
      </w:r>
      <w:r w:rsidRPr="00A8516C">
        <w:t xml:space="preserve">n silence. </w:t>
      </w:r>
    </w:p>
    <w:p w:rsidR="008D5299" w:rsidRPr="00E620E4" w:rsidRDefault="008D5299" w:rsidP="0029333E">
      <w:pPr>
        <w:pStyle w:val="Heading3"/>
      </w:pPr>
      <w:bookmarkStart w:id="954" w:name="_Toc341972332"/>
      <w:bookmarkStart w:id="955" w:name="_Toc364241357"/>
      <w:bookmarkStart w:id="956" w:name="_Toc364259444"/>
      <w:r w:rsidRPr="00E620E4">
        <w:t>Compressors and noise gates</w:t>
      </w:r>
      <w:bookmarkEnd w:id="954"/>
      <w:bookmarkEnd w:id="955"/>
      <w:bookmarkEnd w:id="956"/>
    </w:p>
    <w:p w:rsidR="00201203" w:rsidRDefault="00201203" w:rsidP="008D5299">
      <w:r>
        <w:t xml:space="preserve">Noise gates can be applied to give a relatively clean signal, which various effects can act on. So the noise gate would appear first in the change. </w:t>
      </w:r>
      <w:fldSimple w:instr=" REF _Ref339447390 \h  \* MERGEFORMAT ">
        <w:r w:rsidR="00735D2C">
          <w:t xml:space="preserve">Figure </w:t>
        </w:r>
        <w:r w:rsidR="00735D2C">
          <w:rPr>
            <w:noProof/>
          </w:rPr>
          <w:t>12.9</w:t>
        </w:r>
      </w:fldSimple>
      <w:r w:rsidR="00F10BBC">
        <w:t xml:space="preserve"> presents an audio signal with some low level noise on top, and the same signal after a dynamic range compressor has been applied on bottom. In the top waveform, a noise gate can be applied to remove most of the noise because it can be distinguished from the high amplitude signal.</w:t>
      </w:r>
      <w:r w:rsidR="008D5299" w:rsidRPr="00A8516C">
        <w:t xml:space="preserve"> However, </w:t>
      </w:r>
      <w:r w:rsidR="008D5299">
        <w:t>the</w:t>
      </w:r>
      <w:r w:rsidR="008D5299" w:rsidRPr="00A8516C">
        <w:t xml:space="preserve"> </w:t>
      </w:r>
      <w:r w:rsidR="00F10BBC">
        <w:t>compressed signal</w:t>
      </w:r>
      <w:r w:rsidR="008D5299" w:rsidRPr="00A8516C">
        <w:t xml:space="preserve"> has a smalle</w:t>
      </w:r>
      <w:r w:rsidR="008D5299">
        <w:t xml:space="preserve">r dynamic range than the </w:t>
      </w:r>
      <w:r w:rsidR="00F10BBC">
        <w:t>original</w:t>
      </w:r>
      <w:r w:rsidR="008D5299">
        <w:t xml:space="preserve">. </w:t>
      </w:r>
      <w:r w:rsidR="00F10BBC">
        <w:t>Compression results in t</w:t>
      </w:r>
      <w:r w:rsidR="008D5299" w:rsidRPr="00A8516C">
        <w:t xml:space="preserve">he noise </w:t>
      </w:r>
      <w:r w:rsidR="00F10BBC">
        <w:t>being boosted, until it is comparable in level to the wanted signal</w:t>
      </w:r>
      <w:r w:rsidR="008D5299">
        <w:t>, making it very difficult to establish the threshold for the noise gate</w:t>
      </w:r>
      <w:r w:rsidR="008D5299" w:rsidRPr="00A8516C">
        <w:t>.</w:t>
      </w:r>
      <w:r w:rsidR="008D5299">
        <w:t xml:space="preserve"> Hence, compression is often applied after noise gating.</w:t>
      </w:r>
      <w:r w:rsidR="008D5299" w:rsidRPr="00A8516C">
        <w:t xml:space="preserve"> </w:t>
      </w:r>
      <w:r>
        <w:t>Keep in mind though, that the noise gate is not noise reduction, and there may still be unwanted noise when the source is active and the gate is not in operation.</w:t>
      </w:r>
    </w:p>
    <w:p w:rsidR="008D5299" w:rsidRDefault="008D5299" w:rsidP="008D5299">
      <w:r w:rsidRPr="00A8516C">
        <w:t xml:space="preserve">If gates are not applied, another option is to put compression first in the chain. This is appropriate if the compressor will be combined with other effects that may introduce noise and artifacts. When the compressor is </w:t>
      </w:r>
      <w:r w:rsidR="009012DC">
        <w:t>active</w:t>
      </w:r>
      <w:r w:rsidRPr="00A8516C">
        <w:t xml:space="preserve"> (reducing output peak dynamic range) and output level is increased </w:t>
      </w:r>
      <w:r w:rsidR="009012DC">
        <w:t>by the compressor’s make-up gain</w:t>
      </w:r>
      <w:r w:rsidRPr="00A8516C">
        <w:t>, the noise will be amplified along with the instrument's sound. Other</w:t>
      </w:r>
      <w:r w:rsidR="009012DC">
        <w:t xml:space="preserve"> audio</w:t>
      </w:r>
      <w:r w:rsidRPr="00A8516C">
        <w:t xml:space="preserve"> effects </w:t>
      </w:r>
      <w:r w:rsidR="009012DC">
        <w:t xml:space="preserve">can </w:t>
      </w:r>
      <w:r w:rsidRPr="00A8516C">
        <w:t xml:space="preserve">introduce more noise into the system. If the compressor </w:t>
      </w:r>
      <w:r w:rsidR="009012DC">
        <w:t xml:space="preserve">is placed </w:t>
      </w:r>
      <w:r w:rsidRPr="00A8516C">
        <w:t xml:space="preserve">after those effects, </w:t>
      </w:r>
      <w:r w:rsidR="009012DC">
        <w:t>it may</w:t>
      </w:r>
      <w:r w:rsidRPr="00A8516C">
        <w:t xml:space="preserve"> amplify that noise as well. </w:t>
      </w:r>
    </w:p>
    <w:p w:rsidR="008D5299" w:rsidRPr="00F5644E" w:rsidRDefault="008D5299" w:rsidP="008D5299">
      <w:pPr>
        <w:rPr>
          <w:vanish/>
        </w:rPr>
      </w:pPr>
      <w:r w:rsidRPr="00A8516C">
        <w:t>Care must be taken, however, to consider all the editing, mixing and mastering that is done. Though the compressor has a make-up gain, additional gain may be applied at any point, or even in a later mastering stage. It may be that the gain applied during compression is small in comparison to later gain stages.</w:t>
      </w:r>
    </w:p>
    <w:p w:rsidR="008D5299" w:rsidRDefault="008D5299" w:rsidP="0029333E">
      <w:pPr>
        <w:pStyle w:val="Heading3"/>
      </w:pPr>
      <w:bookmarkStart w:id="957" w:name="_Toc341972340"/>
      <w:bookmarkStart w:id="958" w:name="_Toc364241358"/>
      <w:bookmarkStart w:id="959" w:name="_Toc364259445"/>
      <w:bookmarkStart w:id="960" w:name="_Toc341972333"/>
      <w:r>
        <w:t>Compression</w:t>
      </w:r>
      <w:r>
        <w:rPr>
          <w:lang w:val="en-GB"/>
        </w:rPr>
        <w:t xml:space="preserve"> and </w:t>
      </w:r>
      <w:r>
        <w:t>EQ</w:t>
      </w:r>
      <w:bookmarkEnd w:id="957"/>
      <w:bookmarkEnd w:id="958"/>
      <w:bookmarkEnd w:id="959"/>
    </w:p>
    <w:p w:rsidR="008D5299" w:rsidRPr="00A8516C" w:rsidRDefault="008D5299" w:rsidP="008D5299">
      <w:r>
        <w:lastRenderedPageBreak/>
        <w:t xml:space="preserve">Whether to put compression before equalization, or vice-versa is a rather tricky question. There is </w:t>
      </w:r>
      <w:r w:rsidRPr="00A8516C">
        <w:t xml:space="preserve">no universal answer for this, </w:t>
      </w:r>
      <w:r>
        <w:t xml:space="preserve">partly </w:t>
      </w:r>
      <w:r w:rsidRPr="00A8516C">
        <w:t xml:space="preserve">because compression can serve different purposes. </w:t>
      </w:r>
      <w:r>
        <w:t>Transients are generally broadband and high level, so both EQ and compression will act on these together.</w:t>
      </w:r>
    </w:p>
    <w:p w:rsidR="001E0E53" w:rsidRDefault="008D5299" w:rsidP="008D5299">
      <w:r>
        <w:t>Suppose there is a single instrument signal with</w:t>
      </w:r>
      <w:r w:rsidRPr="00A8516C">
        <w:t xml:space="preserve"> a highly resonant filter sweep. On some notes, the level </w:t>
      </w:r>
      <w:r w:rsidR="001E0E53">
        <w:t>may become</w:t>
      </w:r>
      <w:r w:rsidRPr="00A8516C">
        <w:t xml:space="preserve"> very large when a note's </w:t>
      </w:r>
      <w:r w:rsidR="001E0E53">
        <w:t xml:space="preserve">fundamental </w:t>
      </w:r>
      <w:r w:rsidRPr="00A8516C">
        <w:t xml:space="preserve">frequency </w:t>
      </w:r>
      <w:r w:rsidR="001E0E53">
        <w:t>is very close to</w:t>
      </w:r>
      <w:r w:rsidRPr="00A8516C">
        <w:t xml:space="preserve"> the </w:t>
      </w:r>
      <w:r w:rsidR="001E0E53">
        <w:t xml:space="preserve">resonant </w:t>
      </w:r>
      <w:r w:rsidRPr="00A8516C">
        <w:t xml:space="preserve">frequency. </w:t>
      </w:r>
      <w:r w:rsidR="001E0E53">
        <w:t>So a compressor can be used to reduce this</w:t>
      </w:r>
      <w:r w:rsidRPr="00A8516C">
        <w:t xml:space="preserve">. But you </w:t>
      </w:r>
      <w:r w:rsidR="001E0E53">
        <w:t>may also want to apply an equaliser</w:t>
      </w:r>
      <w:r w:rsidRPr="00A8516C">
        <w:t xml:space="preserve"> </w:t>
      </w:r>
      <w:r w:rsidR="001E0E53">
        <w:t>to boost some broad mid frequency range</w:t>
      </w:r>
      <w:r w:rsidRPr="00A8516C">
        <w:t xml:space="preserve">. In this case, </w:t>
      </w:r>
      <w:r w:rsidR="001E0E53">
        <w:t xml:space="preserve">one could </w:t>
      </w:r>
      <w:r w:rsidRPr="00A8516C">
        <w:t>put the compressor first to attenuate the high transient</w:t>
      </w:r>
      <w:r w:rsidR="001E0E53">
        <w:t xml:space="preserve"> peaks</w:t>
      </w:r>
      <w:r w:rsidRPr="00A8516C">
        <w:t>,</w:t>
      </w:r>
      <w:r w:rsidR="001E0E53">
        <w:t xml:space="preserve"> and</w:t>
      </w:r>
      <w:r w:rsidRPr="00A8516C">
        <w:t xml:space="preserve"> then apply </w:t>
      </w:r>
      <w:r w:rsidR="001E0E53">
        <w:t>equalization on a well-behaved signal</w:t>
      </w:r>
      <w:r w:rsidRPr="00A8516C">
        <w:t xml:space="preserve">. </w:t>
      </w:r>
    </w:p>
    <w:p w:rsidR="008D5299" w:rsidRPr="00A8516C" w:rsidRDefault="001E0E53" w:rsidP="008D5299">
      <w:r>
        <w:t>But now suppose that the resonance is not serious, but a much more significant boost is required on the midrange frequencies. In which case the compressor may be placed after the equalizer, since the equalization may be causing unnaturally high levels. With a high threshold on the compressor, a midrange boost can still be achieved while at the same time avoiding the most problematic level issues.</w:t>
      </w:r>
    </w:p>
    <w:p w:rsidR="0035700E" w:rsidRDefault="008D5299" w:rsidP="008D5299">
      <w:r w:rsidRPr="00A8516C">
        <w:t xml:space="preserve">Another reason to place </w:t>
      </w:r>
      <w:r w:rsidR="001E0E53">
        <w:t xml:space="preserve">an equalizer </w:t>
      </w:r>
      <w:r w:rsidRPr="00A8516C">
        <w:t xml:space="preserve"> before </w:t>
      </w:r>
      <w:r w:rsidR="001E0E53">
        <w:t>a dynamic range compressor</w:t>
      </w:r>
      <w:r w:rsidRPr="00A8516C">
        <w:t xml:space="preserve"> is to make the compression more </w:t>
      </w:r>
      <w:r w:rsidR="001E0E53" w:rsidRPr="00A8516C">
        <w:t xml:space="preserve">sensitive </w:t>
      </w:r>
      <w:r w:rsidR="001E0E53">
        <w:t xml:space="preserve">to </w:t>
      </w:r>
      <w:r w:rsidRPr="00A8516C">
        <w:t>frequency</w:t>
      </w:r>
      <w:r w:rsidR="001E0E53">
        <w:t xml:space="preserve"> content</w:t>
      </w:r>
      <w:r w:rsidRPr="00A8516C">
        <w:t xml:space="preserve">. This </w:t>
      </w:r>
      <w:r w:rsidR="0035700E">
        <w:t>approach can also be achieved, with subtle differences, using multi-band compression or a side-chain filter on a single band compressor.</w:t>
      </w:r>
    </w:p>
    <w:p w:rsidR="008D5299" w:rsidRPr="00E620E4" w:rsidRDefault="008D5299" w:rsidP="0029333E">
      <w:pPr>
        <w:pStyle w:val="Heading3"/>
      </w:pPr>
      <w:bookmarkStart w:id="961" w:name="_Toc364241359"/>
      <w:bookmarkStart w:id="962" w:name="_Toc364259446"/>
      <w:r w:rsidRPr="00E620E4">
        <w:t>Reverb and flanger</w:t>
      </w:r>
      <w:bookmarkEnd w:id="960"/>
      <w:bookmarkEnd w:id="961"/>
      <w:bookmarkEnd w:id="962"/>
    </w:p>
    <w:p w:rsidR="008D5299" w:rsidRDefault="0018107B" w:rsidP="008D5299">
      <w:r>
        <w:t>Effect ordering can be quite challenging when reverberation is applied.</w:t>
      </w:r>
      <w:r w:rsidR="008D5299" w:rsidRPr="00A8516C">
        <w:t xml:space="preserve"> </w:t>
      </w:r>
      <w:r>
        <w:t>Suppose both reverberation and flanging</w:t>
      </w:r>
      <w:r w:rsidR="008D5299" w:rsidRPr="00A8516C">
        <w:t xml:space="preserve">, </w:t>
      </w:r>
      <w:r>
        <w:t>which can be quite a dramatic effect, are to be applied on a signal</w:t>
      </w:r>
      <w:r w:rsidR="008D5299" w:rsidRPr="00A8516C">
        <w:t xml:space="preserve">. </w:t>
      </w:r>
      <w:r w:rsidR="008D5299">
        <w:t>Should</w:t>
      </w:r>
      <w:r w:rsidR="008D5299" w:rsidRPr="00A8516C">
        <w:t xml:space="preserve"> the flanger </w:t>
      </w:r>
      <w:r w:rsidR="008D5299">
        <w:t xml:space="preserve">be placed </w:t>
      </w:r>
      <w:r w:rsidR="008D5299" w:rsidRPr="00A8516C">
        <w:t>before</w:t>
      </w:r>
      <w:r w:rsidR="008D5299">
        <w:t xml:space="preserve"> or after</w:t>
      </w:r>
      <w:r w:rsidR="008D5299" w:rsidRPr="00A8516C">
        <w:t xml:space="preserve"> </w:t>
      </w:r>
      <w:r w:rsidR="008D5299">
        <w:t>reverberation</w:t>
      </w:r>
      <w:r w:rsidR="008D5299" w:rsidRPr="00A8516C">
        <w:t>?</w:t>
      </w:r>
    </w:p>
    <w:p w:rsidR="008D5299" w:rsidRPr="00A8516C" w:rsidRDefault="0018107B" w:rsidP="008D5299">
      <w:r>
        <w:t xml:space="preserve">Keep in mind that the flanger is driven by a </w:t>
      </w:r>
      <w:r w:rsidR="00C35DFF">
        <w:t>low-frequency os</w:t>
      </w:r>
      <w:r>
        <w:t xml:space="preserve">cillator. </w:t>
      </w:r>
      <w:r w:rsidR="008D5299" w:rsidRPr="00A8516C">
        <w:t>If the flanger</w:t>
      </w:r>
      <w:r w:rsidR="008D5299">
        <w:t xml:space="preserve"> is placed</w:t>
      </w:r>
      <w:r w:rsidR="008D5299" w:rsidRPr="00A8516C">
        <w:t xml:space="preserve"> before </w:t>
      </w:r>
      <w:r w:rsidR="0035700E">
        <w:t>a reverberator</w:t>
      </w:r>
      <w:r w:rsidR="008D5299" w:rsidRPr="00A8516C">
        <w:t>, the reflections</w:t>
      </w:r>
      <w:r w:rsidR="0035700E">
        <w:t xml:space="preserve"> due to reverberation</w:t>
      </w:r>
      <w:r w:rsidR="008D5299" w:rsidRPr="00A8516C">
        <w:t xml:space="preserve"> will break up the </w:t>
      </w:r>
      <w:r>
        <w:t>low frequency, periodic</w:t>
      </w:r>
      <w:r w:rsidR="008D5299" w:rsidRPr="00A8516C">
        <w:t xml:space="preserve"> nature of the </w:t>
      </w:r>
      <w:r>
        <w:t>flanger</w:t>
      </w:r>
      <w:r w:rsidR="008D5299" w:rsidRPr="00A8516C">
        <w:t xml:space="preserve">, resulting in a more diffuse sound. </w:t>
      </w:r>
      <w:r w:rsidR="0035700E">
        <w:t xml:space="preserve">The flanger will sound more </w:t>
      </w:r>
      <w:r w:rsidR="008D5299" w:rsidRPr="00A8516C">
        <w:t xml:space="preserve">subtle, </w:t>
      </w:r>
      <w:r w:rsidR="008D5299">
        <w:t>like</w:t>
      </w:r>
      <w:r w:rsidR="008D5299" w:rsidRPr="00A8516C">
        <w:t xml:space="preserve"> a reverb with shimmer. </w:t>
      </w:r>
      <w:r w:rsidR="007F62ED">
        <w:t>But</w:t>
      </w:r>
      <w:r w:rsidR="008D5299" w:rsidRPr="00A8516C">
        <w:t xml:space="preserve"> </w:t>
      </w:r>
      <w:r w:rsidR="0035700E">
        <w:t>if</w:t>
      </w:r>
      <w:r w:rsidR="008D5299" w:rsidRPr="00A8516C">
        <w:t xml:space="preserve"> the </w:t>
      </w:r>
      <w:r w:rsidR="007F62ED">
        <w:t>reverberation is applied before flanging</w:t>
      </w:r>
      <w:r w:rsidR="0035700E">
        <w:t>,</w:t>
      </w:r>
      <w:r w:rsidR="008D5299" w:rsidRPr="00A8516C">
        <w:t xml:space="preserve"> </w:t>
      </w:r>
      <w:r w:rsidR="00201203">
        <w:t xml:space="preserve">the late reflections will all </w:t>
      </w:r>
      <w:r w:rsidR="0035700E">
        <w:t xml:space="preserve">be flanged, producing </w:t>
      </w:r>
      <w:r w:rsidR="008D5299" w:rsidRPr="00A8516C">
        <w:t xml:space="preserve">the </w:t>
      </w:r>
      <w:r>
        <w:t>flanger’s characteristic</w:t>
      </w:r>
      <w:r w:rsidR="008D5299" w:rsidRPr="00A8516C">
        <w:t xml:space="preserve"> 'whooshy' effect. </w:t>
      </w:r>
    </w:p>
    <w:p w:rsidR="00B67618" w:rsidRDefault="00B67618" w:rsidP="00B67618">
      <w:pPr>
        <w:pStyle w:val="Heading3"/>
      </w:pPr>
      <w:bookmarkStart w:id="963" w:name="_Toc364241149"/>
      <w:bookmarkStart w:id="964" w:name="_Toc364259230"/>
      <w:bookmarkStart w:id="965" w:name="_Toc341972334"/>
      <w:bookmarkStart w:id="966" w:name="_Toc364241360"/>
      <w:bookmarkStart w:id="967" w:name="_Toc364259447"/>
      <w:r>
        <w:rPr>
          <w:lang w:val="en-GB"/>
        </w:rPr>
        <w:t xml:space="preserve">Reverb </w:t>
      </w:r>
      <w:r w:rsidR="005B54EF">
        <w:rPr>
          <w:lang w:val="en-GB"/>
        </w:rPr>
        <w:t>and</w:t>
      </w:r>
      <w:r>
        <w:rPr>
          <w:lang w:val="en-GB"/>
        </w:rPr>
        <w:t xml:space="preserve"> Vibrato</w:t>
      </w:r>
      <w:bookmarkEnd w:id="963"/>
      <w:bookmarkEnd w:id="964"/>
    </w:p>
    <w:p w:rsidR="00B67618" w:rsidRPr="00681A3E" w:rsidRDefault="00B67618" w:rsidP="00B67618">
      <w:pPr>
        <w:pStyle w:val="NormalWeb1"/>
        <w:spacing w:before="0" w:after="0" w:line="360" w:lineRule="auto"/>
        <w:jc w:val="both"/>
        <w:rPr>
          <w:sz w:val="22"/>
        </w:rPr>
      </w:pPr>
      <w:r w:rsidRPr="00681A3E">
        <w:rPr>
          <w:sz w:val="22"/>
        </w:rPr>
        <w:t xml:space="preserve">With vibrato but without reverb, what we hear resembles the direct sound of the instrument. However, we are used to hearing instruments from a distance, and in a room that provides reverberation. In other words, normal listening includes the direct sound coming from the instrument added to the sound that is reflected off walls, floor and ceiling. When no vibrato is used, this reverberation makes relatively little difference. The frequencies of all the reflections are the same, so they all add up to make a relatively simple spectrum. By contrast, when playing with vibrato, the delayed sounds may have different frequencies, and that difference changes with time.  This gives rise to complex interference effects, producing a richer, </w:t>
      </w:r>
      <w:r w:rsidR="0018107B" w:rsidRPr="00681A3E">
        <w:rPr>
          <w:sz w:val="22"/>
        </w:rPr>
        <w:t>livelier</w:t>
      </w:r>
      <w:r w:rsidRPr="00681A3E">
        <w:rPr>
          <w:sz w:val="22"/>
        </w:rPr>
        <w:t xml:space="preserve"> sound than a note played without vibrato.</w:t>
      </w:r>
    </w:p>
    <w:p w:rsidR="008D5299" w:rsidRPr="00E620E4" w:rsidRDefault="008D5299" w:rsidP="0029333E">
      <w:pPr>
        <w:pStyle w:val="Heading3"/>
      </w:pPr>
      <w:r w:rsidRPr="00E620E4">
        <w:t>Delay line effects</w:t>
      </w:r>
      <w:bookmarkEnd w:id="965"/>
      <w:bookmarkEnd w:id="966"/>
      <w:bookmarkEnd w:id="967"/>
    </w:p>
    <w:p w:rsidR="006342DF" w:rsidRDefault="006342DF" w:rsidP="008D5299">
      <w:r>
        <w:lastRenderedPageBreak/>
        <w:t>Delay line effects (and here we include reverb) are very often placed near the end of an effect chain, to give a natural sounding decay. So the real questions become when to break this rule, and how to order multiple delay line effects placed in series.</w:t>
      </w:r>
    </w:p>
    <w:p w:rsidR="008D5299" w:rsidRPr="00A8516C" w:rsidRDefault="006342DF" w:rsidP="006342DF">
      <w:r>
        <w:t>Consider again the flanger, but this time used with a delay block.</w:t>
      </w:r>
      <w:r w:rsidR="008D5299" w:rsidRPr="00A8516C">
        <w:t xml:space="preserve"> If the </w:t>
      </w:r>
      <w:r w:rsidR="00705446">
        <w:t xml:space="preserve">flanger is placed before a </w:t>
      </w:r>
      <w:r w:rsidR="008D5299" w:rsidRPr="00A8516C">
        <w:t xml:space="preserve">delay </w:t>
      </w:r>
      <w:r w:rsidR="00705446">
        <w:t>with feedback,</w:t>
      </w:r>
      <w:r w:rsidR="008D5299" w:rsidRPr="00A8516C">
        <w:t xml:space="preserve"> then</w:t>
      </w:r>
      <w:r w:rsidR="00705446">
        <w:t xml:space="preserve"> the delay effect will produce delayed repeats of the flanging sweep</w:t>
      </w:r>
      <w:r w:rsidR="008D5299" w:rsidRPr="00A8516C">
        <w:t xml:space="preserve"> each repeat will be, in effect, an image of the same section of the flanger sweep. </w:t>
      </w:r>
      <w:r w:rsidR="008D5299">
        <w:t xml:space="preserve">These </w:t>
      </w:r>
      <w:r w:rsidR="00705446">
        <w:t xml:space="preserve">‘flanging </w:t>
      </w:r>
      <w:r w:rsidR="008D5299">
        <w:t>echoes</w:t>
      </w:r>
      <w:r w:rsidR="00705446">
        <w:t>’</w:t>
      </w:r>
      <w:r w:rsidR="008D5299" w:rsidRPr="00A8516C">
        <w:t xml:space="preserve"> </w:t>
      </w:r>
      <w:r w:rsidR="0035700E">
        <w:t xml:space="preserve">may </w:t>
      </w:r>
      <w:r w:rsidR="00705446">
        <w:t xml:space="preserve">overlap, especially for sustained sounds. The result will be to </w:t>
      </w:r>
      <w:r w:rsidR="008D5299" w:rsidRPr="00A8516C">
        <w:t xml:space="preserve">overlay </w:t>
      </w:r>
      <w:r w:rsidR="00705446">
        <w:t xml:space="preserve">a </w:t>
      </w:r>
      <w:r w:rsidR="008D5299" w:rsidRPr="00A8516C">
        <w:t xml:space="preserve"> flanger sweep with several more sweeps</w:t>
      </w:r>
      <w:r w:rsidR="008D5299">
        <w:t xml:space="preserve">, </w:t>
      </w:r>
      <w:r w:rsidR="008D5299" w:rsidRPr="00A8516C">
        <w:t>decaying in level, but starting at different times depending on the delay time setting. Th</w:t>
      </w:r>
      <w:r w:rsidR="00705446">
        <w:t>e flanging effect may become less prominent</w:t>
      </w:r>
      <w:r w:rsidR="008D5299" w:rsidRPr="00A8516C">
        <w:t xml:space="preserve">, but the sound </w:t>
      </w:r>
      <w:r w:rsidR="0035700E">
        <w:t>will become more complex</w:t>
      </w:r>
      <w:r w:rsidR="00705446">
        <w:t xml:space="preserve"> and interesting</w:t>
      </w:r>
      <w:r w:rsidR="008D5299" w:rsidRPr="00A8516C">
        <w:t>. However</w:t>
      </w:r>
      <w:r w:rsidR="00705446">
        <w:t xml:space="preserve"> unlike applying reverb after flanging</w:t>
      </w:r>
      <w:r w:rsidR="008D5299" w:rsidRPr="00A8516C">
        <w:t xml:space="preserve">, </w:t>
      </w:r>
      <w:r w:rsidR="00705446">
        <w:t xml:space="preserve">due to the sparsity of delays, </w:t>
      </w:r>
      <w:r w:rsidR="008D5299" w:rsidRPr="00A8516C">
        <w:t xml:space="preserve">some impression of flange sweep </w:t>
      </w:r>
      <w:r w:rsidR="00705446">
        <w:t>or movement should</w:t>
      </w:r>
      <w:r w:rsidR="008D5299" w:rsidRPr="00A8516C">
        <w:t xml:space="preserve"> </w:t>
      </w:r>
      <w:r w:rsidR="00705446">
        <w:t>remain</w:t>
      </w:r>
      <w:r w:rsidR="008D5299" w:rsidRPr="00A8516C">
        <w:t>.</w:t>
      </w:r>
    </w:p>
    <w:p w:rsidR="008D5299" w:rsidRPr="00A8516C" w:rsidRDefault="008D5299" w:rsidP="008D5299">
      <w:r w:rsidRPr="00A8516C">
        <w:t xml:space="preserve">Putting the flanger last </w:t>
      </w:r>
      <w:r>
        <w:t xml:space="preserve">in the effect chain </w:t>
      </w:r>
      <w:r w:rsidRPr="00A8516C">
        <w:t xml:space="preserve">will impart the </w:t>
      </w:r>
      <w:r>
        <w:t>flanger’s</w:t>
      </w:r>
      <w:r w:rsidRPr="00A8516C">
        <w:t xml:space="preserve"> sweeping sound onto </w:t>
      </w:r>
      <w:r w:rsidR="00705446">
        <w:t>the original signal and every other effect that was applied</w:t>
      </w:r>
      <w:r w:rsidRPr="00A8516C">
        <w:t xml:space="preserve">. </w:t>
      </w:r>
    </w:p>
    <w:p w:rsidR="008D5299" w:rsidRPr="00A8516C" w:rsidRDefault="008D5299" w:rsidP="008D5299">
      <w:r w:rsidRPr="00A8516C">
        <w:t xml:space="preserve">Chorus is </w:t>
      </w:r>
      <w:r w:rsidR="00705446">
        <w:t>sometimes applied before a reverb effect,</w:t>
      </w:r>
      <w:r w:rsidRPr="00A8516C">
        <w:t xml:space="preserve"> to add </w:t>
      </w:r>
      <w:r w:rsidR="00705446">
        <w:t>depth and richness to the signal. This often</w:t>
      </w:r>
      <w:r w:rsidR="007301B4">
        <w:t xml:space="preserve"> works</w:t>
      </w:r>
      <w:r w:rsidRPr="00A8516C">
        <w:t xml:space="preserve"> well on more ethereal sounds, or pianos.</w:t>
      </w:r>
      <w:r w:rsidRPr="006E30F0">
        <w:t xml:space="preserve"> </w:t>
      </w:r>
      <w:r>
        <w:t xml:space="preserve">Chorus </w:t>
      </w:r>
      <w:r w:rsidRPr="00A8516C">
        <w:t xml:space="preserve">can </w:t>
      </w:r>
      <w:r>
        <w:t xml:space="preserve">also </w:t>
      </w:r>
      <w:r w:rsidR="007301B4">
        <w:t xml:space="preserve">be placed prior to </w:t>
      </w:r>
      <w:r w:rsidRPr="00A8516C">
        <w:t>d</w:t>
      </w:r>
      <w:r w:rsidR="007301B4">
        <w:t xml:space="preserve">elay or echo, to heighten the </w:t>
      </w:r>
      <w:r w:rsidRPr="00A8516C">
        <w:t xml:space="preserve">impression of </w:t>
      </w:r>
      <w:r w:rsidR="007301B4">
        <w:t xml:space="preserve">distance and </w:t>
      </w:r>
      <w:r w:rsidRPr="00A8516C">
        <w:t>space.</w:t>
      </w:r>
    </w:p>
    <w:p w:rsidR="008D5299" w:rsidRPr="00A8516C" w:rsidRDefault="008D5299" w:rsidP="008D5299">
      <w:r w:rsidRPr="00A8516C">
        <w:t xml:space="preserve">Let's return to ‘flanger before delay.’ </w:t>
      </w:r>
      <w:r>
        <w:t>A small amount of reverb could be added after a delay (and after other possible effects)</w:t>
      </w:r>
      <w:r w:rsidRPr="00A8516C">
        <w:t>, be</w:t>
      </w:r>
      <w:r>
        <w:t xml:space="preserve">cause then each discrete delay </w:t>
      </w:r>
      <w:r w:rsidRPr="00A8516C">
        <w:t xml:space="preserve">would </w:t>
      </w:r>
      <w:r w:rsidR="007301B4">
        <w:t xml:space="preserve">then be transformed into a diffuse set of decaying delays over a short duration, rather </w:t>
      </w:r>
      <w:r w:rsidRPr="00A8516C">
        <w:t>t</w:t>
      </w:r>
      <w:r>
        <w:t>han just a repetition of the signal</w:t>
      </w:r>
      <w:r w:rsidRPr="00A8516C">
        <w:t xml:space="preserve">. </w:t>
      </w:r>
      <w:r>
        <w:t>This makes the delay line effects seem more natural, and increases</w:t>
      </w:r>
      <w:r w:rsidRPr="00A8516C">
        <w:t xml:space="preserve"> the sense of space. </w:t>
      </w:r>
    </w:p>
    <w:p w:rsidR="008D5299" w:rsidRPr="00E620E4" w:rsidRDefault="008D5299" w:rsidP="0029333E">
      <w:pPr>
        <w:pStyle w:val="Heading3"/>
      </w:pPr>
      <w:bookmarkStart w:id="968" w:name="_Toc341972335"/>
      <w:bookmarkStart w:id="969" w:name="_Toc364241361"/>
      <w:bookmarkStart w:id="970" w:name="_Toc364259448"/>
      <w:r w:rsidRPr="00E620E4">
        <w:t>Distortion</w:t>
      </w:r>
      <w:bookmarkEnd w:id="968"/>
      <w:bookmarkEnd w:id="969"/>
      <w:bookmarkEnd w:id="970"/>
    </w:p>
    <w:p w:rsidR="008D5299" w:rsidRDefault="008D5299" w:rsidP="008D5299">
      <w:r>
        <w:t>Distortion will often be placed</w:t>
      </w:r>
      <w:r w:rsidRPr="00A8516C">
        <w:t xml:space="preserve"> at the </w:t>
      </w:r>
      <w:r>
        <w:t>beginning</w:t>
      </w:r>
      <w:r w:rsidRPr="00A8516C">
        <w:t xml:space="preserve"> of the </w:t>
      </w:r>
      <w:r>
        <w:t>effect</w:t>
      </w:r>
      <w:r w:rsidRPr="00A8516C">
        <w:t xml:space="preserve"> chain so that any </w:t>
      </w:r>
      <w:r>
        <w:t>later</w:t>
      </w:r>
      <w:r w:rsidRPr="00A8516C">
        <w:t xml:space="preserve"> effects </w:t>
      </w:r>
      <w:r>
        <w:t>will</w:t>
      </w:r>
      <w:r w:rsidRPr="00A8516C">
        <w:t xml:space="preserve"> </w:t>
      </w:r>
      <w:r w:rsidR="007301B4">
        <w:t>apply to</w:t>
      </w:r>
      <w:r w:rsidRPr="00A8516C">
        <w:t xml:space="preserve"> the new harmonics that </w:t>
      </w:r>
      <w:r w:rsidR="007301B4">
        <w:t xml:space="preserve">were introduced by </w:t>
      </w:r>
      <w:r w:rsidRPr="00A8516C">
        <w:t xml:space="preserve">the distortion. For example, a flanger </w:t>
      </w:r>
      <w:r>
        <w:t>applied to a distorted signal can sound quite dramatic, because it produces a sweep on a rich set of harmonics.</w:t>
      </w:r>
    </w:p>
    <w:p w:rsidR="008D5299" w:rsidRDefault="008D5299" w:rsidP="008D5299">
      <w:r w:rsidRPr="00A8516C">
        <w:t>Because distortion</w:t>
      </w:r>
      <w:r>
        <w:t xml:space="preserve"> often applies a</w:t>
      </w:r>
      <w:r w:rsidRPr="00A8516C">
        <w:t xml:space="preserve"> high gain, </w:t>
      </w:r>
      <w:r>
        <w:t>and also introduces harmonics of background sounds, the effect can introduce unwanted noise. S</w:t>
      </w:r>
      <w:r w:rsidRPr="00A8516C">
        <w:t xml:space="preserve">o noise gates are often </w:t>
      </w:r>
      <w:r>
        <w:t>applied in conjunction with distortion</w:t>
      </w:r>
      <w:r w:rsidRPr="00A8516C">
        <w:t xml:space="preserve">. These </w:t>
      </w:r>
      <w:r>
        <w:t>may be</w:t>
      </w:r>
      <w:r w:rsidRPr="00A8516C">
        <w:t xml:space="preserve"> placed directly after the distortion block </w:t>
      </w:r>
      <w:r>
        <w:t>(</w:t>
      </w:r>
      <w:r w:rsidRPr="00A8516C">
        <w:t>or</w:t>
      </w:r>
      <w:r>
        <w:t xml:space="preserve"> after any filtering applied to the distortion)</w:t>
      </w:r>
      <w:r w:rsidRPr="00A8516C">
        <w:t xml:space="preserve">. </w:t>
      </w:r>
    </w:p>
    <w:p w:rsidR="008D5299" w:rsidRPr="00A8516C" w:rsidRDefault="008D5299" w:rsidP="008D5299">
      <w:r>
        <w:t xml:space="preserve">An example ordering based on some of the above justifications is shown in </w:t>
      </w:r>
      <w:r w:rsidR="00212294">
        <w:fldChar w:fldCharType="begin"/>
      </w:r>
      <w:r>
        <w:instrText xml:space="preserve"> REF _Ref358219149 \h </w:instrText>
      </w:r>
      <w:r w:rsidR="00212294">
        <w:fldChar w:fldCharType="separate"/>
      </w:r>
      <w:r w:rsidR="00735D2C">
        <w:t xml:space="preserve">Figure </w:t>
      </w:r>
      <w:r w:rsidR="00735D2C">
        <w:rPr>
          <w:noProof/>
        </w:rPr>
        <w:t>12</w:t>
      </w:r>
      <w:r w:rsidR="00735D2C">
        <w:t>.</w:t>
      </w:r>
      <w:r w:rsidR="00735D2C">
        <w:rPr>
          <w:noProof/>
        </w:rPr>
        <w:t>10</w:t>
      </w:r>
      <w:r w:rsidR="00212294">
        <w:fldChar w:fldCharType="end"/>
      </w:r>
      <w:r>
        <w:t>. In this case, the ordering was made with the goal of minimizing the accumulation of noise due to the signal processing in each effect.</w:t>
      </w:r>
    </w:p>
    <w:p w:rsidR="008D5299" w:rsidRPr="00392AE7" w:rsidRDefault="008D5299" w:rsidP="0029333E">
      <w:pPr>
        <w:pStyle w:val="Heading2"/>
      </w:pPr>
      <w:bookmarkStart w:id="971" w:name="_Toc341972339"/>
      <w:bookmarkStart w:id="972" w:name="_Toc364241362"/>
      <w:bookmarkStart w:id="973" w:name="_Toc364242969"/>
      <w:bookmarkStart w:id="974" w:name="_Toc364259449"/>
      <w:bookmarkStart w:id="975" w:name="_Toc381362651"/>
      <w:bookmarkStart w:id="976" w:name="_Toc341972336"/>
      <w:r>
        <w:t>Order summary</w:t>
      </w:r>
      <w:bookmarkEnd w:id="971"/>
      <w:bookmarkEnd w:id="972"/>
      <w:bookmarkEnd w:id="973"/>
      <w:bookmarkEnd w:id="974"/>
      <w:bookmarkEnd w:id="975"/>
    </w:p>
    <w:p w:rsidR="008D5299" w:rsidRDefault="008D5299" w:rsidP="008D5299">
      <w:r>
        <w:t xml:space="preserve">Here, we list some of the suggestions for effect ordering. </w:t>
      </w:r>
    </w:p>
    <w:p w:rsidR="008D5299" w:rsidRDefault="008D5299" w:rsidP="008D5299">
      <w:pPr>
        <w:numPr>
          <w:ilvl w:val="0"/>
          <w:numId w:val="31"/>
        </w:numPr>
      </w:pPr>
      <w:r w:rsidRPr="00A8516C">
        <w:t>Distortion</w:t>
      </w:r>
      <w:r>
        <w:t xml:space="preserve"> and other nonlinear effects</w:t>
      </w:r>
      <w:r w:rsidRPr="00A8516C">
        <w:t xml:space="preserve"> should come right at the front of the signal chain so that any following effects blocks can work on the new harmonics </w:t>
      </w:r>
      <w:r>
        <w:t>introduced by</w:t>
      </w:r>
      <w:r w:rsidRPr="00A8516C">
        <w:t xml:space="preserve"> the </w:t>
      </w:r>
      <w:r>
        <w:t>distortion.</w:t>
      </w:r>
    </w:p>
    <w:p w:rsidR="008D5299" w:rsidRDefault="008D5299" w:rsidP="008D5299">
      <w:pPr>
        <w:numPr>
          <w:ilvl w:val="0"/>
          <w:numId w:val="31"/>
        </w:numPr>
      </w:pPr>
      <w:r>
        <w:t>Gates come before compressors, so that the make-up gain in compression does not boost significant noise.</w:t>
      </w:r>
    </w:p>
    <w:p w:rsidR="008D5299" w:rsidRPr="00E30938" w:rsidRDefault="008D5299" w:rsidP="008D5299">
      <w:pPr>
        <w:numPr>
          <w:ilvl w:val="0"/>
          <w:numId w:val="31"/>
        </w:numPr>
      </w:pPr>
      <w:r>
        <w:t>Delay or reverb at the end of the chain to create a natural sounding signal decay.</w:t>
      </w:r>
    </w:p>
    <w:p w:rsidR="008D5299" w:rsidRDefault="008D5299" w:rsidP="0029333E">
      <w:pPr>
        <w:pStyle w:val="Heading2"/>
      </w:pPr>
      <w:bookmarkStart w:id="977" w:name="_Toc364241363"/>
      <w:bookmarkStart w:id="978" w:name="_Toc364242970"/>
      <w:bookmarkStart w:id="979" w:name="_Toc364259450"/>
      <w:bookmarkStart w:id="980" w:name="_Toc381362652"/>
      <w:bookmarkStart w:id="981" w:name="_Toc341972337"/>
      <w:bookmarkEnd w:id="976"/>
      <w:r>
        <w:lastRenderedPageBreak/>
        <w:t>Combinations of audio effects</w:t>
      </w:r>
      <w:bookmarkEnd w:id="977"/>
      <w:bookmarkEnd w:id="978"/>
      <w:bookmarkEnd w:id="979"/>
      <w:bookmarkEnd w:id="980"/>
    </w:p>
    <w:p w:rsidR="008D5299" w:rsidRPr="00733A9E" w:rsidRDefault="008D5299" w:rsidP="008D5299">
      <w:bookmarkStart w:id="982" w:name="_Toc341972338"/>
      <w:bookmarkEnd w:id="981"/>
      <w:r>
        <w:t>Many of the effects that have been described can be combined. In fact, common, advanced implementations will often present a single effect that has combined the functionality of multiple effects. In this section, we</w:t>
      </w:r>
      <w:r w:rsidR="006342DF">
        <w:t xml:space="preserve"> wi</w:t>
      </w:r>
      <w:r>
        <w:t>ll take a look at some more ways that effects can be combined together.</w:t>
      </w:r>
    </w:p>
    <w:p w:rsidR="008D5299" w:rsidRPr="00392AE7" w:rsidRDefault="00B1313D" w:rsidP="0029333E">
      <w:pPr>
        <w:pStyle w:val="Heading3"/>
        <w:rPr>
          <w:lang w:val="en-GB"/>
        </w:rPr>
      </w:pPr>
      <w:r>
        <w:rPr>
          <w:lang w:val="en-GB"/>
        </w:rPr>
        <w:t>Parallel effects and parallel compression</w:t>
      </w:r>
    </w:p>
    <w:p w:rsidR="006342DF" w:rsidRDefault="008D5299" w:rsidP="008D5299">
      <w:r w:rsidRPr="00A8516C">
        <w:t>So far we</w:t>
      </w:r>
      <w:r w:rsidR="006342DF">
        <w:t xml:space="preserve"> ha</w:t>
      </w:r>
      <w:r w:rsidRPr="00A8516C">
        <w:t xml:space="preserve">ve been talking about series connection, but </w:t>
      </w:r>
      <w:r>
        <w:t>it</w:t>
      </w:r>
      <w:r w:rsidR="005B54EF">
        <w:t xml:space="preserve"> i</w:t>
      </w:r>
      <w:r>
        <w:t>s also possible to put effect</w:t>
      </w:r>
      <w:r w:rsidRPr="00A8516C">
        <w:t xml:space="preserve"> blocks in parallel</w:t>
      </w:r>
      <w:r>
        <w:t xml:space="preserve">, as </w:t>
      </w:r>
      <w:r w:rsidRPr="00432245">
        <w:t xml:space="preserve">shown in </w:t>
      </w:r>
      <w:fldSimple w:instr=" REF _Ref359910769 \h  \* MERGEFORMAT ">
        <w:r w:rsidR="00735D2C">
          <w:t xml:space="preserve">Figure </w:t>
        </w:r>
        <w:r w:rsidR="00735D2C">
          <w:rPr>
            <w:noProof/>
          </w:rPr>
          <w:t>12.12.</w:t>
        </w:r>
        <w:r w:rsidR="00735D2C">
          <w:t xml:space="preserve"> </w:t>
        </w:r>
      </w:fldSimple>
      <w:r w:rsidRPr="00432245">
        <w:t xml:space="preserve">For example, if distortion and reverberation were put in parallel, the output would be a mix of two distinctly separate effects; a distorted direct sound and clean reflections. </w:t>
      </w:r>
    </w:p>
    <w:p w:rsidR="00B1313D" w:rsidRPr="00600339" w:rsidRDefault="00B1313D" w:rsidP="00B1313D">
      <w:pPr>
        <w:rPr>
          <w:rFonts w:eastAsia="+mn-ea"/>
          <w:i/>
        </w:rPr>
      </w:pPr>
      <w:r>
        <w:t>Running audio effects in parallel actually occurs whenever there is a wet mix, which involves adding the original signal back in with the modified signal. In which case, we place an audio effect in parallel with an empty effect that just passes the signal without modification. Recall the distinction between effects and processors (as mentioned, this is awkward terminology); processors replace the input with the processed version but e</w:t>
      </w:r>
      <w:r w:rsidRPr="002A3BEC">
        <w:t xml:space="preserve">ffects </w:t>
      </w:r>
      <w:r>
        <w:t>add the modified version</w:t>
      </w:r>
      <w:r w:rsidRPr="002A3BEC">
        <w:t xml:space="preserve"> to the original sound</w:t>
      </w:r>
      <w:r w:rsidRPr="002A3BEC">
        <w:rPr>
          <w:rFonts w:eastAsia="+mn-ea"/>
        </w:rPr>
        <w:t xml:space="preserve">. </w:t>
      </w:r>
      <w:r>
        <w:rPr>
          <w:rFonts w:eastAsia="+mn-ea"/>
        </w:rPr>
        <w:t xml:space="preserve">So simply by adding a dry/wet mix, an </w:t>
      </w:r>
      <w:r w:rsidR="005B54EF">
        <w:rPr>
          <w:rFonts w:eastAsia="+mn-ea"/>
        </w:rPr>
        <w:t xml:space="preserve">processor </w:t>
      </w:r>
      <w:r>
        <w:rPr>
          <w:rFonts w:eastAsia="+mn-ea"/>
        </w:rPr>
        <w:t>can be made to act as a</w:t>
      </w:r>
      <w:r w:rsidR="005B54EF">
        <w:rPr>
          <w:rFonts w:eastAsia="+mn-ea"/>
        </w:rPr>
        <w:t>n effect</w:t>
      </w:r>
      <w:r>
        <w:rPr>
          <w:rFonts w:eastAsia="+mn-ea"/>
        </w:rPr>
        <w:t xml:space="preserve">. This is the case with </w:t>
      </w:r>
      <w:r>
        <w:rPr>
          <w:rFonts w:eastAsia="+mn-ea"/>
          <w:i/>
        </w:rPr>
        <w:t xml:space="preserve">parallel </w:t>
      </w:r>
      <w:r w:rsidRPr="00640C42">
        <w:rPr>
          <w:rFonts w:eastAsia="+mn-ea"/>
          <w:i/>
        </w:rPr>
        <w:t>compression</w:t>
      </w:r>
      <w:r>
        <w:rPr>
          <w:rFonts w:eastAsia="+mn-ea"/>
        </w:rPr>
        <w:t xml:space="preserve">. Consider a dynamic range compressor with extreme settings (high ratio, short attack and release). By adding this output to the input, we have an interesting result. When the signal level is below the threshold, the sum is twice the original, resulting in a 6 dB increase. If the input signal level is far above the threshold, then most of the signal will be compressed. So the summed output is almost entirely due to the input signal on the direct (unprocessed) path, and there is almost no level change. Thus, simply by putting compression in parallel with the direct path, the compressor, without a make-up gain, will apply a boost to the quiet parts of a signal while leaving the loud parts relatively unaffected. This is a form of </w:t>
      </w:r>
      <w:r>
        <w:rPr>
          <w:rFonts w:eastAsia="+mn-ea"/>
          <w:i/>
        </w:rPr>
        <w:t>upward compression.</w:t>
      </w:r>
    </w:p>
    <w:p w:rsidR="008D5299" w:rsidRDefault="006342DF" w:rsidP="008D5299">
      <w:r>
        <w:t xml:space="preserve">Putting a reverb and a delay, or just multiple reverbs, in parallel is also widely used since it gives the impression of rich acoustics. </w:t>
      </w:r>
      <w:r w:rsidR="008D5299" w:rsidRPr="00432245">
        <w:t>Complex sounds can als</w:t>
      </w:r>
      <w:r w:rsidR="008D5299" w:rsidRPr="00A8516C">
        <w:t xml:space="preserve">o be introduced by putting </w:t>
      </w:r>
      <w:r w:rsidR="007301B4">
        <w:t>an audio</w:t>
      </w:r>
      <w:r w:rsidR="008D5299" w:rsidRPr="00A8516C">
        <w:t xml:space="preserve"> effect in the feedback loop of another, or by feeding </w:t>
      </w:r>
      <w:r w:rsidR="007301B4">
        <w:t xml:space="preserve">the output </w:t>
      </w:r>
      <w:r w:rsidR="008D5299" w:rsidRPr="00A8516C">
        <w:t>signal</w:t>
      </w:r>
      <w:r w:rsidR="007301B4">
        <w:t>s from audio effects acting in parallel back into the inputs of the</w:t>
      </w:r>
      <w:r w:rsidR="008D5299" w:rsidRPr="00A8516C">
        <w:t xml:space="preserve"> </w:t>
      </w:r>
      <w:r w:rsidR="007301B4">
        <w:t>other, parallel effects</w:t>
      </w:r>
      <w:r w:rsidR="008D5299" w:rsidRPr="00A8516C">
        <w:t>.</w:t>
      </w:r>
    </w:p>
    <w:p w:rsidR="008D5299" w:rsidRDefault="008D5299" w:rsidP="0029333E">
      <w:pPr>
        <w:pStyle w:val="Heading3"/>
      </w:pPr>
      <w:bookmarkStart w:id="983" w:name="_Toc341972341"/>
      <w:bookmarkStart w:id="984" w:name="_Toc364241366"/>
      <w:bookmarkStart w:id="985" w:name="_Toc364259453"/>
      <w:bookmarkEnd w:id="982"/>
      <w:r>
        <w:t>Sidechain</w:t>
      </w:r>
      <w:bookmarkEnd w:id="983"/>
      <w:bookmarkEnd w:id="984"/>
      <w:bookmarkEnd w:id="985"/>
      <w:r w:rsidR="005B54EF">
        <w:t>ing</w:t>
      </w:r>
    </w:p>
    <w:p w:rsidR="008D5299" w:rsidRDefault="00EB1D9E" w:rsidP="008D5299">
      <w:r>
        <w:t xml:space="preserve">As mentioned in </w:t>
      </w:r>
      <w:r w:rsidR="00212294">
        <w:fldChar w:fldCharType="begin"/>
      </w:r>
      <w:r>
        <w:instrText xml:space="preserve"> REF _Ref359945663 \r \h </w:instrText>
      </w:r>
      <w:r w:rsidR="00212294">
        <w:fldChar w:fldCharType="separate"/>
      </w:r>
      <w:r w:rsidR="00735D2C">
        <w:t>Chapter 6</w:t>
      </w:r>
      <w:r w:rsidR="00212294">
        <w:fldChar w:fldCharType="end"/>
      </w:r>
      <w:r>
        <w:t>, t</w:t>
      </w:r>
      <w:r w:rsidR="005B54EF">
        <w:t>he sidechain refers to a path within an audio effect other than the main path that produces</w:t>
      </w:r>
      <w:r>
        <w:t xml:space="preserve"> the output. In effects (as opposed to processors), it often refers to the signal path that generates the affected signal to be added to the original. </w:t>
      </w:r>
      <w:r w:rsidR="005B54EF">
        <w:t xml:space="preserve"> </w:t>
      </w:r>
      <w:r w:rsidR="008D5299" w:rsidRPr="00EB1D9E">
        <w:rPr>
          <w:i/>
        </w:rPr>
        <w:t>Sidechaining</w:t>
      </w:r>
      <w:r w:rsidR="008D5299" w:rsidRPr="00A8516C">
        <w:t xml:space="preserve"> involves feeding a</w:t>
      </w:r>
      <w:r>
        <w:t>n additional</w:t>
      </w:r>
      <w:r w:rsidR="008D5299" w:rsidRPr="00A8516C">
        <w:t xml:space="preserve"> signal into an audio effect</w:t>
      </w:r>
      <w:r>
        <w:t>, where the effect is</w:t>
      </w:r>
      <w:r w:rsidR="008D5299" w:rsidRPr="00A8516C">
        <w:t xml:space="preserve"> applied to some other signal. Although frequently used on compressors, gates, limiters, and expanders, it can also be found on vocoders, synthesizers, and other effects. It allows one to</w:t>
      </w:r>
      <w:r w:rsidR="008D5299">
        <w:t xml:space="preserve"> modify one signal depending on the characteristics of another signal. For instance, it can be used to prevent</w:t>
      </w:r>
      <w:r w:rsidR="008D5299" w:rsidRPr="00A8516C">
        <w:t xml:space="preserve"> multiple </w:t>
      </w:r>
      <w:r w:rsidR="008D5299">
        <w:t>sources</w:t>
      </w:r>
      <w:r w:rsidR="008D5299" w:rsidRPr="00A8516C">
        <w:t xml:space="preserve"> in the same frequency range </w:t>
      </w:r>
      <w:r w:rsidR="008D5299">
        <w:t>from</w:t>
      </w:r>
      <w:r w:rsidR="008D5299" w:rsidRPr="00A8516C">
        <w:t xml:space="preserve"> clashing</w:t>
      </w:r>
      <w:r w:rsidR="008D5299">
        <w:t xml:space="preserve"> in a mix</w:t>
      </w:r>
      <w:r w:rsidR="008D5299" w:rsidRPr="00A8516C">
        <w:t xml:space="preserve">. </w:t>
      </w:r>
      <w:r>
        <w:t xml:space="preserve">As an example of this, the instrumental tracks in a multitrack music recording can be put  into a bus, which then feeds the sidechain of a </w:t>
      </w:r>
      <w:r w:rsidR="00604555">
        <w:t xml:space="preserve">dynamic </w:t>
      </w:r>
      <w:r w:rsidR="00604555">
        <w:lastRenderedPageBreak/>
        <w:t xml:space="preserve">range </w:t>
      </w:r>
      <w:r>
        <w:t xml:space="preserve">compressor that has a large make-up gain. </w:t>
      </w:r>
      <w:r w:rsidR="00604555">
        <w:t xml:space="preserve">With this sidechain compression, </w:t>
      </w:r>
      <w:r>
        <w:t>the vocal level can be raised whenever the sum of the background tracks becomes particularly loud.</w:t>
      </w:r>
    </w:p>
    <w:p w:rsidR="008D5299" w:rsidRDefault="008D5299" w:rsidP="00B1313D">
      <w:pPr>
        <w:pStyle w:val="Heading4"/>
      </w:pPr>
      <w:bookmarkStart w:id="986" w:name="_Toc341972342"/>
      <w:bookmarkStart w:id="987" w:name="_Toc364241367"/>
      <w:bookmarkStart w:id="988" w:name="_Toc364259454"/>
      <w:r>
        <w:t>Ducking</w:t>
      </w:r>
      <w:bookmarkEnd w:id="986"/>
      <w:bookmarkEnd w:id="987"/>
      <w:bookmarkEnd w:id="988"/>
    </w:p>
    <w:p w:rsidR="008D5299" w:rsidRDefault="008D5299" w:rsidP="008D5299">
      <w:pPr>
        <w:rPr>
          <w:noProof/>
        </w:rPr>
      </w:pPr>
      <w:r w:rsidRPr="00A8516C">
        <w:t>In some cases, it</w:t>
      </w:r>
      <w:r>
        <w:t xml:space="preserve"> i</w:t>
      </w:r>
      <w:r w:rsidRPr="00A8516C">
        <w:t xml:space="preserve">s useful to have a signal's level controlled by a different signal so that when one </w:t>
      </w:r>
      <w:r w:rsidRPr="002C6A61">
        <w:t xml:space="preserve">signal level is high, the </w:t>
      </w:r>
      <w:r w:rsidR="0002777E">
        <w:t xml:space="preserve">other signal is attenuated, as in </w:t>
      </w:r>
      <w:fldSimple w:instr=" REF _Ref339450213 \h  \* MERGEFORMAT ">
        <w:r w:rsidR="00735D2C">
          <w:t xml:space="preserve">Figure </w:t>
        </w:r>
        <w:r w:rsidR="00735D2C">
          <w:rPr>
            <w:noProof/>
          </w:rPr>
          <w:t>12.13</w:t>
        </w:r>
      </w:fldSimple>
      <w:r w:rsidRPr="002C6A61">
        <w:t xml:space="preserve">. This is </w:t>
      </w:r>
      <w:r>
        <w:t>known as</w:t>
      </w:r>
      <w:r w:rsidRPr="002C6A61">
        <w:t xml:space="preserve"> </w:t>
      </w:r>
      <w:r w:rsidRPr="002C6A61">
        <w:rPr>
          <w:i/>
        </w:rPr>
        <w:t>ducking</w:t>
      </w:r>
      <w:r w:rsidR="00EB1D9E">
        <w:rPr>
          <w:i/>
        </w:rPr>
        <w:t xml:space="preserve"> </w:t>
      </w:r>
      <w:r w:rsidR="00EB1D9E" w:rsidRPr="00EB1D9E">
        <w:t>or</w:t>
      </w:r>
      <w:r w:rsidR="00EB1D9E">
        <w:rPr>
          <w:i/>
        </w:rPr>
        <w:t xml:space="preserve"> </w:t>
      </w:r>
      <w:r w:rsidR="00EB1D9E" w:rsidRPr="00EB1D9E">
        <w:rPr>
          <w:i/>
        </w:rPr>
        <w:t>cross-limiting</w:t>
      </w:r>
      <w:r w:rsidR="0035700E">
        <w:t xml:space="preserve">, </w:t>
      </w:r>
      <w:r w:rsidR="00FC0C82">
        <w:t xml:space="preserve">where one signal </w:t>
      </w:r>
      <w:r w:rsidR="0035700E">
        <w:t>ducks under the other one</w:t>
      </w:r>
      <w:r w:rsidRPr="002C6A61">
        <w:t xml:space="preserve">, and is a form of side-chain compression. </w:t>
      </w:r>
      <w:r w:rsidR="0035700E">
        <w:t xml:space="preserve">Ordinarily, dynamic range </w:t>
      </w:r>
      <w:r>
        <w:t xml:space="preserve">compression will reduce the </w:t>
      </w:r>
      <w:r w:rsidRPr="00A8516C">
        <w:t>gain based on the volume of the signal going through it</w:t>
      </w:r>
      <w:r>
        <w:t xml:space="preserve">. </w:t>
      </w:r>
      <w:r w:rsidR="0035700E">
        <w:t>But a</w:t>
      </w:r>
      <w:r w:rsidRPr="00A8516C">
        <w:t xml:space="preserve"> ducker reduces the gain based on </w:t>
      </w:r>
      <w:r w:rsidR="0035700E">
        <w:t>a different</w:t>
      </w:r>
      <w:r w:rsidRPr="00A8516C">
        <w:t xml:space="preserve"> signal. The most common </w:t>
      </w:r>
      <w:r w:rsidR="0035700E">
        <w:t>application</w:t>
      </w:r>
      <w:r w:rsidRPr="00A8516C">
        <w:t xml:space="preserve"> would be a radio or podcast DJ. </w:t>
      </w:r>
      <w:r w:rsidR="007301B4">
        <w:t>If</w:t>
      </w:r>
      <w:r w:rsidRPr="00A8516C">
        <w:t xml:space="preserve"> music is playing, </w:t>
      </w:r>
      <w:r w:rsidR="007301B4">
        <w:t xml:space="preserve">when the DJ talks into the microphone, </w:t>
      </w:r>
      <w:r w:rsidRPr="00A8516C">
        <w:t xml:space="preserve">the level of the music </w:t>
      </w:r>
      <w:r w:rsidR="002543B0">
        <w:t>will</w:t>
      </w:r>
      <w:r w:rsidRPr="00A8516C">
        <w:t xml:space="preserve"> drop </w:t>
      </w:r>
      <w:r w:rsidR="002543B0">
        <w:t>in order to ensure speech intelligibility</w:t>
      </w:r>
      <w:r w:rsidRPr="00A8516C">
        <w:t xml:space="preserve">. </w:t>
      </w:r>
      <w:r>
        <w:t xml:space="preserve">So the microphone signal is the input to the side chain, but the control acts on the music signal. </w:t>
      </w:r>
      <w:r w:rsidR="002543B0">
        <w:t>A</w:t>
      </w:r>
      <w:r w:rsidRPr="00A8516C">
        <w:t xml:space="preserve"> ducker </w:t>
      </w:r>
      <w:r w:rsidR="002543B0">
        <w:t>may</w:t>
      </w:r>
      <w:r w:rsidRPr="00A8516C">
        <w:t xml:space="preserve"> also be used to emphasi</w:t>
      </w:r>
      <w:r>
        <w:t>s</w:t>
      </w:r>
      <w:r w:rsidRPr="00A8516C">
        <w:t>e certain elements</w:t>
      </w:r>
      <w:r w:rsidR="002543B0">
        <w:t xml:space="preserve"> in a mix</w:t>
      </w:r>
      <w:r w:rsidRPr="00A8516C">
        <w:t xml:space="preserve">. </w:t>
      </w:r>
      <w:r w:rsidR="002543B0">
        <w:t>Hitting the kick drum</w:t>
      </w:r>
      <w:r w:rsidRPr="00A8516C">
        <w:t xml:space="preserve"> could lower </w:t>
      </w:r>
      <w:r w:rsidR="002543B0">
        <w:t xml:space="preserve">the </w:t>
      </w:r>
      <w:r w:rsidRPr="00A8516C">
        <w:t xml:space="preserve">other tracks, increasing its presence. Ducking is also often used </w:t>
      </w:r>
      <w:r>
        <w:t>in dance music</w:t>
      </w:r>
      <w:r w:rsidRPr="00A8516C">
        <w:t xml:space="preserve"> to achieve a characteristic “pumping” sound</w:t>
      </w:r>
      <w:r>
        <w:t>, as discussed in</w:t>
      </w:r>
      <w:r w:rsidR="0035700E">
        <w:t xml:space="preserve"> </w:t>
      </w:r>
      <w:r w:rsidR="00212294">
        <w:fldChar w:fldCharType="begin"/>
      </w:r>
      <w:r w:rsidR="0035700E">
        <w:instrText xml:space="preserve"> REF _Ref359945663 \w \h </w:instrText>
      </w:r>
      <w:r w:rsidR="00212294">
        <w:fldChar w:fldCharType="separate"/>
      </w:r>
      <w:r w:rsidR="00735D2C">
        <w:t>Chapter 6</w:t>
      </w:r>
      <w:r w:rsidR="00212294">
        <w:fldChar w:fldCharType="end"/>
      </w:r>
      <w:r w:rsidRPr="00A8516C">
        <w:t>.</w:t>
      </w:r>
      <w:r>
        <w:t xml:space="preserve"> Though pumping may be seen in general as an artifact of compression, it can also be a means by which the rest of the mix reacts to the presence of a particular source.</w:t>
      </w:r>
    </w:p>
    <w:p w:rsidR="008D5299" w:rsidRDefault="008D5299" w:rsidP="00B1313D">
      <w:pPr>
        <w:pStyle w:val="Heading4"/>
      </w:pPr>
      <w:bookmarkStart w:id="989" w:name="_Toc341972343"/>
      <w:bookmarkStart w:id="990" w:name="_Toc364241368"/>
      <w:bookmarkStart w:id="991" w:name="_Toc364259455"/>
      <w:r>
        <w:t>'De-esser'</w:t>
      </w:r>
      <w:bookmarkEnd w:id="989"/>
      <w:bookmarkEnd w:id="990"/>
      <w:bookmarkEnd w:id="991"/>
      <w:r>
        <w:t xml:space="preserve"> </w:t>
      </w:r>
    </w:p>
    <w:p w:rsidR="008D5299" w:rsidRDefault="00ED257C" w:rsidP="008D5299">
      <w:r>
        <w:t>The compressor</w:t>
      </w:r>
      <w:r w:rsidR="008D5299" w:rsidRPr="00A8516C">
        <w:t xml:space="preserve"> forms the basis for another </w:t>
      </w:r>
      <w:r w:rsidR="008D5299">
        <w:t xml:space="preserve">audio effect, the </w:t>
      </w:r>
      <w:r w:rsidR="008D5299" w:rsidRPr="00A8516C">
        <w:t xml:space="preserve">de-esser. A de-esser is used for reducing sibilant sounds </w:t>
      </w:r>
      <w:r w:rsidR="002543B0">
        <w:t>in speech and singing</w:t>
      </w:r>
      <w:r w:rsidR="008D5299" w:rsidRPr="00A8516C">
        <w:t>, such as "s", "</w:t>
      </w:r>
      <w:r w:rsidR="002543B0">
        <w:t>s</w:t>
      </w:r>
      <w:r w:rsidR="008D5299" w:rsidRPr="00A8516C">
        <w:t>h", and "</w:t>
      </w:r>
      <w:r w:rsidR="002543B0">
        <w:t>ch</w:t>
      </w:r>
      <w:r w:rsidR="008D5299" w:rsidRPr="00A8516C">
        <w:t>"</w:t>
      </w:r>
      <w:r w:rsidR="002543B0">
        <w:t>. These sibilants</w:t>
      </w:r>
      <w:r w:rsidR="008D5299" w:rsidRPr="00A8516C">
        <w:t xml:space="preserve"> often have highly exaggerated high-frequency response in recordings. </w:t>
      </w:r>
      <w:r w:rsidR="002543B0">
        <w:t>Instead of</w:t>
      </w:r>
      <w:r w:rsidR="008D5299" w:rsidRPr="00A8516C">
        <w:t xml:space="preserve"> monitoring the </w:t>
      </w:r>
      <w:r w:rsidR="002543B0">
        <w:t xml:space="preserve">overall </w:t>
      </w:r>
      <w:r w:rsidR="008D5299" w:rsidRPr="00A8516C">
        <w:t>level of the input signal</w:t>
      </w:r>
      <w:r w:rsidR="008D5299">
        <w:t>, it is possible to</w:t>
      </w:r>
      <w:r w:rsidR="008D5299" w:rsidRPr="00A8516C">
        <w:t xml:space="preserve"> </w:t>
      </w:r>
      <w:r w:rsidR="008D5299">
        <w:t xml:space="preserve">monitor and modify </w:t>
      </w:r>
      <w:r w:rsidR="008D5299" w:rsidRPr="00A8516C">
        <w:t xml:space="preserve">only a certain frequency range. This </w:t>
      </w:r>
      <w:r w:rsidR="008D5299">
        <w:t xml:space="preserve">is </w:t>
      </w:r>
      <w:r w:rsidR="005B54EF">
        <w:t xml:space="preserve">what a </w:t>
      </w:r>
      <w:r w:rsidR="008D5299" w:rsidRPr="005B54EF">
        <w:rPr>
          <w:i/>
        </w:rPr>
        <w:t>de-esser</w:t>
      </w:r>
      <w:r w:rsidR="008D5299" w:rsidRPr="00A8516C">
        <w:t xml:space="preserve"> does to </w:t>
      </w:r>
      <w:r w:rsidR="002543B0">
        <w:t>attenuate</w:t>
      </w:r>
      <w:r w:rsidR="008D5299" w:rsidRPr="00A8516C">
        <w:t xml:space="preserve"> the '</w:t>
      </w:r>
      <w:r w:rsidR="002543B0">
        <w:t>ess</w:t>
      </w:r>
      <w:r w:rsidR="008D5299" w:rsidRPr="00A8516C">
        <w:t>' sounds</w:t>
      </w:r>
      <w:r w:rsidR="002543B0">
        <w:t>.</w:t>
      </w:r>
      <w:r w:rsidR="008D5299" w:rsidRPr="00A8516C">
        <w:t xml:space="preserve"> </w:t>
      </w:r>
    </w:p>
    <w:p w:rsidR="008D5299" w:rsidRPr="00A8516C" w:rsidRDefault="008D5299" w:rsidP="008D5299">
      <w:r>
        <w:t xml:space="preserve">There are two common forms of de-esser, as shown in </w:t>
      </w:r>
      <w:r w:rsidR="00212294">
        <w:fldChar w:fldCharType="begin"/>
      </w:r>
      <w:r>
        <w:instrText xml:space="preserve"> REF _Ref358218856 \h </w:instrText>
      </w:r>
      <w:r w:rsidR="00212294">
        <w:fldChar w:fldCharType="separate"/>
      </w:r>
      <w:r w:rsidR="00735D2C">
        <w:t xml:space="preserve">Figure </w:t>
      </w:r>
      <w:r w:rsidR="00735D2C">
        <w:rPr>
          <w:noProof/>
        </w:rPr>
        <w:t>12</w:t>
      </w:r>
      <w:r w:rsidR="00735D2C">
        <w:t>.</w:t>
      </w:r>
      <w:r w:rsidR="00735D2C">
        <w:rPr>
          <w:noProof/>
        </w:rPr>
        <w:t>14</w:t>
      </w:r>
      <w:r w:rsidR="00212294">
        <w:fldChar w:fldCharType="end"/>
      </w:r>
      <w:r>
        <w:t>. The split-band de-esser is essentially a form of multi-band compressor, where compression is only applied to the frequency range that produces the problematic sibilance.</w:t>
      </w:r>
      <w:r w:rsidR="00ED257C">
        <w:t xml:space="preserve"> </w:t>
      </w:r>
      <w:r>
        <w:t xml:space="preserve">In the broadband de-esser, a broadband compressor is applied that uses an estimate of the signal level based on a filtered version of the input signal. That is, the side-chain of the compressor applies a filter to boost the frequency range where sibilance occurs. This filtered signal is used to trigger the compressor, but the gain reduction still applies to the original signal. </w:t>
      </w:r>
    </w:p>
    <w:p w:rsidR="006F20F3" w:rsidRDefault="006F20F3" w:rsidP="006F20F3">
      <w:pPr>
        <w:pStyle w:val="Heading4"/>
      </w:pPr>
      <w:bookmarkStart w:id="992" w:name="_Toc341972344"/>
      <w:bookmarkStart w:id="993" w:name="_Toc364241369"/>
      <w:bookmarkStart w:id="994" w:name="_Toc364259456"/>
      <w:bookmarkStart w:id="995" w:name="_Toc364241365"/>
      <w:bookmarkStart w:id="996" w:name="_Toc364259452"/>
      <w:bookmarkStart w:id="997" w:name="_Toc364241370"/>
      <w:bookmarkStart w:id="998" w:name="_Toc364242971"/>
      <w:bookmarkStart w:id="999" w:name="_Toc364259457"/>
      <w:r>
        <w:t xml:space="preserve">Side-chain </w:t>
      </w:r>
      <w:bookmarkEnd w:id="992"/>
      <w:bookmarkEnd w:id="993"/>
      <w:bookmarkEnd w:id="994"/>
      <w:r>
        <w:t>compression for mastering</w:t>
      </w:r>
    </w:p>
    <w:p w:rsidR="006F20F3" w:rsidRPr="002A3BEC" w:rsidRDefault="006F20F3" w:rsidP="006F20F3">
      <w:r w:rsidRPr="00A8516C">
        <w:t>Compressing a mix</w:t>
      </w:r>
      <w:r>
        <w:t>down, as is often done in the mastering stage of audio production,</w:t>
      </w:r>
      <w:r w:rsidRPr="00A8516C">
        <w:t xml:space="preserve"> is different from compressing a single track because every instrument</w:t>
      </w:r>
      <w:r>
        <w:t xml:space="preserve"> in the mix will</w:t>
      </w:r>
      <w:r w:rsidRPr="00A8516C">
        <w:t xml:space="preserve"> get compressed the same amount. In practice, this often means that the bass instruments cause the whole mix to get over-compressed, which makes it sound like the bass instruments are "punching out" the other instruments. This can be compensated for by </w:t>
      </w:r>
      <w:r>
        <w:t xml:space="preserve">feeding the side-chain of a </w:t>
      </w:r>
      <w:r w:rsidRPr="00A8516C">
        <w:t xml:space="preserve">compressor with </w:t>
      </w:r>
      <w:r>
        <w:t>a filtered signal</w:t>
      </w:r>
      <w:r w:rsidRPr="00A8516C">
        <w:t xml:space="preserve">. Similar to the de-esser, </w:t>
      </w:r>
      <w:r>
        <w:t>high pass filtering can be applied in order</w:t>
      </w:r>
      <w:r w:rsidRPr="00A8516C">
        <w:t xml:space="preserve"> to minimize the compression due to low frequency content.</w:t>
      </w:r>
    </w:p>
    <w:p w:rsidR="006F20F3" w:rsidRDefault="006F20F3" w:rsidP="006F20F3">
      <w:pPr>
        <w:pStyle w:val="Heading4"/>
      </w:pPr>
      <w:r>
        <w:lastRenderedPageBreak/>
        <w:t>Multiband compression</w:t>
      </w:r>
    </w:p>
    <w:p w:rsidR="006F20F3" w:rsidRDefault="006F20F3" w:rsidP="006F20F3">
      <w:r w:rsidRPr="005B54EF">
        <w:rPr>
          <w:i/>
        </w:rPr>
        <w:t>Multiband compression</w:t>
      </w:r>
      <w:r>
        <w:t xml:space="preserve"> is a versatile and popular tool that combines a filter bank and a dynamic range compressor. Like loudspeaker crossover, discussed in </w:t>
      </w:r>
      <w:r w:rsidR="00212294">
        <w:fldChar w:fldCharType="begin"/>
      </w:r>
      <w:r w:rsidR="00B9068B">
        <w:instrText xml:space="preserve"> REF _Ref379204652 \r \h </w:instrText>
      </w:r>
      <w:r w:rsidR="00212294">
        <w:fldChar w:fldCharType="separate"/>
      </w:r>
      <w:r w:rsidR="00735D2C">
        <w:t>Chapter 3</w:t>
      </w:r>
      <w:r w:rsidR="00212294">
        <w:fldChar w:fldCharType="end"/>
      </w:r>
      <w:r>
        <w:t xml:space="preserve">, low pass, band pass and high pass filters are first used to separate the input signal into several frequency bands. Each band is then passed to a dynamic range compressor, which can be controlled independently of the other compressors. These parallel paths are then summed together to produce the output signal. A block diagram of a multiband compressor is shown in </w:t>
      </w:r>
      <w:r w:rsidR="00212294">
        <w:fldChar w:fldCharType="begin"/>
      </w:r>
      <w:r w:rsidR="00DD0C9E">
        <w:instrText xml:space="preserve"> REF _Ref380687391 \h </w:instrText>
      </w:r>
      <w:r w:rsidR="00212294">
        <w:fldChar w:fldCharType="separate"/>
      </w:r>
      <w:r w:rsidR="00735D2C">
        <w:t xml:space="preserve">Figure </w:t>
      </w:r>
      <w:r w:rsidR="00735D2C">
        <w:rPr>
          <w:noProof/>
        </w:rPr>
        <w:t>12</w:t>
      </w:r>
      <w:r w:rsidR="00735D2C">
        <w:t>.</w:t>
      </w:r>
      <w:r w:rsidR="00735D2C">
        <w:rPr>
          <w:noProof/>
        </w:rPr>
        <w:t>15</w:t>
      </w:r>
      <w:r w:rsidR="00212294">
        <w:fldChar w:fldCharType="end"/>
      </w:r>
      <w:r>
        <w:t>.</w:t>
      </w:r>
    </w:p>
    <w:p w:rsidR="006F20F3" w:rsidRDefault="006F20F3" w:rsidP="006F20F3">
      <w:r>
        <w:t>Multiband compression is a particularly useful effect when mastering. For instance, the mixdown of a multitrack session may include an overly loud kick drum as well as vocals with wide dynamic range. If a normal, single band compressor is applied, it may be triggered by both the offending kick drum and the wanted vocals. By applying multiband compression, we can ensure that loud low frequency components, such as from the kick drum, only result in dynamic range compression over the low frequencies. Multiband compressors are also often used in broadcast, and the particular implementation and settings used can often give a radio station a characteristic sound. Multiband compression can also be used as an alternative to side-chain compression, often with better results, and is highly effective as a de-esser.</w:t>
      </w:r>
    </w:p>
    <w:p w:rsidR="006F20F3" w:rsidRPr="002A3BEC" w:rsidRDefault="006F20F3" w:rsidP="006F20F3">
      <w:r>
        <w:t>However, the dynamic range compressor is a nonlinear effect with a large set of standard parameters that interact in complicated ways. The multiband implementation greatly increases the complexity of the effect. The number of adjustable parameters is usually on the order of the number of bands multiplied by the number of parameters in a single band compressor. Thus, great care should be taken in using the effect. It is often considered good practice to start with the compressors on each band configured with identical settings, and then selectively make small adjustments to address known issues or achieve predefined goals</w:t>
      </w:r>
      <w:r w:rsidRPr="00A8516C">
        <w:t>.</w:t>
      </w:r>
    </w:p>
    <w:p w:rsidR="006F20F3" w:rsidRDefault="006F20F3" w:rsidP="006F20F3">
      <w:pPr>
        <w:pStyle w:val="Heading4"/>
      </w:pPr>
      <w:r>
        <w:t>Dynamic equali</w:t>
      </w:r>
      <w:r w:rsidR="00DD0C9E">
        <w:t>z</w:t>
      </w:r>
      <w:r>
        <w:t>ation</w:t>
      </w:r>
    </w:p>
    <w:p w:rsidR="006F20F3" w:rsidRDefault="006F20F3" w:rsidP="006F20F3">
      <w:r>
        <w:t xml:space="preserve">In dynamic equalization, the frequency response of an equalizer depends on signal level. So, for instance, a notch filter could be applied such that the amount of attenuation at the center frequency of the notch increases as the signal level increases. The equalizer is no longer a linear filter, and the transfer function </w:t>
      </w:r>
      <w:r>
        <w:rPr>
          <w:i/>
        </w:rPr>
        <w:t>H</w:t>
      </w:r>
      <w:r>
        <w:t>(</w:t>
      </w:r>
      <w:r w:rsidRPr="00212141">
        <w:rPr>
          <w:rFonts w:ascii="Symbol" w:hAnsi="Symbol"/>
        </w:rPr>
        <w:t></w:t>
      </w:r>
      <w:r>
        <w:t xml:space="preserve">) must now include level dependence, </w:t>
      </w:r>
      <w:r>
        <w:rPr>
          <w:i/>
        </w:rPr>
        <w:t>H</w:t>
      </w:r>
      <w:r>
        <w:t>(</w:t>
      </w:r>
      <w:r w:rsidRPr="00212141">
        <w:rPr>
          <w:rFonts w:ascii="Symbol" w:hAnsi="Symbol"/>
        </w:rPr>
        <w:t></w:t>
      </w:r>
      <w:r>
        <w:rPr>
          <w:rFonts w:ascii="Symbol" w:hAnsi="Symbol"/>
        </w:rPr>
        <w:t></w:t>
      </w:r>
      <w:r w:rsidRPr="00212141">
        <w:rPr>
          <w:i/>
        </w:rPr>
        <w:t>L</w:t>
      </w:r>
      <w:r w:rsidRPr="00212141">
        <w:t>)</w:t>
      </w:r>
      <w:r>
        <w:t xml:space="preserve">. Simplified versions of such functions are known as </w:t>
      </w:r>
      <w:r w:rsidRPr="005C6B2B">
        <w:rPr>
          <w:i/>
        </w:rPr>
        <w:t>describing functions</w:t>
      </w:r>
      <w:r>
        <w:t xml:space="preserve">, with output dependent on both frequency and amplitude. However, level dependence in a dynamic equalizer is usually based on some estimation of the signal envelope, and would include time constants such as usually found in a dynamic range compressor. </w:t>
      </w:r>
    </w:p>
    <w:p w:rsidR="006F20F3" w:rsidRDefault="006F20F3" w:rsidP="006F20F3">
      <w:r>
        <w:t xml:space="preserve">Dynamic equalizers are closely related to multiband compressors, and can be used to address many of the same audio production tasks. In multiband compression, different input-output level curves are applied for different input frequencies, whereas in dynamic equalizers different frequency response curves are applied for different input levels. Thus, in both cases, the output signal level is a function of input level and input frequency. This relationship between the two effects, as well as the overall framework in which they fit, is described in </w:t>
      </w:r>
      <w:r w:rsidR="00212294">
        <w:fldChar w:fldCharType="begin"/>
      </w:r>
      <w:r w:rsidR="00785F53">
        <w:instrText xml:space="preserve"> ADDIN EN.CITE &lt;EndNote&gt;&lt;Cite&gt;&lt;Author&gt;Wise&lt;/Author&gt;&lt;Year&gt;2009&lt;/Year&gt;&lt;RecNum&gt;13410&lt;/RecNum&gt;&lt;record&gt;&lt;rec-number&gt;13410&lt;/rec-number&gt;&lt;foreign-keys&gt;&lt;key app="EN" db-id="f5s59zdpstw9vlepssyvasxn2d25s009srfs"&gt;13410&lt;/key&gt;&lt;/foreign-keys&gt;&lt;ref-type name="Journal Article"&gt;17&lt;/ref-type&gt;&lt;contributors&gt;&lt;authors&gt;&lt;author&gt;Wise, Duane K.&lt;/author&gt;&lt;/authors&gt;&lt;/contributors&gt;&lt;titles&gt;&lt;title&gt;Concept, Design, and Implementation of a General Dynamic Parametric Equalizer&lt;/title&gt;&lt;secondary-title&gt;Journal of the Audio Engineering Society&lt;/secondary-title&gt;&lt;/titles&gt;&lt;periodical&gt;&lt;full-title&gt;Journal of the Audio Engineering Society&lt;/full-title&gt;&lt;/periodical&gt;&lt;pages&gt;16-28&lt;/pages&gt;&lt;volume&gt;57&lt;/volume&gt;&lt;number&gt;1/2&lt;/number&gt;&lt;dates&gt;&lt;year&gt;2009&lt;/year&gt;&lt;pub-dates&gt;&lt;date&gt;Jan.&lt;/date&gt;&lt;/pub-dates&gt;&lt;/dates&gt;&lt;urls&gt;&lt;/urls&gt;&lt;/record&gt;&lt;/Cite&gt;&lt;/EndNote&gt;</w:instrText>
      </w:r>
      <w:r w:rsidR="00212294">
        <w:fldChar w:fldCharType="separate"/>
      </w:r>
      <w:r w:rsidR="00785F53">
        <w:rPr>
          <w:noProof/>
        </w:rPr>
        <w:t>[91]</w:t>
      </w:r>
      <w:r w:rsidR="00212294">
        <w:fldChar w:fldCharType="end"/>
      </w:r>
      <w:r w:rsidR="00DD0C9E">
        <w:t>.</w:t>
      </w:r>
    </w:p>
    <w:p w:rsidR="006F20F3" w:rsidRDefault="006F20F3" w:rsidP="006F20F3">
      <w:r>
        <w:lastRenderedPageBreak/>
        <w:t>Dynamic equalization is not a widely used effect, though there are a few commercial implementations, and some analog equalizers and digital emulations of analog equalizers implicitly have dependence on signal level.</w:t>
      </w:r>
    </w:p>
    <w:p w:rsidR="00B1313D" w:rsidRPr="00392AE7" w:rsidRDefault="00B1313D" w:rsidP="00B1313D">
      <w:pPr>
        <w:pStyle w:val="Heading3"/>
      </w:pPr>
      <w:r>
        <w:t>Combining LFOs with other effects</w:t>
      </w:r>
      <w:bookmarkEnd w:id="995"/>
      <w:bookmarkEnd w:id="996"/>
    </w:p>
    <w:p w:rsidR="00B1313D" w:rsidRPr="00A8516C" w:rsidRDefault="005372A1" w:rsidP="00B1313D">
      <w:r>
        <w:t xml:space="preserve">Many of the </w:t>
      </w:r>
      <w:r w:rsidR="00B1313D">
        <w:t xml:space="preserve">effects </w:t>
      </w:r>
      <w:r>
        <w:t xml:space="preserve">that we have encountered </w:t>
      </w:r>
      <w:r w:rsidR="00B1313D">
        <w:t xml:space="preserve">are driven by </w:t>
      </w:r>
      <w:r w:rsidR="00C35DFF">
        <w:t>low-frequency os</w:t>
      </w:r>
      <w:r w:rsidR="00B1313D">
        <w:t>cillators</w:t>
      </w:r>
      <w:r w:rsidR="00B1313D" w:rsidRPr="00A8516C">
        <w:t xml:space="preserve">, </w:t>
      </w:r>
      <w:r>
        <w:t>such as phasing and</w:t>
      </w:r>
      <w:r w:rsidR="00B1313D" w:rsidRPr="00A8516C">
        <w:t xml:space="preserve"> chorus</w:t>
      </w:r>
      <w:r w:rsidR="00B1313D">
        <w:t xml:space="preserve">. </w:t>
      </w:r>
      <w:r>
        <w:t>The</w:t>
      </w:r>
      <w:r w:rsidR="00B1313D">
        <w:t xml:space="preserve"> LFO can </w:t>
      </w:r>
      <w:r>
        <w:t xml:space="preserve">also </w:t>
      </w:r>
      <w:r w:rsidR="00B1313D">
        <w:t>be used with other effects to create interesting combinations</w:t>
      </w:r>
      <w:r w:rsidR="00B1313D" w:rsidRPr="00A8516C">
        <w:t xml:space="preserve">. For example, </w:t>
      </w:r>
      <w:r>
        <w:t>stereo panning</w:t>
      </w:r>
      <w:r w:rsidR="00B1313D" w:rsidRPr="00A8516C">
        <w:t xml:space="preserve"> can be modulated via an LFO, or even by the envelope of the sound being processed. This latter option needs an effects unit that includes an envelope follower. </w:t>
      </w:r>
      <w:r w:rsidR="00B1313D">
        <w:t>F</w:t>
      </w:r>
      <w:r w:rsidR="00B1313D" w:rsidRPr="00A8516C">
        <w:t>ilter sweeps</w:t>
      </w:r>
      <w:r w:rsidR="00B1313D">
        <w:t>, similar to those found in synthesizers,</w:t>
      </w:r>
      <w:r w:rsidR="00B1313D" w:rsidRPr="00A8516C">
        <w:t xml:space="preserve"> that follow the input signal level</w:t>
      </w:r>
      <w:r w:rsidR="00B1313D">
        <w:t xml:space="preserve"> can be created. Another option is to </w:t>
      </w:r>
      <w:r w:rsidR="00B1313D" w:rsidRPr="00A8516C">
        <w:t xml:space="preserve">use </w:t>
      </w:r>
      <w:r>
        <w:t>the envelope of the input</w:t>
      </w:r>
      <w:r w:rsidR="00B1313D" w:rsidRPr="00A8516C">
        <w:t xml:space="preserve"> signal to control a gain placed </w:t>
      </w:r>
      <w:r>
        <w:t>before</w:t>
      </w:r>
      <w:r w:rsidR="00B1313D" w:rsidRPr="00A8516C">
        <w:t xml:space="preserve"> </w:t>
      </w:r>
      <w:r w:rsidR="00B1313D">
        <w:t>a reverberator</w:t>
      </w:r>
      <w:r w:rsidR="00B1313D" w:rsidRPr="00A8516C">
        <w:t xml:space="preserve">. This </w:t>
      </w:r>
      <w:r>
        <w:t>technique, known as reverb ducking, can be used to</w:t>
      </w:r>
      <w:r w:rsidR="00B1313D" w:rsidRPr="00A8516C">
        <w:t xml:space="preserve"> </w:t>
      </w:r>
      <w:r w:rsidR="00B1313D">
        <w:t>increase the reverb during quiet sections, but emphasise the direct sound when the signal level is high. It i</w:t>
      </w:r>
      <w:r w:rsidR="00B1313D" w:rsidRPr="00A8516C">
        <w:t xml:space="preserve">s </w:t>
      </w:r>
      <w:r>
        <w:t>a useful tool</w:t>
      </w:r>
      <w:r w:rsidR="00B1313D" w:rsidRPr="00A8516C">
        <w:t xml:space="preserve"> for </w:t>
      </w:r>
      <w:r>
        <w:t xml:space="preserve">applying reverb </w:t>
      </w:r>
      <w:r w:rsidR="003D706D">
        <w:t>when dealing with a dense mix</w:t>
      </w:r>
      <w:r w:rsidR="00B1313D" w:rsidRPr="00A8516C">
        <w:t xml:space="preserve">. </w:t>
      </w:r>
    </w:p>
    <w:p w:rsidR="00B1313D" w:rsidRPr="00A8516C" w:rsidRDefault="00B1313D" w:rsidP="00B1313D">
      <w:r w:rsidRPr="00A8516C">
        <w:t xml:space="preserve">Another </w:t>
      </w:r>
      <w:r>
        <w:t>tool that can be used</w:t>
      </w:r>
      <w:r w:rsidRPr="00A8516C">
        <w:t xml:space="preserve"> is the sample and hold LFO, </w:t>
      </w:r>
      <w:r>
        <w:t>which can be seen in many classic</w:t>
      </w:r>
      <w:r w:rsidRPr="00A8516C">
        <w:t xml:space="preserve"> analogue synth</w:t>
      </w:r>
      <w:r>
        <w:t>esiser</w:t>
      </w:r>
      <w:r w:rsidRPr="00A8516C">
        <w:t xml:space="preserve">s. </w:t>
      </w:r>
      <w:r>
        <w:t xml:space="preserve">The </w:t>
      </w:r>
      <w:r w:rsidRPr="00A8516C">
        <w:t>source has a variable frequency</w:t>
      </w:r>
      <w:r>
        <w:t xml:space="preserve"> like any LFO</w:t>
      </w:r>
      <w:r w:rsidRPr="00A8516C">
        <w:t xml:space="preserve">, but </w:t>
      </w:r>
      <w:r>
        <w:t>it generates</w:t>
      </w:r>
      <w:r w:rsidRPr="00A8516C">
        <w:t xml:space="preserve"> a random series of steps</w:t>
      </w:r>
      <w:r>
        <w:t xml:space="preserve"> rather than a periodic signal. </w:t>
      </w:r>
      <w:r w:rsidR="003D706D">
        <w:t>So</w:t>
      </w:r>
      <w:r w:rsidR="003D706D" w:rsidRPr="00A8516C">
        <w:t xml:space="preserve"> </w:t>
      </w:r>
      <w:r w:rsidR="003D706D">
        <w:t>rather than</w:t>
      </w:r>
      <w:r w:rsidR="003D706D" w:rsidRPr="00A8516C">
        <w:t xml:space="preserve"> </w:t>
      </w:r>
      <w:r w:rsidR="003D706D">
        <w:t xml:space="preserve">creating </w:t>
      </w:r>
      <w:r w:rsidR="003D706D" w:rsidRPr="00A8516C">
        <w:t xml:space="preserve">a continuous filter sweep, </w:t>
      </w:r>
      <w:r w:rsidR="003D706D">
        <w:t>it will produce</w:t>
      </w:r>
      <w:r w:rsidR="003D706D" w:rsidRPr="00A8516C">
        <w:t xml:space="preserve"> regular steps at random frequencies</w:t>
      </w:r>
      <w:r w:rsidR="003D706D">
        <w:t xml:space="preserve">, which can </w:t>
      </w:r>
      <w:r w:rsidR="003D706D" w:rsidRPr="00A8516C">
        <w:t xml:space="preserve">produce interesting </w:t>
      </w:r>
      <w:r w:rsidR="003D706D">
        <w:t xml:space="preserve">‘electronic’ </w:t>
      </w:r>
      <w:r w:rsidR="003D706D" w:rsidRPr="00A8516C">
        <w:t xml:space="preserve">sounds </w:t>
      </w:r>
      <w:r w:rsidR="003D706D">
        <w:t>when</w:t>
      </w:r>
      <w:r w:rsidR="003D706D" w:rsidRPr="00A8516C">
        <w:t xml:space="preserve"> used to control filter frequencies. </w:t>
      </w:r>
      <w:r w:rsidRPr="00A8516C">
        <w:t xml:space="preserve">Other </w:t>
      </w:r>
      <w:r>
        <w:t>creative techniques</w:t>
      </w:r>
      <w:r w:rsidRPr="00A8516C">
        <w:t xml:space="preserve"> include using the sample and hold waveform to trigger an autopan </w:t>
      </w:r>
      <w:r>
        <w:t xml:space="preserve">so that the </w:t>
      </w:r>
      <w:r w:rsidRPr="00A8516C">
        <w:t xml:space="preserve">sound </w:t>
      </w:r>
      <w:r>
        <w:t xml:space="preserve">will </w:t>
      </w:r>
      <w:r w:rsidRPr="00A8516C">
        <w:t xml:space="preserve">jump to random positions, or </w:t>
      </w:r>
      <w:r>
        <w:t xml:space="preserve">to </w:t>
      </w:r>
      <w:r w:rsidRPr="00A8516C">
        <w:t xml:space="preserve">use the input envelope follower to control the </w:t>
      </w:r>
      <w:r w:rsidR="003D706D">
        <w:t>stereo positioning</w:t>
      </w:r>
      <w:r w:rsidRPr="00A8516C">
        <w:t xml:space="preserve">, so that </w:t>
      </w:r>
      <w:r w:rsidR="003D706D">
        <w:t>a source’s stereo position is a function of its loudness.</w:t>
      </w:r>
      <w:r w:rsidRPr="00A8516C">
        <w:t xml:space="preserve">. </w:t>
      </w:r>
    </w:p>
    <w:p w:rsidR="00B1313D" w:rsidRPr="00A8516C" w:rsidRDefault="00B1313D" w:rsidP="00B1313D">
      <w:r w:rsidRPr="00A8516C">
        <w:t xml:space="preserve">The outcome is </w:t>
      </w:r>
      <w:r>
        <w:t>possibly unstable, and generally</w:t>
      </w:r>
      <w:r w:rsidRPr="00A8516C">
        <w:t xml:space="preserve"> less predictable</w:t>
      </w:r>
      <w:r>
        <w:t>, wh</w:t>
      </w:r>
      <w:r w:rsidRPr="00A8516C">
        <w:t>en complicated feedback loops</w:t>
      </w:r>
      <w:r>
        <w:t xml:space="preserve"> are used</w:t>
      </w:r>
      <w:r w:rsidRPr="00A8516C">
        <w:t>. For example, pitch</w:t>
      </w:r>
      <w:r>
        <w:t xml:space="preserve"> </w:t>
      </w:r>
      <w:r w:rsidRPr="00A8516C">
        <w:t xml:space="preserve">shifters </w:t>
      </w:r>
      <w:r>
        <w:t xml:space="preserve">can </w:t>
      </w:r>
      <w:r w:rsidRPr="00A8516C">
        <w:t xml:space="preserve">include </w:t>
      </w:r>
      <w:r>
        <w:t xml:space="preserve">both </w:t>
      </w:r>
      <w:r w:rsidRPr="00A8516C">
        <w:t xml:space="preserve">delay and feedback </w:t>
      </w:r>
      <w:r>
        <w:t>options. S</w:t>
      </w:r>
      <w:r w:rsidRPr="00A8516C">
        <w:t xml:space="preserve">o if </w:t>
      </w:r>
      <w:r>
        <w:t xml:space="preserve">a </w:t>
      </w:r>
      <w:r w:rsidRPr="00A8516C">
        <w:t>pitch shift</w:t>
      </w:r>
      <w:r>
        <w:t xml:space="preserve"> is used with</w:t>
      </w:r>
      <w:r w:rsidRPr="00A8516C">
        <w:t xml:space="preserve"> a </w:t>
      </w:r>
      <w:r>
        <w:t xml:space="preserve">feedback </w:t>
      </w:r>
      <w:r w:rsidRPr="00A8516C">
        <w:t xml:space="preserve">delay, each repeat </w:t>
      </w:r>
      <w:r>
        <w:t xml:space="preserve">produced by the delay </w:t>
      </w:r>
      <w:r w:rsidRPr="00A8516C">
        <w:t xml:space="preserve">will be </w:t>
      </w:r>
      <w:r>
        <w:t xml:space="preserve">frequency </w:t>
      </w:r>
      <w:r w:rsidRPr="00A8516C">
        <w:t>shifted further than the p</w:t>
      </w:r>
      <w:r>
        <w:t>receding one, until it becomes inaudible</w:t>
      </w:r>
      <w:r w:rsidRPr="00A8516C">
        <w:t xml:space="preserve">. </w:t>
      </w:r>
    </w:p>
    <w:p w:rsidR="008D5299" w:rsidRDefault="008D5299" w:rsidP="0029333E">
      <w:pPr>
        <w:pStyle w:val="Heading2"/>
      </w:pPr>
      <w:bookmarkStart w:id="1000" w:name="_Toc381362653"/>
      <w:r>
        <w:t>Discussion</w:t>
      </w:r>
      <w:bookmarkEnd w:id="997"/>
      <w:bookmarkEnd w:id="998"/>
      <w:bookmarkEnd w:id="999"/>
      <w:bookmarkEnd w:id="1000"/>
    </w:p>
    <w:p w:rsidR="008D5299" w:rsidRDefault="008D5299" w:rsidP="008D5299">
      <w:r>
        <w:t>In this chapter, we</w:t>
      </w:r>
      <w:r w:rsidR="00B1313D">
        <w:t xml:space="preserve"> ha</w:t>
      </w:r>
      <w:r>
        <w:t xml:space="preserve">ve provided a taster of how the audio effects are used, both in terms of their application within audio devices such as mixing consoles and Digital Audio Workstations, and in terms of how they are ordered and combined in the editing and mixing of audio devices. Audio production (and audio mixing in particular) is of course, a vast field, combining many technical and creative challenges. Even an understanding of the theory of audio effects, along with the skills to create them, does not give someone the knowledge required to effectively use them. For this, both critical listening skills and in-depth understanding of production and perception are necessary. </w:t>
      </w:r>
    </w:p>
    <w:p w:rsidR="008D5299" w:rsidRDefault="008D5299" w:rsidP="008D5299">
      <w:r>
        <w:t xml:space="preserve">However, there are conceptual approaches that can be of great assistance. </w:t>
      </w:r>
      <w:r w:rsidRPr="00DE4CDF">
        <w:t xml:space="preserve">David Gibson </w:t>
      </w:r>
      <w:r w:rsidR="00212294" w:rsidRPr="00DE4CDF">
        <w:fldChar w:fldCharType="begin"/>
      </w:r>
      <w:r w:rsidR="00785F53">
        <w:instrText xml:space="preserve"> ADDIN EN.CITE &lt;EndNote&gt;&lt;Cite&gt;&lt;Author&gt;Gibson&lt;/Author&gt;&lt;Year&gt;2005&lt;/Year&gt;&lt;RecNum&gt;13458&lt;/RecNum&gt;&lt;record&gt;&lt;rec-number&gt;13458&lt;/rec-number&gt;&lt;foreign-keys&gt;&lt;key app="EN" db-id="f5s59zdpstw9vlepssyvasxn2d25s009srfs"&gt;13458&lt;/key&gt;&lt;/foreign-keys&gt;&lt;ref-type name="Book"&gt;6&lt;/ref-type&gt;&lt;contributors&gt;&lt;authors&gt;&lt;author&gt;Gibson, D.&lt;/author&gt;&lt;/authors&gt;&lt;/contributors&gt;&lt;titles&gt;&lt;title&gt;The Art of Mixing&lt;/title&gt;&lt;/titles&gt;&lt;edition&gt;2nd&lt;/edition&gt;&lt;dates&gt;&lt;year&gt;2005&lt;/year&gt;&lt;/dates&gt;&lt;publisher&gt;artistpro.com LLC&lt;/publisher&gt;&lt;isbn&gt;1931140456 &lt;/isbn&gt;&lt;urls&gt;&lt;/urls&gt;&lt;/record&gt;&lt;/Cite&gt;&lt;/EndNote&gt;</w:instrText>
      </w:r>
      <w:r w:rsidR="00212294" w:rsidRPr="00DE4CDF">
        <w:fldChar w:fldCharType="separate"/>
      </w:r>
      <w:r w:rsidR="0010656F">
        <w:rPr>
          <w:noProof/>
        </w:rPr>
        <w:t>[39]</w:t>
      </w:r>
      <w:r w:rsidR="00212294" w:rsidRPr="00DE4CDF">
        <w:fldChar w:fldCharType="end"/>
      </w:r>
      <w:r w:rsidRPr="00DE4CDF">
        <w:t xml:space="preserve"> suggests that the challenges in mixing audio can be conceptualized by positioning each audio track on four axes; the volume, spatial position, frequency contour, and depth placement of the track. This visual approach can be used to assist in applying effects to tracks so as to organize the tracks along the axes, and avoid conflicts in a mix. Others take a more bottom-up approach </w:t>
      </w:r>
      <w:r w:rsidR="00212294" w:rsidRPr="00DE4CDF">
        <w:fldChar w:fldCharType="begin"/>
      </w:r>
      <w:r w:rsidR="00785F53">
        <w:instrText xml:space="preserve"> ADDIN EN.CITE &lt;EndNote&gt;&lt;Cite&gt;&lt;Author&gt;Case&lt;/Author&gt;&lt;Year&gt;2012&lt;/Year&gt;&lt;RecNum&gt;13459&lt;/RecNum&gt;&lt;record&gt;&lt;rec-number&gt;13459&lt;/rec-number&gt;&lt;foreign-keys&gt;&lt;key app="EN" db-id="f5s59zdpstw9vlepssyvasxn2d25s009srfs"&gt;13459&lt;/key&gt;&lt;/foreign-keys&gt;&lt;ref-type name="Book"&gt;6&lt;/ref-type&gt;&lt;contributors&gt;&lt;authors&gt;&lt;author&gt;Alex Case&lt;/author&gt;&lt;/authors&gt;&lt;/contributors&gt;&lt;titles&gt;&lt;title&gt;Mix Smart: professional techniques for the home studio&lt;/title&gt;&lt;/titles&gt;&lt;dates&gt;&lt;year&gt;2012&lt;/year&gt;&lt;/dates&gt;&lt;publisher&gt;CRC Press&lt;/publisher&gt;&lt;urls&gt;&lt;/urls&gt;&lt;/record&gt;&lt;/Cite&gt;&lt;Cite&gt;&lt;Author&gt;Izhaki&lt;/Author&gt;&lt;Year&gt;2008&lt;/Year&gt;&lt;RecNum&gt;13282&lt;/RecNum&gt;&lt;record&gt;&lt;rec-number&gt;13282&lt;/rec-number&gt;&lt;foreign-keys&gt;&lt;key app="EN" db-id="f5s59zdpstw9vlepssyvasxn2d25s009srfs"&gt;13282&lt;/key&gt;&lt;/foreign-keys&gt;&lt;ref-type name="Book"&gt;6&lt;/ref-type&gt;&lt;contributors&gt;&lt;authors&gt;&lt;author&gt;R. Izhaki&lt;/author&gt;&lt;/authors&gt;&lt;/contributors&gt;&lt;titles&gt;&lt;title&gt;Mixing Audio: Concepts, Practices and Tools&lt;/title&gt;&lt;/titles&gt;&lt;keywords&gt;&lt;keyword&gt;compression&lt;/keyword&gt;&lt;/keywords&gt;&lt;dates&gt;&lt;year&gt;2008&lt;/year&gt;&lt;/dates&gt;&lt;publisher&gt;Focal Press&lt;/publisher&gt;&lt;urls&gt;&lt;/urls&gt;&lt;/record&gt;&lt;/Cite&gt;&lt;/EndNote&gt;</w:instrText>
      </w:r>
      <w:r w:rsidR="00212294" w:rsidRPr="00DE4CDF">
        <w:fldChar w:fldCharType="separate"/>
      </w:r>
      <w:r w:rsidR="0010656F">
        <w:rPr>
          <w:noProof/>
        </w:rPr>
        <w:t>[15-16]</w:t>
      </w:r>
      <w:r w:rsidR="00212294" w:rsidRPr="00DE4CDF">
        <w:fldChar w:fldCharType="end"/>
      </w:r>
      <w:r w:rsidRPr="00DE4CDF">
        <w:t xml:space="preserve">, beginning with an understanding of the tools at one’s </w:t>
      </w:r>
      <w:r w:rsidRPr="00DE4CDF">
        <w:lastRenderedPageBreak/>
        <w:t>disposal (including those described in previous chapters), and how these tools may be used to address mixing goals.</w:t>
      </w:r>
    </w:p>
    <w:p w:rsidR="008D5299" w:rsidRDefault="008D5299" w:rsidP="008D5299">
      <w:r>
        <w:t xml:space="preserve">A note of caution should be made here. Although talented, experienced engineers have provided their own guidance and wisdom regarding approaches to mixing, ‘best practices’ have, for the most part, not been formally established. Most of the ‘rules’ that can be found in the literature have not been subject to formal study and evaluation. In </w:t>
      </w:r>
      <w:r w:rsidR="00212294">
        <w:fldChar w:fldCharType="begin"/>
      </w:r>
      <w:r w:rsidR="00785F53">
        <w:instrText xml:space="preserve"> ADDIN EN.CITE &lt;EndNote&gt;&lt;Cite&gt;&lt;Author&gt;Pestana&lt;/Author&gt;&lt;Year&gt;2013&lt;/Year&gt;&lt;RecNum&gt;13460&lt;/RecNum&gt;&lt;record&gt;&lt;rec-number&gt;13460&lt;/rec-number&gt;&lt;foreign-keys&gt;&lt;key app="EN" db-id="f5s59zdpstw9vlepssyvasxn2d25s009srfs"&gt;13460&lt;/key&gt;&lt;/foreign-keys&gt;&lt;ref-type name="Thesis"&gt;32&lt;/ref-type&gt;&lt;contributors&gt;&lt;authors&gt;&lt;author&gt;Pedro Pestana&lt;/author&gt;&lt;/authors&gt;&lt;/contributors&gt;&lt;titles&gt;&lt;title&gt;Automatic Mixing Systems Using Adaptive Audio Effects&lt;/title&gt;&lt;/titles&gt;&lt;dates&gt;&lt;year&gt;2013&lt;/year&gt;&lt;/dates&gt;&lt;pub-location&gt;Lisbon, Portugal&lt;/pub-location&gt;&lt;publisher&gt;Universidade Catolica Portuguesa&lt;/publisher&gt;&lt;work-type&gt;PhD&lt;/work-type&gt;&lt;urls&gt;&lt;/urls&gt;&lt;/record&gt;&lt;/Cite&gt;&lt;Cite&gt;&lt;Author&gt;Pestana&lt;/Author&gt;&lt;Year&gt;2014&lt;/Year&gt;&lt;RecNum&gt;13512&lt;/RecNum&gt;&lt;record&gt;&lt;rec-number&gt;13512&lt;/rec-number&gt;&lt;foreign-keys&gt;&lt;key app="EN" db-id="f5s59zdpstw9vlepssyvasxn2d25s009srfs"&gt;13512&lt;/key&gt;&lt;/foreign-keys&gt;&lt;ref-type name="Conference Paper"&gt;47&lt;/ref-type&gt;&lt;contributors&gt;&lt;authors&gt;&lt;author&gt;P. D. Pestana&lt;/author&gt;&lt;author&gt;J. D. Reiss&lt;/author&gt;&lt;/authors&gt;&lt;/contributors&gt;&lt;titles&gt;&lt;title&gt;Intelligent Audio Production Strategies Informed by Best Practices&lt;/title&gt;&lt;secondary-title&gt; AES 53rd International Conference on Semantic Audio&lt;/secondary-title&gt;&lt;/titles&gt;&lt;dates&gt;&lt;year&gt;2014&lt;/year&gt;&lt;pub-dates&gt;&lt;date&gt;January 27-29&lt;/date&gt;&lt;/pub-dates&gt;&lt;/dates&gt;&lt;pub-location&gt;London, UK&lt;/pub-location&gt;&lt;urls&gt;&lt;/urls&gt;&lt;/record&gt;&lt;/Cite&gt;&lt;/EndNote&gt;</w:instrText>
      </w:r>
      <w:r w:rsidR="00212294">
        <w:fldChar w:fldCharType="separate"/>
      </w:r>
      <w:r w:rsidR="00785F53">
        <w:rPr>
          <w:noProof/>
        </w:rPr>
        <w:t>[92-93]</w:t>
      </w:r>
      <w:r w:rsidR="00212294">
        <w:fldChar w:fldCharType="end"/>
      </w:r>
      <w:r>
        <w:t>, Pestana found that many of the assumptions often made by practicing engineers or researchers regarding recommended approaches for audio production were unfounded, or did not agree with the actual approaches that were taken. This suggests that formal study of the best practices in and  psychoacoustics of audio production is ripe for further investigation.</w:t>
      </w:r>
    </w:p>
    <w:p w:rsidR="001A75DA" w:rsidRDefault="001A75DA" w:rsidP="001A75DA">
      <w:pPr>
        <w:pStyle w:val="Heading2"/>
      </w:pPr>
      <w:bookmarkStart w:id="1001" w:name="_Toc381362654"/>
      <w:r>
        <w:t>Problems</w:t>
      </w:r>
      <w:bookmarkEnd w:id="1001"/>
    </w:p>
    <w:p w:rsidR="001A75DA" w:rsidRPr="00850C7B" w:rsidRDefault="001A75DA" w:rsidP="001A75DA">
      <w:pPr>
        <w:pStyle w:val="PlainText"/>
        <w:spacing w:line="360" w:lineRule="auto"/>
        <w:jc w:val="both"/>
        <w:rPr>
          <w:rFonts w:ascii="Times New Roman" w:hAnsi="Times New Roman"/>
          <w:sz w:val="22"/>
          <w:szCs w:val="22"/>
        </w:rPr>
      </w:pPr>
      <w:r w:rsidRPr="00850C7B">
        <w:rPr>
          <w:rFonts w:ascii="Times New Roman" w:hAnsi="Times New Roman"/>
          <w:sz w:val="22"/>
          <w:szCs w:val="22"/>
        </w:rPr>
        <w:t>1. Where are the compressor and noise gate usually placed in the effects chain, and why?</w:t>
      </w:r>
    </w:p>
    <w:p w:rsidR="001A75DA" w:rsidRPr="00850C7B" w:rsidRDefault="001A75DA" w:rsidP="001A75DA">
      <w:r w:rsidRPr="00850C7B">
        <w:t>2. In Fig. 12.7, ‘Signal flow for auxiliary sends,’ what operations are performed on Aux 1? Is this mono or stereo?</w:t>
      </w:r>
    </w:p>
    <w:p w:rsidR="001A75DA" w:rsidRPr="00850C7B" w:rsidRDefault="001A75DA" w:rsidP="001A75DA">
      <w:pPr>
        <w:rPr>
          <w:lang w:val="en-GB"/>
        </w:rPr>
      </w:pPr>
      <w:r w:rsidRPr="00850C7B">
        <w:t xml:space="preserve">3. Compare and contrast </w:t>
      </w:r>
      <w:r w:rsidRPr="00850C7B">
        <w:rPr>
          <w:lang w:val="en-GB"/>
        </w:rPr>
        <w:t>dynamic EQ and multiband compression.</w:t>
      </w:r>
    </w:p>
    <w:p w:rsidR="001A75DA" w:rsidRPr="00443C02" w:rsidRDefault="001A75DA" w:rsidP="001A75DA">
      <w:r>
        <w:t>4</w:t>
      </w:r>
      <w:r w:rsidRPr="00443C02">
        <w:t xml:space="preserve">. Draw a block diagram of a </w:t>
      </w:r>
      <w:r w:rsidRPr="003D706D">
        <w:rPr>
          <w:i/>
        </w:rPr>
        <w:t>de-esser</w:t>
      </w:r>
      <w:r w:rsidRPr="00443C02">
        <w:t>. Explain how it works and its relationship to a compressor.</w:t>
      </w:r>
    </w:p>
    <w:p w:rsidR="001A75DA" w:rsidRPr="00AC7789" w:rsidRDefault="001A75DA" w:rsidP="001A75DA">
      <w:r>
        <w:t xml:space="preserve">5. </w:t>
      </w:r>
      <w:r w:rsidRPr="00AC7789">
        <w:t xml:space="preserve">Draw a block diagram of a </w:t>
      </w:r>
      <w:r w:rsidRPr="00AC7789">
        <w:rPr>
          <w:i/>
        </w:rPr>
        <w:t>ducker</w:t>
      </w:r>
      <w:r w:rsidRPr="00AC7789">
        <w:t>. Explain how it works and its relationship to a compressor.</w:t>
      </w:r>
    </w:p>
    <w:p w:rsidR="001A75DA" w:rsidRPr="00493AD5" w:rsidRDefault="001A75DA" w:rsidP="001A75DA">
      <w:r>
        <w:t>6</w:t>
      </w:r>
      <w:r w:rsidRPr="00850C7B">
        <w:t>. What sort of effects or processing might be applied in the mastering stage during post-production, and which ones might be applied in mixing but rarely in mastering? Which effects might rarely be used</w:t>
      </w:r>
      <w:r>
        <w:t xml:space="preserve"> in live sound? </w:t>
      </w:r>
    </w:p>
    <w:p w:rsidR="001A75DA" w:rsidRPr="00443C02" w:rsidRDefault="001A75DA" w:rsidP="001A75DA">
      <w:r>
        <w:t>7.</w:t>
      </w:r>
      <w:r w:rsidRPr="00443C02">
        <w:t xml:space="preserve"> What audio effects, or combinations of audio effects, might you use and why to deal with the following problems? You may wish to refer to effects discussed in other chapters.</w:t>
      </w:r>
    </w:p>
    <w:p w:rsidR="001A75DA" w:rsidRPr="00443C02" w:rsidRDefault="001A75DA" w:rsidP="001A75DA">
      <w:r w:rsidRPr="00443C02">
        <w:t>i) A singer is slightly out of tune and off-pitch.</w:t>
      </w:r>
    </w:p>
    <w:p w:rsidR="001A75DA" w:rsidRPr="00443C02" w:rsidRDefault="001A75DA" w:rsidP="001A75DA">
      <w:r w:rsidRPr="00443C02">
        <w:t>ii) There is an intermittent loud low frequency noise in the background.</w:t>
      </w:r>
    </w:p>
    <w:p w:rsidR="001A75DA" w:rsidRDefault="001A75DA" w:rsidP="001A75DA">
      <w:pPr>
        <w:rPr>
          <w:i/>
        </w:rPr>
      </w:pPr>
      <w:r w:rsidRPr="00443C02">
        <w:t>iii) A 35 second piece of music needs to fit into a 30 second TV advertisement and catch the listener’s</w:t>
      </w:r>
      <w:r>
        <w:rPr>
          <w:i/>
        </w:rPr>
        <w:t xml:space="preserve"> </w:t>
      </w:r>
      <w:r w:rsidRPr="00850C7B">
        <w:t>attention</w:t>
      </w:r>
      <w:r>
        <w:rPr>
          <w:i/>
        </w:rPr>
        <w:t>.</w:t>
      </w:r>
    </w:p>
    <w:p w:rsidR="001A75DA" w:rsidRPr="003E432E" w:rsidRDefault="001A75DA" w:rsidP="001A75DA">
      <w:r>
        <w:t>iv) An electronic, synthesized sound needs to be mixed with other tracks that were all recorded in a large venue.</w:t>
      </w:r>
    </w:p>
    <w:p w:rsidR="001A75DA" w:rsidRDefault="001A75DA" w:rsidP="008D5299"/>
    <w:p w:rsidR="00D33CDF" w:rsidRDefault="008D5299" w:rsidP="00D33CDF">
      <w:pPr>
        <w:jc w:val="left"/>
      </w:pPr>
      <w:r>
        <w:lastRenderedPageBreak/>
        <w:t xml:space="preserve"> </w:t>
      </w:r>
      <w:bookmarkStart w:id="1002" w:name="_Ref327544471"/>
      <w:r w:rsidR="00D33CDF">
        <w:rPr>
          <w:noProof/>
          <w:lang w:eastAsia="en-US"/>
        </w:rPr>
        <w:drawing>
          <wp:inline distT="0" distB="0" distL="0" distR="0">
            <wp:extent cx="1033145" cy="3090545"/>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3" cstate="print"/>
                    <a:srcRect/>
                    <a:stretch>
                      <a:fillRect/>
                    </a:stretch>
                  </pic:blipFill>
                  <pic:spPr bwMode="auto">
                    <a:xfrm>
                      <a:off x="0" y="0"/>
                      <a:ext cx="1033145" cy="3090545"/>
                    </a:xfrm>
                    <a:prstGeom prst="rect">
                      <a:avLst/>
                    </a:prstGeom>
                    <a:noFill/>
                    <a:ln w="9525">
                      <a:noFill/>
                      <a:miter lim="800000"/>
                      <a:headEnd/>
                      <a:tailEnd/>
                    </a:ln>
                  </pic:spPr>
                </pic:pic>
              </a:graphicData>
            </a:graphic>
          </wp:inline>
        </w:drawing>
      </w:r>
    </w:p>
    <w:p w:rsidR="00D33CDF" w:rsidRDefault="00D33CDF" w:rsidP="00D33CDF">
      <w:pPr>
        <w:jc w:val="left"/>
      </w:pPr>
      <w:r>
        <w:rPr>
          <w:noProof/>
          <w:lang w:eastAsia="en-US"/>
        </w:rPr>
        <w:drawing>
          <wp:inline distT="0" distB="0" distL="0" distR="0">
            <wp:extent cx="4445000" cy="1811655"/>
            <wp:effectExtent l="0" t="0" r="0" b="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4" cstate="print"/>
                    <a:srcRect/>
                    <a:stretch>
                      <a:fillRect/>
                    </a:stretch>
                  </pic:blipFill>
                  <pic:spPr bwMode="auto">
                    <a:xfrm>
                      <a:off x="0" y="0"/>
                      <a:ext cx="4445000" cy="1811655"/>
                    </a:xfrm>
                    <a:prstGeom prst="rect">
                      <a:avLst/>
                    </a:prstGeom>
                    <a:noFill/>
                    <a:ln w="9525">
                      <a:noFill/>
                      <a:miter lim="800000"/>
                      <a:headEnd/>
                      <a:tailEnd/>
                    </a:ln>
                  </pic:spPr>
                </pic:pic>
              </a:graphicData>
            </a:graphic>
          </wp:inline>
        </w:drawing>
      </w:r>
    </w:p>
    <w:p w:rsidR="00D33CDF" w:rsidRDefault="00D33CDF" w:rsidP="00D33CDF">
      <w:pPr>
        <w:pStyle w:val="Caption"/>
        <w:spacing w:line="360" w:lineRule="auto"/>
        <w:jc w:val="left"/>
      </w:pPr>
      <w:bookmarkStart w:id="1003" w:name="_Ref349580542"/>
      <w:r>
        <w:t xml:space="preserve">Figure </w:t>
      </w:r>
      <w:fldSimple w:instr=" STYLEREF 1 \s ">
        <w:r w:rsidR="00735D2C">
          <w:rPr>
            <w:noProof/>
          </w:rPr>
          <w:t>12</w:t>
        </w:r>
      </w:fldSimple>
      <w:r>
        <w:t>.</w:t>
      </w:r>
      <w:r w:rsidR="00212294">
        <w:fldChar w:fldCharType="begin"/>
      </w:r>
      <w:r>
        <w:instrText xml:space="preserve"> SEQ Figure \* ARABIC \s 1 </w:instrText>
      </w:r>
      <w:r w:rsidR="00212294">
        <w:fldChar w:fldCharType="separate"/>
      </w:r>
      <w:r w:rsidR="00735D2C">
        <w:rPr>
          <w:noProof/>
        </w:rPr>
        <w:t>1</w:t>
      </w:r>
      <w:r w:rsidR="00212294">
        <w:fldChar w:fldCharType="end"/>
      </w:r>
      <w:bookmarkEnd w:id="1003"/>
      <w:r>
        <w:t>. (a) A simple channel strip having only a cut control, a panning knob and a level fader. (b) The corresponding signal flow diagram.</w:t>
      </w:r>
    </w:p>
    <w:p w:rsidR="00D33CDF" w:rsidRDefault="00D33CDF" w:rsidP="00D33CDF">
      <w:pPr>
        <w:jc w:val="left"/>
      </w:pPr>
      <w:r>
        <w:rPr>
          <w:noProof/>
          <w:lang w:eastAsia="en-US"/>
        </w:rPr>
        <w:lastRenderedPageBreak/>
        <w:drawing>
          <wp:inline distT="0" distB="0" distL="0" distR="0">
            <wp:extent cx="2861945" cy="5224145"/>
            <wp:effectExtent l="19050" t="0" r="0"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5" cstate="print"/>
                    <a:srcRect/>
                    <a:stretch>
                      <a:fillRect/>
                    </a:stretch>
                  </pic:blipFill>
                  <pic:spPr bwMode="auto">
                    <a:xfrm>
                      <a:off x="0" y="0"/>
                      <a:ext cx="2861945" cy="5224145"/>
                    </a:xfrm>
                    <a:prstGeom prst="rect">
                      <a:avLst/>
                    </a:prstGeom>
                    <a:noFill/>
                    <a:ln w="9525">
                      <a:noFill/>
                      <a:miter lim="800000"/>
                      <a:headEnd/>
                      <a:tailEnd/>
                    </a:ln>
                  </pic:spPr>
                </pic:pic>
              </a:graphicData>
            </a:graphic>
          </wp:inline>
        </w:drawing>
      </w:r>
    </w:p>
    <w:p w:rsidR="00D33CDF" w:rsidRDefault="00D33CDF" w:rsidP="00D33CDF">
      <w:pPr>
        <w:jc w:val="left"/>
      </w:pPr>
      <w:r>
        <w:rPr>
          <w:noProof/>
          <w:lang w:eastAsia="en-US"/>
        </w:rPr>
        <w:drawing>
          <wp:inline distT="0" distB="0" distL="0" distR="0">
            <wp:extent cx="6113145" cy="1642745"/>
            <wp:effectExtent l="19050" t="0" r="1905"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6" cstate="print"/>
                    <a:srcRect/>
                    <a:stretch>
                      <a:fillRect/>
                    </a:stretch>
                  </pic:blipFill>
                  <pic:spPr bwMode="auto">
                    <a:xfrm>
                      <a:off x="0" y="0"/>
                      <a:ext cx="6113145" cy="1642745"/>
                    </a:xfrm>
                    <a:prstGeom prst="rect">
                      <a:avLst/>
                    </a:prstGeom>
                    <a:noFill/>
                    <a:ln w="9525">
                      <a:noFill/>
                      <a:miter lim="800000"/>
                      <a:headEnd/>
                      <a:tailEnd/>
                    </a:ln>
                  </pic:spPr>
                </pic:pic>
              </a:graphicData>
            </a:graphic>
          </wp:inline>
        </w:drawing>
      </w:r>
    </w:p>
    <w:p w:rsidR="00D33CDF" w:rsidRDefault="00D33CDF" w:rsidP="00D33CDF">
      <w:pPr>
        <w:pStyle w:val="Caption"/>
        <w:spacing w:line="360" w:lineRule="auto"/>
        <w:jc w:val="left"/>
      </w:pPr>
      <w:bookmarkStart w:id="1004" w:name="_Ref349581259"/>
      <w:r>
        <w:t xml:space="preserve">Figure </w:t>
      </w:r>
      <w:fldSimple w:instr=" STYLEREF 1 \s ">
        <w:r w:rsidR="00735D2C">
          <w:rPr>
            <w:noProof/>
          </w:rPr>
          <w:t>12</w:t>
        </w:r>
      </w:fldSimple>
      <w:r>
        <w:t>.</w:t>
      </w:r>
      <w:r w:rsidR="00212294">
        <w:fldChar w:fldCharType="begin"/>
      </w:r>
      <w:r>
        <w:instrText xml:space="preserve"> SEQ Figure \* ARABIC \s 1 </w:instrText>
      </w:r>
      <w:r w:rsidR="00212294">
        <w:fldChar w:fldCharType="separate"/>
      </w:r>
      <w:r w:rsidR="00735D2C">
        <w:rPr>
          <w:noProof/>
        </w:rPr>
        <w:t>2</w:t>
      </w:r>
      <w:r w:rsidR="00212294">
        <w:fldChar w:fldCharType="end"/>
      </w:r>
      <w:bookmarkEnd w:id="1004"/>
      <w:r>
        <w:t>. A channel strip and associated block diagram, with additional controls such as dynamics (a compressor) and frequency (a parametric equalizer) processing.</w:t>
      </w:r>
    </w:p>
    <w:p w:rsidR="00D33CDF" w:rsidRPr="006D6C5D" w:rsidRDefault="00D33CDF" w:rsidP="00D33CDF">
      <w:pPr>
        <w:pStyle w:val="NormalWeb"/>
        <w:spacing w:before="0" w:beforeAutospacing="0" w:after="0" w:afterAutospacing="0" w:line="360" w:lineRule="auto"/>
        <w:jc w:val="left"/>
      </w:pPr>
      <w:r>
        <w:rPr>
          <w:noProof/>
          <w:lang w:eastAsia="en-US"/>
        </w:rPr>
        <w:lastRenderedPageBreak/>
        <w:drawing>
          <wp:inline distT="0" distB="0" distL="0" distR="0">
            <wp:extent cx="6113145" cy="3217545"/>
            <wp:effectExtent l="19050" t="0" r="0" b="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7" cstate="print"/>
                    <a:srcRect/>
                    <a:stretch>
                      <a:fillRect/>
                    </a:stretch>
                  </pic:blipFill>
                  <pic:spPr bwMode="auto">
                    <a:xfrm>
                      <a:off x="0" y="0"/>
                      <a:ext cx="6113145" cy="3217545"/>
                    </a:xfrm>
                    <a:prstGeom prst="rect">
                      <a:avLst/>
                    </a:prstGeom>
                    <a:noFill/>
                    <a:ln w="9525">
                      <a:noFill/>
                      <a:miter lim="800000"/>
                      <a:headEnd/>
                      <a:tailEnd/>
                    </a:ln>
                  </pic:spPr>
                </pic:pic>
              </a:graphicData>
            </a:graphic>
          </wp:inline>
        </w:drawing>
      </w:r>
    </w:p>
    <w:p w:rsidR="00D33CDF" w:rsidRPr="002A3BEC" w:rsidRDefault="00D33CDF" w:rsidP="00D33CDF">
      <w:pPr>
        <w:jc w:val="left"/>
      </w:pPr>
      <w:r>
        <w:rPr>
          <w:noProof/>
          <w:lang w:eastAsia="en-US"/>
        </w:rPr>
        <w:drawing>
          <wp:inline distT="0" distB="0" distL="0" distR="0">
            <wp:extent cx="4843145" cy="3446145"/>
            <wp:effectExtent l="1905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8" cstate="print"/>
                    <a:srcRect/>
                    <a:stretch>
                      <a:fillRect/>
                    </a:stretch>
                  </pic:blipFill>
                  <pic:spPr bwMode="auto">
                    <a:xfrm>
                      <a:off x="0" y="0"/>
                      <a:ext cx="4843145" cy="3446145"/>
                    </a:xfrm>
                    <a:prstGeom prst="rect">
                      <a:avLst/>
                    </a:prstGeom>
                    <a:noFill/>
                    <a:ln w="9525">
                      <a:noFill/>
                      <a:miter lim="800000"/>
                      <a:headEnd/>
                      <a:tailEnd/>
                    </a:ln>
                  </pic:spPr>
                </pic:pic>
              </a:graphicData>
            </a:graphic>
          </wp:inline>
        </w:drawing>
      </w:r>
    </w:p>
    <w:p w:rsidR="00D33CDF" w:rsidRPr="006D6C5D" w:rsidRDefault="00D33CDF" w:rsidP="00D33CDF">
      <w:pPr>
        <w:pStyle w:val="Caption"/>
        <w:spacing w:before="0" w:after="0" w:line="360" w:lineRule="auto"/>
        <w:jc w:val="left"/>
      </w:pPr>
      <w:bookmarkStart w:id="1005" w:name="_Ref315098345"/>
      <w:r w:rsidRPr="006D6C5D">
        <w:t xml:space="preserve">Figure </w:t>
      </w:r>
      <w:fldSimple w:instr=" STYLEREF 1 \s ">
        <w:r w:rsidR="00735D2C">
          <w:rPr>
            <w:noProof/>
          </w:rPr>
          <w:t>12</w:t>
        </w:r>
      </w:fldSimple>
      <w:r>
        <w:t>.</w:t>
      </w:r>
      <w:r w:rsidR="00212294">
        <w:fldChar w:fldCharType="begin"/>
      </w:r>
      <w:r>
        <w:instrText xml:space="preserve"> SEQ Figure \* ARABIC \s 1 </w:instrText>
      </w:r>
      <w:r w:rsidR="00212294">
        <w:fldChar w:fldCharType="separate"/>
      </w:r>
      <w:r w:rsidR="00735D2C">
        <w:rPr>
          <w:noProof/>
        </w:rPr>
        <w:t>3</w:t>
      </w:r>
      <w:r w:rsidR="00212294">
        <w:fldChar w:fldCharType="end"/>
      </w:r>
      <w:bookmarkEnd w:id="1005"/>
      <w:r w:rsidRPr="006D6C5D">
        <w:t>. Signal flow diagram</w:t>
      </w:r>
      <w:r>
        <w:t xml:space="preserve"> and user interface for a simple mixing console with 4 channels and a master section.</w:t>
      </w:r>
    </w:p>
    <w:p w:rsidR="00D33CDF" w:rsidRPr="002A3BEC" w:rsidRDefault="00D33CDF" w:rsidP="00D33CDF">
      <w:pPr>
        <w:jc w:val="left"/>
      </w:pPr>
      <w:r>
        <w:rPr>
          <w:noProof/>
          <w:lang w:eastAsia="en-US"/>
        </w:rPr>
        <w:drawing>
          <wp:inline distT="0" distB="0" distL="0" distR="0">
            <wp:extent cx="1464945" cy="1329055"/>
            <wp:effectExtent l="0" t="0" r="0" b="0"/>
            <wp:docPr id="55" name="Obj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
                    <pic:cNvPicPr>
                      <a:picLocks noChangeAspect="1" noChangeArrowheads="1"/>
                    </pic:cNvPicPr>
                  </pic:nvPicPr>
                  <pic:blipFill>
                    <a:blip r:embed="rId849" cstate="print"/>
                    <a:srcRect l="-7259" t="-5144" r="-7651" b="-3619"/>
                    <a:stretch>
                      <a:fillRect/>
                    </a:stretch>
                  </pic:blipFill>
                  <pic:spPr bwMode="auto">
                    <a:xfrm>
                      <a:off x="0" y="0"/>
                      <a:ext cx="1464945" cy="1329055"/>
                    </a:xfrm>
                    <a:prstGeom prst="rect">
                      <a:avLst/>
                    </a:prstGeom>
                    <a:noFill/>
                    <a:ln w="9525">
                      <a:noFill/>
                      <a:miter lim="800000"/>
                      <a:headEnd/>
                      <a:tailEnd/>
                    </a:ln>
                  </pic:spPr>
                </pic:pic>
              </a:graphicData>
            </a:graphic>
          </wp:inline>
        </w:drawing>
      </w:r>
    </w:p>
    <w:p w:rsidR="00D33CDF" w:rsidRPr="006D6C5D" w:rsidRDefault="00D33CDF" w:rsidP="00D33CDF">
      <w:pPr>
        <w:pStyle w:val="Caption"/>
        <w:spacing w:before="0" w:after="0" w:line="360" w:lineRule="auto"/>
        <w:jc w:val="left"/>
        <w:rPr>
          <w:szCs w:val="22"/>
        </w:rPr>
      </w:pPr>
      <w:bookmarkStart w:id="1006" w:name="_Ref341768370"/>
      <w:r w:rsidRPr="006D6C5D">
        <w:t xml:space="preserve">Figure </w:t>
      </w:r>
      <w:fldSimple w:instr=" STYLEREF 1 \s ">
        <w:r w:rsidR="00735D2C">
          <w:rPr>
            <w:noProof/>
          </w:rPr>
          <w:t>12</w:t>
        </w:r>
      </w:fldSimple>
      <w:r>
        <w:t>.</w:t>
      </w:r>
      <w:r w:rsidR="00212294">
        <w:fldChar w:fldCharType="begin"/>
      </w:r>
      <w:r>
        <w:instrText xml:space="preserve"> SEQ Figure \* ARABIC \s 1 </w:instrText>
      </w:r>
      <w:r w:rsidR="00212294">
        <w:fldChar w:fldCharType="separate"/>
      </w:r>
      <w:r w:rsidR="00735D2C">
        <w:rPr>
          <w:noProof/>
        </w:rPr>
        <w:t>4</w:t>
      </w:r>
      <w:r w:rsidR="00212294">
        <w:fldChar w:fldCharType="end"/>
      </w:r>
      <w:bookmarkEnd w:id="1006"/>
      <w:r w:rsidRPr="006D6C5D">
        <w:t xml:space="preserve">. </w:t>
      </w:r>
      <w:r>
        <w:t>An</w:t>
      </w:r>
      <w:r w:rsidRPr="006D6C5D">
        <w:t xml:space="preserve"> implementation of a dry/wet mix.</w:t>
      </w:r>
    </w:p>
    <w:p w:rsidR="00D33CDF" w:rsidRPr="002A3BEC" w:rsidRDefault="00D33CDF" w:rsidP="00D33CDF">
      <w:pPr>
        <w:jc w:val="left"/>
      </w:pPr>
      <w:r>
        <w:rPr>
          <w:noProof/>
          <w:lang w:eastAsia="en-US"/>
        </w:rPr>
        <w:lastRenderedPageBreak/>
        <w:drawing>
          <wp:inline distT="0" distB="0" distL="0" distR="0">
            <wp:extent cx="2830450" cy="2362200"/>
            <wp:effectExtent l="6095" t="0" r="0" b="0"/>
            <wp:docPr id="56" name="Object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828462" cy="2362200"/>
                      <a:chOff x="1600200" y="1828800"/>
                      <a:chExt cx="2828462" cy="2362200"/>
                    </a:xfrm>
                  </a:grpSpPr>
                  <a:grpSp>
                    <a:nvGrpSpPr>
                      <a:cNvPr id="30" name="Group 29"/>
                      <a:cNvGrpSpPr/>
                    </a:nvGrpSpPr>
                    <a:grpSpPr>
                      <a:xfrm>
                        <a:off x="1600200" y="1828800"/>
                        <a:ext cx="2828462" cy="2362200"/>
                        <a:chOff x="1600200" y="1828800"/>
                        <a:chExt cx="2828462" cy="2362200"/>
                      </a:xfrm>
                    </a:grpSpPr>
                    <a:cxnSp>
                      <a:nvCxnSpPr>
                        <a:cNvPr id="5" name="Straight Arrow Connector 4"/>
                        <a:cNvCxnSpPr>
                          <a:endCxn id="6" idx="1"/>
                        </a:cNvCxnSpPr>
                      </a:nvCxnSpPr>
                      <a:spPr>
                        <a:xfrm>
                          <a:off x="1600200" y="2514600"/>
                          <a:ext cx="1066800" cy="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6" name="TextBox 5"/>
                        <a:cNvSpPr txBox="1"/>
                      </a:nvSpPr>
                      <a:spPr>
                        <a:xfrm>
                          <a:off x="2667000" y="2362200"/>
                          <a:ext cx="712824" cy="369332"/>
                        </a:xfrm>
                        <a:prstGeom prst="rect">
                          <a:avLst/>
                        </a:prstGeom>
                        <a:noFill/>
                        <a:ln>
                          <a:solidFill>
                            <a:schemeClr val="tx1"/>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t>Effect</a:t>
                            </a:r>
                            <a:endParaRPr lang="en-GB" dirty="0"/>
                          </a:p>
                        </a:txBody>
                        <a:useSpRect/>
                      </a:txSp>
                    </a:sp>
                    <a:cxnSp>
                      <a:nvCxnSpPr>
                        <a:cNvPr id="8" name="Straight Arrow Connector 7"/>
                        <a:cNvCxnSpPr/>
                      </a:nvCxnSpPr>
                      <a:spPr>
                        <a:xfrm>
                          <a:off x="1676400" y="3996000"/>
                          <a:ext cx="828000" cy="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2504400" y="3821668"/>
                          <a:ext cx="1096262" cy="369332"/>
                        </a:xfrm>
                        <a:prstGeom prst="rect">
                          <a:avLst/>
                        </a:prstGeom>
                        <a:noFill/>
                        <a:ln>
                          <a:solidFill>
                            <a:schemeClr val="tx1"/>
                          </a:solidFill>
                        </a:ln>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t>Processor</a:t>
                            </a:r>
                            <a:endParaRPr lang="en-GB" dirty="0"/>
                          </a:p>
                        </a:txBody>
                        <a:useSpRect/>
                      </a:txSp>
                    </a:sp>
                    <a:cxnSp>
                      <a:nvCxnSpPr>
                        <a:cNvPr id="10" name="Straight Arrow Connector 9"/>
                        <a:cNvCxnSpPr/>
                      </a:nvCxnSpPr>
                      <a:spPr>
                        <a:xfrm flipV="1">
                          <a:off x="3600662" y="3996000"/>
                          <a:ext cx="828000" cy="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6" name="Straight Connector 15"/>
                        <a:cNvCxnSpPr/>
                      </a:nvCxnSpPr>
                      <a:spPr>
                        <a:xfrm>
                          <a:off x="2133600" y="2514600"/>
                          <a:ext cx="0" cy="685800"/>
                        </a:xfrm>
                        <a:prstGeom prst="line">
                          <a:avLst/>
                        </a:prstGeom>
                      </a:spPr>
                      <a:style>
                        <a:lnRef idx="1">
                          <a:schemeClr val="accent1"/>
                        </a:lnRef>
                        <a:fillRef idx="0">
                          <a:schemeClr val="accent1"/>
                        </a:fillRef>
                        <a:effectRef idx="0">
                          <a:schemeClr val="accent1"/>
                        </a:effectRef>
                        <a:fontRef idx="minor">
                          <a:schemeClr val="tx1"/>
                        </a:fontRef>
                      </a:style>
                    </a:cxnSp>
                    <a:cxnSp>
                      <a:nvCxnSpPr>
                        <a:cNvPr id="17" name="Straight Arrow Connector 16"/>
                        <a:cNvCxnSpPr/>
                      </a:nvCxnSpPr>
                      <a:spPr>
                        <a:xfrm>
                          <a:off x="2133600" y="3200400"/>
                          <a:ext cx="1066800" cy="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9" name="Straight Connector 18"/>
                        <a:cNvCxnSpPr/>
                      </a:nvCxnSpPr>
                      <a:spPr>
                        <a:xfrm>
                          <a:off x="4419600" y="1828800"/>
                          <a:ext cx="0" cy="1752600"/>
                        </a:xfrm>
                        <a:prstGeom prst="line">
                          <a:avLst/>
                        </a:prstGeom>
                      </a:spPr>
                      <a:style>
                        <a:lnRef idx="1">
                          <a:schemeClr val="accent1"/>
                        </a:lnRef>
                        <a:fillRef idx="0">
                          <a:schemeClr val="accent1"/>
                        </a:fillRef>
                        <a:effectRef idx="0">
                          <a:schemeClr val="accent1"/>
                        </a:effectRef>
                        <a:fontRef idx="minor">
                          <a:schemeClr val="tx1"/>
                        </a:fontRef>
                      </a:style>
                    </a:cxnSp>
                    <a:cxnSp>
                      <a:nvCxnSpPr>
                        <a:cNvPr id="20" name="Straight Arrow Connector 19"/>
                        <a:cNvCxnSpPr>
                          <a:stCxn id="6" idx="3"/>
                        </a:cNvCxnSpPr>
                      </a:nvCxnSpPr>
                      <a:spPr>
                        <a:xfrm>
                          <a:off x="3379824" y="2546866"/>
                          <a:ext cx="540000" cy="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2" name="Straight Arrow Connector 21"/>
                        <a:cNvCxnSpPr/>
                      </a:nvCxnSpPr>
                      <a:spPr>
                        <a:xfrm>
                          <a:off x="3124200" y="3200400"/>
                          <a:ext cx="1295400" cy="0"/>
                        </a:xfrm>
                        <a:prstGeom prst="straightConnector1">
                          <a:avLst/>
                        </a:prstGeom>
                        <a:ln>
                          <a:tailEnd type="none"/>
                        </a:ln>
                      </a:spPr>
                      <a:style>
                        <a:lnRef idx="1">
                          <a:schemeClr val="accent1"/>
                        </a:lnRef>
                        <a:fillRef idx="0">
                          <a:schemeClr val="accent1"/>
                        </a:fillRef>
                        <a:effectRef idx="0">
                          <a:schemeClr val="accent1"/>
                        </a:effectRef>
                        <a:fontRef idx="minor">
                          <a:schemeClr val="tx1"/>
                        </a:fontRef>
                      </a:style>
                    </a:cxnSp>
                    <a:cxnSp>
                      <a:nvCxnSpPr>
                        <a:cNvPr id="24" name="Straight Arrow Connector 23"/>
                        <a:cNvCxnSpPr/>
                      </a:nvCxnSpPr>
                      <a:spPr>
                        <a:xfrm>
                          <a:off x="3886200" y="2548800"/>
                          <a:ext cx="540000" cy="0"/>
                        </a:xfrm>
                        <a:prstGeom prst="straightConnector1">
                          <a:avLst/>
                        </a:prstGeom>
                        <a:ln>
                          <a:tailEnd type="none"/>
                        </a:ln>
                      </a:spPr>
                      <a:style>
                        <a:lnRef idx="1">
                          <a:schemeClr val="accent1"/>
                        </a:lnRef>
                        <a:fillRef idx="0">
                          <a:schemeClr val="accent1"/>
                        </a:fillRef>
                        <a:effectRef idx="0">
                          <a:schemeClr val="accent1"/>
                        </a:effectRef>
                        <a:fontRef idx="minor">
                          <a:schemeClr val="tx1"/>
                        </a:fontRef>
                      </a:style>
                    </a:cxnSp>
                    <a:sp>
                      <a:nvSpPr>
                        <a:cNvPr id="28" name="TextBox 27"/>
                        <a:cNvSpPr txBox="1"/>
                      </a:nvSpPr>
                      <a:spPr>
                        <a:xfrm>
                          <a:off x="1676400" y="1916668"/>
                          <a:ext cx="43633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t>(a)</a:t>
                            </a:r>
                            <a:endParaRPr lang="en-GB" dirty="0"/>
                          </a:p>
                        </a:txBody>
                        <a:useSpRect/>
                      </a:txSp>
                    </a:sp>
                    <a:sp>
                      <a:nvSpPr>
                        <a:cNvPr id="29" name="TextBox 28"/>
                        <a:cNvSpPr txBox="1"/>
                      </a:nvSpPr>
                      <a:spPr>
                        <a:xfrm>
                          <a:off x="1676400" y="3505200"/>
                          <a:ext cx="44755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t>(b)</a:t>
                            </a:r>
                            <a:endParaRPr lang="en-GB" dirty="0"/>
                          </a:p>
                        </a:txBody>
                        <a:useSpRect/>
                      </a:txSp>
                    </a:sp>
                  </a:grpSp>
                </lc:lockedCanvas>
              </a:graphicData>
            </a:graphic>
          </wp:inline>
        </w:drawing>
      </w:r>
    </w:p>
    <w:p w:rsidR="00D33CDF" w:rsidRPr="006D6C5D" w:rsidRDefault="00D33CDF" w:rsidP="00D33CDF">
      <w:pPr>
        <w:pStyle w:val="Caption"/>
        <w:spacing w:before="0" w:after="0" w:line="360" w:lineRule="auto"/>
        <w:jc w:val="left"/>
      </w:pPr>
      <w:bookmarkStart w:id="1007" w:name="_Ref327855998"/>
      <w:r w:rsidRPr="006D6C5D">
        <w:t xml:space="preserve">Figure </w:t>
      </w:r>
      <w:fldSimple w:instr=" STYLEREF 1 \s ">
        <w:r w:rsidR="00735D2C">
          <w:rPr>
            <w:noProof/>
          </w:rPr>
          <w:t>12</w:t>
        </w:r>
      </w:fldSimple>
      <w:r>
        <w:t>.</w:t>
      </w:r>
      <w:r w:rsidR="00212294">
        <w:fldChar w:fldCharType="begin"/>
      </w:r>
      <w:r>
        <w:instrText xml:space="preserve"> SEQ Figure \* ARABIC \s 1 </w:instrText>
      </w:r>
      <w:r w:rsidR="00212294">
        <w:fldChar w:fldCharType="separate"/>
      </w:r>
      <w:r w:rsidR="00735D2C">
        <w:rPr>
          <w:noProof/>
        </w:rPr>
        <w:t>5</w:t>
      </w:r>
      <w:r w:rsidR="00212294">
        <w:fldChar w:fldCharType="end"/>
      </w:r>
      <w:bookmarkEnd w:id="1007"/>
      <w:r w:rsidRPr="006D6C5D">
        <w:t>. Standard method to connect a</w:t>
      </w:r>
      <w:r>
        <w:t>n effect (a) and a</w:t>
      </w:r>
      <w:r w:rsidRPr="006D6C5D">
        <w:t xml:space="preserve"> processor (</w:t>
      </w:r>
      <w:r>
        <w:t>b</w:t>
      </w:r>
      <w:r w:rsidRPr="006D6C5D">
        <w:t>)</w:t>
      </w:r>
    </w:p>
    <w:p w:rsidR="00D33CDF" w:rsidRPr="00601160" w:rsidRDefault="00D33CDF" w:rsidP="00D33CDF">
      <w:pPr>
        <w:pStyle w:val="NormalWeb"/>
        <w:spacing w:before="0" w:beforeAutospacing="0" w:after="0" w:afterAutospacing="0" w:line="360" w:lineRule="auto"/>
        <w:jc w:val="left"/>
        <w:rPr>
          <w:sz w:val="22"/>
          <w:szCs w:val="22"/>
        </w:rPr>
      </w:pPr>
      <w:r>
        <w:rPr>
          <w:noProof/>
          <w:sz w:val="22"/>
          <w:szCs w:val="22"/>
          <w:lang w:eastAsia="en-US"/>
        </w:rPr>
        <w:drawing>
          <wp:inline distT="0" distB="0" distL="0" distR="0">
            <wp:extent cx="5452745" cy="3564255"/>
            <wp:effectExtent l="0" t="0" r="0" b="0"/>
            <wp:docPr id="59" name="Object 1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10734" cy="5565577"/>
                      <a:chOff x="457200" y="1219200"/>
                      <a:chExt cx="7810734" cy="5565577"/>
                    </a:xfrm>
                  </a:grpSpPr>
                  <a:sp>
                    <a:nvSpPr>
                      <a:cNvPr id="7" name="TextBox 6"/>
                      <a:cNvSpPr txBox="1"/>
                    </a:nvSpPr>
                    <a:spPr>
                      <a:xfrm>
                        <a:off x="7620000" y="2819400"/>
                        <a:ext cx="647934"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400" dirty="0" smtClean="0"/>
                            <a:t>Insert </a:t>
                          </a:r>
                        </a:p>
                        <a:p>
                          <a:r>
                            <a:rPr lang="en-GB" sz="1400" dirty="0" smtClean="0"/>
                            <a:t>return</a:t>
                          </a:r>
                          <a:endParaRPr lang="en-US" sz="1400" dirty="0"/>
                        </a:p>
                      </a:txBody>
                      <a:useSpRect/>
                    </a:txSp>
                  </a:sp>
                  <a:sp>
                    <a:nvSpPr>
                      <a:cNvPr id="10" name="TextBox 9"/>
                      <a:cNvSpPr txBox="1"/>
                    </a:nvSpPr>
                    <a:spPr>
                      <a:xfrm>
                        <a:off x="6648145" y="6477000"/>
                        <a:ext cx="819455"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400" i="1" dirty="0" smtClean="0"/>
                            <a:t>engaged</a:t>
                          </a:r>
                          <a:endParaRPr lang="en-US" sz="1400" i="1" dirty="0"/>
                        </a:p>
                      </a:txBody>
                      <a:useSpRect/>
                    </a:txSp>
                  </a:sp>
                  <a:cxnSp>
                    <a:nvCxnSpPr>
                      <a:cNvPr id="13" name="Straight Connector 12"/>
                      <a:cNvCxnSpPr>
                        <a:endCxn id="23" idx="2"/>
                      </a:cNvCxnSpPr>
                    </a:nvCxnSpPr>
                    <a:spPr>
                      <a:xfrm>
                        <a:off x="4953000" y="4962600"/>
                        <a:ext cx="1617751" cy="10801"/>
                      </a:xfrm>
                      <a:prstGeom prst="line">
                        <a:avLst/>
                      </a:prstGeom>
                      <a:ln>
                        <a:tailEnd type="arrow" w="lg" len="lg"/>
                      </a:ln>
                    </a:spPr>
                    <a:style>
                      <a:lnRef idx="1">
                        <a:schemeClr val="accent1"/>
                      </a:lnRef>
                      <a:fillRef idx="0">
                        <a:schemeClr val="accent1"/>
                      </a:fillRef>
                      <a:effectRef idx="0">
                        <a:schemeClr val="accent1"/>
                      </a:effectRef>
                      <a:fontRef idx="minor">
                        <a:schemeClr val="tx1"/>
                      </a:fontRef>
                    </a:style>
                  </a:cxnSp>
                  <a:grpSp>
                    <a:nvGrpSpPr>
                      <a:cNvPr id="14" name="Group 13"/>
                      <a:cNvGrpSpPr>
                        <a:grpSpLocks noChangeAspect="1"/>
                      </a:cNvGrpSpPr>
                    </a:nvGrpSpPr>
                    <a:grpSpPr>
                      <a:xfrm>
                        <a:off x="5656350" y="2707352"/>
                        <a:ext cx="795894" cy="796262"/>
                        <a:chOff x="1219200" y="1524000"/>
                        <a:chExt cx="777240" cy="777600"/>
                      </a:xfrm>
                    </a:grpSpPr>
                    <a:sp>
                      <a:nvSpPr>
                        <a:cNvPr id="15" name="Hexagon 14"/>
                        <a:cNvSpPr/>
                      </a:nvSpPr>
                      <a:spPr>
                        <a:xfrm>
                          <a:off x="1219200" y="1524000"/>
                          <a:ext cx="777240" cy="777600"/>
                        </a:xfrm>
                        <a:prstGeom prst="hexagon">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Oval 15"/>
                        <a:cNvSpPr/>
                      </a:nvSpPr>
                      <a:spPr>
                        <a:xfrm>
                          <a:off x="1340880" y="1661160"/>
                          <a:ext cx="518400" cy="518400"/>
                        </a:xfrm>
                        <a:prstGeom prst="ellipse">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17" name="Group 16"/>
                      <a:cNvGrpSpPr>
                        <a:grpSpLocks noChangeAspect="1"/>
                      </a:cNvGrpSpPr>
                    </a:nvGrpSpPr>
                    <a:grpSpPr>
                      <a:xfrm>
                        <a:off x="6655310" y="2715092"/>
                        <a:ext cx="795894" cy="796262"/>
                        <a:chOff x="1219200" y="1524000"/>
                        <a:chExt cx="777240" cy="777600"/>
                      </a:xfrm>
                    </a:grpSpPr>
                    <a:sp>
                      <a:nvSpPr>
                        <a:cNvPr id="18" name="Hexagon 17"/>
                        <a:cNvSpPr/>
                      </a:nvSpPr>
                      <a:spPr>
                        <a:xfrm>
                          <a:off x="1219200" y="1524000"/>
                          <a:ext cx="777240" cy="777600"/>
                        </a:xfrm>
                        <a:prstGeom prst="hexagon">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Oval 18"/>
                        <a:cNvSpPr/>
                      </a:nvSpPr>
                      <a:spPr>
                        <a:xfrm>
                          <a:off x="1340880" y="1661160"/>
                          <a:ext cx="518400" cy="518400"/>
                        </a:xfrm>
                        <a:prstGeom prst="ellipse">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20" name="TextBox 19"/>
                      <a:cNvSpPr txBox="1"/>
                    </a:nvSpPr>
                    <a:spPr>
                      <a:xfrm>
                        <a:off x="6724345" y="6172200"/>
                        <a:ext cx="617477" cy="307777"/>
                      </a:xfrm>
                      <a:prstGeom prst="rect">
                        <a:avLst/>
                      </a:prstGeom>
                      <a:solidFill>
                        <a:schemeClr val="accent1">
                          <a:lumMod val="40000"/>
                          <a:lumOff val="60000"/>
                        </a:schemeClr>
                      </a:solidFill>
                      <a:ln w="31750">
                        <a:solidFill>
                          <a:schemeClr val="accent1">
                            <a:shade val="50000"/>
                          </a:schemeClr>
                        </a:solidFill>
                      </a:ln>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400" b="1" dirty="0" smtClean="0"/>
                            <a:t>Insert</a:t>
                          </a:r>
                          <a:endParaRPr lang="en-GB" sz="2000" b="1" dirty="0"/>
                        </a:p>
                      </a:txBody>
                      <a:useSpRect/>
                    </a:txSp>
                  </a:sp>
                  <a:sp>
                    <a:nvSpPr>
                      <a:cNvPr id="21" name="Arc 20"/>
                      <a:cNvSpPr/>
                    </a:nvSpPr>
                    <a:spPr>
                      <a:xfrm rot="5400000">
                        <a:off x="4144200" y="3048000"/>
                        <a:ext cx="2971800" cy="8382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3200"/>
                        </a:p>
                      </a:txBody>
                      <a:useSpRect/>
                    </a:txSp>
                    <a:style>
                      <a:lnRef idx="1">
                        <a:schemeClr val="accent1"/>
                      </a:lnRef>
                      <a:fillRef idx="0">
                        <a:schemeClr val="accent1"/>
                      </a:fillRef>
                      <a:effectRef idx="0">
                        <a:schemeClr val="accent1"/>
                      </a:effectRef>
                      <a:fontRef idx="minor">
                        <a:schemeClr val="tx1"/>
                      </a:fontRef>
                    </a:style>
                  </a:sp>
                  <a:cxnSp>
                    <a:nvCxnSpPr>
                      <a:cNvPr id="22" name="Straight Connector 21"/>
                      <a:cNvCxnSpPr/>
                    </a:nvCxnSpPr>
                    <a:spPr>
                      <a:xfrm>
                        <a:off x="7069176" y="3505200"/>
                        <a:ext cx="0" cy="1066800"/>
                      </a:xfrm>
                      <a:prstGeom prst="line">
                        <a:avLst/>
                      </a:prstGeom>
                      <a:ln>
                        <a:tailEnd type="none" w="lg" len="med"/>
                      </a:ln>
                    </a:spPr>
                    <a:style>
                      <a:lnRef idx="1">
                        <a:schemeClr val="accent1"/>
                      </a:lnRef>
                      <a:fillRef idx="0">
                        <a:schemeClr val="accent1"/>
                      </a:fillRef>
                      <a:effectRef idx="0">
                        <a:schemeClr val="accent1"/>
                      </a:effectRef>
                      <a:fontRef idx="minor">
                        <a:schemeClr val="tx1"/>
                      </a:fontRef>
                    </a:style>
                  </a:cxnSp>
                  <a:sp>
                    <a:nvSpPr>
                      <a:cNvPr id="23" name="Oval 22"/>
                      <a:cNvSpPr>
                        <a:spLocks noChangeAspect="1"/>
                      </a:cNvSpPr>
                    </a:nvSpPr>
                    <a:spPr>
                      <a:xfrm>
                        <a:off x="6570751" y="4915801"/>
                        <a:ext cx="115200" cy="1152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2000"/>
                        </a:p>
                      </a:txBody>
                      <a:useSpRect/>
                    </a:txSp>
                    <a:style>
                      <a:lnRef idx="2">
                        <a:schemeClr val="accent1">
                          <a:shade val="50000"/>
                        </a:schemeClr>
                      </a:lnRef>
                      <a:fillRef idx="1">
                        <a:schemeClr val="accent1"/>
                      </a:fillRef>
                      <a:effectRef idx="0">
                        <a:schemeClr val="accent1"/>
                      </a:effectRef>
                      <a:fontRef idx="minor">
                        <a:schemeClr val="lt1"/>
                      </a:fontRef>
                    </a:style>
                  </a:sp>
                  <a:sp>
                    <a:nvSpPr>
                      <a:cNvPr id="24" name="Oval 23"/>
                      <a:cNvSpPr>
                        <a:spLocks noChangeAspect="1"/>
                      </a:cNvSpPr>
                    </a:nvSpPr>
                    <a:spPr>
                      <a:xfrm>
                        <a:off x="7399801" y="4915801"/>
                        <a:ext cx="115200" cy="1152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200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5" name="Straight Connector 24"/>
                      <a:cNvCxnSpPr/>
                    </a:nvCxnSpPr>
                    <a:spPr>
                      <a:xfrm>
                        <a:off x="7046695" y="5029200"/>
                        <a:ext cx="0" cy="1060646"/>
                      </a:xfrm>
                      <a:prstGeom prst="line">
                        <a:avLst/>
                      </a:prstGeom>
                      <a:ln>
                        <a:prstDash val="dash"/>
                        <a:tailEnd type="none" w="lg" len="med"/>
                      </a:ln>
                    </a:spPr>
                    <a:style>
                      <a:lnRef idx="1">
                        <a:schemeClr val="accent1"/>
                      </a:lnRef>
                      <a:fillRef idx="0">
                        <a:schemeClr val="accent1"/>
                      </a:fillRef>
                      <a:effectRef idx="0">
                        <a:schemeClr val="accent1"/>
                      </a:effectRef>
                      <a:fontRef idx="minor">
                        <a:schemeClr val="tx1"/>
                      </a:fontRef>
                    </a:style>
                  </a:cxnSp>
                  <a:cxnSp>
                    <a:nvCxnSpPr>
                      <a:cNvPr id="28" name="Straight Connector 27"/>
                      <a:cNvCxnSpPr/>
                    </a:nvCxnSpPr>
                    <a:spPr>
                      <a:xfrm flipH="1">
                        <a:off x="7067400" y="4114800"/>
                        <a:ext cx="0" cy="36000"/>
                      </a:xfrm>
                      <a:prstGeom prst="line">
                        <a:avLst/>
                      </a:prstGeom>
                      <a:ln>
                        <a:tailEnd type="arrow" w="lg" len="lg"/>
                      </a:ln>
                    </a:spPr>
                    <a:style>
                      <a:lnRef idx="1">
                        <a:schemeClr val="accent1"/>
                      </a:lnRef>
                      <a:fillRef idx="0">
                        <a:schemeClr val="accent1"/>
                      </a:fillRef>
                      <a:effectRef idx="0">
                        <a:schemeClr val="accent1"/>
                      </a:effectRef>
                      <a:fontRef idx="minor">
                        <a:schemeClr val="tx1"/>
                      </a:fontRef>
                    </a:style>
                  </a:cxnSp>
                  <a:sp>
                    <a:nvSpPr>
                      <a:cNvPr id="31" name="TextBox 30"/>
                      <a:cNvSpPr txBox="1"/>
                    </a:nvSpPr>
                    <a:spPr>
                      <a:xfrm>
                        <a:off x="4914666" y="2829580"/>
                        <a:ext cx="647934"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400" dirty="0" smtClean="0"/>
                            <a:t>Insert </a:t>
                          </a:r>
                        </a:p>
                        <a:p>
                          <a:r>
                            <a:rPr lang="en-GB" sz="1400" dirty="0" smtClean="0"/>
                            <a:t>send</a:t>
                          </a:r>
                          <a:endParaRPr lang="en-US" sz="1400" dirty="0"/>
                        </a:p>
                      </a:txBody>
                      <a:useSpRect/>
                    </a:txSp>
                  </a:sp>
                  <a:sp>
                    <a:nvSpPr>
                      <a:cNvPr id="34" name="Oval 33"/>
                      <a:cNvSpPr>
                        <a:spLocks noChangeAspect="1"/>
                      </a:cNvSpPr>
                    </a:nvSpPr>
                    <a:spPr>
                      <a:xfrm>
                        <a:off x="7010400" y="4495800"/>
                        <a:ext cx="115200" cy="1152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200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5" name="Straight Connector 34"/>
                      <a:cNvCxnSpPr>
                        <a:stCxn id="34" idx="5"/>
                        <a:endCxn id="24" idx="1"/>
                      </a:cNvCxnSpPr>
                    </a:nvCxnSpPr>
                    <a:spPr>
                      <a:xfrm>
                        <a:off x="7108729" y="4594129"/>
                        <a:ext cx="307943" cy="338543"/>
                      </a:xfrm>
                      <a:prstGeom prst="line">
                        <a:avLst/>
                      </a:prstGeom>
                    </a:spPr>
                    <a:style>
                      <a:lnRef idx="1">
                        <a:schemeClr val="accent1"/>
                      </a:lnRef>
                      <a:fillRef idx="0">
                        <a:schemeClr val="accent1"/>
                      </a:fillRef>
                      <a:effectRef idx="0">
                        <a:schemeClr val="accent1"/>
                      </a:effectRef>
                      <a:fontRef idx="minor">
                        <a:schemeClr val="tx1"/>
                      </a:fontRef>
                    </a:style>
                  </a:cxnSp>
                  <a:cxnSp>
                    <a:nvCxnSpPr>
                      <a:cNvPr id="41" name="Straight Connector 40"/>
                      <a:cNvCxnSpPr>
                        <a:stCxn id="24" idx="6"/>
                      </a:cNvCxnSpPr>
                    </a:nvCxnSpPr>
                    <a:spPr>
                      <a:xfrm flipV="1">
                        <a:off x="7515001" y="4953000"/>
                        <a:ext cx="1095599" cy="0"/>
                      </a:xfrm>
                      <a:prstGeom prst="line">
                        <a:avLst/>
                      </a:prstGeom>
                      <a:ln>
                        <a:tailEnd type="arrow" w="lg" len="lg"/>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nvCxnSpPr>
                    <a:spPr>
                      <a:xfrm flipH="1">
                        <a:off x="5994600" y="4114800"/>
                        <a:ext cx="0" cy="36000"/>
                      </a:xfrm>
                      <a:prstGeom prst="line">
                        <a:avLst/>
                      </a:prstGeom>
                      <a:ln>
                        <a:headEnd type="arrow" w="lg" len="lg"/>
                        <a:tailEnd type="none" w="lg" len="lg"/>
                      </a:ln>
                    </a:spPr>
                    <a:style>
                      <a:lnRef idx="1">
                        <a:schemeClr val="accent1"/>
                      </a:lnRef>
                      <a:fillRef idx="0">
                        <a:schemeClr val="accent1"/>
                      </a:fillRef>
                      <a:effectRef idx="0">
                        <a:schemeClr val="accent1"/>
                      </a:effectRef>
                      <a:fontRef idx="minor">
                        <a:schemeClr val="tx1"/>
                      </a:fontRef>
                    </a:style>
                  </a:cxnSp>
                  <a:sp>
                    <a:nvSpPr>
                      <a:cNvPr id="48" name="TextBox 47"/>
                      <a:cNvSpPr txBox="1"/>
                    </a:nvSpPr>
                    <a:spPr>
                      <a:xfrm>
                        <a:off x="3162534" y="2819400"/>
                        <a:ext cx="647934"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400" dirty="0" smtClean="0"/>
                            <a:t>Insert </a:t>
                          </a:r>
                        </a:p>
                        <a:p>
                          <a:r>
                            <a:rPr lang="en-GB" sz="1400" dirty="0" smtClean="0"/>
                            <a:t>return</a:t>
                          </a:r>
                          <a:endParaRPr lang="en-US" sz="1400" dirty="0"/>
                        </a:p>
                      </a:txBody>
                      <a:useSpRect/>
                    </a:txSp>
                  </a:sp>
                  <a:cxnSp>
                    <a:nvCxnSpPr>
                      <a:cNvPr id="50" name="Straight Connector 49"/>
                      <a:cNvCxnSpPr>
                        <a:endCxn id="60" idx="2"/>
                      </a:cNvCxnSpPr>
                    </a:nvCxnSpPr>
                    <a:spPr>
                      <a:xfrm>
                        <a:off x="495534" y="4962600"/>
                        <a:ext cx="1617751" cy="10801"/>
                      </a:xfrm>
                      <a:prstGeom prst="line">
                        <a:avLst/>
                      </a:prstGeom>
                      <a:ln>
                        <a:tailEnd type="arrow" w="lg" len="lg"/>
                      </a:ln>
                    </a:spPr>
                    <a:style>
                      <a:lnRef idx="1">
                        <a:schemeClr val="accent1"/>
                      </a:lnRef>
                      <a:fillRef idx="0">
                        <a:schemeClr val="accent1"/>
                      </a:fillRef>
                      <a:effectRef idx="0">
                        <a:schemeClr val="accent1"/>
                      </a:effectRef>
                      <a:fontRef idx="minor">
                        <a:schemeClr val="tx1"/>
                      </a:fontRef>
                    </a:style>
                  </a:cxnSp>
                  <a:grpSp>
                    <a:nvGrpSpPr>
                      <a:cNvPr id="51" name="Group 50"/>
                      <a:cNvGrpSpPr>
                        <a:grpSpLocks noChangeAspect="1"/>
                      </a:cNvGrpSpPr>
                    </a:nvGrpSpPr>
                    <a:grpSpPr>
                      <a:xfrm>
                        <a:off x="1198884" y="2707352"/>
                        <a:ext cx="795894" cy="796262"/>
                        <a:chOff x="1219200" y="1524000"/>
                        <a:chExt cx="777240" cy="777600"/>
                      </a:xfrm>
                    </a:grpSpPr>
                    <a:sp>
                      <a:nvSpPr>
                        <a:cNvPr id="52" name="Hexagon 51"/>
                        <a:cNvSpPr/>
                      </a:nvSpPr>
                      <a:spPr>
                        <a:xfrm>
                          <a:off x="1219200" y="1524000"/>
                          <a:ext cx="777240" cy="777600"/>
                        </a:xfrm>
                        <a:prstGeom prst="hexagon">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53" name="Oval 52"/>
                        <a:cNvSpPr/>
                      </a:nvSpPr>
                      <a:spPr>
                        <a:xfrm>
                          <a:off x="1340880" y="1661160"/>
                          <a:ext cx="518400" cy="518400"/>
                        </a:xfrm>
                        <a:prstGeom prst="ellipse">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54" name="Group 53"/>
                      <a:cNvGrpSpPr>
                        <a:grpSpLocks noChangeAspect="1"/>
                      </a:cNvGrpSpPr>
                    </a:nvGrpSpPr>
                    <a:grpSpPr>
                      <a:xfrm>
                        <a:off x="2197844" y="2715092"/>
                        <a:ext cx="795894" cy="796262"/>
                        <a:chOff x="1219200" y="1524000"/>
                        <a:chExt cx="777240" cy="777600"/>
                      </a:xfrm>
                    </a:grpSpPr>
                    <a:sp>
                      <a:nvSpPr>
                        <a:cNvPr id="55" name="Hexagon 54"/>
                        <a:cNvSpPr/>
                      </a:nvSpPr>
                      <a:spPr>
                        <a:xfrm>
                          <a:off x="1219200" y="1524000"/>
                          <a:ext cx="777240" cy="777600"/>
                        </a:xfrm>
                        <a:prstGeom prst="hexagon">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sp>
                      <a:nvSpPr>
                        <a:cNvPr id="56" name="Oval 55"/>
                        <a:cNvSpPr/>
                      </a:nvSpPr>
                      <a:spPr>
                        <a:xfrm>
                          <a:off x="1340880" y="1661160"/>
                          <a:ext cx="518400" cy="518400"/>
                        </a:xfrm>
                        <a:prstGeom prst="ellipse">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57" name="TextBox 56"/>
                      <a:cNvSpPr txBox="1"/>
                    </a:nvSpPr>
                    <a:spPr>
                      <a:xfrm>
                        <a:off x="2125723" y="6172200"/>
                        <a:ext cx="617477" cy="307777"/>
                      </a:xfrm>
                      <a:prstGeom prst="rect">
                        <a:avLst/>
                      </a:prstGeom>
                      <a:noFill/>
                      <a:ln w="31750">
                        <a:solidFill>
                          <a:schemeClr val="accent1">
                            <a:shade val="50000"/>
                          </a:schemeClr>
                        </a:solidFill>
                      </a:ln>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400" dirty="0" smtClean="0"/>
                            <a:t>Insert</a:t>
                          </a:r>
                          <a:endParaRPr lang="en-GB" sz="2000" dirty="0"/>
                        </a:p>
                      </a:txBody>
                      <a:useSpRect/>
                    </a:txSp>
                  </a:sp>
                  <a:sp>
                    <a:nvSpPr>
                      <a:cNvPr id="58" name="Arc 57"/>
                      <a:cNvSpPr/>
                    </a:nvSpPr>
                    <a:spPr>
                      <a:xfrm rot="5400000">
                        <a:off x="-313266" y="3048000"/>
                        <a:ext cx="2971800" cy="8382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3200"/>
                        </a:p>
                      </a:txBody>
                      <a:useSpRect/>
                    </a:txSp>
                    <a:style>
                      <a:lnRef idx="1">
                        <a:schemeClr val="accent1"/>
                      </a:lnRef>
                      <a:fillRef idx="0">
                        <a:schemeClr val="accent1"/>
                      </a:fillRef>
                      <a:effectRef idx="0">
                        <a:schemeClr val="accent1"/>
                      </a:effectRef>
                      <a:fontRef idx="minor">
                        <a:schemeClr val="tx1"/>
                      </a:fontRef>
                    </a:style>
                  </a:sp>
                  <a:cxnSp>
                    <a:nvCxnSpPr>
                      <a:cNvPr id="59" name="Straight Connector 58"/>
                      <a:cNvCxnSpPr/>
                    </a:nvCxnSpPr>
                    <a:spPr>
                      <a:xfrm>
                        <a:off x="2611710" y="3505200"/>
                        <a:ext cx="0" cy="1066800"/>
                      </a:xfrm>
                      <a:prstGeom prst="line">
                        <a:avLst/>
                      </a:prstGeom>
                      <a:ln>
                        <a:tailEnd type="none" w="lg" len="med"/>
                      </a:ln>
                    </a:spPr>
                    <a:style>
                      <a:lnRef idx="1">
                        <a:schemeClr val="accent1"/>
                      </a:lnRef>
                      <a:fillRef idx="0">
                        <a:schemeClr val="accent1"/>
                      </a:fillRef>
                      <a:effectRef idx="0">
                        <a:schemeClr val="accent1"/>
                      </a:effectRef>
                      <a:fontRef idx="minor">
                        <a:schemeClr val="tx1"/>
                      </a:fontRef>
                    </a:style>
                  </a:cxnSp>
                  <a:sp>
                    <a:nvSpPr>
                      <a:cNvPr id="60" name="Oval 59"/>
                      <a:cNvSpPr>
                        <a:spLocks noChangeAspect="1"/>
                      </a:cNvSpPr>
                    </a:nvSpPr>
                    <a:spPr>
                      <a:xfrm>
                        <a:off x="2113285" y="4915801"/>
                        <a:ext cx="115200" cy="1152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2000"/>
                        </a:p>
                      </a:txBody>
                      <a:useSpRect/>
                    </a:txSp>
                    <a:style>
                      <a:lnRef idx="2">
                        <a:schemeClr val="accent1">
                          <a:shade val="50000"/>
                        </a:schemeClr>
                      </a:lnRef>
                      <a:fillRef idx="1">
                        <a:schemeClr val="accent1"/>
                      </a:fillRef>
                      <a:effectRef idx="0">
                        <a:schemeClr val="accent1"/>
                      </a:effectRef>
                      <a:fontRef idx="minor">
                        <a:schemeClr val="lt1"/>
                      </a:fontRef>
                    </a:style>
                  </a:sp>
                  <a:sp>
                    <a:nvSpPr>
                      <a:cNvPr id="61" name="Oval 60"/>
                      <a:cNvSpPr>
                        <a:spLocks noChangeAspect="1"/>
                      </a:cNvSpPr>
                    </a:nvSpPr>
                    <a:spPr>
                      <a:xfrm>
                        <a:off x="2942335" y="4915801"/>
                        <a:ext cx="115200" cy="1152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200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2" name="Straight Connector 61"/>
                      <a:cNvCxnSpPr/>
                    </a:nvCxnSpPr>
                    <a:spPr>
                      <a:xfrm>
                        <a:off x="2486407" y="5029200"/>
                        <a:ext cx="0" cy="1060646"/>
                      </a:xfrm>
                      <a:prstGeom prst="line">
                        <a:avLst/>
                      </a:prstGeom>
                      <a:ln>
                        <a:prstDash val="dash"/>
                        <a:tailEnd type="none" w="lg" len="med"/>
                      </a:ln>
                    </a:spPr>
                    <a:style>
                      <a:lnRef idx="1">
                        <a:schemeClr val="accent1"/>
                      </a:lnRef>
                      <a:fillRef idx="0">
                        <a:schemeClr val="accent1"/>
                      </a:fillRef>
                      <a:effectRef idx="0">
                        <a:schemeClr val="accent1"/>
                      </a:effectRef>
                      <a:fontRef idx="minor">
                        <a:schemeClr val="tx1"/>
                      </a:fontRef>
                    </a:style>
                  </a:cxnSp>
                  <a:cxnSp>
                    <a:nvCxnSpPr>
                      <a:cNvPr id="63" name="Straight Connector 62"/>
                      <a:cNvCxnSpPr/>
                    </a:nvCxnSpPr>
                    <a:spPr>
                      <a:xfrm flipH="1">
                        <a:off x="2609934" y="4114800"/>
                        <a:ext cx="0" cy="36000"/>
                      </a:xfrm>
                      <a:prstGeom prst="line">
                        <a:avLst/>
                      </a:prstGeom>
                      <a:ln>
                        <a:tailEnd type="arrow" w="lg" len="lg"/>
                      </a:ln>
                    </a:spPr>
                    <a:style>
                      <a:lnRef idx="1">
                        <a:schemeClr val="accent1"/>
                      </a:lnRef>
                      <a:fillRef idx="0">
                        <a:schemeClr val="accent1"/>
                      </a:fillRef>
                      <a:effectRef idx="0">
                        <a:schemeClr val="accent1"/>
                      </a:effectRef>
                      <a:fontRef idx="minor">
                        <a:schemeClr val="tx1"/>
                      </a:fontRef>
                    </a:style>
                  </a:cxnSp>
                  <a:sp>
                    <a:nvSpPr>
                      <a:cNvPr id="64" name="TextBox 63"/>
                      <a:cNvSpPr txBox="1"/>
                    </a:nvSpPr>
                    <a:spPr>
                      <a:xfrm>
                        <a:off x="457200" y="2829580"/>
                        <a:ext cx="647934"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400" dirty="0" smtClean="0"/>
                            <a:t>Insert </a:t>
                          </a:r>
                        </a:p>
                        <a:p>
                          <a:r>
                            <a:rPr lang="en-GB" sz="1400" dirty="0" smtClean="0"/>
                            <a:t>send</a:t>
                          </a:r>
                          <a:endParaRPr lang="en-US" sz="1400" dirty="0"/>
                        </a:p>
                      </a:txBody>
                      <a:useSpRect/>
                    </a:txSp>
                  </a:sp>
                  <a:sp>
                    <a:nvSpPr>
                      <a:cNvPr id="65" name="Oval 64"/>
                      <a:cNvSpPr>
                        <a:spLocks noChangeAspect="1"/>
                      </a:cNvSpPr>
                    </a:nvSpPr>
                    <a:spPr>
                      <a:xfrm>
                        <a:off x="2552934" y="4495800"/>
                        <a:ext cx="115200" cy="1152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sz="200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6" name="Straight Connector 65"/>
                      <a:cNvCxnSpPr>
                        <a:stCxn id="60" idx="6"/>
                        <a:endCxn id="61" idx="2"/>
                      </a:cNvCxnSpPr>
                    </a:nvCxnSpPr>
                    <a:spPr>
                      <a:xfrm>
                        <a:off x="2228485" y="4973401"/>
                        <a:ext cx="713850"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61" idx="6"/>
                      </a:cNvCxnSpPr>
                    </a:nvCxnSpPr>
                    <a:spPr>
                      <a:xfrm flipV="1">
                        <a:off x="3057535" y="4953000"/>
                        <a:ext cx="1095599" cy="0"/>
                      </a:xfrm>
                      <a:prstGeom prst="line">
                        <a:avLst/>
                      </a:prstGeom>
                      <a:ln>
                        <a:tailEnd type="arrow" w="lg" len="lg"/>
                      </a:ln>
                    </a:spPr>
                    <a:style>
                      <a:lnRef idx="1">
                        <a:schemeClr val="accent1"/>
                      </a:lnRef>
                      <a:fillRef idx="0">
                        <a:schemeClr val="accent1"/>
                      </a:fillRef>
                      <a:effectRef idx="0">
                        <a:schemeClr val="accent1"/>
                      </a:effectRef>
                      <a:fontRef idx="minor">
                        <a:schemeClr val="tx1"/>
                      </a:fontRef>
                    </a:style>
                  </a:cxnSp>
                  <a:cxnSp>
                    <a:nvCxnSpPr>
                      <a:cNvPr id="68" name="Straight Connector 67"/>
                      <a:cNvCxnSpPr/>
                    </a:nvCxnSpPr>
                    <a:spPr>
                      <a:xfrm flipH="1">
                        <a:off x="1537134" y="4114800"/>
                        <a:ext cx="0" cy="36000"/>
                      </a:xfrm>
                      <a:prstGeom prst="line">
                        <a:avLst/>
                      </a:prstGeom>
                      <a:ln>
                        <a:headEnd type="arrow" w="lg" len="lg"/>
                        <a:tailEnd type="none" w="lg" len="lg"/>
                      </a:ln>
                    </a:spPr>
                    <a:style>
                      <a:lnRef idx="1">
                        <a:schemeClr val="accent1"/>
                      </a:lnRef>
                      <a:fillRef idx="0">
                        <a:schemeClr val="accent1"/>
                      </a:fillRef>
                      <a:effectRef idx="0">
                        <a:schemeClr val="accent1"/>
                      </a:effectRef>
                      <a:fontRef idx="minor">
                        <a:schemeClr val="tx1"/>
                      </a:fontRef>
                    </a:style>
                  </a:cxnSp>
                  <a:cxnSp>
                    <a:nvCxnSpPr>
                      <a:cNvPr id="71" name="Straight Connector 70"/>
                      <a:cNvCxnSpPr/>
                    </a:nvCxnSpPr>
                    <a:spPr>
                      <a:xfrm>
                        <a:off x="7086600" y="1600200"/>
                        <a:ext cx="0" cy="1066800"/>
                      </a:xfrm>
                      <a:prstGeom prst="line">
                        <a:avLst/>
                      </a:prstGeom>
                      <a:ln>
                        <a:tailEnd type="none" w="lg" len="med"/>
                      </a:ln>
                    </a:spPr>
                    <a:style>
                      <a:lnRef idx="1">
                        <a:schemeClr val="accent1"/>
                      </a:lnRef>
                      <a:fillRef idx="0">
                        <a:schemeClr val="accent1"/>
                      </a:fillRef>
                      <a:effectRef idx="0">
                        <a:schemeClr val="accent1"/>
                      </a:effectRef>
                      <a:fontRef idx="minor">
                        <a:schemeClr val="tx1"/>
                      </a:fontRef>
                    </a:style>
                  </a:cxnSp>
                  <a:cxnSp>
                    <a:nvCxnSpPr>
                      <a:cNvPr id="72" name="Straight Connector 71"/>
                      <a:cNvCxnSpPr/>
                    </a:nvCxnSpPr>
                    <a:spPr>
                      <a:xfrm flipH="1">
                        <a:off x="7084824" y="2209800"/>
                        <a:ext cx="0" cy="36000"/>
                      </a:xfrm>
                      <a:prstGeom prst="line">
                        <a:avLst/>
                      </a:prstGeom>
                      <a:ln>
                        <a:tailEnd type="arrow" w="lg" len="lg"/>
                      </a:ln>
                    </a:spPr>
                    <a:style>
                      <a:lnRef idx="1">
                        <a:schemeClr val="accent1"/>
                      </a:lnRef>
                      <a:fillRef idx="0">
                        <a:schemeClr val="accent1"/>
                      </a:fillRef>
                      <a:effectRef idx="0">
                        <a:schemeClr val="accent1"/>
                      </a:effectRef>
                      <a:fontRef idx="minor">
                        <a:schemeClr val="tx1"/>
                      </a:fontRef>
                    </a:style>
                  </a:cxnSp>
                  <a:cxnSp>
                    <a:nvCxnSpPr>
                      <a:cNvPr id="74" name="Straight Connector 73"/>
                      <a:cNvCxnSpPr/>
                    </a:nvCxnSpPr>
                    <a:spPr>
                      <a:xfrm>
                        <a:off x="6019800" y="1600200"/>
                        <a:ext cx="0" cy="1066800"/>
                      </a:xfrm>
                      <a:prstGeom prst="line">
                        <a:avLst/>
                      </a:prstGeom>
                      <a:ln>
                        <a:tailEnd type="none" w="lg" len="med"/>
                      </a:ln>
                    </a:spPr>
                    <a:style>
                      <a:lnRef idx="1">
                        <a:schemeClr val="accent1"/>
                      </a:lnRef>
                      <a:fillRef idx="0">
                        <a:schemeClr val="accent1"/>
                      </a:fillRef>
                      <a:effectRef idx="0">
                        <a:schemeClr val="accent1"/>
                      </a:effectRef>
                      <a:fontRef idx="minor">
                        <a:schemeClr val="tx1"/>
                      </a:fontRef>
                    </a:style>
                  </a:cxnSp>
                  <a:cxnSp>
                    <a:nvCxnSpPr>
                      <a:cNvPr id="75" name="Straight Connector 74"/>
                      <a:cNvCxnSpPr/>
                    </a:nvCxnSpPr>
                    <a:spPr>
                      <a:xfrm flipH="1">
                        <a:off x="6018024" y="2209800"/>
                        <a:ext cx="0" cy="36000"/>
                      </a:xfrm>
                      <a:prstGeom prst="line">
                        <a:avLst/>
                      </a:prstGeom>
                      <a:ln>
                        <a:headEnd type="arrow" w="lg" len="lg"/>
                        <a:tailEnd type="none" w="lg" len="lg"/>
                      </a:ln>
                    </a:spPr>
                    <a:style>
                      <a:lnRef idx="1">
                        <a:schemeClr val="accent1"/>
                      </a:lnRef>
                      <a:fillRef idx="0">
                        <a:schemeClr val="accent1"/>
                      </a:fillRef>
                      <a:effectRef idx="0">
                        <a:schemeClr val="accent1"/>
                      </a:effectRef>
                      <a:fontRef idx="minor">
                        <a:schemeClr val="tx1"/>
                      </a:fontRef>
                    </a:style>
                  </a:cxnSp>
                  <a:sp>
                    <a:nvSpPr>
                      <a:cNvPr id="77" name="TextBox 76"/>
                      <a:cNvSpPr txBox="1"/>
                    </a:nvSpPr>
                    <a:spPr>
                      <a:xfrm>
                        <a:off x="5562600" y="1219200"/>
                        <a:ext cx="1981200" cy="369332"/>
                      </a:xfrm>
                      <a:prstGeom prst="rect">
                        <a:avLst/>
                      </a:prstGeom>
                      <a:noFill/>
                      <a:ln w="12700">
                        <a:solidFill>
                          <a:schemeClr val="tx2">
                            <a:lumMod val="7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t>External processor</a:t>
                          </a:r>
                          <a:endParaRPr lang="en-US" dirty="0"/>
                        </a:p>
                      </a:txBody>
                      <a:useSpRect/>
                    </a:txSp>
                  </a:sp>
                  <a:cxnSp>
                    <a:nvCxnSpPr>
                      <a:cNvPr id="78" name="Straight Connector 77"/>
                      <a:cNvCxnSpPr/>
                    </a:nvCxnSpPr>
                    <a:spPr>
                      <a:xfrm>
                        <a:off x="2590800" y="1600200"/>
                        <a:ext cx="0" cy="1066800"/>
                      </a:xfrm>
                      <a:prstGeom prst="line">
                        <a:avLst/>
                      </a:prstGeom>
                      <a:ln>
                        <a:tailEnd type="none" w="lg" len="med"/>
                      </a:ln>
                    </a:spPr>
                    <a:style>
                      <a:lnRef idx="1">
                        <a:schemeClr val="accent1"/>
                      </a:lnRef>
                      <a:fillRef idx="0">
                        <a:schemeClr val="accent1"/>
                      </a:fillRef>
                      <a:effectRef idx="0">
                        <a:schemeClr val="accent1"/>
                      </a:effectRef>
                      <a:fontRef idx="minor">
                        <a:schemeClr val="tx1"/>
                      </a:fontRef>
                    </a:style>
                  </a:cxnSp>
                  <a:cxnSp>
                    <a:nvCxnSpPr>
                      <a:cNvPr id="79" name="Straight Connector 78"/>
                      <a:cNvCxnSpPr/>
                    </a:nvCxnSpPr>
                    <a:spPr>
                      <a:xfrm flipH="1">
                        <a:off x="2589024" y="2209800"/>
                        <a:ext cx="0" cy="36000"/>
                      </a:xfrm>
                      <a:prstGeom prst="line">
                        <a:avLst/>
                      </a:prstGeom>
                      <a:ln>
                        <a:tailEnd type="arrow" w="lg" len="lg"/>
                      </a:ln>
                    </a:spPr>
                    <a:style>
                      <a:lnRef idx="1">
                        <a:schemeClr val="accent1"/>
                      </a:lnRef>
                      <a:fillRef idx="0">
                        <a:schemeClr val="accent1"/>
                      </a:fillRef>
                      <a:effectRef idx="0">
                        <a:schemeClr val="accent1"/>
                      </a:effectRef>
                      <a:fontRef idx="minor">
                        <a:schemeClr val="tx1"/>
                      </a:fontRef>
                    </a:style>
                  </a:cxnSp>
                  <a:cxnSp>
                    <a:nvCxnSpPr>
                      <a:cNvPr id="80" name="Straight Connector 79"/>
                      <a:cNvCxnSpPr/>
                    </a:nvCxnSpPr>
                    <a:spPr>
                      <a:xfrm>
                        <a:off x="1524000" y="1600200"/>
                        <a:ext cx="0" cy="1066800"/>
                      </a:xfrm>
                      <a:prstGeom prst="line">
                        <a:avLst/>
                      </a:prstGeom>
                      <a:ln>
                        <a:tailEnd type="none" w="lg" len="med"/>
                      </a:ln>
                    </a:spPr>
                    <a:style>
                      <a:lnRef idx="1">
                        <a:schemeClr val="accent1"/>
                      </a:lnRef>
                      <a:fillRef idx="0">
                        <a:schemeClr val="accent1"/>
                      </a:fillRef>
                      <a:effectRef idx="0">
                        <a:schemeClr val="accent1"/>
                      </a:effectRef>
                      <a:fontRef idx="minor">
                        <a:schemeClr val="tx1"/>
                      </a:fontRef>
                    </a:style>
                  </a:cxnSp>
                  <a:cxnSp>
                    <a:nvCxnSpPr>
                      <a:cNvPr id="81" name="Straight Connector 80"/>
                      <a:cNvCxnSpPr/>
                    </a:nvCxnSpPr>
                    <a:spPr>
                      <a:xfrm flipH="1">
                        <a:off x="1522224" y="2209800"/>
                        <a:ext cx="0" cy="36000"/>
                      </a:xfrm>
                      <a:prstGeom prst="line">
                        <a:avLst/>
                      </a:prstGeom>
                      <a:ln>
                        <a:headEnd type="arrow" w="lg" len="lg"/>
                        <a:tailEnd type="none" w="lg" len="lg"/>
                      </a:ln>
                    </a:spPr>
                    <a:style>
                      <a:lnRef idx="1">
                        <a:schemeClr val="accent1"/>
                      </a:lnRef>
                      <a:fillRef idx="0">
                        <a:schemeClr val="accent1"/>
                      </a:fillRef>
                      <a:effectRef idx="0">
                        <a:schemeClr val="accent1"/>
                      </a:effectRef>
                      <a:fontRef idx="minor">
                        <a:schemeClr val="tx1"/>
                      </a:fontRef>
                    </a:style>
                  </a:cxnSp>
                  <a:sp>
                    <a:nvSpPr>
                      <a:cNvPr id="82" name="TextBox 81"/>
                      <a:cNvSpPr txBox="1"/>
                    </a:nvSpPr>
                    <a:spPr>
                      <a:xfrm>
                        <a:off x="1066800" y="1219200"/>
                        <a:ext cx="1981200" cy="369332"/>
                      </a:xfrm>
                      <a:prstGeom prst="rect">
                        <a:avLst/>
                      </a:prstGeom>
                      <a:noFill/>
                      <a:ln w="12700">
                        <a:solidFill>
                          <a:schemeClr val="tx2">
                            <a:lumMod val="7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t>External processor</a:t>
                          </a:r>
                          <a:endParaRPr lang="en-US" dirty="0"/>
                        </a:p>
                      </a:txBody>
                      <a:useSpRect/>
                    </a:txSp>
                  </a:sp>
                </lc:lockedCanvas>
              </a:graphicData>
            </a:graphic>
          </wp:inline>
        </w:drawing>
      </w:r>
    </w:p>
    <w:p w:rsidR="00D33CDF" w:rsidRPr="00601160" w:rsidRDefault="00D33CDF" w:rsidP="00D33CDF">
      <w:pPr>
        <w:pStyle w:val="Caption"/>
        <w:spacing w:before="0" w:after="0" w:line="360" w:lineRule="auto"/>
        <w:jc w:val="left"/>
        <w:rPr>
          <w:szCs w:val="22"/>
        </w:rPr>
      </w:pPr>
      <w:bookmarkStart w:id="1008" w:name="_Ref315101047"/>
      <w:r w:rsidRPr="00601160">
        <w:rPr>
          <w:szCs w:val="22"/>
        </w:rPr>
        <w:t xml:space="preserve">Figure </w:t>
      </w:r>
      <w:r w:rsidR="00212294">
        <w:rPr>
          <w:szCs w:val="22"/>
        </w:rPr>
        <w:fldChar w:fldCharType="begin"/>
      </w:r>
      <w:r>
        <w:rPr>
          <w:szCs w:val="22"/>
        </w:rPr>
        <w:instrText xml:space="preserve"> STYLEREF 1 \s </w:instrText>
      </w:r>
      <w:r w:rsidR="00212294">
        <w:rPr>
          <w:szCs w:val="22"/>
        </w:rPr>
        <w:fldChar w:fldCharType="separate"/>
      </w:r>
      <w:r w:rsidR="00735D2C">
        <w:rPr>
          <w:noProof/>
          <w:szCs w:val="22"/>
        </w:rPr>
        <w:t>12</w:t>
      </w:r>
      <w:r w:rsidR="00212294">
        <w:rPr>
          <w:szCs w:val="22"/>
        </w:rPr>
        <w:fldChar w:fldCharType="end"/>
      </w:r>
      <w:r>
        <w:rPr>
          <w:szCs w:val="22"/>
        </w:rPr>
        <w:t>.</w:t>
      </w:r>
      <w:r w:rsidR="00212294">
        <w:rPr>
          <w:szCs w:val="22"/>
        </w:rPr>
        <w:fldChar w:fldCharType="begin"/>
      </w:r>
      <w:r>
        <w:rPr>
          <w:szCs w:val="22"/>
        </w:rPr>
        <w:instrText xml:space="preserve"> SEQ Figure \* ARABIC \s 1 </w:instrText>
      </w:r>
      <w:r w:rsidR="00212294">
        <w:rPr>
          <w:szCs w:val="22"/>
        </w:rPr>
        <w:fldChar w:fldCharType="separate"/>
      </w:r>
      <w:r w:rsidR="00735D2C">
        <w:rPr>
          <w:noProof/>
          <w:szCs w:val="22"/>
        </w:rPr>
        <w:t>6</w:t>
      </w:r>
      <w:r w:rsidR="00212294">
        <w:rPr>
          <w:szCs w:val="22"/>
        </w:rPr>
        <w:fldChar w:fldCharType="end"/>
      </w:r>
      <w:bookmarkEnd w:id="1008"/>
      <w:r w:rsidRPr="00601160">
        <w:rPr>
          <w:szCs w:val="22"/>
        </w:rPr>
        <w:t xml:space="preserve">. </w:t>
      </w:r>
      <w:r>
        <w:rPr>
          <w:szCs w:val="22"/>
        </w:rPr>
        <w:t>Signal flow for i</w:t>
      </w:r>
      <w:r w:rsidRPr="00601160">
        <w:rPr>
          <w:szCs w:val="22"/>
        </w:rPr>
        <w:t>nsertion points.</w:t>
      </w:r>
    </w:p>
    <w:p w:rsidR="00D33CDF" w:rsidRDefault="00D33CDF" w:rsidP="00D33CDF">
      <w:pPr>
        <w:jc w:val="left"/>
      </w:pPr>
    </w:p>
    <w:p w:rsidR="001A1FF4" w:rsidRPr="002A3BEC" w:rsidRDefault="001A1FF4" w:rsidP="00D33CDF">
      <w:pPr>
        <w:jc w:val="left"/>
      </w:pPr>
      <w:r w:rsidRPr="001A1FF4">
        <w:rPr>
          <w:noProof/>
          <w:lang w:eastAsia="en-US"/>
        </w:rPr>
        <w:lastRenderedPageBreak/>
        <w:drawing>
          <wp:inline distT="0" distB="0" distL="0" distR="0">
            <wp:extent cx="5527040" cy="4491355"/>
            <wp:effectExtent l="1905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50" cstate="print"/>
                    <a:srcRect/>
                    <a:stretch>
                      <a:fillRect/>
                    </a:stretch>
                  </pic:blipFill>
                  <pic:spPr bwMode="auto">
                    <a:xfrm>
                      <a:off x="0" y="0"/>
                      <a:ext cx="5527040" cy="4491355"/>
                    </a:xfrm>
                    <a:prstGeom prst="rect">
                      <a:avLst/>
                    </a:prstGeom>
                    <a:noFill/>
                    <a:ln w="9525">
                      <a:noFill/>
                      <a:miter lim="800000"/>
                      <a:headEnd/>
                      <a:tailEnd/>
                    </a:ln>
                  </pic:spPr>
                </pic:pic>
              </a:graphicData>
            </a:graphic>
          </wp:inline>
        </w:drawing>
      </w:r>
    </w:p>
    <w:p w:rsidR="00D33CDF" w:rsidRDefault="00D33CDF" w:rsidP="00D33CDF">
      <w:pPr>
        <w:pStyle w:val="Caption"/>
        <w:spacing w:before="0" w:after="0" w:line="360" w:lineRule="auto"/>
        <w:jc w:val="left"/>
      </w:pPr>
      <w:bookmarkStart w:id="1009" w:name="_Ref350687296"/>
      <w:r>
        <w:t xml:space="preserve">Figure </w:t>
      </w:r>
      <w:fldSimple w:instr=" STYLEREF 1 \s ">
        <w:r w:rsidR="00735D2C">
          <w:rPr>
            <w:noProof/>
          </w:rPr>
          <w:t>12</w:t>
        </w:r>
      </w:fldSimple>
      <w:r>
        <w:t>.</w:t>
      </w:r>
      <w:r w:rsidR="00212294">
        <w:fldChar w:fldCharType="begin"/>
      </w:r>
      <w:r>
        <w:instrText xml:space="preserve"> SEQ Figure \* ARABIC \s 1 </w:instrText>
      </w:r>
      <w:r w:rsidR="00212294">
        <w:fldChar w:fldCharType="separate"/>
      </w:r>
      <w:r w:rsidR="00735D2C">
        <w:rPr>
          <w:noProof/>
        </w:rPr>
        <w:t>7</w:t>
      </w:r>
      <w:r w:rsidR="00212294">
        <w:fldChar w:fldCharType="end"/>
      </w:r>
      <w:bookmarkEnd w:id="1009"/>
      <w:r>
        <w:t>. Signal flow for auxiliary sends.</w:t>
      </w:r>
    </w:p>
    <w:p w:rsidR="00D33CDF" w:rsidRPr="002A3BEC" w:rsidRDefault="00D33CDF" w:rsidP="00D33CDF">
      <w:pPr>
        <w:jc w:val="left"/>
      </w:pPr>
      <w:r>
        <w:rPr>
          <w:noProof/>
          <w:lang w:eastAsia="en-US"/>
        </w:rPr>
        <w:drawing>
          <wp:inline distT="0" distB="0" distL="0" distR="0">
            <wp:extent cx="4953000" cy="2438400"/>
            <wp:effectExtent l="0" t="0" r="0" b="0"/>
            <wp:docPr id="67" name="Object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53000" cy="2438400"/>
                      <a:chOff x="76200" y="2590800"/>
                      <a:chExt cx="4953000" cy="2438400"/>
                    </a:xfrm>
                  </a:grpSpPr>
                  <a:sp>
                    <a:nvSpPr>
                      <a:cNvPr id="4" name="TextBox 3"/>
                      <a:cNvSpPr txBox="1"/>
                    </a:nvSpPr>
                    <a:spPr>
                      <a:xfrm>
                        <a:off x="228600" y="2819400"/>
                        <a:ext cx="838200" cy="369332"/>
                      </a:xfrm>
                      <a:prstGeom prst="rect">
                        <a:avLst/>
                      </a:prstGeom>
                      <a:noFill/>
                      <a:ln w="25400">
                        <a:solidFill>
                          <a:schemeClr val="accent1">
                            <a:lumMod val="7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GB" dirty="0" smtClean="0"/>
                            <a:t>1</a:t>
                          </a:r>
                          <a:endParaRPr lang="en-US" dirty="0"/>
                        </a:p>
                      </a:txBody>
                      <a:useSpRect/>
                    </a:txSp>
                  </a:sp>
                  <a:sp>
                    <a:nvSpPr>
                      <a:cNvPr id="5" name="TextBox 4"/>
                      <a:cNvSpPr txBox="1"/>
                    </a:nvSpPr>
                    <a:spPr>
                      <a:xfrm>
                        <a:off x="228600" y="3352800"/>
                        <a:ext cx="838200" cy="369332"/>
                      </a:xfrm>
                      <a:prstGeom prst="rect">
                        <a:avLst/>
                      </a:prstGeom>
                      <a:noFill/>
                      <a:ln w="25400">
                        <a:solidFill>
                          <a:schemeClr val="accent1">
                            <a:lumMod val="7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GB" dirty="0" smtClean="0"/>
                            <a:t>3</a:t>
                          </a:r>
                          <a:endParaRPr lang="en-US" dirty="0"/>
                        </a:p>
                      </a:txBody>
                      <a:useSpRect/>
                    </a:txSp>
                  </a:sp>
                  <a:sp>
                    <a:nvSpPr>
                      <a:cNvPr id="6" name="TextBox 5"/>
                      <a:cNvSpPr txBox="1"/>
                    </a:nvSpPr>
                    <a:spPr>
                      <a:xfrm>
                        <a:off x="228600" y="3886200"/>
                        <a:ext cx="838200" cy="369332"/>
                      </a:xfrm>
                      <a:prstGeom prst="rect">
                        <a:avLst/>
                      </a:prstGeom>
                      <a:noFill/>
                      <a:ln w="25400">
                        <a:solidFill>
                          <a:schemeClr val="accent1">
                            <a:lumMod val="7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GB" dirty="0" smtClean="0"/>
                            <a:t>5</a:t>
                          </a:r>
                          <a:endParaRPr lang="en-US" dirty="0"/>
                        </a:p>
                      </a:txBody>
                      <a:useSpRect/>
                    </a:txSp>
                  </a:sp>
                  <a:sp>
                    <a:nvSpPr>
                      <a:cNvPr id="8" name="TextBox 7"/>
                      <a:cNvSpPr txBox="1"/>
                    </a:nvSpPr>
                    <a:spPr>
                      <a:xfrm>
                        <a:off x="1295400" y="2819400"/>
                        <a:ext cx="838200" cy="369332"/>
                      </a:xfrm>
                      <a:prstGeom prst="rect">
                        <a:avLst/>
                      </a:prstGeom>
                      <a:noFill/>
                      <a:ln w="25400">
                        <a:solidFill>
                          <a:schemeClr val="accent1">
                            <a:lumMod val="7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GB" dirty="0" smtClean="0"/>
                            <a:t>2</a:t>
                          </a:r>
                          <a:endParaRPr lang="en-US" dirty="0"/>
                        </a:p>
                      </a:txBody>
                      <a:useSpRect/>
                    </a:txSp>
                  </a:sp>
                  <a:sp>
                    <a:nvSpPr>
                      <a:cNvPr id="9" name="TextBox 8"/>
                      <a:cNvSpPr txBox="1"/>
                    </a:nvSpPr>
                    <a:spPr>
                      <a:xfrm>
                        <a:off x="1295400" y="3352800"/>
                        <a:ext cx="838200" cy="369332"/>
                      </a:xfrm>
                      <a:prstGeom prst="rect">
                        <a:avLst/>
                      </a:prstGeom>
                      <a:noFill/>
                      <a:ln w="25400">
                        <a:solidFill>
                          <a:schemeClr val="accent1">
                            <a:lumMod val="7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GB" dirty="0" smtClean="0"/>
                            <a:t>4</a:t>
                          </a:r>
                          <a:endParaRPr lang="en-US" dirty="0"/>
                        </a:p>
                      </a:txBody>
                      <a:useSpRect/>
                    </a:txSp>
                  </a:sp>
                  <a:sp>
                    <a:nvSpPr>
                      <a:cNvPr id="10" name="TextBox 9"/>
                      <a:cNvSpPr txBox="1"/>
                    </a:nvSpPr>
                    <a:spPr>
                      <a:xfrm>
                        <a:off x="1295400" y="3886200"/>
                        <a:ext cx="838200" cy="369332"/>
                      </a:xfrm>
                      <a:prstGeom prst="rect">
                        <a:avLst/>
                      </a:prstGeom>
                      <a:noFill/>
                      <a:ln w="25400">
                        <a:solidFill>
                          <a:schemeClr val="accent1">
                            <a:lumMod val="7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GB" dirty="0" smtClean="0"/>
                            <a:t>6</a:t>
                          </a:r>
                          <a:endParaRPr lang="en-US" dirty="0"/>
                        </a:p>
                      </a:txBody>
                      <a:useSpRect/>
                    </a:txSp>
                  </a:sp>
                  <a:sp>
                    <a:nvSpPr>
                      <a:cNvPr id="11" name="TextBox 10"/>
                      <a:cNvSpPr txBox="1"/>
                    </a:nvSpPr>
                    <a:spPr>
                      <a:xfrm>
                        <a:off x="381000" y="4495800"/>
                        <a:ext cx="1600200" cy="369332"/>
                      </a:xfrm>
                      <a:prstGeom prst="rect">
                        <a:avLst/>
                      </a:prstGeom>
                      <a:noFill/>
                      <a:ln w="25400">
                        <a:solidFill>
                          <a:schemeClr val="accent1">
                            <a:lumMod val="7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GB" dirty="0" smtClean="0"/>
                            <a:t>L/R</a:t>
                          </a:r>
                          <a:endParaRPr lang="en-US" dirty="0"/>
                        </a:p>
                      </a:txBody>
                      <a:useSpRect/>
                    </a:txSp>
                  </a:sp>
                  <a:grpSp>
                    <a:nvGrpSpPr>
                      <a:cNvPr id="12" name="Group 11"/>
                      <a:cNvGrpSpPr/>
                    </a:nvGrpSpPr>
                    <a:grpSpPr>
                      <a:xfrm>
                        <a:off x="3048000" y="2743200"/>
                        <a:ext cx="362102" cy="2084832"/>
                        <a:chOff x="7467600" y="4648200"/>
                        <a:chExt cx="274320" cy="1447800"/>
                      </a:xfrm>
                    </a:grpSpPr>
                    <a:sp>
                      <a:nvSpPr>
                        <a:cNvPr id="13" name="Rectangle 12"/>
                        <a:cNvSpPr/>
                      </a:nvSpPr>
                      <a:spPr>
                        <a:xfrm>
                          <a:off x="7467600" y="4648200"/>
                          <a:ext cx="274320" cy="1447800"/>
                        </a:xfrm>
                        <a:prstGeom prst="rect">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00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4" name="Straight Connector 13"/>
                        <a:cNvCxnSpPr/>
                      </a:nvCxnSpPr>
                      <a:spPr>
                        <a:xfrm>
                          <a:off x="7603200" y="4724400"/>
                          <a:ext cx="0" cy="1219200"/>
                        </a:xfrm>
                        <a:prstGeom prst="line">
                          <a:avLst/>
                        </a:prstGeom>
                      </a:spPr>
                      <a:style>
                        <a:lnRef idx="1">
                          <a:schemeClr val="accent1"/>
                        </a:lnRef>
                        <a:fillRef idx="0">
                          <a:schemeClr val="accent1"/>
                        </a:fillRef>
                        <a:effectRef idx="0">
                          <a:schemeClr val="accent1"/>
                        </a:effectRef>
                        <a:fontRef idx="minor">
                          <a:schemeClr val="tx1"/>
                        </a:fontRef>
                      </a:style>
                    </a:cxnSp>
                    <a:sp>
                      <a:nvSpPr>
                        <a:cNvPr id="15" name="Rectangle 14"/>
                        <a:cNvSpPr/>
                      </a:nvSpPr>
                      <a:spPr>
                        <a:xfrm>
                          <a:off x="7513320" y="5074920"/>
                          <a:ext cx="182880" cy="4572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000"/>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6" name="TextBox 15"/>
                      <a:cNvSpPr txBox="1"/>
                    </a:nvSpPr>
                    <a:spPr>
                      <a:xfrm>
                        <a:off x="3810000" y="2819400"/>
                        <a:ext cx="838200" cy="369332"/>
                      </a:xfrm>
                      <a:prstGeom prst="rect">
                        <a:avLst/>
                      </a:prstGeom>
                      <a:noFill/>
                      <a:ln w="25400">
                        <a:solidFill>
                          <a:schemeClr val="accent1">
                            <a:lumMod val="7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GB" dirty="0" smtClean="0"/>
                            <a:t>5-6</a:t>
                          </a:r>
                          <a:endParaRPr lang="en-US" dirty="0"/>
                        </a:p>
                      </a:txBody>
                      <a:useSpRect/>
                    </a:txSp>
                  </a:sp>
                  <a:sp>
                    <a:nvSpPr>
                      <a:cNvPr id="17" name="TextBox 16"/>
                      <a:cNvSpPr txBox="1"/>
                    </a:nvSpPr>
                    <a:spPr>
                      <a:xfrm>
                        <a:off x="3810000" y="3352800"/>
                        <a:ext cx="838200" cy="369332"/>
                      </a:xfrm>
                      <a:prstGeom prst="rect">
                        <a:avLst/>
                      </a:prstGeom>
                      <a:noFill/>
                      <a:ln w="25400">
                        <a:solidFill>
                          <a:schemeClr val="accent1">
                            <a:lumMod val="7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GB" dirty="0" smtClean="0"/>
                            <a:t>3-4</a:t>
                          </a:r>
                          <a:endParaRPr lang="en-US" dirty="0"/>
                        </a:p>
                      </a:txBody>
                      <a:useSpRect/>
                    </a:txSp>
                  </a:sp>
                  <a:sp>
                    <a:nvSpPr>
                      <a:cNvPr id="18" name="TextBox 17"/>
                      <a:cNvSpPr txBox="1"/>
                    </a:nvSpPr>
                    <a:spPr>
                      <a:xfrm>
                        <a:off x="3810000" y="3886200"/>
                        <a:ext cx="838200" cy="369332"/>
                      </a:xfrm>
                      <a:prstGeom prst="rect">
                        <a:avLst/>
                      </a:prstGeom>
                      <a:noFill/>
                      <a:ln w="25400">
                        <a:solidFill>
                          <a:schemeClr val="accent1">
                            <a:lumMod val="7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GB" dirty="0" smtClean="0"/>
                            <a:t>1-2</a:t>
                          </a:r>
                          <a:endParaRPr lang="en-US" dirty="0"/>
                        </a:p>
                      </a:txBody>
                      <a:useSpRect/>
                    </a:txSp>
                  </a:sp>
                  <a:sp>
                    <a:nvSpPr>
                      <a:cNvPr id="19" name="TextBox 18"/>
                      <a:cNvSpPr txBox="1"/>
                    </a:nvSpPr>
                    <a:spPr>
                      <a:xfrm>
                        <a:off x="3733800" y="4419600"/>
                        <a:ext cx="990600" cy="369332"/>
                      </a:xfrm>
                      <a:prstGeom prst="rect">
                        <a:avLst/>
                      </a:prstGeom>
                      <a:noFill/>
                      <a:ln w="25400">
                        <a:solidFill>
                          <a:schemeClr val="accent1">
                            <a:lumMod val="7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GB" dirty="0" smtClean="0"/>
                            <a:t>L/R</a:t>
                          </a:r>
                          <a:endParaRPr lang="en-US" dirty="0"/>
                        </a:p>
                      </a:txBody>
                      <a:useSpRect/>
                    </a:txSp>
                  </a:sp>
                  <a:sp>
                    <a:nvSpPr>
                      <a:cNvPr id="20" name="Rounded Rectangle 19"/>
                      <a:cNvSpPr/>
                    </a:nvSpPr>
                    <a:spPr>
                      <a:xfrm>
                        <a:off x="76200" y="2590800"/>
                        <a:ext cx="2209800" cy="2438400"/>
                      </a:xfrm>
                      <a:prstGeom prst="roundRect">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Rounded Rectangle 20"/>
                      <a:cNvSpPr/>
                    </a:nvSpPr>
                    <a:spPr>
                      <a:xfrm>
                        <a:off x="2819400" y="2590800"/>
                        <a:ext cx="2209800" cy="2438400"/>
                      </a:xfrm>
                      <a:prstGeom prst="roundRect">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D33CDF" w:rsidRPr="0007630F" w:rsidRDefault="00D33CDF" w:rsidP="00D33CDF">
      <w:pPr>
        <w:pStyle w:val="Caption"/>
        <w:spacing w:before="0" w:after="0" w:line="360" w:lineRule="auto"/>
        <w:jc w:val="left"/>
        <w:rPr>
          <w:szCs w:val="22"/>
        </w:rPr>
      </w:pPr>
      <w:bookmarkStart w:id="1010" w:name="_Ref337714644"/>
      <w:bookmarkStart w:id="1011" w:name="_Ref337714624"/>
      <w:r>
        <w:t xml:space="preserve">Figure </w:t>
      </w:r>
      <w:fldSimple w:instr=" STYLEREF 1 \s ">
        <w:r w:rsidR="00735D2C">
          <w:rPr>
            <w:noProof/>
          </w:rPr>
          <w:t>12</w:t>
        </w:r>
      </w:fldSimple>
      <w:r>
        <w:t>.</w:t>
      </w:r>
      <w:r w:rsidR="00212294">
        <w:fldChar w:fldCharType="begin"/>
      </w:r>
      <w:r>
        <w:instrText xml:space="preserve"> SEQ Figure \* ARABIC \s 1 </w:instrText>
      </w:r>
      <w:r w:rsidR="00212294">
        <w:fldChar w:fldCharType="separate"/>
      </w:r>
      <w:r w:rsidR="00735D2C">
        <w:rPr>
          <w:noProof/>
        </w:rPr>
        <w:t>8</w:t>
      </w:r>
      <w:r w:rsidR="00212294">
        <w:fldChar w:fldCharType="end"/>
      </w:r>
      <w:bookmarkEnd w:id="1010"/>
      <w:r>
        <w:t>. Routing matrices</w:t>
      </w:r>
      <w:bookmarkEnd w:id="1011"/>
    </w:p>
    <w:p w:rsidR="00D33CDF" w:rsidRPr="00A8516C" w:rsidRDefault="00D33CDF" w:rsidP="00D33CDF">
      <w:pPr>
        <w:jc w:val="left"/>
      </w:pPr>
      <w:r>
        <w:rPr>
          <w:noProof/>
          <w:lang w:eastAsia="en-US"/>
        </w:rPr>
        <w:lastRenderedPageBreak/>
        <w:drawing>
          <wp:inline distT="0" distB="0" distL="0" distR="0">
            <wp:extent cx="6075045" cy="3998595"/>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1" cstate="print"/>
                    <a:srcRect/>
                    <a:stretch>
                      <a:fillRect/>
                    </a:stretch>
                  </pic:blipFill>
                  <pic:spPr bwMode="auto">
                    <a:xfrm>
                      <a:off x="0" y="0"/>
                      <a:ext cx="6075045" cy="3998595"/>
                    </a:xfrm>
                    <a:prstGeom prst="rect">
                      <a:avLst/>
                    </a:prstGeom>
                    <a:noFill/>
                    <a:ln w="9525">
                      <a:noFill/>
                      <a:miter lim="800000"/>
                      <a:headEnd/>
                      <a:tailEnd/>
                    </a:ln>
                  </pic:spPr>
                </pic:pic>
              </a:graphicData>
            </a:graphic>
          </wp:inline>
        </w:drawing>
      </w:r>
      <w:r>
        <w:rPr>
          <w:noProof/>
          <w:lang w:eastAsia="en-US"/>
        </w:rPr>
        <w:drawing>
          <wp:inline distT="0" distB="0" distL="0" distR="0">
            <wp:extent cx="6090920" cy="3998595"/>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2" cstate="print"/>
                    <a:srcRect/>
                    <a:stretch>
                      <a:fillRect/>
                    </a:stretch>
                  </pic:blipFill>
                  <pic:spPr bwMode="auto">
                    <a:xfrm>
                      <a:off x="0" y="0"/>
                      <a:ext cx="6090920" cy="3998595"/>
                    </a:xfrm>
                    <a:prstGeom prst="rect">
                      <a:avLst/>
                    </a:prstGeom>
                    <a:noFill/>
                    <a:ln w="9525">
                      <a:noFill/>
                      <a:miter lim="800000"/>
                      <a:headEnd/>
                      <a:tailEnd/>
                    </a:ln>
                  </pic:spPr>
                </pic:pic>
              </a:graphicData>
            </a:graphic>
          </wp:inline>
        </w:drawing>
      </w:r>
    </w:p>
    <w:p w:rsidR="00D33CDF" w:rsidRPr="007C22DA" w:rsidRDefault="00D33CDF" w:rsidP="00D33CDF">
      <w:pPr>
        <w:pStyle w:val="Caption"/>
        <w:spacing w:line="360" w:lineRule="auto"/>
        <w:jc w:val="left"/>
        <w:rPr>
          <w:lang w:val="en-GB"/>
        </w:rPr>
      </w:pPr>
      <w:bookmarkStart w:id="1012" w:name="_Ref339447390"/>
      <w:r>
        <w:t xml:space="preserve">Figure </w:t>
      </w:r>
      <w:fldSimple w:instr=" STYLEREF 1 \s ">
        <w:r w:rsidR="00735D2C">
          <w:rPr>
            <w:noProof/>
          </w:rPr>
          <w:t>12</w:t>
        </w:r>
      </w:fldSimple>
      <w:r>
        <w:t>.</w:t>
      </w:r>
      <w:r w:rsidR="00212294">
        <w:fldChar w:fldCharType="begin"/>
      </w:r>
      <w:r>
        <w:instrText xml:space="preserve"> SEQ Figure \* ARABIC \s 1 </w:instrText>
      </w:r>
      <w:r w:rsidR="00212294">
        <w:fldChar w:fldCharType="separate"/>
      </w:r>
      <w:r w:rsidR="00735D2C">
        <w:rPr>
          <w:noProof/>
        </w:rPr>
        <w:t>9</w:t>
      </w:r>
      <w:r w:rsidR="00212294">
        <w:fldChar w:fldCharType="end"/>
      </w:r>
      <w:bookmarkEnd w:id="1012"/>
      <w:r>
        <w:rPr>
          <w:lang w:val="en-GB"/>
        </w:rPr>
        <w:t>. A gate can be applied to reduce the low level background noise in the top waveform, whereas this noise is more difficult to gate in the compressed waveform depicted at bottom.</w:t>
      </w:r>
    </w:p>
    <w:p w:rsidR="00D33CDF" w:rsidRPr="00A8516C" w:rsidRDefault="00D33CDF" w:rsidP="0002777E">
      <w:r>
        <w:rPr>
          <w:noProof/>
          <w:lang w:eastAsia="en-US"/>
        </w:rPr>
        <w:lastRenderedPageBreak/>
        <w:drawing>
          <wp:inline distT="0" distB="0" distL="0" distR="0">
            <wp:extent cx="5943600" cy="1871345"/>
            <wp:effectExtent l="0" t="0" r="0" b="0"/>
            <wp:docPr id="70"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86787" cy="2703512"/>
                      <a:chOff x="179388" y="3389313"/>
                      <a:chExt cx="8586787" cy="2703512"/>
                    </a:xfrm>
                  </a:grpSpPr>
                  <a:grpSp>
                    <a:nvGrpSpPr>
                      <a:cNvPr id="19" name="Group 18"/>
                      <a:cNvGrpSpPr/>
                    </a:nvGrpSpPr>
                    <a:grpSpPr>
                      <a:xfrm>
                        <a:off x="179388" y="3389313"/>
                        <a:ext cx="8586787" cy="2703512"/>
                        <a:chOff x="179388" y="3389313"/>
                        <a:chExt cx="8586787" cy="2703512"/>
                      </a:xfrm>
                    </a:grpSpPr>
                    <a:sp>
                      <a:nvSpPr>
                        <a:cNvPr id="19460" name="Line 7"/>
                        <a:cNvSpPr>
                          <a:spLocks noChangeShapeType="1"/>
                        </a:cNvSpPr>
                      </a:nvSpPr>
                      <a:spPr bwMode="auto">
                        <a:xfrm>
                          <a:off x="3689350" y="3930650"/>
                          <a:ext cx="631825" cy="0"/>
                        </a:xfrm>
                        <a:prstGeom prst="line">
                          <a:avLst/>
                        </a:prstGeom>
                        <a:noFill/>
                        <a:ln w="9525">
                          <a:solidFill>
                            <a:schemeClr val="tx1"/>
                          </a:solidFill>
                          <a:round/>
                          <a:headEnd/>
                          <a:tailEnd type="triangle" w="med" len="med"/>
                        </a:ln>
                      </a:spPr>
                      <a:txSp>
                        <a:txBody>
                          <a:bodyPr/>
                          <a:lstStyle>
                            <a:defPPr>
                              <a:defRPr lang="en-US"/>
                            </a:defPPr>
                            <a:lvl1pPr algn="l" rtl="0" fontAlgn="base">
                              <a:spcBef>
                                <a:spcPct val="0"/>
                              </a:spcBef>
                              <a:spcAft>
                                <a:spcPct val="0"/>
                              </a:spcAft>
                              <a:defRPr sz="2400" kern="1200">
                                <a:solidFill>
                                  <a:schemeClr val="tx1"/>
                                </a:solidFill>
                                <a:latin typeface="Times New Roman" pitchFamily="18" charset="0"/>
                                <a:ea typeface="+mn-ea"/>
                                <a:cs typeface="+mn-cs"/>
                              </a:defRPr>
                            </a:lvl1pPr>
                            <a:lvl2pPr marL="457200" algn="l" rtl="0" fontAlgn="base">
                              <a:spcBef>
                                <a:spcPct val="0"/>
                              </a:spcBef>
                              <a:spcAft>
                                <a:spcPct val="0"/>
                              </a:spcAft>
                              <a:defRPr sz="2400" kern="1200">
                                <a:solidFill>
                                  <a:schemeClr val="tx1"/>
                                </a:solidFill>
                                <a:latin typeface="Times New Roman" pitchFamily="18" charset="0"/>
                                <a:ea typeface="+mn-ea"/>
                                <a:cs typeface="+mn-cs"/>
                              </a:defRPr>
                            </a:lvl2pPr>
                            <a:lvl3pPr marL="914400" algn="l" rtl="0" fontAlgn="base">
                              <a:spcBef>
                                <a:spcPct val="0"/>
                              </a:spcBef>
                              <a:spcAft>
                                <a:spcPct val="0"/>
                              </a:spcAft>
                              <a:defRPr sz="2400" kern="1200">
                                <a:solidFill>
                                  <a:schemeClr val="tx1"/>
                                </a:solidFill>
                                <a:latin typeface="Times New Roman" pitchFamily="18" charset="0"/>
                                <a:ea typeface="+mn-ea"/>
                                <a:cs typeface="+mn-cs"/>
                              </a:defRPr>
                            </a:lvl3pPr>
                            <a:lvl4pPr marL="1371600" algn="l" rtl="0" fontAlgn="base">
                              <a:spcBef>
                                <a:spcPct val="0"/>
                              </a:spcBef>
                              <a:spcAft>
                                <a:spcPct val="0"/>
                              </a:spcAft>
                              <a:defRPr sz="2400" kern="1200">
                                <a:solidFill>
                                  <a:schemeClr val="tx1"/>
                                </a:solidFill>
                                <a:latin typeface="Times New Roman" pitchFamily="18" charset="0"/>
                                <a:ea typeface="+mn-ea"/>
                                <a:cs typeface="+mn-cs"/>
                              </a:defRPr>
                            </a:lvl4pPr>
                            <a:lvl5pPr marL="1828800" algn="l" rtl="0" fontAlgn="base">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9461" name="Line 9"/>
                        <a:cNvSpPr>
                          <a:spLocks noChangeShapeType="1"/>
                        </a:cNvSpPr>
                      </a:nvSpPr>
                      <a:spPr bwMode="auto">
                        <a:xfrm>
                          <a:off x="7650163" y="3930650"/>
                          <a:ext cx="1116012" cy="0"/>
                        </a:xfrm>
                        <a:prstGeom prst="line">
                          <a:avLst/>
                        </a:prstGeom>
                        <a:noFill/>
                        <a:ln w="9525">
                          <a:solidFill>
                            <a:schemeClr val="tx1"/>
                          </a:solidFill>
                          <a:round/>
                          <a:headEnd/>
                          <a:tailEnd/>
                        </a:ln>
                      </a:spPr>
                      <a:txSp>
                        <a:txBody>
                          <a:bodyPr/>
                          <a:lstStyle>
                            <a:defPPr>
                              <a:defRPr lang="en-US"/>
                            </a:defPPr>
                            <a:lvl1pPr algn="l" rtl="0" fontAlgn="base">
                              <a:spcBef>
                                <a:spcPct val="0"/>
                              </a:spcBef>
                              <a:spcAft>
                                <a:spcPct val="0"/>
                              </a:spcAft>
                              <a:defRPr sz="2400" kern="1200">
                                <a:solidFill>
                                  <a:schemeClr val="tx1"/>
                                </a:solidFill>
                                <a:latin typeface="Times New Roman" pitchFamily="18" charset="0"/>
                                <a:ea typeface="+mn-ea"/>
                                <a:cs typeface="+mn-cs"/>
                              </a:defRPr>
                            </a:lvl1pPr>
                            <a:lvl2pPr marL="457200" algn="l" rtl="0" fontAlgn="base">
                              <a:spcBef>
                                <a:spcPct val="0"/>
                              </a:spcBef>
                              <a:spcAft>
                                <a:spcPct val="0"/>
                              </a:spcAft>
                              <a:defRPr sz="2400" kern="1200">
                                <a:solidFill>
                                  <a:schemeClr val="tx1"/>
                                </a:solidFill>
                                <a:latin typeface="Times New Roman" pitchFamily="18" charset="0"/>
                                <a:ea typeface="+mn-ea"/>
                                <a:cs typeface="+mn-cs"/>
                              </a:defRPr>
                            </a:lvl2pPr>
                            <a:lvl3pPr marL="914400" algn="l" rtl="0" fontAlgn="base">
                              <a:spcBef>
                                <a:spcPct val="0"/>
                              </a:spcBef>
                              <a:spcAft>
                                <a:spcPct val="0"/>
                              </a:spcAft>
                              <a:defRPr sz="2400" kern="1200">
                                <a:solidFill>
                                  <a:schemeClr val="tx1"/>
                                </a:solidFill>
                                <a:latin typeface="Times New Roman" pitchFamily="18" charset="0"/>
                                <a:ea typeface="+mn-ea"/>
                                <a:cs typeface="+mn-cs"/>
                              </a:defRPr>
                            </a:lvl3pPr>
                            <a:lvl4pPr marL="1371600" algn="l" rtl="0" fontAlgn="base">
                              <a:spcBef>
                                <a:spcPct val="0"/>
                              </a:spcBef>
                              <a:spcAft>
                                <a:spcPct val="0"/>
                              </a:spcAft>
                              <a:defRPr sz="2400" kern="1200">
                                <a:solidFill>
                                  <a:schemeClr val="tx1"/>
                                </a:solidFill>
                                <a:latin typeface="Times New Roman" pitchFamily="18" charset="0"/>
                                <a:ea typeface="+mn-ea"/>
                                <a:cs typeface="+mn-cs"/>
                              </a:defRPr>
                            </a:lvl4pPr>
                            <a:lvl5pPr marL="1828800" algn="l" rtl="0" fontAlgn="base">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9462" name="Line 11"/>
                        <a:cNvSpPr>
                          <a:spLocks noChangeShapeType="1"/>
                        </a:cNvSpPr>
                      </a:nvSpPr>
                      <a:spPr bwMode="auto">
                        <a:xfrm>
                          <a:off x="1439863" y="3930650"/>
                          <a:ext cx="809625" cy="0"/>
                        </a:xfrm>
                        <a:prstGeom prst="line">
                          <a:avLst/>
                        </a:prstGeom>
                        <a:noFill/>
                        <a:ln w="9525">
                          <a:solidFill>
                            <a:schemeClr val="tx1"/>
                          </a:solidFill>
                          <a:round/>
                          <a:headEnd/>
                          <a:tailEnd type="triangle" w="med" len="med"/>
                        </a:ln>
                      </a:spPr>
                      <a:txSp>
                        <a:txBody>
                          <a:bodyPr/>
                          <a:lstStyle>
                            <a:defPPr>
                              <a:defRPr lang="en-US"/>
                            </a:defPPr>
                            <a:lvl1pPr algn="l" rtl="0" fontAlgn="base">
                              <a:spcBef>
                                <a:spcPct val="0"/>
                              </a:spcBef>
                              <a:spcAft>
                                <a:spcPct val="0"/>
                              </a:spcAft>
                              <a:defRPr sz="2400" kern="1200">
                                <a:solidFill>
                                  <a:schemeClr val="tx1"/>
                                </a:solidFill>
                                <a:latin typeface="Times New Roman" pitchFamily="18" charset="0"/>
                                <a:ea typeface="+mn-ea"/>
                                <a:cs typeface="+mn-cs"/>
                              </a:defRPr>
                            </a:lvl1pPr>
                            <a:lvl2pPr marL="457200" algn="l" rtl="0" fontAlgn="base">
                              <a:spcBef>
                                <a:spcPct val="0"/>
                              </a:spcBef>
                              <a:spcAft>
                                <a:spcPct val="0"/>
                              </a:spcAft>
                              <a:defRPr sz="2400" kern="1200">
                                <a:solidFill>
                                  <a:schemeClr val="tx1"/>
                                </a:solidFill>
                                <a:latin typeface="Times New Roman" pitchFamily="18" charset="0"/>
                                <a:ea typeface="+mn-ea"/>
                                <a:cs typeface="+mn-cs"/>
                              </a:defRPr>
                            </a:lvl2pPr>
                            <a:lvl3pPr marL="914400" algn="l" rtl="0" fontAlgn="base">
                              <a:spcBef>
                                <a:spcPct val="0"/>
                              </a:spcBef>
                              <a:spcAft>
                                <a:spcPct val="0"/>
                              </a:spcAft>
                              <a:defRPr sz="2400" kern="1200">
                                <a:solidFill>
                                  <a:schemeClr val="tx1"/>
                                </a:solidFill>
                                <a:latin typeface="Times New Roman" pitchFamily="18" charset="0"/>
                                <a:ea typeface="+mn-ea"/>
                                <a:cs typeface="+mn-cs"/>
                              </a:defRPr>
                            </a:lvl3pPr>
                            <a:lvl4pPr marL="1371600" algn="l" rtl="0" fontAlgn="base">
                              <a:spcBef>
                                <a:spcPct val="0"/>
                              </a:spcBef>
                              <a:spcAft>
                                <a:spcPct val="0"/>
                              </a:spcAft>
                              <a:defRPr sz="2400" kern="1200">
                                <a:solidFill>
                                  <a:schemeClr val="tx1"/>
                                </a:solidFill>
                                <a:latin typeface="Times New Roman" pitchFamily="18" charset="0"/>
                                <a:ea typeface="+mn-ea"/>
                                <a:cs typeface="+mn-cs"/>
                              </a:defRPr>
                            </a:lvl4pPr>
                            <a:lvl5pPr marL="1828800" algn="l" rtl="0" fontAlgn="base">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9463" name="Line 13"/>
                        <a:cNvSpPr>
                          <a:spLocks noChangeShapeType="1"/>
                        </a:cNvSpPr>
                      </a:nvSpPr>
                      <a:spPr bwMode="auto">
                        <a:xfrm>
                          <a:off x="5756275" y="3930650"/>
                          <a:ext cx="630238" cy="0"/>
                        </a:xfrm>
                        <a:prstGeom prst="line">
                          <a:avLst/>
                        </a:prstGeom>
                        <a:noFill/>
                        <a:ln w="9525">
                          <a:solidFill>
                            <a:schemeClr val="tx1"/>
                          </a:solidFill>
                          <a:round/>
                          <a:headEnd/>
                          <a:tailEnd type="triangle" w="med" len="med"/>
                        </a:ln>
                      </a:spPr>
                      <a:txSp>
                        <a:txBody>
                          <a:bodyPr/>
                          <a:lstStyle>
                            <a:defPPr>
                              <a:defRPr lang="en-US"/>
                            </a:defPPr>
                            <a:lvl1pPr algn="l" rtl="0" fontAlgn="base">
                              <a:spcBef>
                                <a:spcPct val="0"/>
                              </a:spcBef>
                              <a:spcAft>
                                <a:spcPct val="0"/>
                              </a:spcAft>
                              <a:defRPr sz="2400" kern="1200">
                                <a:solidFill>
                                  <a:schemeClr val="tx1"/>
                                </a:solidFill>
                                <a:latin typeface="Times New Roman" pitchFamily="18" charset="0"/>
                                <a:ea typeface="+mn-ea"/>
                                <a:cs typeface="+mn-cs"/>
                              </a:defRPr>
                            </a:lvl1pPr>
                            <a:lvl2pPr marL="457200" algn="l" rtl="0" fontAlgn="base">
                              <a:spcBef>
                                <a:spcPct val="0"/>
                              </a:spcBef>
                              <a:spcAft>
                                <a:spcPct val="0"/>
                              </a:spcAft>
                              <a:defRPr sz="2400" kern="1200">
                                <a:solidFill>
                                  <a:schemeClr val="tx1"/>
                                </a:solidFill>
                                <a:latin typeface="Times New Roman" pitchFamily="18" charset="0"/>
                                <a:ea typeface="+mn-ea"/>
                                <a:cs typeface="+mn-cs"/>
                              </a:defRPr>
                            </a:lvl2pPr>
                            <a:lvl3pPr marL="914400" algn="l" rtl="0" fontAlgn="base">
                              <a:spcBef>
                                <a:spcPct val="0"/>
                              </a:spcBef>
                              <a:spcAft>
                                <a:spcPct val="0"/>
                              </a:spcAft>
                              <a:defRPr sz="2400" kern="1200">
                                <a:solidFill>
                                  <a:schemeClr val="tx1"/>
                                </a:solidFill>
                                <a:latin typeface="Times New Roman" pitchFamily="18" charset="0"/>
                                <a:ea typeface="+mn-ea"/>
                                <a:cs typeface="+mn-cs"/>
                              </a:defRPr>
                            </a:lvl3pPr>
                            <a:lvl4pPr marL="1371600" algn="l" rtl="0" fontAlgn="base">
                              <a:spcBef>
                                <a:spcPct val="0"/>
                              </a:spcBef>
                              <a:spcAft>
                                <a:spcPct val="0"/>
                              </a:spcAft>
                              <a:defRPr sz="2400" kern="1200">
                                <a:solidFill>
                                  <a:schemeClr val="tx1"/>
                                </a:solidFill>
                                <a:latin typeface="Times New Roman" pitchFamily="18" charset="0"/>
                                <a:ea typeface="+mn-ea"/>
                                <a:cs typeface="+mn-cs"/>
                              </a:defRPr>
                            </a:lvl4pPr>
                            <a:lvl5pPr marL="1828800" algn="l" rtl="0" fontAlgn="base">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9464" name="Rectangle 6"/>
                        <a:cNvSpPr>
                          <a:spLocks noChangeArrowheads="1"/>
                        </a:cNvSpPr>
                      </a:nvSpPr>
                      <a:spPr bwMode="auto">
                        <a:xfrm>
                          <a:off x="4319588" y="3389313"/>
                          <a:ext cx="1439862" cy="1081087"/>
                        </a:xfrm>
                        <a:prstGeom prst="rect">
                          <a:avLst/>
                        </a:prstGeom>
                        <a:solidFill>
                          <a:srgbClr val="CCFFFF"/>
                        </a:solidFill>
                        <a:ln w="9525">
                          <a:solidFill>
                            <a:schemeClr val="tx1"/>
                          </a:solidFill>
                          <a:miter lim="800000"/>
                          <a:headEnd/>
                          <a:tailEnd/>
                        </a:ln>
                      </a:spPr>
                      <a:txSp>
                        <a:txBody>
                          <a:bodyPr wrap="none" anchor="ctr"/>
                          <a:lstStyle>
                            <a:defPPr>
                              <a:defRPr lang="en-US"/>
                            </a:defPPr>
                            <a:lvl1pPr algn="l" rtl="0" fontAlgn="base">
                              <a:spcBef>
                                <a:spcPct val="0"/>
                              </a:spcBef>
                              <a:spcAft>
                                <a:spcPct val="0"/>
                              </a:spcAft>
                              <a:defRPr sz="2400" kern="1200">
                                <a:solidFill>
                                  <a:schemeClr val="tx1"/>
                                </a:solidFill>
                                <a:latin typeface="Times New Roman" pitchFamily="18" charset="0"/>
                                <a:ea typeface="+mn-ea"/>
                                <a:cs typeface="+mn-cs"/>
                              </a:defRPr>
                            </a:lvl1pPr>
                            <a:lvl2pPr marL="457200" algn="l" rtl="0" fontAlgn="base">
                              <a:spcBef>
                                <a:spcPct val="0"/>
                              </a:spcBef>
                              <a:spcAft>
                                <a:spcPct val="0"/>
                              </a:spcAft>
                              <a:defRPr sz="2400" kern="1200">
                                <a:solidFill>
                                  <a:schemeClr val="tx1"/>
                                </a:solidFill>
                                <a:latin typeface="Times New Roman" pitchFamily="18" charset="0"/>
                                <a:ea typeface="+mn-ea"/>
                                <a:cs typeface="+mn-cs"/>
                              </a:defRPr>
                            </a:lvl2pPr>
                            <a:lvl3pPr marL="914400" algn="l" rtl="0" fontAlgn="base">
                              <a:spcBef>
                                <a:spcPct val="0"/>
                              </a:spcBef>
                              <a:spcAft>
                                <a:spcPct val="0"/>
                              </a:spcAft>
                              <a:defRPr sz="2400" kern="1200">
                                <a:solidFill>
                                  <a:schemeClr val="tx1"/>
                                </a:solidFill>
                                <a:latin typeface="Times New Roman" pitchFamily="18" charset="0"/>
                                <a:ea typeface="+mn-ea"/>
                                <a:cs typeface="+mn-cs"/>
                              </a:defRPr>
                            </a:lvl3pPr>
                            <a:lvl4pPr marL="1371600" algn="l" rtl="0" fontAlgn="base">
                              <a:spcBef>
                                <a:spcPct val="0"/>
                              </a:spcBef>
                              <a:spcAft>
                                <a:spcPct val="0"/>
                              </a:spcAft>
                              <a:defRPr sz="2400" kern="1200">
                                <a:solidFill>
                                  <a:schemeClr val="tx1"/>
                                </a:solidFill>
                                <a:latin typeface="Times New Roman" pitchFamily="18" charset="0"/>
                                <a:ea typeface="+mn-ea"/>
                                <a:cs typeface="+mn-cs"/>
                              </a:defRPr>
                            </a:lvl4pPr>
                            <a:lvl5pPr marL="1828800" algn="l" rtl="0" fontAlgn="base">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pPr algn="ctr"/>
                            <a:r>
                              <a:rPr lang="en-GB"/>
                              <a:t>Chorus</a:t>
                            </a:r>
                            <a:endParaRPr lang="en-US"/>
                          </a:p>
                        </a:txBody>
                        <a:useSpRect/>
                      </a:txSp>
                    </a:sp>
                    <a:sp>
                      <a:nvSpPr>
                        <a:cNvPr id="19465" name="Rectangle 8"/>
                        <a:cNvSpPr>
                          <a:spLocks noChangeArrowheads="1"/>
                        </a:cNvSpPr>
                      </a:nvSpPr>
                      <a:spPr bwMode="auto">
                        <a:xfrm>
                          <a:off x="2249488" y="3389313"/>
                          <a:ext cx="1439862" cy="1081087"/>
                        </a:xfrm>
                        <a:prstGeom prst="rect">
                          <a:avLst/>
                        </a:prstGeom>
                        <a:solidFill>
                          <a:srgbClr val="CCFFFF"/>
                        </a:solidFill>
                        <a:ln w="9525">
                          <a:solidFill>
                            <a:schemeClr val="tx1"/>
                          </a:solidFill>
                          <a:miter lim="800000"/>
                          <a:headEnd/>
                          <a:tailEnd/>
                        </a:ln>
                      </a:spPr>
                      <a:txSp>
                        <a:txBody>
                          <a:bodyPr wrap="none" anchor="ctr"/>
                          <a:lstStyle>
                            <a:defPPr>
                              <a:defRPr lang="en-US"/>
                            </a:defPPr>
                            <a:lvl1pPr algn="l" rtl="0" fontAlgn="base">
                              <a:spcBef>
                                <a:spcPct val="0"/>
                              </a:spcBef>
                              <a:spcAft>
                                <a:spcPct val="0"/>
                              </a:spcAft>
                              <a:defRPr sz="2400" kern="1200">
                                <a:solidFill>
                                  <a:schemeClr val="tx1"/>
                                </a:solidFill>
                                <a:latin typeface="Times New Roman" pitchFamily="18" charset="0"/>
                                <a:ea typeface="+mn-ea"/>
                                <a:cs typeface="+mn-cs"/>
                              </a:defRPr>
                            </a:lvl1pPr>
                            <a:lvl2pPr marL="457200" algn="l" rtl="0" fontAlgn="base">
                              <a:spcBef>
                                <a:spcPct val="0"/>
                              </a:spcBef>
                              <a:spcAft>
                                <a:spcPct val="0"/>
                              </a:spcAft>
                              <a:defRPr sz="2400" kern="1200">
                                <a:solidFill>
                                  <a:schemeClr val="tx1"/>
                                </a:solidFill>
                                <a:latin typeface="Times New Roman" pitchFamily="18" charset="0"/>
                                <a:ea typeface="+mn-ea"/>
                                <a:cs typeface="+mn-cs"/>
                              </a:defRPr>
                            </a:lvl2pPr>
                            <a:lvl3pPr marL="914400" algn="l" rtl="0" fontAlgn="base">
                              <a:spcBef>
                                <a:spcPct val="0"/>
                              </a:spcBef>
                              <a:spcAft>
                                <a:spcPct val="0"/>
                              </a:spcAft>
                              <a:defRPr sz="2400" kern="1200">
                                <a:solidFill>
                                  <a:schemeClr val="tx1"/>
                                </a:solidFill>
                                <a:latin typeface="Times New Roman" pitchFamily="18" charset="0"/>
                                <a:ea typeface="+mn-ea"/>
                                <a:cs typeface="+mn-cs"/>
                              </a:defRPr>
                            </a:lvl3pPr>
                            <a:lvl4pPr marL="1371600" algn="l" rtl="0" fontAlgn="base">
                              <a:spcBef>
                                <a:spcPct val="0"/>
                              </a:spcBef>
                              <a:spcAft>
                                <a:spcPct val="0"/>
                              </a:spcAft>
                              <a:defRPr sz="2400" kern="1200">
                                <a:solidFill>
                                  <a:schemeClr val="tx1"/>
                                </a:solidFill>
                                <a:latin typeface="Times New Roman" pitchFamily="18" charset="0"/>
                                <a:ea typeface="+mn-ea"/>
                                <a:cs typeface="+mn-cs"/>
                              </a:defRPr>
                            </a:lvl4pPr>
                            <a:lvl5pPr marL="1828800" algn="l" rtl="0" fontAlgn="base">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pPr algn="ctr"/>
                            <a:r>
                              <a:rPr lang="en-GB"/>
                              <a:t>Distortion</a:t>
                            </a:r>
                            <a:endParaRPr lang="en-US"/>
                          </a:p>
                        </a:txBody>
                        <a:useSpRect/>
                      </a:txSp>
                    </a:sp>
                    <a:sp>
                      <a:nvSpPr>
                        <a:cNvPr id="19466" name="Rectangle 10"/>
                        <a:cNvSpPr>
                          <a:spLocks noChangeArrowheads="1"/>
                        </a:cNvSpPr>
                      </a:nvSpPr>
                      <a:spPr bwMode="auto">
                        <a:xfrm>
                          <a:off x="179388" y="3389313"/>
                          <a:ext cx="1441450" cy="1081087"/>
                        </a:xfrm>
                        <a:prstGeom prst="rect">
                          <a:avLst/>
                        </a:prstGeom>
                        <a:solidFill>
                          <a:srgbClr val="CCFFFF"/>
                        </a:solidFill>
                        <a:ln w="9525">
                          <a:solidFill>
                            <a:schemeClr val="tx1"/>
                          </a:solidFill>
                          <a:miter lim="800000"/>
                          <a:headEnd/>
                          <a:tailEnd/>
                        </a:ln>
                      </a:spPr>
                      <a:txSp>
                        <a:txBody>
                          <a:bodyPr wrap="none" anchor="ctr"/>
                          <a:lstStyle>
                            <a:defPPr>
                              <a:defRPr lang="en-US"/>
                            </a:defPPr>
                            <a:lvl1pPr algn="l" rtl="0" fontAlgn="base">
                              <a:spcBef>
                                <a:spcPct val="0"/>
                              </a:spcBef>
                              <a:spcAft>
                                <a:spcPct val="0"/>
                              </a:spcAft>
                              <a:defRPr sz="2400" kern="1200">
                                <a:solidFill>
                                  <a:schemeClr val="tx1"/>
                                </a:solidFill>
                                <a:latin typeface="Times New Roman" pitchFamily="18" charset="0"/>
                                <a:ea typeface="+mn-ea"/>
                                <a:cs typeface="+mn-cs"/>
                              </a:defRPr>
                            </a:lvl1pPr>
                            <a:lvl2pPr marL="457200" algn="l" rtl="0" fontAlgn="base">
                              <a:spcBef>
                                <a:spcPct val="0"/>
                              </a:spcBef>
                              <a:spcAft>
                                <a:spcPct val="0"/>
                              </a:spcAft>
                              <a:defRPr sz="2400" kern="1200">
                                <a:solidFill>
                                  <a:schemeClr val="tx1"/>
                                </a:solidFill>
                                <a:latin typeface="Times New Roman" pitchFamily="18" charset="0"/>
                                <a:ea typeface="+mn-ea"/>
                                <a:cs typeface="+mn-cs"/>
                              </a:defRPr>
                            </a:lvl2pPr>
                            <a:lvl3pPr marL="914400" algn="l" rtl="0" fontAlgn="base">
                              <a:spcBef>
                                <a:spcPct val="0"/>
                              </a:spcBef>
                              <a:spcAft>
                                <a:spcPct val="0"/>
                              </a:spcAft>
                              <a:defRPr sz="2400" kern="1200">
                                <a:solidFill>
                                  <a:schemeClr val="tx1"/>
                                </a:solidFill>
                                <a:latin typeface="Times New Roman" pitchFamily="18" charset="0"/>
                                <a:ea typeface="+mn-ea"/>
                                <a:cs typeface="+mn-cs"/>
                              </a:defRPr>
                            </a:lvl3pPr>
                            <a:lvl4pPr marL="1371600" algn="l" rtl="0" fontAlgn="base">
                              <a:spcBef>
                                <a:spcPct val="0"/>
                              </a:spcBef>
                              <a:spcAft>
                                <a:spcPct val="0"/>
                              </a:spcAft>
                              <a:defRPr sz="2400" kern="1200">
                                <a:solidFill>
                                  <a:schemeClr val="tx1"/>
                                </a:solidFill>
                                <a:latin typeface="Times New Roman" pitchFamily="18" charset="0"/>
                                <a:ea typeface="+mn-ea"/>
                                <a:cs typeface="+mn-cs"/>
                              </a:defRPr>
                            </a:lvl4pPr>
                            <a:lvl5pPr marL="1828800" algn="l" rtl="0" fontAlgn="base">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pPr algn="ctr"/>
                            <a:r>
                              <a:rPr lang="en-GB"/>
                              <a:t>Compress-</a:t>
                            </a:r>
                          </a:p>
                          <a:p>
                            <a:pPr algn="ctr"/>
                            <a:r>
                              <a:rPr lang="en-GB"/>
                              <a:t>ion</a:t>
                            </a:r>
                            <a:endParaRPr lang="en-US"/>
                          </a:p>
                        </a:txBody>
                        <a:useSpRect/>
                      </a:txSp>
                    </a:sp>
                    <a:sp>
                      <a:nvSpPr>
                        <a:cNvPr id="19467" name="Rectangle 12"/>
                        <a:cNvSpPr>
                          <a:spLocks noChangeArrowheads="1"/>
                        </a:cNvSpPr>
                      </a:nvSpPr>
                      <a:spPr bwMode="auto">
                        <a:xfrm>
                          <a:off x="6386513" y="3389313"/>
                          <a:ext cx="1441450" cy="1081087"/>
                        </a:xfrm>
                        <a:prstGeom prst="rect">
                          <a:avLst/>
                        </a:prstGeom>
                        <a:solidFill>
                          <a:srgbClr val="CCFFFF"/>
                        </a:solidFill>
                        <a:ln w="9525">
                          <a:solidFill>
                            <a:schemeClr val="tx1"/>
                          </a:solidFill>
                          <a:miter lim="800000"/>
                          <a:headEnd/>
                          <a:tailEnd/>
                        </a:ln>
                      </a:spPr>
                      <a:txSp>
                        <a:txBody>
                          <a:bodyPr wrap="none" anchor="ctr"/>
                          <a:lstStyle>
                            <a:defPPr>
                              <a:defRPr lang="en-US"/>
                            </a:defPPr>
                            <a:lvl1pPr algn="l" rtl="0" fontAlgn="base">
                              <a:spcBef>
                                <a:spcPct val="0"/>
                              </a:spcBef>
                              <a:spcAft>
                                <a:spcPct val="0"/>
                              </a:spcAft>
                              <a:defRPr sz="2400" kern="1200">
                                <a:solidFill>
                                  <a:schemeClr val="tx1"/>
                                </a:solidFill>
                                <a:latin typeface="Times New Roman" pitchFamily="18" charset="0"/>
                                <a:ea typeface="+mn-ea"/>
                                <a:cs typeface="+mn-cs"/>
                              </a:defRPr>
                            </a:lvl1pPr>
                            <a:lvl2pPr marL="457200" algn="l" rtl="0" fontAlgn="base">
                              <a:spcBef>
                                <a:spcPct val="0"/>
                              </a:spcBef>
                              <a:spcAft>
                                <a:spcPct val="0"/>
                              </a:spcAft>
                              <a:defRPr sz="2400" kern="1200">
                                <a:solidFill>
                                  <a:schemeClr val="tx1"/>
                                </a:solidFill>
                                <a:latin typeface="Times New Roman" pitchFamily="18" charset="0"/>
                                <a:ea typeface="+mn-ea"/>
                                <a:cs typeface="+mn-cs"/>
                              </a:defRPr>
                            </a:lvl2pPr>
                            <a:lvl3pPr marL="914400" algn="l" rtl="0" fontAlgn="base">
                              <a:spcBef>
                                <a:spcPct val="0"/>
                              </a:spcBef>
                              <a:spcAft>
                                <a:spcPct val="0"/>
                              </a:spcAft>
                              <a:defRPr sz="2400" kern="1200">
                                <a:solidFill>
                                  <a:schemeClr val="tx1"/>
                                </a:solidFill>
                                <a:latin typeface="Times New Roman" pitchFamily="18" charset="0"/>
                                <a:ea typeface="+mn-ea"/>
                                <a:cs typeface="+mn-cs"/>
                              </a:defRPr>
                            </a:lvl3pPr>
                            <a:lvl4pPr marL="1371600" algn="l" rtl="0" fontAlgn="base">
                              <a:spcBef>
                                <a:spcPct val="0"/>
                              </a:spcBef>
                              <a:spcAft>
                                <a:spcPct val="0"/>
                              </a:spcAft>
                              <a:defRPr sz="2400" kern="1200">
                                <a:solidFill>
                                  <a:schemeClr val="tx1"/>
                                </a:solidFill>
                                <a:latin typeface="Times New Roman" pitchFamily="18" charset="0"/>
                                <a:ea typeface="+mn-ea"/>
                                <a:cs typeface="+mn-cs"/>
                              </a:defRPr>
                            </a:lvl4pPr>
                            <a:lvl5pPr marL="1828800" algn="l" rtl="0" fontAlgn="base">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pPr algn="ctr"/>
                            <a:r>
                              <a:rPr lang="en-GB"/>
                              <a:t>EQ</a:t>
                            </a:r>
                            <a:endParaRPr lang="en-US"/>
                          </a:p>
                        </a:txBody>
                        <a:useSpRect/>
                      </a:txSp>
                    </a:sp>
                    <a:sp>
                      <a:nvSpPr>
                        <a:cNvPr id="19468" name="Line 14"/>
                        <a:cNvSpPr>
                          <a:spLocks noChangeShapeType="1"/>
                        </a:cNvSpPr>
                      </a:nvSpPr>
                      <a:spPr bwMode="auto">
                        <a:xfrm>
                          <a:off x="8748713" y="3930650"/>
                          <a:ext cx="0" cy="1711325"/>
                        </a:xfrm>
                        <a:prstGeom prst="line">
                          <a:avLst/>
                        </a:prstGeom>
                        <a:noFill/>
                        <a:ln w="9525">
                          <a:solidFill>
                            <a:schemeClr val="tx1"/>
                          </a:solidFill>
                          <a:round/>
                          <a:headEnd/>
                          <a:tailEnd/>
                        </a:ln>
                      </a:spPr>
                      <a:txSp>
                        <a:txBody>
                          <a:bodyPr/>
                          <a:lstStyle>
                            <a:defPPr>
                              <a:defRPr lang="en-US"/>
                            </a:defPPr>
                            <a:lvl1pPr algn="l" rtl="0" fontAlgn="base">
                              <a:spcBef>
                                <a:spcPct val="0"/>
                              </a:spcBef>
                              <a:spcAft>
                                <a:spcPct val="0"/>
                              </a:spcAft>
                              <a:defRPr sz="2400" kern="1200">
                                <a:solidFill>
                                  <a:schemeClr val="tx1"/>
                                </a:solidFill>
                                <a:latin typeface="Times New Roman" pitchFamily="18" charset="0"/>
                                <a:ea typeface="+mn-ea"/>
                                <a:cs typeface="+mn-cs"/>
                              </a:defRPr>
                            </a:lvl1pPr>
                            <a:lvl2pPr marL="457200" algn="l" rtl="0" fontAlgn="base">
                              <a:spcBef>
                                <a:spcPct val="0"/>
                              </a:spcBef>
                              <a:spcAft>
                                <a:spcPct val="0"/>
                              </a:spcAft>
                              <a:defRPr sz="2400" kern="1200">
                                <a:solidFill>
                                  <a:schemeClr val="tx1"/>
                                </a:solidFill>
                                <a:latin typeface="Times New Roman" pitchFamily="18" charset="0"/>
                                <a:ea typeface="+mn-ea"/>
                                <a:cs typeface="+mn-cs"/>
                              </a:defRPr>
                            </a:lvl2pPr>
                            <a:lvl3pPr marL="914400" algn="l" rtl="0" fontAlgn="base">
                              <a:spcBef>
                                <a:spcPct val="0"/>
                              </a:spcBef>
                              <a:spcAft>
                                <a:spcPct val="0"/>
                              </a:spcAft>
                              <a:defRPr sz="2400" kern="1200">
                                <a:solidFill>
                                  <a:schemeClr val="tx1"/>
                                </a:solidFill>
                                <a:latin typeface="Times New Roman" pitchFamily="18" charset="0"/>
                                <a:ea typeface="+mn-ea"/>
                                <a:cs typeface="+mn-cs"/>
                              </a:defRPr>
                            </a:lvl3pPr>
                            <a:lvl4pPr marL="1371600" algn="l" rtl="0" fontAlgn="base">
                              <a:spcBef>
                                <a:spcPct val="0"/>
                              </a:spcBef>
                              <a:spcAft>
                                <a:spcPct val="0"/>
                              </a:spcAft>
                              <a:defRPr sz="2400" kern="1200">
                                <a:solidFill>
                                  <a:schemeClr val="tx1"/>
                                </a:solidFill>
                                <a:latin typeface="Times New Roman" pitchFamily="18" charset="0"/>
                                <a:ea typeface="+mn-ea"/>
                                <a:cs typeface="+mn-cs"/>
                              </a:defRPr>
                            </a:lvl4pPr>
                            <a:lvl5pPr marL="1828800" algn="l" rtl="0" fontAlgn="base">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9469" name="Line 15"/>
                        <a:cNvSpPr>
                          <a:spLocks noChangeShapeType="1"/>
                        </a:cNvSpPr>
                      </a:nvSpPr>
                      <a:spPr bwMode="auto">
                        <a:xfrm flipH="1">
                          <a:off x="7650163" y="5640388"/>
                          <a:ext cx="1116012" cy="0"/>
                        </a:xfrm>
                        <a:prstGeom prst="line">
                          <a:avLst/>
                        </a:prstGeom>
                        <a:noFill/>
                        <a:ln w="9525">
                          <a:solidFill>
                            <a:schemeClr val="tx1"/>
                          </a:solidFill>
                          <a:round/>
                          <a:headEnd/>
                          <a:tailEnd type="triangle" w="med" len="med"/>
                        </a:ln>
                      </a:spPr>
                      <a:txSp>
                        <a:txBody>
                          <a:bodyPr/>
                          <a:lstStyle>
                            <a:defPPr>
                              <a:defRPr lang="en-US"/>
                            </a:defPPr>
                            <a:lvl1pPr algn="l" rtl="0" fontAlgn="base">
                              <a:spcBef>
                                <a:spcPct val="0"/>
                              </a:spcBef>
                              <a:spcAft>
                                <a:spcPct val="0"/>
                              </a:spcAft>
                              <a:defRPr sz="2400" kern="1200">
                                <a:solidFill>
                                  <a:schemeClr val="tx1"/>
                                </a:solidFill>
                                <a:latin typeface="Times New Roman" pitchFamily="18" charset="0"/>
                                <a:ea typeface="+mn-ea"/>
                                <a:cs typeface="+mn-cs"/>
                              </a:defRPr>
                            </a:lvl1pPr>
                            <a:lvl2pPr marL="457200" algn="l" rtl="0" fontAlgn="base">
                              <a:spcBef>
                                <a:spcPct val="0"/>
                              </a:spcBef>
                              <a:spcAft>
                                <a:spcPct val="0"/>
                              </a:spcAft>
                              <a:defRPr sz="2400" kern="1200">
                                <a:solidFill>
                                  <a:schemeClr val="tx1"/>
                                </a:solidFill>
                                <a:latin typeface="Times New Roman" pitchFamily="18" charset="0"/>
                                <a:ea typeface="+mn-ea"/>
                                <a:cs typeface="+mn-cs"/>
                              </a:defRPr>
                            </a:lvl2pPr>
                            <a:lvl3pPr marL="914400" algn="l" rtl="0" fontAlgn="base">
                              <a:spcBef>
                                <a:spcPct val="0"/>
                              </a:spcBef>
                              <a:spcAft>
                                <a:spcPct val="0"/>
                              </a:spcAft>
                              <a:defRPr sz="2400" kern="1200">
                                <a:solidFill>
                                  <a:schemeClr val="tx1"/>
                                </a:solidFill>
                                <a:latin typeface="Times New Roman" pitchFamily="18" charset="0"/>
                                <a:ea typeface="+mn-ea"/>
                                <a:cs typeface="+mn-cs"/>
                              </a:defRPr>
                            </a:lvl3pPr>
                            <a:lvl4pPr marL="1371600" algn="l" rtl="0" fontAlgn="base">
                              <a:spcBef>
                                <a:spcPct val="0"/>
                              </a:spcBef>
                              <a:spcAft>
                                <a:spcPct val="0"/>
                              </a:spcAft>
                              <a:defRPr sz="2400" kern="1200">
                                <a:solidFill>
                                  <a:schemeClr val="tx1"/>
                                </a:solidFill>
                                <a:latin typeface="Times New Roman" pitchFamily="18" charset="0"/>
                                <a:ea typeface="+mn-ea"/>
                                <a:cs typeface="+mn-cs"/>
                              </a:defRPr>
                            </a:lvl4pPr>
                            <a:lvl5pPr marL="1828800" algn="l" rtl="0" fontAlgn="base">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9470" name="Rectangle 16"/>
                        <a:cNvSpPr>
                          <a:spLocks noChangeArrowheads="1"/>
                        </a:cNvSpPr>
                      </a:nvSpPr>
                      <a:spPr bwMode="auto">
                        <a:xfrm>
                          <a:off x="6210300" y="5011738"/>
                          <a:ext cx="1439863" cy="1081087"/>
                        </a:xfrm>
                        <a:prstGeom prst="rect">
                          <a:avLst/>
                        </a:prstGeom>
                        <a:solidFill>
                          <a:srgbClr val="CCFFFF"/>
                        </a:solidFill>
                        <a:ln w="9525">
                          <a:solidFill>
                            <a:schemeClr val="tx1"/>
                          </a:solidFill>
                          <a:miter lim="800000"/>
                          <a:headEnd/>
                          <a:tailEnd/>
                        </a:ln>
                      </a:spPr>
                      <a:txSp>
                        <a:txBody>
                          <a:bodyPr wrap="none" anchor="ctr"/>
                          <a:lstStyle>
                            <a:defPPr>
                              <a:defRPr lang="en-US"/>
                            </a:defPPr>
                            <a:lvl1pPr algn="l" rtl="0" fontAlgn="base">
                              <a:spcBef>
                                <a:spcPct val="0"/>
                              </a:spcBef>
                              <a:spcAft>
                                <a:spcPct val="0"/>
                              </a:spcAft>
                              <a:defRPr sz="2400" kern="1200">
                                <a:solidFill>
                                  <a:schemeClr val="tx1"/>
                                </a:solidFill>
                                <a:latin typeface="Times New Roman" pitchFamily="18" charset="0"/>
                                <a:ea typeface="+mn-ea"/>
                                <a:cs typeface="+mn-cs"/>
                              </a:defRPr>
                            </a:lvl1pPr>
                            <a:lvl2pPr marL="457200" algn="l" rtl="0" fontAlgn="base">
                              <a:spcBef>
                                <a:spcPct val="0"/>
                              </a:spcBef>
                              <a:spcAft>
                                <a:spcPct val="0"/>
                              </a:spcAft>
                              <a:defRPr sz="2400" kern="1200">
                                <a:solidFill>
                                  <a:schemeClr val="tx1"/>
                                </a:solidFill>
                                <a:latin typeface="Times New Roman" pitchFamily="18" charset="0"/>
                                <a:ea typeface="+mn-ea"/>
                                <a:cs typeface="+mn-cs"/>
                              </a:defRPr>
                            </a:lvl2pPr>
                            <a:lvl3pPr marL="914400" algn="l" rtl="0" fontAlgn="base">
                              <a:spcBef>
                                <a:spcPct val="0"/>
                              </a:spcBef>
                              <a:spcAft>
                                <a:spcPct val="0"/>
                              </a:spcAft>
                              <a:defRPr sz="2400" kern="1200">
                                <a:solidFill>
                                  <a:schemeClr val="tx1"/>
                                </a:solidFill>
                                <a:latin typeface="Times New Roman" pitchFamily="18" charset="0"/>
                                <a:ea typeface="+mn-ea"/>
                                <a:cs typeface="+mn-cs"/>
                              </a:defRPr>
                            </a:lvl3pPr>
                            <a:lvl4pPr marL="1371600" algn="l" rtl="0" fontAlgn="base">
                              <a:spcBef>
                                <a:spcPct val="0"/>
                              </a:spcBef>
                              <a:spcAft>
                                <a:spcPct val="0"/>
                              </a:spcAft>
                              <a:defRPr sz="2400" kern="1200">
                                <a:solidFill>
                                  <a:schemeClr val="tx1"/>
                                </a:solidFill>
                                <a:latin typeface="Times New Roman" pitchFamily="18" charset="0"/>
                                <a:ea typeface="+mn-ea"/>
                                <a:cs typeface="+mn-cs"/>
                              </a:defRPr>
                            </a:lvl4pPr>
                            <a:lvl5pPr marL="1828800" algn="l" rtl="0" fontAlgn="base">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pPr algn="ctr"/>
                            <a:r>
                              <a:rPr lang="en-GB"/>
                              <a:t>Noise </a:t>
                            </a:r>
                          </a:p>
                          <a:p>
                            <a:pPr algn="ctr"/>
                            <a:r>
                              <a:rPr lang="en-GB"/>
                              <a:t>gate</a:t>
                            </a:r>
                            <a:endParaRPr lang="en-US"/>
                          </a:p>
                        </a:txBody>
                        <a:useSpRect/>
                      </a:txSp>
                    </a:sp>
                    <a:sp>
                      <a:nvSpPr>
                        <a:cNvPr id="19471" name="Line 17"/>
                        <a:cNvSpPr>
                          <a:spLocks noChangeShapeType="1"/>
                        </a:cNvSpPr>
                      </a:nvSpPr>
                      <a:spPr bwMode="auto">
                        <a:xfrm flipH="1">
                          <a:off x="4949825" y="5640388"/>
                          <a:ext cx="1260475" cy="0"/>
                        </a:xfrm>
                        <a:prstGeom prst="line">
                          <a:avLst/>
                        </a:prstGeom>
                        <a:noFill/>
                        <a:ln w="9525">
                          <a:solidFill>
                            <a:schemeClr val="tx1"/>
                          </a:solidFill>
                          <a:round/>
                          <a:headEnd/>
                          <a:tailEnd type="triangle" w="med" len="med"/>
                        </a:ln>
                      </a:spPr>
                      <a:txSp>
                        <a:txBody>
                          <a:bodyPr/>
                          <a:lstStyle>
                            <a:defPPr>
                              <a:defRPr lang="en-US"/>
                            </a:defPPr>
                            <a:lvl1pPr algn="l" rtl="0" fontAlgn="base">
                              <a:spcBef>
                                <a:spcPct val="0"/>
                              </a:spcBef>
                              <a:spcAft>
                                <a:spcPct val="0"/>
                              </a:spcAft>
                              <a:defRPr sz="2400" kern="1200">
                                <a:solidFill>
                                  <a:schemeClr val="tx1"/>
                                </a:solidFill>
                                <a:latin typeface="Times New Roman" pitchFamily="18" charset="0"/>
                                <a:ea typeface="+mn-ea"/>
                                <a:cs typeface="+mn-cs"/>
                              </a:defRPr>
                            </a:lvl1pPr>
                            <a:lvl2pPr marL="457200" algn="l" rtl="0" fontAlgn="base">
                              <a:spcBef>
                                <a:spcPct val="0"/>
                              </a:spcBef>
                              <a:spcAft>
                                <a:spcPct val="0"/>
                              </a:spcAft>
                              <a:defRPr sz="2400" kern="1200">
                                <a:solidFill>
                                  <a:schemeClr val="tx1"/>
                                </a:solidFill>
                                <a:latin typeface="Times New Roman" pitchFamily="18" charset="0"/>
                                <a:ea typeface="+mn-ea"/>
                                <a:cs typeface="+mn-cs"/>
                              </a:defRPr>
                            </a:lvl2pPr>
                            <a:lvl3pPr marL="914400" algn="l" rtl="0" fontAlgn="base">
                              <a:spcBef>
                                <a:spcPct val="0"/>
                              </a:spcBef>
                              <a:spcAft>
                                <a:spcPct val="0"/>
                              </a:spcAft>
                              <a:defRPr sz="2400" kern="1200">
                                <a:solidFill>
                                  <a:schemeClr val="tx1"/>
                                </a:solidFill>
                                <a:latin typeface="Times New Roman" pitchFamily="18" charset="0"/>
                                <a:ea typeface="+mn-ea"/>
                                <a:cs typeface="+mn-cs"/>
                              </a:defRPr>
                            </a:lvl3pPr>
                            <a:lvl4pPr marL="1371600" algn="l" rtl="0" fontAlgn="base">
                              <a:spcBef>
                                <a:spcPct val="0"/>
                              </a:spcBef>
                              <a:spcAft>
                                <a:spcPct val="0"/>
                              </a:spcAft>
                              <a:defRPr sz="2400" kern="1200">
                                <a:solidFill>
                                  <a:schemeClr val="tx1"/>
                                </a:solidFill>
                                <a:latin typeface="Times New Roman" pitchFamily="18" charset="0"/>
                                <a:ea typeface="+mn-ea"/>
                                <a:cs typeface="+mn-cs"/>
                              </a:defRPr>
                            </a:lvl4pPr>
                            <a:lvl5pPr marL="1828800" algn="l" rtl="0" fontAlgn="base">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9472" name="Rectangle 18"/>
                        <a:cNvSpPr>
                          <a:spLocks noChangeArrowheads="1"/>
                        </a:cNvSpPr>
                      </a:nvSpPr>
                      <a:spPr bwMode="auto">
                        <a:xfrm>
                          <a:off x="3509963" y="5011738"/>
                          <a:ext cx="1439862" cy="1081087"/>
                        </a:xfrm>
                        <a:prstGeom prst="rect">
                          <a:avLst/>
                        </a:prstGeom>
                        <a:solidFill>
                          <a:srgbClr val="CCFFFF"/>
                        </a:solidFill>
                        <a:ln w="9525">
                          <a:solidFill>
                            <a:schemeClr val="tx1"/>
                          </a:solidFill>
                          <a:miter lim="800000"/>
                          <a:headEnd/>
                          <a:tailEnd/>
                        </a:ln>
                      </a:spPr>
                      <a:txSp>
                        <a:txBody>
                          <a:bodyPr wrap="none" anchor="ctr"/>
                          <a:lstStyle>
                            <a:defPPr>
                              <a:defRPr lang="en-US"/>
                            </a:defPPr>
                            <a:lvl1pPr algn="l" rtl="0" fontAlgn="base">
                              <a:spcBef>
                                <a:spcPct val="0"/>
                              </a:spcBef>
                              <a:spcAft>
                                <a:spcPct val="0"/>
                              </a:spcAft>
                              <a:defRPr sz="2400" kern="1200">
                                <a:solidFill>
                                  <a:schemeClr val="tx1"/>
                                </a:solidFill>
                                <a:latin typeface="Times New Roman" pitchFamily="18" charset="0"/>
                                <a:ea typeface="+mn-ea"/>
                                <a:cs typeface="+mn-cs"/>
                              </a:defRPr>
                            </a:lvl1pPr>
                            <a:lvl2pPr marL="457200" algn="l" rtl="0" fontAlgn="base">
                              <a:spcBef>
                                <a:spcPct val="0"/>
                              </a:spcBef>
                              <a:spcAft>
                                <a:spcPct val="0"/>
                              </a:spcAft>
                              <a:defRPr sz="2400" kern="1200">
                                <a:solidFill>
                                  <a:schemeClr val="tx1"/>
                                </a:solidFill>
                                <a:latin typeface="Times New Roman" pitchFamily="18" charset="0"/>
                                <a:ea typeface="+mn-ea"/>
                                <a:cs typeface="+mn-cs"/>
                              </a:defRPr>
                            </a:lvl2pPr>
                            <a:lvl3pPr marL="914400" algn="l" rtl="0" fontAlgn="base">
                              <a:spcBef>
                                <a:spcPct val="0"/>
                              </a:spcBef>
                              <a:spcAft>
                                <a:spcPct val="0"/>
                              </a:spcAft>
                              <a:defRPr sz="2400" kern="1200">
                                <a:solidFill>
                                  <a:schemeClr val="tx1"/>
                                </a:solidFill>
                                <a:latin typeface="Times New Roman" pitchFamily="18" charset="0"/>
                                <a:ea typeface="+mn-ea"/>
                                <a:cs typeface="+mn-cs"/>
                              </a:defRPr>
                            </a:lvl3pPr>
                            <a:lvl4pPr marL="1371600" algn="l" rtl="0" fontAlgn="base">
                              <a:spcBef>
                                <a:spcPct val="0"/>
                              </a:spcBef>
                              <a:spcAft>
                                <a:spcPct val="0"/>
                              </a:spcAft>
                              <a:defRPr sz="2400" kern="1200">
                                <a:solidFill>
                                  <a:schemeClr val="tx1"/>
                                </a:solidFill>
                                <a:latin typeface="Times New Roman" pitchFamily="18" charset="0"/>
                                <a:ea typeface="+mn-ea"/>
                                <a:cs typeface="+mn-cs"/>
                              </a:defRPr>
                            </a:lvl4pPr>
                            <a:lvl5pPr marL="1828800" algn="l" rtl="0" fontAlgn="base">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pPr algn="ctr"/>
                            <a:r>
                              <a:rPr lang="en-GB"/>
                              <a:t>Flanger</a:t>
                            </a:r>
                            <a:endParaRPr lang="en-US"/>
                          </a:p>
                        </a:txBody>
                        <a:useSpRect/>
                      </a:txSp>
                    </a:sp>
                    <a:sp>
                      <a:nvSpPr>
                        <a:cNvPr id="19473" name="Line 19"/>
                        <a:cNvSpPr>
                          <a:spLocks noChangeShapeType="1"/>
                        </a:cNvSpPr>
                      </a:nvSpPr>
                      <a:spPr bwMode="auto">
                        <a:xfrm flipH="1">
                          <a:off x="2430463" y="5640388"/>
                          <a:ext cx="1258887" cy="0"/>
                        </a:xfrm>
                        <a:prstGeom prst="line">
                          <a:avLst/>
                        </a:prstGeom>
                        <a:noFill/>
                        <a:ln w="9525">
                          <a:solidFill>
                            <a:schemeClr val="tx1"/>
                          </a:solidFill>
                          <a:round/>
                          <a:headEnd/>
                          <a:tailEnd type="triangle" w="med" len="med"/>
                        </a:ln>
                      </a:spPr>
                      <a:txSp>
                        <a:txBody>
                          <a:bodyPr/>
                          <a:lstStyle>
                            <a:defPPr>
                              <a:defRPr lang="en-US"/>
                            </a:defPPr>
                            <a:lvl1pPr algn="l" rtl="0" fontAlgn="base">
                              <a:spcBef>
                                <a:spcPct val="0"/>
                              </a:spcBef>
                              <a:spcAft>
                                <a:spcPct val="0"/>
                              </a:spcAft>
                              <a:defRPr sz="2400" kern="1200">
                                <a:solidFill>
                                  <a:schemeClr val="tx1"/>
                                </a:solidFill>
                                <a:latin typeface="Times New Roman" pitchFamily="18" charset="0"/>
                                <a:ea typeface="+mn-ea"/>
                                <a:cs typeface="+mn-cs"/>
                              </a:defRPr>
                            </a:lvl1pPr>
                            <a:lvl2pPr marL="457200" algn="l" rtl="0" fontAlgn="base">
                              <a:spcBef>
                                <a:spcPct val="0"/>
                              </a:spcBef>
                              <a:spcAft>
                                <a:spcPct val="0"/>
                              </a:spcAft>
                              <a:defRPr sz="2400" kern="1200">
                                <a:solidFill>
                                  <a:schemeClr val="tx1"/>
                                </a:solidFill>
                                <a:latin typeface="Times New Roman" pitchFamily="18" charset="0"/>
                                <a:ea typeface="+mn-ea"/>
                                <a:cs typeface="+mn-cs"/>
                              </a:defRPr>
                            </a:lvl2pPr>
                            <a:lvl3pPr marL="914400" algn="l" rtl="0" fontAlgn="base">
                              <a:spcBef>
                                <a:spcPct val="0"/>
                              </a:spcBef>
                              <a:spcAft>
                                <a:spcPct val="0"/>
                              </a:spcAft>
                              <a:defRPr sz="2400" kern="1200">
                                <a:solidFill>
                                  <a:schemeClr val="tx1"/>
                                </a:solidFill>
                                <a:latin typeface="Times New Roman" pitchFamily="18" charset="0"/>
                                <a:ea typeface="+mn-ea"/>
                                <a:cs typeface="+mn-cs"/>
                              </a:defRPr>
                            </a:lvl3pPr>
                            <a:lvl4pPr marL="1371600" algn="l" rtl="0" fontAlgn="base">
                              <a:spcBef>
                                <a:spcPct val="0"/>
                              </a:spcBef>
                              <a:spcAft>
                                <a:spcPct val="0"/>
                              </a:spcAft>
                              <a:defRPr sz="2400" kern="1200">
                                <a:solidFill>
                                  <a:schemeClr val="tx1"/>
                                </a:solidFill>
                                <a:latin typeface="Times New Roman" pitchFamily="18" charset="0"/>
                                <a:ea typeface="+mn-ea"/>
                                <a:cs typeface="+mn-cs"/>
                              </a:defRPr>
                            </a:lvl4pPr>
                            <a:lvl5pPr marL="1828800" algn="l" rtl="0" fontAlgn="base">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9474" name="Rectangle 20"/>
                        <a:cNvSpPr>
                          <a:spLocks noChangeArrowheads="1"/>
                        </a:cNvSpPr>
                      </a:nvSpPr>
                      <a:spPr bwMode="auto">
                        <a:xfrm>
                          <a:off x="989013" y="5011738"/>
                          <a:ext cx="1441450" cy="1081087"/>
                        </a:xfrm>
                        <a:prstGeom prst="rect">
                          <a:avLst/>
                        </a:prstGeom>
                        <a:solidFill>
                          <a:srgbClr val="CCFFFF"/>
                        </a:solidFill>
                        <a:ln w="9525">
                          <a:solidFill>
                            <a:schemeClr val="tx1"/>
                          </a:solidFill>
                          <a:miter lim="800000"/>
                          <a:headEnd/>
                          <a:tailEnd/>
                        </a:ln>
                      </a:spPr>
                      <a:txSp>
                        <a:txBody>
                          <a:bodyPr wrap="none" anchor="ctr"/>
                          <a:lstStyle>
                            <a:defPPr>
                              <a:defRPr lang="en-US"/>
                            </a:defPPr>
                            <a:lvl1pPr algn="l" rtl="0" fontAlgn="base">
                              <a:spcBef>
                                <a:spcPct val="0"/>
                              </a:spcBef>
                              <a:spcAft>
                                <a:spcPct val="0"/>
                              </a:spcAft>
                              <a:defRPr sz="2400" kern="1200">
                                <a:solidFill>
                                  <a:schemeClr val="tx1"/>
                                </a:solidFill>
                                <a:latin typeface="Times New Roman" pitchFamily="18" charset="0"/>
                                <a:ea typeface="+mn-ea"/>
                                <a:cs typeface="+mn-cs"/>
                              </a:defRPr>
                            </a:lvl1pPr>
                            <a:lvl2pPr marL="457200" algn="l" rtl="0" fontAlgn="base">
                              <a:spcBef>
                                <a:spcPct val="0"/>
                              </a:spcBef>
                              <a:spcAft>
                                <a:spcPct val="0"/>
                              </a:spcAft>
                              <a:defRPr sz="2400" kern="1200">
                                <a:solidFill>
                                  <a:schemeClr val="tx1"/>
                                </a:solidFill>
                                <a:latin typeface="Times New Roman" pitchFamily="18" charset="0"/>
                                <a:ea typeface="+mn-ea"/>
                                <a:cs typeface="+mn-cs"/>
                              </a:defRPr>
                            </a:lvl2pPr>
                            <a:lvl3pPr marL="914400" algn="l" rtl="0" fontAlgn="base">
                              <a:spcBef>
                                <a:spcPct val="0"/>
                              </a:spcBef>
                              <a:spcAft>
                                <a:spcPct val="0"/>
                              </a:spcAft>
                              <a:defRPr sz="2400" kern="1200">
                                <a:solidFill>
                                  <a:schemeClr val="tx1"/>
                                </a:solidFill>
                                <a:latin typeface="Times New Roman" pitchFamily="18" charset="0"/>
                                <a:ea typeface="+mn-ea"/>
                                <a:cs typeface="+mn-cs"/>
                              </a:defRPr>
                            </a:lvl3pPr>
                            <a:lvl4pPr marL="1371600" algn="l" rtl="0" fontAlgn="base">
                              <a:spcBef>
                                <a:spcPct val="0"/>
                              </a:spcBef>
                              <a:spcAft>
                                <a:spcPct val="0"/>
                              </a:spcAft>
                              <a:defRPr sz="2400" kern="1200">
                                <a:solidFill>
                                  <a:schemeClr val="tx1"/>
                                </a:solidFill>
                                <a:latin typeface="Times New Roman" pitchFamily="18" charset="0"/>
                                <a:ea typeface="+mn-ea"/>
                                <a:cs typeface="+mn-cs"/>
                              </a:defRPr>
                            </a:lvl4pPr>
                            <a:lvl5pPr marL="1828800" algn="l" rtl="0" fontAlgn="base">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pPr algn="ctr"/>
                            <a:r>
                              <a:rPr lang="en-GB"/>
                              <a:t>Reverb</a:t>
                            </a:r>
                            <a:endParaRPr lang="en-US"/>
                          </a:p>
                        </a:txBody>
                        <a:useSpRect/>
                      </a:txSp>
                    </a:sp>
                  </a:grpSp>
                </lc:lockedCanvas>
              </a:graphicData>
            </a:graphic>
          </wp:inline>
        </w:drawing>
      </w:r>
    </w:p>
    <w:p w:rsidR="00D33CDF" w:rsidRPr="000B002F" w:rsidRDefault="00D33CDF" w:rsidP="00D33CDF">
      <w:pPr>
        <w:pStyle w:val="Caption"/>
        <w:spacing w:line="360" w:lineRule="auto"/>
        <w:jc w:val="left"/>
        <w:rPr>
          <w:lang w:val="en-GB"/>
        </w:rPr>
      </w:pPr>
      <w:bookmarkStart w:id="1013" w:name="_Ref358219149"/>
      <w:r>
        <w:t xml:space="preserve">Figure </w:t>
      </w:r>
      <w:fldSimple w:instr=" STYLEREF 1 \s ">
        <w:r w:rsidR="00735D2C">
          <w:rPr>
            <w:noProof/>
          </w:rPr>
          <w:t>12</w:t>
        </w:r>
      </w:fldSimple>
      <w:r>
        <w:t>.</w:t>
      </w:r>
      <w:r w:rsidR="00212294">
        <w:fldChar w:fldCharType="begin"/>
      </w:r>
      <w:r>
        <w:instrText xml:space="preserve"> SEQ Figure \* ARABIC \s 1 </w:instrText>
      </w:r>
      <w:r w:rsidR="00212294">
        <w:fldChar w:fldCharType="separate"/>
      </w:r>
      <w:r w:rsidR="00735D2C">
        <w:rPr>
          <w:noProof/>
        </w:rPr>
        <w:t>10</w:t>
      </w:r>
      <w:r w:rsidR="00212294">
        <w:fldChar w:fldCharType="end"/>
      </w:r>
      <w:bookmarkEnd w:id="1013"/>
      <w:r>
        <w:rPr>
          <w:lang w:val="en-GB"/>
        </w:rPr>
        <w:t>. Just one approach to audio effect ordering, where noise from other effects is gated towards the end of the chain, but delay effects have a natural, ungated behaviour.</w:t>
      </w:r>
    </w:p>
    <w:p w:rsidR="00D33CDF" w:rsidRDefault="00D33CDF" w:rsidP="0002777E">
      <w:r>
        <w:rPr>
          <w:noProof/>
          <w:lang w:eastAsia="en-US"/>
        </w:rPr>
        <w:drawing>
          <wp:inline distT="0" distB="0" distL="0" distR="0">
            <wp:extent cx="3530600" cy="2929255"/>
            <wp:effectExtent l="19050" t="0" r="0" b="0"/>
            <wp:docPr id="71" name="Picture 1" descr="audacity-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dacity-windows"/>
                    <pic:cNvPicPr>
                      <a:picLocks noChangeAspect="1" noChangeArrowheads="1"/>
                    </pic:cNvPicPr>
                  </pic:nvPicPr>
                  <pic:blipFill>
                    <a:blip r:embed="rId853" cstate="print"/>
                    <a:srcRect/>
                    <a:stretch>
                      <a:fillRect/>
                    </a:stretch>
                  </pic:blipFill>
                  <pic:spPr bwMode="auto">
                    <a:xfrm>
                      <a:off x="0" y="0"/>
                      <a:ext cx="3530600" cy="2929255"/>
                    </a:xfrm>
                    <a:prstGeom prst="rect">
                      <a:avLst/>
                    </a:prstGeom>
                    <a:noFill/>
                    <a:ln w="9525">
                      <a:noFill/>
                      <a:miter lim="800000"/>
                      <a:headEnd/>
                      <a:tailEnd/>
                    </a:ln>
                  </pic:spPr>
                </pic:pic>
              </a:graphicData>
            </a:graphic>
          </wp:inline>
        </w:drawing>
      </w:r>
    </w:p>
    <w:p w:rsidR="00D33CDF" w:rsidRDefault="00D33CDF" w:rsidP="00D33CDF">
      <w:pPr>
        <w:pStyle w:val="Caption"/>
        <w:spacing w:before="0" w:after="0" w:line="360" w:lineRule="auto"/>
        <w:jc w:val="left"/>
      </w:pPr>
      <w:bookmarkStart w:id="1014" w:name="_Ref358219447"/>
      <w:r>
        <w:t xml:space="preserve">Figure </w:t>
      </w:r>
      <w:fldSimple w:instr=" STYLEREF 1 \s ">
        <w:r w:rsidR="00735D2C">
          <w:rPr>
            <w:noProof/>
          </w:rPr>
          <w:t>12</w:t>
        </w:r>
      </w:fldSimple>
      <w:r>
        <w:t>.</w:t>
      </w:r>
      <w:r w:rsidR="00212294">
        <w:fldChar w:fldCharType="begin"/>
      </w:r>
      <w:r>
        <w:instrText xml:space="preserve"> SEQ Figure \* ARABIC \s 1 </w:instrText>
      </w:r>
      <w:r w:rsidR="00212294">
        <w:fldChar w:fldCharType="separate"/>
      </w:r>
      <w:r w:rsidR="00735D2C">
        <w:rPr>
          <w:noProof/>
        </w:rPr>
        <w:t>11</w:t>
      </w:r>
      <w:r w:rsidR="00212294">
        <w:fldChar w:fldCharType="end"/>
      </w:r>
      <w:bookmarkEnd w:id="1014"/>
      <w:r>
        <w:t>. A screenshot of Audacity, a popular open source DAW.</w:t>
      </w:r>
    </w:p>
    <w:p w:rsidR="00D33CDF" w:rsidRDefault="00D33CDF" w:rsidP="0002777E">
      <w:r w:rsidRPr="00432245">
        <w:rPr>
          <w:noProof/>
          <w:lang w:eastAsia="en-US"/>
        </w:rPr>
        <w:drawing>
          <wp:inline distT="0" distB="0" distL="0" distR="0">
            <wp:extent cx="6083300" cy="2799080"/>
            <wp:effectExtent l="19050" t="0" r="0"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4" cstate="print"/>
                    <a:srcRect/>
                    <a:stretch>
                      <a:fillRect/>
                    </a:stretch>
                  </pic:blipFill>
                  <pic:spPr bwMode="auto">
                    <a:xfrm>
                      <a:off x="0" y="0"/>
                      <a:ext cx="6083300" cy="2799080"/>
                    </a:xfrm>
                    <a:prstGeom prst="rect">
                      <a:avLst/>
                    </a:prstGeom>
                    <a:noFill/>
                    <a:ln w="9525">
                      <a:noFill/>
                      <a:miter lim="800000"/>
                      <a:headEnd/>
                      <a:tailEnd/>
                    </a:ln>
                  </pic:spPr>
                </pic:pic>
              </a:graphicData>
            </a:graphic>
          </wp:inline>
        </w:drawing>
      </w:r>
    </w:p>
    <w:p w:rsidR="00D33CDF" w:rsidRDefault="0002777E" w:rsidP="0002777E">
      <w:pPr>
        <w:pStyle w:val="Caption"/>
        <w:spacing w:before="0" w:after="0" w:line="360" w:lineRule="auto"/>
        <w:jc w:val="left"/>
      </w:pPr>
      <w:bookmarkStart w:id="1015" w:name="_Ref359910769"/>
      <w:r>
        <w:t xml:space="preserve">Figure </w:t>
      </w:r>
      <w:fldSimple w:instr=" STYLEREF 1 \s ">
        <w:r w:rsidR="00735D2C">
          <w:rPr>
            <w:noProof/>
          </w:rPr>
          <w:t>12</w:t>
        </w:r>
      </w:fldSimple>
      <w:r>
        <w:t>.</w:t>
      </w:r>
      <w:r w:rsidR="00212294">
        <w:fldChar w:fldCharType="begin"/>
      </w:r>
      <w:r w:rsidR="009C7356">
        <w:instrText xml:space="preserve"> SEQ Figure \* ARABIC \s 1 </w:instrText>
      </w:r>
      <w:r w:rsidR="00212294">
        <w:fldChar w:fldCharType="separate"/>
      </w:r>
      <w:r w:rsidR="00735D2C">
        <w:rPr>
          <w:noProof/>
        </w:rPr>
        <w:t>12</w:t>
      </w:r>
      <w:r w:rsidR="00212294">
        <w:fldChar w:fldCharType="end"/>
      </w:r>
      <w:r>
        <w:t xml:space="preserve">. </w:t>
      </w:r>
      <w:bookmarkEnd w:id="1015"/>
      <w:r w:rsidR="00D33CDF">
        <w:t>Parallel combination of audio effects.</w:t>
      </w:r>
    </w:p>
    <w:p w:rsidR="00D33CDF" w:rsidRDefault="00D33CDF" w:rsidP="0002777E">
      <w:r>
        <w:rPr>
          <w:noProof/>
          <w:lang w:eastAsia="en-US"/>
        </w:rPr>
        <w:lastRenderedPageBreak/>
        <w:drawing>
          <wp:inline distT="0" distB="0" distL="0" distR="0">
            <wp:extent cx="4165600" cy="1862455"/>
            <wp:effectExtent l="0" t="0" r="0" b="0"/>
            <wp:docPr id="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5" cstate="print"/>
                    <a:srcRect/>
                    <a:stretch>
                      <a:fillRect/>
                    </a:stretch>
                  </pic:blipFill>
                  <pic:spPr bwMode="auto">
                    <a:xfrm>
                      <a:off x="0" y="0"/>
                      <a:ext cx="4165600" cy="1862455"/>
                    </a:xfrm>
                    <a:prstGeom prst="rect">
                      <a:avLst/>
                    </a:prstGeom>
                    <a:noFill/>
                    <a:ln w="9525">
                      <a:noFill/>
                      <a:miter lim="800000"/>
                      <a:headEnd/>
                      <a:tailEnd/>
                    </a:ln>
                  </pic:spPr>
                </pic:pic>
              </a:graphicData>
            </a:graphic>
          </wp:inline>
        </w:drawing>
      </w:r>
    </w:p>
    <w:p w:rsidR="00D33CDF" w:rsidRDefault="00D33CDF" w:rsidP="00D33CDF">
      <w:pPr>
        <w:pStyle w:val="Caption"/>
        <w:spacing w:line="360" w:lineRule="auto"/>
        <w:jc w:val="left"/>
      </w:pPr>
      <w:bookmarkStart w:id="1016" w:name="_Ref339450213"/>
      <w:r>
        <w:t xml:space="preserve">Figure </w:t>
      </w:r>
      <w:fldSimple w:instr=" STYLEREF 1 \s ">
        <w:r w:rsidR="00735D2C">
          <w:rPr>
            <w:noProof/>
          </w:rPr>
          <w:t>12</w:t>
        </w:r>
      </w:fldSimple>
      <w:r>
        <w:t>.</w:t>
      </w:r>
      <w:r w:rsidR="00212294">
        <w:fldChar w:fldCharType="begin"/>
      </w:r>
      <w:r>
        <w:instrText xml:space="preserve"> SEQ Figure \* ARABIC \s 1 </w:instrText>
      </w:r>
      <w:r w:rsidR="00212294">
        <w:fldChar w:fldCharType="separate"/>
      </w:r>
      <w:r w:rsidR="00735D2C">
        <w:rPr>
          <w:noProof/>
        </w:rPr>
        <w:t>13</w:t>
      </w:r>
      <w:r w:rsidR="00212294">
        <w:fldChar w:fldCharType="end"/>
      </w:r>
      <w:bookmarkEnd w:id="1002"/>
      <w:bookmarkEnd w:id="1016"/>
      <w:r>
        <w:t>. A 'ducker' or cross limiting set up.</w:t>
      </w:r>
    </w:p>
    <w:p w:rsidR="00D33CDF" w:rsidRDefault="00D33CDF" w:rsidP="0002777E">
      <w:r w:rsidRPr="00770D93">
        <w:rPr>
          <w:noProof/>
          <w:lang w:eastAsia="en-US"/>
        </w:rPr>
        <w:drawing>
          <wp:inline distT="0" distB="0" distL="0" distR="0">
            <wp:extent cx="5605780" cy="4718050"/>
            <wp:effectExtent l="19050" t="0" r="0" b="0"/>
            <wp:docPr id="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6" cstate="print"/>
                    <a:srcRect/>
                    <a:stretch>
                      <a:fillRect/>
                    </a:stretch>
                  </pic:blipFill>
                  <pic:spPr bwMode="auto">
                    <a:xfrm>
                      <a:off x="0" y="0"/>
                      <a:ext cx="5605780" cy="4718050"/>
                    </a:xfrm>
                    <a:prstGeom prst="rect">
                      <a:avLst/>
                    </a:prstGeom>
                    <a:noFill/>
                    <a:ln w="9525">
                      <a:noFill/>
                      <a:miter lim="800000"/>
                      <a:headEnd/>
                      <a:tailEnd/>
                    </a:ln>
                  </pic:spPr>
                </pic:pic>
              </a:graphicData>
            </a:graphic>
          </wp:inline>
        </w:drawing>
      </w:r>
    </w:p>
    <w:p w:rsidR="00D33CDF" w:rsidRDefault="00D33CDF" w:rsidP="00D33CDF">
      <w:pPr>
        <w:pStyle w:val="Caption"/>
        <w:spacing w:line="360" w:lineRule="auto"/>
        <w:jc w:val="left"/>
      </w:pPr>
      <w:bookmarkStart w:id="1017" w:name="_Ref358218856"/>
      <w:r>
        <w:t xml:space="preserve">Figure </w:t>
      </w:r>
      <w:fldSimple w:instr=" STYLEREF 1 \s ">
        <w:r w:rsidR="00735D2C">
          <w:rPr>
            <w:noProof/>
          </w:rPr>
          <w:t>12</w:t>
        </w:r>
      </w:fldSimple>
      <w:r>
        <w:t>.</w:t>
      </w:r>
      <w:r w:rsidR="00212294">
        <w:fldChar w:fldCharType="begin"/>
      </w:r>
      <w:r>
        <w:instrText xml:space="preserve"> SEQ Figure \* ARABIC \s 1 </w:instrText>
      </w:r>
      <w:r w:rsidR="00212294">
        <w:fldChar w:fldCharType="separate"/>
      </w:r>
      <w:r w:rsidR="00735D2C">
        <w:rPr>
          <w:noProof/>
        </w:rPr>
        <w:t>14</w:t>
      </w:r>
      <w:r w:rsidR="00212294">
        <w:fldChar w:fldCharType="end"/>
      </w:r>
      <w:bookmarkEnd w:id="1017"/>
      <w:r>
        <w:t xml:space="preserve">. Split-band (a) and broadband (b) de-essing. </w:t>
      </w:r>
    </w:p>
    <w:p w:rsidR="008D5299" w:rsidRPr="00DE4CDF" w:rsidRDefault="008D5299" w:rsidP="00D33CDF">
      <w:pPr>
        <w:jc w:val="left"/>
      </w:pPr>
    </w:p>
    <w:p w:rsidR="00933519" w:rsidRDefault="00933519" w:rsidP="003A1AC4">
      <w:pPr>
        <w:jc w:val="left"/>
      </w:pPr>
      <w:r>
        <w:br w:type="page"/>
      </w:r>
      <w:r w:rsidR="00DD0C9E" w:rsidRPr="00DD0C9E">
        <w:rPr>
          <w:noProof/>
          <w:lang w:eastAsia="en-US"/>
        </w:rPr>
        <w:lastRenderedPageBreak/>
        <w:drawing>
          <wp:inline distT="0" distB="0" distL="0" distR="0">
            <wp:extent cx="5057775" cy="507619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857" cstate="print"/>
                    <a:srcRect/>
                    <a:stretch>
                      <a:fillRect/>
                    </a:stretch>
                  </pic:blipFill>
                  <pic:spPr bwMode="auto">
                    <a:xfrm>
                      <a:off x="0" y="0"/>
                      <a:ext cx="5057775" cy="5076190"/>
                    </a:xfrm>
                    <a:prstGeom prst="rect">
                      <a:avLst/>
                    </a:prstGeom>
                    <a:noFill/>
                    <a:ln w="9525">
                      <a:noFill/>
                      <a:miter lim="800000"/>
                      <a:headEnd/>
                      <a:tailEnd/>
                    </a:ln>
                  </pic:spPr>
                </pic:pic>
              </a:graphicData>
            </a:graphic>
          </wp:inline>
        </w:drawing>
      </w:r>
    </w:p>
    <w:p w:rsidR="00DD0C9E" w:rsidRDefault="00DD0C9E" w:rsidP="00DD0C9E">
      <w:pPr>
        <w:pStyle w:val="Caption"/>
        <w:spacing w:line="360" w:lineRule="auto"/>
        <w:jc w:val="left"/>
      </w:pPr>
      <w:bookmarkStart w:id="1018" w:name="_Ref380687391"/>
      <w:r>
        <w:t xml:space="preserve">Figure </w:t>
      </w:r>
      <w:fldSimple w:instr=" STYLEREF 1 \s ">
        <w:r w:rsidR="00735D2C">
          <w:rPr>
            <w:noProof/>
          </w:rPr>
          <w:t>12</w:t>
        </w:r>
      </w:fldSimple>
      <w:r>
        <w:t>.</w:t>
      </w:r>
      <w:fldSimple w:instr=" SEQ Figure \* ARABIC \s 1 ">
        <w:r w:rsidR="00735D2C">
          <w:rPr>
            <w:noProof/>
          </w:rPr>
          <w:t>15</w:t>
        </w:r>
      </w:fldSimple>
      <w:bookmarkEnd w:id="1018"/>
      <w:r>
        <w:t xml:space="preserve">. </w:t>
      </w:r>
      <w:r w:rsidRPr="00DD0C9E">
        <w:t>A multiband dynamic range com</w:t>
      </w:r>
      <w:r>
        <w:t xml:space="preserve">pressor, with 3 frequency bands. </w:t>
      </w:r>
    </w:p>
    <w:p w:rsidR="00DD0C9E" w:rsidRDefault="00DD0C9E" w:rsidP="003A1AC4">
      <w:pPr>
        <w:jc w:val="left"/>
      </w:pPr>
    </w:p>
    <w:p w:rsidR="00933519" w:rsidRDefault="003A1AC4" w:rsidP="008C6FEF">
      <w:pPr>
        <w:pStyle w:val="Heading1"/>
      </w:pPr>
      <w:bookmarkStart w:id="1019" w:name="_Ref359947134"/>
      <w:bookmarkStart w:id="1020" w:name="_Toc364241371"/>
      <w:bookmarkStart w:id="1021" w:name="_Toc364242972"/>
      <w:bookmarkStart w:id="1022" w:name="_Toc364259458"/>
      <w:bookmarkStart w:id="1023" w:name="_Toc381362655"/>
      <w:r>
        <w:t>Building Audio</w:t>
      </w:r>
      <w:r w:rsidR="00604555">
        <w:t xml:space="preserve"> Effect</w:t>
      </w:r>
      <w:r>
        <w:t xml:space="preserve"> Plug-ins</w:t>
      </w:r>
      <w:bookmarkEnd w:id="1019"/>
      <w:bookmarkEnd w:id="1020"/>
      <w:bookmarkEnd w:id="1021"/>
      <w:bookmarkEnd w:id="1022"/>
      <w:bookmarkEnd w:id="1023"/>
    </w:p>
    <w:p w:rsidR="00CB7E12" w:rsidRDefault="00CB7E12" w:rsidP="008D5299">
      <w:pPr>
        <w:pStyle w:val="NormalWeb1"/>
        <w:spacing w:before="0" w:after="0" w:line="360" w:lineRule="auto"/>
        <w:jc w:val="both"/>
        <w:rPr>
          <w:sz w:val="22"/>
        </w:rPr>
      </w:pPr>
      <w:r w:rsidRPr="00CB7E12">
        <w:rPr>
          <w:sz w:val="22"/>
        </w:rPr>
        <w:t xml:space="preserve">The preceding chapters have presented the theory and implementation of the major types of audio effects, examining the mathematical principles behind each effect. This chapter describes how to put these principles into practice by creating an audio </w:t>
      </w:r>
      <w:r>
        <w:rPr>
          <w:sz w:val="22"/>
        </w:rPr>
        <w:t>plug-in</w:t>
      </w:r>
      <w:r w:rsidRPr="00CB7E12">
        <w:rPr>
          <w:sz w:val="22"/>
        </w:rPr>
        <w:t xml:space="preserve">. </w:t>
      </w:r>
      <w:r>
        <w:rPr>
          <w:sz w:val="22"/>
        </w:rPr>
        <w:t>Plug-in</w:t>
      </w:r>
      <w:r w:rsidRPr="00CB7E12">
        <w:rPr>
          <w:sz w:val="22"/>
        </w:rPr>
        <w:t xml:space="preserve">s are the most common way of implementing audio effects in software. A typical </w:t>
      </w:r>
      <w:r>
        <w:rPr>
          <w:sz w:val="22"/>
        </w:rPr>
        <w:t>plug-in</w:t>
      </w:r>
      <w:r w:rsidRPr="00CB7E12">
        <w:rPr>
          <w:sz w:val="22"/>
        </w:rPr>
        <w:t xml:space="preserve"> is a self-contained block of code which is compiled to run on a particular processor and operating system, but which can be used within many different audio software environments. This chapter will examine the process of creating </w:t>
      </w:r>
      <w:r>
        <w:rPr>
          <w:sz w:val="22"/>
        </w:rPr>
        <w:t>plug-in</w:t>
      </w:r>
      <w:r w:rsidRPr="00CB7E12">
        <w:rPr>
          <w:sz w:val="22"/>
        </w:rPr>
        <w:t xml:space="preserve">s using the </w:t>
      </w:r>
      <w:r w:rsidRPr="00A237A5">
        <w:rPr>
          <w:i/>
          <w:sz w:val="22"/>
        </w:rPr>
        <w:t>JUCE</w:t>
      </w:r>
      <w:r w:rsidRPr="00CB7E12">
        <w:rPr>
          <w:sz w:val="22"/>
        </w:rPr>
        <w:t xml:space="preserve"> (</w:t>
      </w:r>
      <w:r w:rsidRPr="00A237A5">
        <w:rPr>
          <w:i/>
          <w:sz w:val="22"/>
        </w:rPr>
        <w:t>Jules’ Utility Class Extensions</w:t>
      </w:r>
      <w:r w:rsidRPr="00CB7E12">
        <w:rPr>
          <w:sz w:val="22"/>
        </w:rPr>
        <w:t xml:space="preserve">) programming framework, which can be used to create </w:t>
      </w:r>
      <w:r>
        <w:rPr>
          <w:sz w:val="22"/>
        </w:rPr>
        <w:t>plug-in</w:t>
      </w:r>
      <w:r w:rsidRPr="00CB7E12">
        <w:rPr>
          <w:sz w:val="22"/>
        </w:rPr>
        <w:t>s for many different software platforms.</w:t>
      </w:r>
    </w:p>
    <w:p w:rsidR="008D5299" w:rsidRDefault="008D5299" w:rsidP="0029333E">
      <w:pPr>
        <w:pStyle w:val="Heading2"/>
        <w:rPr>
          <w:sz w:val="22"/>
        </w:rPr>
      </w:pPr>
      <w:bookmarkStart w:id="1024" w:name="_Toc364241372"/>
      <w:bookmarkStart w:id="1025" w:name="_Toc364242973"/>
      <w:bookmarkStart w:id="1026" w:name="_Toc364259459"/>
      <w:bookmarkStart w:id="1027" w:name="_Toc381362656"/>
      <w:r>
        <w:t>Plug-</w:t>
      </w:r>
      <w:r w:rsidR="00FD61DB">
        <w:t>i</w:t>
      </w:r>
      <w:r>
        <w:t xml:space="preserve">n </w:t>
      </w:r>
      <w:r w:rsidR="00A237A5">
        <w:t>b</w:t>
      </w:r>
      <w:r>
        <w:t>asics</w:t>
      </w:r>
      <w:bookmarkEnd w:id="1024"/>
      <w:bookmarkEnd w:id="1025"/>
      <w:bookmarkEnd w:id="1026"/>
      <w:bookmarkEnd w:id="1027"/>
    </w:p>
    <w:p w:rsidR="00CB7E12" w:rsidRDefault="00CB7E12" w:rsidP="00CB7E12">
      <w:r>
        <w:lastRenderedPageBreak/>
        <w:t xml:space="preserve">Audio plug-ins are designed to be self-contained effects which can be used within many different digital audio workstations (DAWs). To ensure compatibility across different DAWs, several industry-standard plug-in formats have been developed. These include Steinberg’s </w:t>
      </w:r>
      <w:r w:rsidRPr="00A237A5">
        <w:rPr>
          <w:rFonts w:eastAsia="ヒラギノ角ゴ Pro W3"/>
          <w:i/>
        </w:rPr>
        <w:t>VST</w:t>
      </w:r>
      <w:r>
        <w:t xml:space="preserve"> (Virtual Studio Technology) format, widely supported in nearly all professional audio software; Apple’s </w:t>
      </w:r>
      <w:r w:rsidRPr="00A237A5">
        <w:rPr>
          <w:rFonts w:eastAsia="ヒラギノ角ゴ Pro W3"/>
          <w:i/>
        </w:rPr>
        <w:t>AudioUnit</w:t>
      </w:r>
      <w:r>
        <w:t xml:space="preserve"> format, supported on most Mac programs; and the </w:t>
      </w:r>
      <w:r w:rsidRPr="00A237A5">
        <w:rPr>
          <w:rFonts w:eastAsia="ヒラギノ角ゴ Pro W3"/>
          <w:i/>
        </w:rPr>
        <w:t>RTAS</w:t>
      </w:r>
      <w:r>
        <w:t xml:space="preserve"> (Real-Time AudioSuite) and newer </w:t>
      </w:r>
      <w:r w:rsidRPr="00A237A5">
        <w:rPr>
          <w:rFonts w:eastAsia="ヒラギノ角ゴ Pro W3"/>
          <w:i/>
        </w:rPr>
        <w:t>AAX</w:t>
      </w:r>
      <w:r>
        <w:t xml:space="preserve"> (Avid Audio Extension) formats by Digidesign/Avid. Each format provides similar functionality, typically including ways of passing audio into and out of the plug-in, negotiating sample rates and number of channels, and querying and setting user-adjustable parameters for the effect.</w:t>
      </w:r>
    </w:p>
    <w:p w:rsidR="008D5299" w:rsidRDefault="00CB7E12" w:rsidP="0029333E">
      <w:pPr>
        <w:pStyle w:val="Heading3"/>
        <w:rPr>
          <w:sz w:val="22"/>
        </w:rPr>
      </w:pPr>
      <w:bookmarkStart w:id="1028" w:name="_Toc364241373"/>
      <w:bookmarkStart w:id="1029" w:name="_Toc364259460"/>
      <w:r>
        <w:t xml:space="preserve">Programming </w:t>
      </w:r>
      <w:r w:rsidR="00A237A5">
        <w:t>l</w:t>
      </w:r>
      <w:r w:rsidR="008D5299">
        <w:t>anguage</w:t>
      </w:r>
      <w:bookmarkEnd w:id="1028"/>
      <w:bookmarkEnd w:id="1029"/>
    </w:p>
    <w:p w:rsidR="00A237A5" w:rsidRPr="00A237A5" w:rsidRDefault="00A237A5" w:rsidP="00A237A5">
      <w:r w:rsidRPr="00A237A5">
        <w:t>Most audio plug-ins are written in the C or C++ languages. The code will be compiled to run on a specific processor and operating system. However, the same code can typically be compiled to run on any hardware and operating system, as long as the code does not use any OS-specific functionality.</w:t>
      </w:r>
    </w:p>
    <w:p w:rsidR="008D5299" w:rsidRDefault="00A237A5" w:rsidP="00A237A5">
      <w:pPr>
        <w:pStyle w:val="NormalWeb1"/>
        <w:spacing w:before="0" w:after="0" w:line="360" w:lineRule="auto"/>
        <w:jc w:val="both"/>
        <w:rPr>
          <w:sz w:val="22"/>
        </w:rPr>
      </w:pPr>
      <w:r w:rsidRPr="00A237A5">
        <w:rPr>
          <w:sz w:val="22"/>
          <w:szCs w:val="22"/>
        </w:rPr>
        <w:t>This book is not intended as an introduction to C or C++. Examples in the remainder of this chapter will be presented in C++ with the assumption that the reader has a basic familiarity (though not necessarily significant expertise) with the language. Excellent introductions to C++ programming can be found in many sources, including</w:t>
      </w:r>
      <w:r>
        <w:t xml:space="preserve">  </w:t>
      </w:r>
      <w:r w:rsidR="00212294">
        <w:rPr>
          <w:sz w:val="22"/>
        </w:rPr>
        <w:fldChar w:fldCharType="begin"/>
      </w:r>
      <w:r w:rsidR="00785F53">
        <w:rPr>
          <w:sz w:val="22"/>
        </w:rPr>
        <w:instrText xml:space="preserve"> ADDIN EN.CITE &lt;EndNote&gt;&lt;Cite&gt;&lt;Author&gt;Stroustrup&lt;/Author&gt;&lt;Year&gt;2000&lt;/Year&gt;&lt;RecNum&gt;13451&lt;/RecNum&gt;&lt;record&gt;&lt;rec-number&gt;13451&lt;/rec-number&gt;&lt;foreign-keys&gt;&lt;key app="EN" db-id="f5s59zdpstw9vlepssyvasxn2d25s009srfs"&gt;13451&lt;/key&gt;&lt;/foreign-keys&gt;&lt;ref-type name="Book"&gt;6&lt;/ref-type&gt;&lt;contributors&gt;&lt;authors&gt;&lt;author&gt;B. Stroustrup&lt;/author&gt;&lt;/authors&gt;&lt;/contributors&gt;&lt;titles&gt;&lt;title&gt;The C++ Programming Language&lt;/title&gt;&lt;/titles&gt;&lt;dates&gt;&lt;year&gt;2000&lt;/year&gt;&lt;/dates&gt;&lt;publisher&gt;Addison Wesley&lt;/publisher&gt;&lt;isbn&gt;0201700735&lt;/isbn&gt;&lt;urls&gt;&lt;/urls&gt;&lt;/record&gt;&lt;/Cite&gt;&lt;Cite&gt;&lt;Author&gt;Koenig&lt;/Author&gt;&lt;Year&gt;2000&lt;/Year&gt;&lt;RecNum&gt;13452&lt;/RecNum&gt;&lt;record&gt;&lt;rec-number&gt;13452&lt;/rec-number&gt;&lt;foreign-keys&gt;&lt;key app="EN" db-id="f5s59zdpstw9vlepssyvasxn2d25s009srfs"&gt;13452&lt;/key&gt;&lt;/foreign-keys&gt;&lt;ref-type name="Book"&gt;6&lt;/ref-type&gt;&lt;contributors&gt;&lt;authors&gt;&lt;author&gt;A. Koenig&lt;/author&gt;&lt;author&gt;B. E. Moo&lt;/author&gt;&lt;/authors&gt;&lt;/contributors&gt;&lt;titles&gt;&lt;title&gt;Accelerated C++&lt;/title&gt;&lt;/titles&gt;&lt;dates&gt;&lt;year&gt;2000&lt;/year&gt;&lt;/dates&gt;&lt;publisher&gt;Addison Wesley&lt;/publisher&gt;&lt;isbn&gt;020170353X &lt;/isbn&gt;&lt;urls&gt;&lt;/urls&gt;&lt;/record&gt;&lt;/Cite&gt;&lt;Cite&gt;&lt;Author&gt;Lippman&lt;/Author&gt;&lt;Year&gt;2012&lt;/Year&gt;&lt;RecNum&gt;13453&lt;/RecNum&gt;&lt;record&gt;&lt;rec-number&gt;13453&lt;/rec-number&gt;&lt;foreign-keys&gt;&lt;key app="EN" db-id="f5s59zdpstw9vlepssyvasxn2d25s009srfs"&gt;13453&lt;/key&gt;&lt;/foreign-keys&gt;&lt;ref-type name="Book"&gt;6&lt;/ref-type&gt;&lt;contributors&gt;&lt;authors&gt;&lt;author&gt;S. B. Lippman&lt;/author&gt;&lt;author&gt;J. Lajoie&lt;/author&gt;&lt;author&gt;B. E. Moo&lt;/author&gt;&lt;/authors&gt;&lt;/contributors&gt;&lt;titles&gt;&lt;title&gt;C++ Primer&lt;/title&gt;&lt;/titles&gt;&lt;edition&gt;5th&lt;/edition&gt;&lt;dates&gt;&lt;year&gt;2012&lt;/year&gt;&lt;/dates&gt;&lt;publisher&gt;Addison Wesley&lt;/publisher&gt;&lt;isbn&gt;0321714113&lt;/isbn&gt;&lt;urls&gt;&lt;/urls&gt;&lt;/record&gt;&lt;/Cite&gt;&lt;/EndNote&gt;</w:instrText>
      </w:r>
      <w:r w:rsidR="00212294">
        <w:rPr>
          <w:sz w:val="22"/>
        </w:rPr>
        <w:fldChar w:fldCharType="separate"/>
      </w:r>
      <w:r w:rsidR="00785F53">
        <w:rPr>
          <w:noProof/>
          <w:sz w:val="22"/>
        </w:rPr>
        <w:t>[94-96]</w:t>
      </w:r>
      <w:r w:rsidR="00212294">
        <w:rPr>
          <w:sz w:val="22"/>
        </w:rPr>
        <w:fldChar w:fldCharType="end"/>
      </w:r>
      <w:r w:rsidR="008D5299">
        <w:rPr>
          <w:sz w:val="22"/>
        </w:rPr>
        <w:t xml:space="preserve">. An audio-focused introduction to C++ is included in </w:t>
      </w:r>
      <w:r w:rsidR="00212294">
        <w:rPr>
          <w:sz w:val="22"/>
        </w:rPr>
        <w:fldChar w:fldCharType="begin"/>
      </w:r>
      <w:r w:rsidR="00785F53">
        <w:rPr>
          <w:sz w:val="22"/>
        </w:rPr>
        <w:instrText xml:space="preserve"> ADDIN EN.CITE &lt;EndNote&gt;&lt;Cite&gt;&lt;Author&gt;Boulanger&lt;/Author&gt;&lt;Year&gt;2010&lt;/Year&gt;&lt;RecNum&gt;13454&lt;/RecNum&gt;&lt;record&gt;&lt;rec-number&gt;13454&lt;/rec-number&gt;&lt;foreign-keys&gt;&lt;key app="EN" db-id="f5s59zdpstw9vlepssyvasxn2d25s009srfs"&gt;13454&lt;/key&gt;&lt;/foreign-keys&gt;&lt;ref-type name="Book"&gt;6&lt;/ref-type&gt;&lt;contributors&gt;&lt;authors&gt;&lt;author&gt;Richard Boulanger &lt;/author&gt;&lt;author&gt;Victor Lazzarini&lt;/author&gt;&lt;author&gt;Max Mathews&lt;/author&gt;&lt;/authors&gt;&lt;/contributors&gt;&lt;titles&gt;&lt;title&gt;The Audio Programming Book&lt;/title&gt;&lt;/titles&gt;&lt;dates&gt;&lt;year&gt;2010&lt;/year&gt;&lt;/dates&gt;&lt;publisher&gt;MIT Press&lt;/publisher&gt;&lt;isbn&gt;0262014467&lt;/isbn&gt;&lt;urls&gt;&lt;/urls&gt;&lt;/record&gt;&lt;/Cite&gt;&lt;/EndNote&gt;</w:instrText>
      </w:r>
      <w:r w:rsidR="00212294">
        <w:rPr>
          <w:sz w:val="22"/>
        </w:rPr>
        <w:fldChar w:fldCharType="separate"/>
      </w:r>
      <w:r w:rsidR="00785F53">
        <w:rPr>
          <w:noProof/>
          <w:sz w:val="22"/>
        </w:rPr>
        <w:t>[97]</w:t>
      </w:r>
      <w:r w:rsidR="00212294">
        <w:rPr>
          <w:sz w:val="22"/>
        </w:rPr>
        <w:fldChar w:fldCharType="end"/>
      </w:r>
      <w:r w:rsidR="008D5299">
        <w:rPr>
          <w:sz w:val="22"/>
        </w:rPr>
        <w:t>, which also goes into detail on many aspects of audio programming not covered in this text.</w:t>
      </w:r>
    </w:p>
    <w:p w:rsidR="008D5299" w:rsidRDefault="00A237A5" w:rsidP="0029333E">
      <w:pPr>
        <w:pStyle w:val="Heading3"/>
      </w:pPr>
      <w:bookmarkStart w:id="1030" w:name="_Toc364241374"/>
      <w:bookmarkStart w:id="1031" w:name="_Toc364259461"/>
      <w:r>
        <w:t>Plug-in p</w:t>
      </w:r>
      <w:r w:rsidR="008D5299">
        <w:t>roperties</w:t>
      </w:r>
      <w:bookmarkEnd w:id="1030"/>
      <w:bookmarkEnd w:id="1031"/>
    </w:p>
    <w:p w:rsidR="00A237A5" w:rsidRDefault="00A237A5" w:rsidP="00A237A5">
      <w:bookmarkStart w:id="1032" w:name="_Toc364241375"/>
      <w:bookmarkStart w:id="1033" w:name="_Toc364259462"/>
      <w:r>
        <w:t xml:space="preserve">The essential task of an audio plug-in is to receive an input audio signal, apply an effect to it, and produce an output audio signal. In some cases, including virtual instrument or synthesizer plug-ins, no audio input is used, and the output may be produced in response to </w:t>
      </w:r>
      <w:r>
        <w:rPr>
          <w:rFonts w:ascii="Times New Roman Italic" w:eastAsia="ヒラギノ角ゴ Pro W3" w:hAnsi="Times New Roman Italic"/>
        </w:rPr>
        <w:t xml:space="preserve">MIDI </w:t>
      </w:r>
      <w:r>
        <w:t>(Musical Instrument Digital Interface) messages. However, the effects in this book all assume an input and an output.</w:t>
      </w:r>
    </w:p>
    <w:p w:rsidR="00A237A5" w:rsidRDefault="00A237A5" w:rsidP="00A237A5">
      <w:pPr>
        <w:rPr>
          <w:sz w:val="36"/>
        </w:rPr>
      </w:pPr>
      <w:r>
        <w:t xml:space="preserve">Important properties of a plug-in include the </w:t>
      </w:r>
      <w:r>
        <w:rPr>
          <w:rFonts w:ascii="Times New Roman Italic" w:eastAsia="ヒラギノ角ゴ Pro W3" w:hAnsi="Times New Roman Italic"/>
        </w:rPr>
        <w:t>number of channels</w:t>
      </w:r>
      <w:r>
        <w:t xml:space="preserve"> it supports and the allowable</w:t>
      </w:r>
      <w:r>
        <w:rPr>
          <w:rFonts w:ascii="Times New Roman Italic" w:eastAsia="ヒラギノ角ゴ Pro W3" w:hAnsi="Times New Roman Italic"/>
        </w:rPr>
        <w:t xml:space="preserve"> sample rates</w:t>
      </w:r>
      <w:r>
        <w:t xml:space="preserve">. Many effects can operate with different numbers of channels (for example, on mono or stereo inputs), but others will require specific channel configurations (for example, a ping-pong delay would need at least two output channels, but it could take one or two inputs). Some effects may have restrictions on the sample rates they support, though it is useful wherever possible to write plug-ins that operate at any sample rate. Plug-ins will also define one or more user-adjustable </w:t>
      </w:r>
      <w:r>
        <w:rPr>
          <w:rFonts w:ascii="Times New Roman Italic" w:eastAsia="ヒラギノ角ゴ Pro W3" w:hAnsi="Times New Roman Italic"/>
        </w:rPr>
        <w:t xml:space="preserve">parameters </w:t>
      </w:r>
      <w:r>
        <w:t>which can be changed either through a standard interface provided by the DAW, or by a custom GUI created by the plug-in author.</w:t>
      </w:r>
    </w:p>
    <w:p w:rsidR="008D5299" w:rsidRDefault="008D5299" w:rsidP="0029333E">
      <w:pPr>
        <w:pStyle w:val="Heading3"/>
      </w:pPr>
      <w:r>
        <w:t>The J</w:t>
      </w:r>
      <w:r w:rsidR="00A237A5">
        <w:t>UCE</w:t>
      </w:r>
      <w:r>
        <w:t xml:space="preserve"> </w:t>
      </w:r>
      <w:r w:rsidR="00A237A5">
        <w:t>f</w:t>
      </w:r>
      <w:r>
        <w:t>ramework</w:t>
      </w:r>
      <w:bookmarkEnd w:id="1032"/>
      <w:bookmarkEnd w:id="1033"/>
    </w:p>
    <w:p w:rsidR="00A237A5" w:rsidRDefault="00A237A5" w:rsidP="00A237A5">
      <w:r>
        <w:t xml:space="preserve">The example code for this book uses the </w:t>
      </w:r>
      <w:r>
        <w:rPr>
          <w:rFonts w:ascii="Times New Roman Italic" w:eastAsia="ヒラギノ角ゴ Pro W3" w:hAnsi="Times New Roman Italic"/>
        </w:rPr>
        <w:t xml:space="preserve">JUCE </w:t>
      </w:r>
      <w:r>
        <w:t xml:space="preserve">environment, created by Julian Storer, which provides a cross-platform, multi-format method for building audio plug-ins. JUCE projects are written in C++, and the JUCE libraries allow the same code to be compiled into VST, AudioUnit, RTAS or AAX plug-ins. JUCE also provides a cross-platform set of graphical user interface (GUI) controls and a very large library of useful </w:t>
      </w:r>
      <w:r>
        <w:lastRenderedPageBreak/>
        <w:t>C++ classes. JUCE is free for use in open-source projects. Documentation and download links can be found on its website: http://www.juce.com</w:t>
      </w:r>
    </w:p>
    <w:p w:rsidR="008D5299" w:rsidRDefault="008D5299" w:rsidP="0029333E">
      <w:pPr>
        <w:pStyle w:val="Heading2"/>
      </w:pPr>
      <w:bookmarkStart w:id="1034" w:name="_Toc364241376"/>
      <w:bookmarkStart w:id="1035" w:name="_Toc364242974"/>
      <w:bookmarkStart w:id="1036" w:name="_Toc364259463"/>
      <w:bookmarkStart w:id="1037" w:name="_Toc381362657"/>
      <w:r>
        <w:t xml:space="preserve">Theory of </w:t>
      </w:r>
      <w:r w:rsidR="00A237A5">
        <w:t>o</w:t>
      </w:r>
      <w:r>
        <w:t>peration</w:t>
      </w:r>
      <w:bookmarkEnd w:id="1034"/>
      <w:bookmarkEnd w:id="1035"/>
      <w:bookmarkEnd w:id="1036"/>
      <w:bookmarkEnd w:id="1037"/>
    </w:p>
    <w:p w:rsidR="00A237A5" w:rsidRDefault="00A237A5" w:rsidP="00A237A5">
      <w:bookmarkStart w:id="1038" w:name="_Toc364241377"/>
      <w:bookmarkStart w:id="1039" w:name="_Toc364259464"/>
      <w:r>
        <w:t xml:space="preserve">JUCE audio plug-ins are divided into two components: a </w:t>
      </w:r>
      <w:r>
        <w:rPr>
          <w:rFonts w:ascii="Times New Roman Italic" w:eastAsia="ヒラギノ角ゴ Pro W3" w:hAnsi="Times New Roman Italic"/>
        </w:rPr>
        <w:t xml:space="preserve">processor </w:t>
      </w:r>
      <w:r>
        <w:t xml:space="preserve">that handles the audio calculations and an </w:t>
      </w:r>
      <w:r>
        <w:rPr>
          <w:rFonts w:ascii="Times New Roman Italic" w:eastAsia="ヒラギノ角ゴ Pro W3" w:hAnsi="Times New Roman Italic"/>
        </w:rPr>
        <w:t xml:space="preserve">editor </w:t>
      </w:r>
      <w:r>
        <w:t xml:space="preserve">or GUI that lets the user interact with the plug-in. The processor provides several functions: a </w:t>
      </w:r>
      <w:r>
        <w:rPr>
          <w:rFonts w:ascii="Times New Roman Italic" w:eastAsia="ヒラギノ角ゴ Pro W3" w:hAnsi="Times New Roman Italic"/>
        </w:rPr>
        <w:t xml:space="preserve">callback function </w:t>
      </w:r>
      <w:r>
        <w:t>that the DAW calls every time it needs a new block of audio samples; methods for getting and setting effect parameters; and initialization and cleanup routines. The editor provides graphical controls for the user to see and change the parameters. Most DAWs will provide a generic editor when the plug-in does not define its own.</w:t>
      </w:r>
    </w:p>
    <w:p w:rsidR="008D5299" w:rsidRDefault="008D5299" w:rsidP="0029333E">
      <w:pPr>
        <w:pStyle w:val="Heading3"/>
      </w:pPr>
      <w:r>
        <w:t xml:space="preserve">Callback </w:t>
      </w:r>
      <w:r w:rsidR="00A237A5">
        <w:t>f</w:t>
      </w:r>
      <w:r>
        <w:t>unction</w:t>
      </w:r>
      <w:bookmarkEnd w:id="1038"/>
      <w:bookmarkEnd w:id="1039"/>
    </w:p>
    <w:p w:rsidR="00A237A5" w:rsidRDefault="00A237A5" w:rsidP="00A237A5">
      <w:bookmarkStart w:id="1040" w:name="_Toc364241378"/>
      <w:bookmarkStart w:id="1041" w:name="_Toc364259465"/>
      <w:r>
        <w:t xml:space="preserve">The most important task for an audio plug-in is receiving and processing audio samples. How does the plug-in know how many samples to process, and when to process them? If the effect is operating in real time, it is clearly impossible to wait for the entire audio signal to arrive before applying the effect. Instead, audio needs to be processed in small </w:t>
      </w:r>
      <w:r>
        <w:rPr>
          <w:rFonts w:ascii="Times New Roman Italic" w:eastAsia="ヒラギノ角ゴ Pro W3" w:hAnsi="Times New Roman Italic"/>
        </w:rPr>
        <w:t xml:space="preserve">blocks </w:t>
      </w:r>
      <w:r>
        <w:t xml:space="preserve">or </w:t>
      </w:r>
      <w:r>
        <w:rPr>
          <w:rFonts w:ascii="Times New Roman Italic" w:eastAsia="ヒラギノ角ゴ Pro W3" w:hAnsi="Times New Roman Italic"/>
        </w:rPr>
        <w:t xml:space="preserve">buffers </w:t>
      </w:r>
      <w:r>
        <w:t xml:space="preserve">of samples as it comes in. To receive blocks of samples, plug-ins implement a </w:t>
      </w:r>
      <w:r>
        <w:rPr>
          <w:rFonts w:ascii="Times New Roman Italic" w:eastAsia="ヒラギノ角ゴ Pro W3" w:hAnsi="Times New Roman Italic"/>
        </w:rPr>
        <w:t>callback function</w:t>
      </w:r>
      <w:r>
        <w:t xml:space="preserve">, a function which the DAW calls every time it has new audio to process. Thus, it is always the DAW, and </w:t>
      </w:r>
      <w:r>
        <w:rPr>
          <w:rFonts w:ascii="Times New Roman Italic" w:eastAsia="ヒラギノ角ゴ Pro W3" w:hAnsi="Times New Roman Italic"/>
        </w:rPr>
        <w:t>not</w:t>
      </w:r>
      <w:r>
        <w:t xml:space="preserve"> the plug-in, which determines how many audio samples to process and when. The advantage of this arrangement is that the plug-in author never needs to be concerned with where the audio samples come from, when they should arrive, or where they go after the effect has been applied. The author simply needs to write a callback function which processes as many samples as requested by the DAW.</w:t>
      </w:r>
    </w:p>
    <w:p w:rsidR="00A237A5" w:rsidRDefault="00A237A5" w:rsidP="00A237A5">
      <w:r>
        <w:t xml:space="preserve">When the DAW runs the callback function, it will provide several pieces of information. These include the </w:t>
      </w:r>
      <w:r>
        <w:rPr>
          <w:rFonts w:ascii="Times New Roman Italic" w:eastAsia="ヒラギノ角ゴ Pro W3" w:hAnsi="Times New Roman Italic"/>
        </w:rPr>
        <w:t xml:space="preserve">buffer size </w:t>
      </w:r>
      <w:r>
        <w:t xml:space="preserve">(how many audio samples to process), the </w:t>
      </w:r>
      <w:r>
        <w:rPr>
          <w:rFonts w:ascii="Times New Roman Italic" w:eastAsia="ヒラギノ角ゴ Pro W3" w:hAnsi="Times New Roman Italic"/>
        </w:rPr>
        <w:t>sample rate</w:t>
      </w:r>
      <w:r>
        <w:t xml:space="preserve">, the </w:t>
      </w:r>
      <w:r>
        <w:rPr>
          <w:rFonts w:ascii="Times New Roman Italic" w:eastAsia="ヒラギノ角ゴ Pro W3" w:hAnsi="Times New Roman Italic"/>
        </w:rPr>
        <w:t>number of input and output channels</w:t>
      </w:r>
      <w:r>
        <w:t xml:space="preserve">, and a </w:t>
      </w:r>
      <w:r>
        <w:rPr>
          <w:rFonts w:ascii="Times New Roman Italic" w:eastAsia="ヒラギノ角ゴ Pro W3" w:hAnsi="Times New Roman Italic"/>
        </w:rPr>
        <w:t xml:space="preserve">buffer </w:t>
      </w:r>
      <w:r>
        <w:t>(region of memory) containing the input audio. The host will also provide a buffer in which the audio output should be stored. In JUCE (as in many plug-in formats), the plug-in is expected to put its output in the same buffer where the input samples were found.</w:t>
      </w:r>
    </w:p>
    <w:p w:rsidR="00A237A5" w:rsidRDefault="00A237A5" w:rsidP="00A237A5">
      <w:r>
        <w:t xml:space="preserve">When the callback function finishes, it simply returns control to the DAW, which decides what should happen to the processed samples. The callback function will be called again when there are more samples to process. The buffer size used by the DAW partly determines the overall </w:t>
      </w:r>
      <w:r>
        <w:rPr>
          <w:rFonts w:ascii="Times New Roman Italic" w:eastAsia="ヒラギノ角ゴ Pro W3" w:hAnsi="Times New Roman Italic"/>
        </w:rPr>
        <w:t xml:space="preserve">latency </w:t>
      </w:r>
      <w:r>
        <w:t xml:space="preserve">(delay) from input to output; smaller buffer sizes produce a low delay but increase the risk of </w:t>
      </w:r>
      <w:r>
        <w:rPr>
          <w:rFonts w:ascii="Times New Roman Italic" w:eastAsia="ヒラギノ角ゴ Pro W3" w:hAnsi="Times New Roman Italic"/>
        </w:rPr>
        <w:t>underruns</w:t>
      </w:r>
      <w:r>
        <w:t xml:space="preserve"> (gaps) if the computer cannot respond quickly enough. A typical conservative buffer size would be 512 samples; a high-performance buffer size might be as small as 32 samples. At a 44.1</w:t>
      </w:r>
      <w:r w:rsidR="00A775B6">
        <w:t>kHz</w:t>
      </w:r>
      <w:r>
        <w:t xml:space="preserve"> sample rate, a buffer size of 32 means that the callback function would run over 1300 times per second! </w:t>
      </w:r>
    </w:p>
    <w:p w:rsidR="008D5299" w:rsidRDefault="008D5299" w:rsidP="0029333E">
      <w:pPr>
        <w:pStyle w:val="Heading3"/>
      </w:pPr>
      <w:r>
        <w:t xml:space="preserve">Managing </w:t>
      </w:r>
      <w:r w:rsidR="00A237A5">
        <w:t>p</w:t>
      </w:r>
      <w:r>
        <w:t>arameters</w:t>
      </w:r>
      <w:bookmarkEnd w:id="1040"/>
      <w:bookmarkEnd w:id="1041"/>
    </w:p>
    <w:p w:rsidR="00A237A5" w:rsidRDefault="00A237A5" w:rsidP="00A237A5">
      <w:bookmarkStart w:id="1042" w:name="_Toc364241379"/>
      <w:bookmarkStart w:id="1043" w:name="_Toc364259466"/>
      <w:r>
        <w:t>Nearly every audio effect will have one or more user-adjustable parameters. For example, a parametric equalizer plug-in might let the user change the center frequency, the gain and the Q of the filter. Most plug-</w:t>
      </w:r>
      <w:r>
        <w:lastRenderedPageBreak/>
        <w:t>ins provide a user interface to allow the user to adjust parameters. Every operating system and plug-in format provides different routines for managing a GUI, but there are several common requirements. In particular, the plug-in must provide a set of functions for the user to see or change the parameters, and there must be a way for the callback function to discover the current parameter values.</w:t>
      </w:r>
    </w:p>
    <w:p w:rsidR="00A237A5" w:rsidRDefault="00A237A5" w:rsidP="00A237A5">
      <w:r>
        <w:t xml:space="preserve">JUCE provides several </w:t>
      </w:r>
      <w:r>
        <w:rPr>
          <w:rFonts w:ascii="Times New Roman Italic" w:eastAsia="ヒラギノ角ゴ Pro W3" w:hAnsi="Times New Roman Italic"/>
        </w:rPr>
        <w:t xml:space="preserve">methods </w:t>
      </w:r>
      <w:r>
        <w:t xml:space="preserve">(C++ object functions) related to managing parameters, described in detail in the example in the next section. The most important of these methods are </w:t>
      </w:r>
      <w:r>
        <w:rPr>
          <w:rFonts w:ascii="Courier New" w:eastAsia="ヒラギノ角ゴ Pro W3" w:hAnsi="Courier New"/>
          <w:sz w:val="20"/>
        </w:rPr>
        <w:t>getParameter()</w:t>
      </w:r>
      <w:r>
        <w:t xml:space="preserve"> and </w:t>
      </w:r>
      <w:r>
        <w:rPr>
          <w:rFonts w:ascii="Courier New" w:eastAsia="ヒラギノ角ゴ Pro W3" w:hAnsi="Courier New"/>
          <w:sz w:val="20"/>
        </w:rPr>
        <w:t>setParameter()</w:t>
      </w:r>
      <w:r>
        <w:t xml:space="preserve"> within the audio processor object (see </w:t>
      </w:r>
      <w:r w:rsidR="00212294">
        <w:fldChar w:fldCharType="begin"/>
      </w:r>
      <w:r>
        <w:instrText xml:space="preserve"> REF _Ref380239338 \h </w:instrText>
      </w:r>
      <w:r w:rsidR="00212294">
        <w:fldChar w:fldCharType="separate"/>
      </w:r>
      <w:r w:rsidR="00735D2C">
        <w:t xml:space="preserve">Figure </w:t>
      </w:r>
      <w:r w:rsidR="00735D2C">
        <w:rPr>
          <w:noProof/>
        </w:rPr>
        <w:t>13</w:t>
      </w:r>
      <w:r w:rsidR="00735D2C">
        <w:t>.</w:t>
      </w:r>
      <w:r w:rsidR="00735D2C">
        <w:rPr>
          <w:noProof/>
        </w:rPr>
        <w:t>1</w:t>
      </w:r>
      <w:r w:rsidR="00212294">
        <w:fldChar w:fldCharType="end"/>
      </w:r>
      <w:r>
        <w:t xml:space="preserve">). When the DAW calls </w:t>
      </w:r>
      <w:r>
        <w:rPr>
          <w:rFonts w:ascii="Courier New" w:eastAsia="ヒラギノ角ゴ Pro W3" w:hAnsi="Courier New"/>
          <w:sz w:val="20"/>
        </w:rPr>
        <w:t>getParameter()</w:t>
      </w:r>
      <w:r>
        <w:t xml:space="preserve">, it provides a single argument indicating the index of the parameter it wants to query. The plug-in is expected to return the value of this parameter as a floating-point number (C++ type </w:t>
      </w:r>
      <w:r>
        <w:rPr>
          <w:rFonts w:ascii="Courier New" w:eastAsia="ヒラギノ角ゴ Pro W3" w:hAnsi="Courier New"/>
          <w:sz w:val="20"/>
        </w:rPr>
        <w:t>float</w:t>
      </w:r>
      <w:r>
        <w:t xml:space="preserve">). It is up to the plug-in to define what the indices mean (for example, a parametric equalizer might have frequency as parameter 0, gain as parameter 1 and Q as parameter 2). With </w:t>
      </w:r>
      <w:r>
        <w:rPr>
          <w:rFonts w:ascii="Courier New" w:eastAsia="ヒラギノ角ゴ Pro W3" w:hAnsi="Courier New"/>
          <w:sz w:val="20"/>
        </w:rPr>
        <w:t>setParameter()</w:t>
      </w:r>
      <w:r>
        <w:t>, the host provides an index of the parameter to set and a floating-point value it should be set to. The plug-in stores this information so the audio callback function can access it later.</w:t>
      </w:r>
    </w:p>
    <w:p w:rsidR="00A237A5" w:rsidRDefault="00A237A5" w:rsidP="00A237A5">
      <w:pPr>
        <w:rPr>
          <w:sz w:val="27"/>
        </w:rPr>
      </w:pPr>
      <w:r>
        <w:t xml:space="preserve">In JUCE, the plug-in keeps track of its current parameters by using </w:t>
      </w:r>
      <w:r>
        <w:rPr>
          <w:rFonts w:ascii="Times New Roman Italic" w:eastAsia="ヒラギノ角ゴ Pro W3" w:hAnsi="Times New Roman Italic"/>
        </w:rPr>
        <w:t>instance variables</w:t>
      </w:r>
      <w:r>
        <w:t>, variables declared inside a C++ class which are accessible to any of its methods. When the DAW calls</w:t>
      </w:r>
      <w:r>
        <w:rPr>
          <w:rFonts w:ascii="Courier New" w:eastAsia="ヒラギノ角ゴ Pro W3" w:hAnsi="Courier New"/>
          <w:sz w:val="20"/>
        </w:rPr>
        <w:t xml:space="preserve"> getParameter()</w:t>
      </w:r>
      <w:r>
        <w:t xml:space="preserve">, the current value of the relevant instance variable is returned; when it calls </w:t>
      </w:r>
      <w:r>
        <w:rPr>
          <w:rFonts w:ascii="Courier New" w:eastAsia="ヒラギノ角ゴ Pro W3" w:hAnsi="Courier New"/>
          <w:sz w:val="20"/>
        </w:rPr>
        <w:t>setParameter()</w:t>
      </w:r>
      <w:r>
        <w:t xml:space="preserve">, the value of the instance variable is changed. The callback function, </w:t>
      </w:r>
      <w:r>
        <w:rPr>
          <w:rFonts w:ascii="Courier New" w:eastAsia="ヒラギノ角ゴ Pro W3" w:hAnsi="Courier New"/>
          <w:sz w:val="20"/>
        </w:rPr>
        <w:t>processBlock(),</w:t>
      </w:r>
      <w:r>
        <w:t xml:space="preserve"> accesses the values of these variables to discover the current parameter settings.</w:t>
      </w:r>
    </w:p>
    <w:p w:rsidR="008D5299" w:rsidRDefault="008D5299" w:rsidP="0029333E">
      <w:pPr>
        <w:pStyle w:val="Heading3"/>
      </w:pPr>
      <w:r>
        <w:t xml:space="preserve">Initialization and </w:t>
      </w:r>
      <w:r w:rsidR="00555FE0">
        <w:t>c</w:t>
      </w:r>
      <w:r>
        <w:t>leanup</w:t>
      </w:r>
      <w:bookmarkEnd w:id="1042"/>
      <w:bookmarkEnd w:id="1043"/>
    </w:p>
    <w:p w:rsidR="00555FE0" w:rsidRDefault="00555FE0" w:rsidP="00555FE0">
      <w:bookmarkStart w:id="1044" w:name="_Toc364241380"/>
      <w:bookmarkStart w:id="1045" w:name="_Toc364259467"/>
      <w:r>
        <w:t xml:space="preserve">Before a plug-in can process audio, certain initialization tasks must be performed. For example, in a delay plug-in, memory for delay buffers might need to be allocated; for an equalizer plug-in, filter coefficients might need to be calculated and internal variables holding previous samples might need to be initialized to 0. For plug-ins with </w:t>
      </w:r>
      <w:r w:rsidR="00C35DFF">
        <w:t>low-frequency os</w:t>
      </w:r>
      <w:r>
        <w:t>cillators, the phase of the oscillator may need to be initialized.</w:t>
      </w:r>
    </w:p>
    <w:p w:rsidR="00555FE0" w:rsidRDefault="00555FE0" w:rsidP="00555FE0">
      <w:r>
        <w:t xml:space="preserve">Every plug-in format will provide a method for initializing the plug-in. In JUCE, basic initialization can be performed in the </w:t>
      </w:r>
      <w:r>
        <w:rPr>
          <w:rFonts w:ascii="Times New Roman Italic" w:eastAsia="ヒラギノ角ゴ Pro W3" w:hAnsi="Times New Roman Italic"/>
        </w:rPr>
        <w:t xml:space="preserve">constructor </w:t>
      </w:r>
      <w:r>
        <w:t xml:space="preserve">of the audio processor object, which runs once when the plug-in is first loaded. JUCE also provides a method called </w:t>
      </w:r>
      <w:r>
        <w:rPr>
          <w:rFonts w:ascii="Courier New" w:eastAsia="ヒラギノ角ゴ Pro W3" w:hAnsi="Courier New"/>
          <w:sz w:val="20"/>
        </w:rPr>
        <w:t>prepareToPlay()</w:t>
      </w:r>
      <w:r>
        <w:t xml:space="preserve"> which runs immediately before audio processing begins. By allocating resources just before the audio starts, the plug-in only uses resources while actively running.</w:t>
      </w:r>
    </w:p>
    <w:p w:rsidR="00555FE0" w:rsidRDefault="00555FE0" w:rsidP="00555FE0">
      <w:pPr>
        <w:rPr>
          <w:sz w:val="27"/>
        </w:rPr>
      </w:pPr>
      <w:r>
        <w:t xml:space="preserve">All resources that are allocated by the plug-in will eventually need to be released. JUCE provides a method called </w:t>
      </w:r>
      <w:r>
        <w:rPr>
          <w:rFonts w:ascii="Courier New" w:eastAsia="ヒラギノ角ゴ Pro W3" w:hAnsi="Courier New"/>
          <w:sz w:val="20"/>
        </w:rPr>
        <w:t>releaseResources()</w:t>
      </w:r>
      <w:r>
        <w:t xml:space="preserve"> which runs immediately after the host stops processing audio. This method should be used to free any resources allocated in</w:t>
      </w:r>
      <w:r>
        <w:rPr>
          <w:rFonts w:ascii="Courier New" w:eastAsia="ヒラギノ角ゴ Pro W3" w:hAnsi="Courier New"/>
          <w:sz w:val="20"/>
        </w:rPr>
        <w:t xml:space="preserve"> prepareToPlay()</w:t>
      </w:r>
      <w:r>
        <w:t xml:space="preserve">. It is safe to assume that the audio callback function will never run after a call to </w:t>
      </w:r>
      <w:r>
        <w:rPr>
          <w:rFonts w:ascii="Courier New" w:eastAsia="ヒラギノ角ゴ Pro W3" w:hAnsi="Courier New"/>
          <w:sz w:val="20"/>
        </w:rPr>
        <w:t>releaseResources()</w:t>
      </w:r>
      <w:r>
        <w:t xml:space="preserve">. Similarly, the counterpart to the C++ constructor is the </w:t>
      </w:r>
      <w:r>
        <w:rPr>
          <w:rFonts w:ascii="Times New Roman Italic" w:eastAsia="ヒラギノ角ゴ Pro W3" w:hAnsi="Times New Roman Italic"/>
        </w:rPr>
        <w:t>destructor</w:t>
      </w:r>
      <w:r>
        <w:t>, which runs once when the user removes the plug-in from the host environment. Anything that is allocated in the constructor should be freed in the destructor.</w:t>
      </w:r>
    </w:p>
    <w:p w:rsidR="008D5299" w:rsidRDefault="008D5299" w:rsidP="0029333E">
      <w:pPr>
        <w:pStyle w:val="Heading3"/>
      </w:pPr>
      <w:r>
        <w:t xml:space="preserve">Preserving </w:t>
      </w:r>
      <w:r w:rsidR="00555FE0">
        <w:t>s</w:t>
      </w:r>
      <w:r>
        <w:t>tate</w:t>
      </w:r>
      <w:bookmarkEnd w:id="1044"/>
      <w:bookmarkEnd w:id="1045"/>
    </w:p>
    <w:p w:rsidR="00555FE0" w:rsidRDefault="00555FE0" w:rsidP="00555FE0">
      <w:bookmarkStart w:id="1046" w:name="_Toc364241381"/>
      <w:bookmarkStart w:id="1047" w:name="_Toc364242975"/>
      <w:bookmarkStart w:id="1048" w:name="_Toc364259468"/>
      <w:r>
        <w:lastRenderedPageBreak/>
        <w:t>Each time the DAW calls the plug-in’s callback function, it will provide only a small block of input samples to be processed. The plug-in often depends on previous state information to know how to process these samples. For example, phases of oscillators, pointers within circular buffers, and previous values of input and output samples may be needed to calculate the output. It is up to the plug-in to save any state that it needs during the callback function.</w:t>
      </w:r>
    </w:p>
    <w:p w:rsidR="00555FE0" w:rsidRDefault="00555FE0" w:rsidP="00555FE0">
      <w:r>
        <w:t xml:space="preserve">To understand the importance of managing state, consider a simple effect where the current output is equal to the sum of the last two inputs: </w:t>
      </w:r>
      <w:r>
        <w:rPr>
          <w:rFonts w:ascii="Times New Roman Italic" w:eastAsia="ヒラギノ角ゴ Pro W3" w:hAnsi="Times New Roman Italic"/>
        </w:rPr>
        <w:t>y</w:t>
      </w:r>
      <w:r>
        <w:t>[</w:t>
      </w:r>
      <w:r>
        <w:rPr>
          <w:rFonts w:ascii="Times New Roman Italic" w:eastAsia="ヒラギノ角ゴ Pro W3" w:hAnsi="Times New Roman Italic"/>
        </w:rPr>
        <w:t>n</w:t>
      </w:r>
      <w:r>
        <w:t xml:space="preserve">] = </w:t>
      </w:r>
      <w:r>
        <w:rPr>
          <w:rFonts w:ascii="Times New Roman Italic" w:eastAsia="ヒラギノ角ゴ Pro W3" w:hAnsi="Times New Roman Italic"/>
        </w:rPr>
        <w:t>x</w:t>
      </w:r>
      <w:r>
        <w:t>[</w:t>
      </w:r>
      <w:r>
        <w:rPr>
          <w:rFonts w:ascii="Times New Roman Italic" w:eastAsia="ヒラギノ角ゴ Pro W3" w:hAnsi="Times New Roman Italic"/>
        </w:rPr>
        <w:t>n</w:t>
      </w:r>
      <w:r>
        <w:t xml:space="preserve">] + </w:t>
      </w:r>
      <w:r>
        <w:rPr>
          <w:rFonts w:ascii="Times New Roman Italic" w:eastAsia="ヒラギノ角ゴ Pro W3" w:hAnsi="Times New Roman Italic"/>
        </w:rPr>
        <w:t>x</w:t>
      </w:r>
      <w:r>
        <w:t>[</w:t>
      </w:r>
      <w:r>
        <w:rPr>
          <w:rFonts w:ascii="Times New Roman Italic" w:eastAsia="ヒラギノ角ゴ Pro W3" w:hAnsi="Times New Roman Italic"/>
        </w:rPr>
        <w:t>n</w:t>
      </w:r>
      <w:r>
        <w:t xml:space="preserve">-1]. Suppose that the host requests 512 samples beginning at sample </w:t>
      </w:r>
      <w:r>
        <w:rPr>
          <w:rFonts w:ascii="Times New Roman Italic" w:eastAsia="ヒラギノ角ゴ Pro W3" w:hAnsi="Times New Roman Italic"/>
        </w:rPr>
        <w:t>N</w:t>
      </w:r>
      <w:r>
        <w:t xml:space="preserve">. It will therefore supply a buffer containing 512 input samples </w:t>
      </w:r>
      <w:r>
        <w:rPr>
          <w:rFonts w:ascii="Times New Roman Italic" w:eastAsia="ヒラギノ角ゴ Pro W3" w:hAnsi="Times New Roman Italic"/>
        </w:rPr>
        <w:t>x</w:t>
      </w:r>
      <w:r>
        <w:t>[</w:t>
      </w:r>
      <w:r>
        <w:rPr>
          <w:rFonts w:ascii="Times New Roman Italic" w:eastAsia="ヒラギノ角ゴ Pro W3" w:hAnsi="Times New Roman Italic"/>
        </w:rPr>
        <w:t>N</w:t>
      </w:r>
      <w:r>
        <w:t xml:space="preserve">] to </w:t>
      </w:r>
      <w:r>
        <w:rPr>
          <w:rFonts w:ascii="Times New Roman Italic" w:eastAsia="ヒラギノ角ゴ Pro W3" w:hAnsi="Times New Roman Italic"/>
        </w:rPr>
        <w:t>x</w:t>
      </w:r>
      <w:r>
        <w:t>[</w:t>
      </w:r>
      <w:r>
        <w:rPr>
          <w:rFonts w:ascii="Times New Roman Italic" w:eastAsia="ヒラギノ角ゴ Pro W3" w:hAnsi="Times New Roman Italic"/>
        </w:rPr>
        <w:t>N</w:t>
      </w:r>
      <w:r>
        <w:t xml:space="preserve">+511] and require 512 output samples </w:t>
      </w:r>
      <w:r>
        <w:rPr>
          <w:rFonts w:ascii="Times New Roman Italic" w:eastAsia="ヒラギノ角ゴ Pro W3" w:hAnsi="Times New Roman Italic"/>
        </w:rPr>
        <w:t>y</w:t>
      </w:r>
      <w:r>
        <w:t>[</w:t>
      </w:r>
      <w:r>
        <w:rPr>
          <w:rFonts w:ascii="Times New Roman Italic" w:eastAsia="ヒラギノ角ゴ Pro W3" w:hAnsi="Times New Roman Italic"/>
        </w:rPr>
        <w:t>N</w:t>
      </w:r>
      <w:r>
        <w:t xml:space="preserve">] to </w:t>
      </w:r>
      <w:r>
        <w:rPr>
          <w:rFonts w:ascii="Times New Roman Italic" w:eastAsia="ヒラギノ角ゴ Pro W3" w:hAnsi="Times New Roman Italic"/>
        </w:rPr>
        <w:t>y</w:t>
      </w:r>
      <w:r>
        <w:t>[</w:t>
      </w:r>
      <w:r>
        <w:rPr>
          <w:rFonts w:ascii="Times New Roman Italic" w:eastAsia="ヒラギノ角ゴ Pro W3" w:hAnsi="Times New Roman Italic"/>
        </w:rPr>
        <w:t>N</w:t>
      </w:r>
      <w:r>
        <w:t>+511].</w:t>
      </w:r>
    </w:p>
    <w:p w:rsidR="00555FE0" w:rsidRDefault="00555FE0" w:rsidP="00555FE0">
      <w:r>
        <w:t xml:space="preserve">At first glance, it may seem as if the callback function has enough information to calculate the output without any reference to what has happened before. But what about calculating </w:t>
      </w:r>
      <w:r>
        <w:rPr>
          <w:rFonts w:ascii="Times New Roman Italic" w:eastAsia="ヒラギノ角ゴ Pro W3" w:hAnsi="Times New Roman Italic"/>
        </w:rPr>
        <w:t>y</w:t>
      </w:r>
      <w:r>
        <w:t>[</w:t>
      </w:r>
      <w:r>
        <w:rPr>
          <w:rFonts w:ascii="Times New Roman Italic" w:eastAsia="ヒラギノ角ゴ Pro W3" w:hAnsi="Times New Roman Italic"/>
        </w:rPr>
        <w:t>N</w:t>
      </w:r>
      <w:r>
        <w:t xml:space="preserve">], the very first sample in the buffer? We have </w:t>
      </w:r>
      <w:r>
        <w:rPr>
          <w:rFonts w:ascii="Times New Roman Italic" w:eastAsia="ヒラギノ角ゴ Pro W3" w:hAnsi="Times New Roman Italic"/>
        </w:rPr>
        <w:t>y</w:t>
      </w:r>
      <w:r>
        <w:t>[</w:t>
      </w:r>
      <w:r>
        <w:rPr>
          <w:rFonts w:ascii="Times New Roman Italic" w:eastAsia="ヒラギノ角ゴ Pro W3" w:hAnsi="Times New Roman Italic"/>
        </w:rPr>
        <w:t>N</w:t>
      </w:r>
      <w:r>
        <w:t xml:space="preserve">] = </w:t>
      </w:r>
      <w:r>
        <w:rPr>
          <w:rFonts w:ascii="Times New Roman Italic" w:eastAsia="ヒラギノ角ゴ Pro W3" w:hAnsi="Times New Roman Italic"/>
        </w:rPr>
        <w:t>x</w:t>
      </w:r>
      <w:r>
        <w:t>[</w:t>
      </w:r>
      <w:r>
        <w:rPr>
          <w:rFonts w:ascii="Times New Roman Italic" w:eastAsia="ヒラギノ角ゴ Pro W3" w:hAnsi="Times New Roman Italic"/>
        </w:rPr>
        <w:t>N</w:t>
      </w:r>
      <w:r>
        <w:t xml:space="preserve">] + </w:t>
      </w:r>
      <w:r>
        <w:rPr>
          <w:rFonts w:ascii="Times New Roman Italic" w:eastAsia="ヒラギノ角ゴ Pro W3" w:hAnsi="Times New Roman Italic"/>
        </w:rPr>
        <w:t>x</w:t>
      </w:r>
      <w:r>
        <w:t>[</w:t>
      </w:r>
      <w:r>
        <w:rPr>
          <w:rFonts w:ascii="Times New Roman Italic" w:eastAsia="ヒラギノ角ゴ Pro W3" w:hAnsi="Times New Roman Italic"/>
        </w:rPr>
        <w:t>N</w:t>
      </w:r>
      <w:r>
        <w:t xml:space="preserve">-1], but </w:t>
      </w:r>
      <w:r>
        <w:rPr>
          <w:rFonts w:ascii="Times New Roman Italic" w:eastAsia="ヒラギノ角ゴ Pro W3" w:hAnsi="Times New Roman Italic"/>
        </w:rPr>
        <w:t>x</w:t>
      </w:r>
      <w:r>
        <w:t>[</w:t>
      </w:r>
      <w:r>
        <w:rPr>
          <w:rFonts w:ascii="Times New Roman Italic" w:eastAsia="ヒラギノ角ゴ Pro W3" w:hAnsi="Times New Roman Italic"/>
        </w:rPr>
        <w:t>N</w:t>
      </w:r>
      <w:r>
        <w:t xml:space="preserve">-1] was supplied </w:t>
      </w:r>
      <w:r>
        <w:rPr>
          <w:rFonts w:ascii="Times New Roman Italic" w:eastAsia="ヒラギノ角ゴ Pro W3" w:hAnsi="Times New Roman Italic"/>
        </w:rPr>
        <w:t xml:space="preserve">last time </w:t>
      </w:r>
      <w:r>
        <w:t xml:space="preserve">the callback was run, and that value is no longer available. The plug-in must therefore use a separate instance variable to remember what has come before. Here, a single </w:t>
      </w:r>
      <w:r>
        <w:rPr>
          <w:rFonts w:ascii="Courier New" w:eastAsia="ヒラギノ角ゴ Pro W3" w:hAnsi="Courier New"/>
        </w:rPr>
        <w:t>float</w:t>
      </w:r>
      <w:r>
        <w:t xml:space="preserve"> for each channel would be needed to remember the previous sample. The float should be declared inside the class, so its value is preserved across calls to the callback function.</w:t>
      </w:r>
    </w:p>
    <w:p w:rsidR="00555FE0" w:rsidRDefault="00555FE0" w:rsidP="00555FE0">
      <w:pPr>
        <w:rPr>
          <w:sz w:val="27"/>
        </w:rPr>
      </w:pPr>
      <w:r>
        <w:t>The following example shows the implementation of a delay plug-in in JUCE, including the management of parameters and preservation of state between callbacks.</w:t>
      </w:r>
    </w:p>
    <w:p w:rsidR="008D5299" w:rsidRDefault="008D5299" w:rsidP="0029333E">
      <w:pPr>
        <w:pStyle w:val="Heading2"/>
      </w:pPr>
      <w:bookmarkStart w:id="1049" w:name="_Toc381362658"/>
      <w:r>
        <w:t xml:space="preserve">Example: </w:t>
      </w:r>
      <w:r w:rsidR="00555FE0">
        <w:t>b</w:t>
      </w:r>
      <w:r>
        <w:t xml:space="preserve">uilding a </w:t>
      </w:r>
      <w:r w:rsidR="00555FE0">
        <w:t>d</w:t>
      </w:r>
      <w:r>
        <w:t xml:space="preserve">elay </w:t>
      </w:r>
      <w:r w:rsidR="00555FE0">
        <w:t>e</w:t>
      </w:r>
      <w:r>
        <w:t xml:space="preserve">ffect in </w:t>
      </w:r>
      <w:bookmarkEnd w:id="1046"/>
      <w:bookmarkEnd w:id="1047"/>
      <w:bookmarkEnd w:id="1048"/>
      <w:r w:rsidR="00555FE0">
        <w:t>JUCE</w:t>
      </w:r>
      <w:bookmarkEnd w:id="1049"/>
    </w:p>
    <w:p w:rsidR="008D5299" w:rsidRDefault="00555FE0" w:rsidP="008D5299">
      <w:pPr>
        <w:pStyle w:val="NormalWeb1"/>
        <w:spacing w:before="0" w:after="0" w:line="360" w:lineRule="auto"/>
        <w:jc w:val="both"/>
        <w:rPr>
          <w:sz w:val="22"/>
        </w:rPr>
      </w:pPr>
      <w:r w:rsidRPr="00555FE0">
        <w:rPr>
          <w:sz w:val="22"/>
        </w:rPr>
        <w:t xml:space="preserve">This section will describe the implementation of a simple plug-in in the JUCE environment. We will take as an example a delay with feedback </w:t>
      </w:r>
      <w:r w:rsidR="008D5299">
        <w:rPr>
          <w:sz w:val="22"/>
        </w:rPr>
        <w:t>(</w:t>
      </w:r>
      <w:r w:rsidR="00212294">
        <w:rPr>
          <w:sz w:val="22"/>
        </w:rPr>
        <w:fldChar w:fldCharType="begin"/>
      </w:r>
      <w:r w:rsidR="00DE7F3D">
        <w:rPr>
          <w:sz w:val="22"/>
        </w:rPr>
        <w:instrText xml:space="preserve"> REF _Ref359923889 \w \h </w:instrText>
      </w:r>
      <w:r w:rsidR="00212294">
        <w:rPr>
          <w:sz w:val="22"/>
        </w:rPr>
      </w:r>
      <w:r w:rsidR="00212294">
        <w:rPr>
          <w:sz w:val="22"/>
        </w:rPr>
        <w:fldChar w:fldCharType="separate"/>
      </w:r>
      <w:r w:rsidR="00735D2C">
        <w:rPr>
          <w:sz w:val="22"/>
        </w:rPr>
        <w:t>Chapter 2</w:t>
      </w:r>
      <w:r w:rsidR="00212294">
        <w:rPr>
          <w:sz w:val="22"/>
        </w:rPr>
        <w:fldChar w:fldCharType="end"/>
      </w:r>
      <w:r w:rsidR="008D5299">
        <w:rPr>
          <w:sz w:val="22"/>
        </w:rPr>
        <w:t xml:space="preserve">), </w:t>
      </w:r>
      <w:r w:rsidRPr="00555FE0">
        <w:rPr>
          <w:sz w:val="22"/>
        </w:rPr>
        <w:t>with user-adjustable controls for delay time, feedback level, wet and dry mix. The complete code for this effect can be found in the materials that accompany the book, along with example code for several other effects.</w:t>
      </w:r>
    </w:p>
    <w:p w:rsidR="008D5299" w:rsidRDefault="008D5299" w:rsidP="0029333E">
      <w:pPr>
        <w:pStyle w:val="Heading3"/>
      </w:pPr>
      <w:bookmarkStart w:id="1050" w:name="_Toc364241382"/>
      <w:bookmarkStart w:id="1051" w:name="_Toc364259469"/>
      <w:r>
        <w:t xml:space="preserve">Required </w:t>
      </w:r>
      <w:r w:rsidR="00555FE0">
        <w:t>s</w:t>
      </w:r>
      <w:r>
        <w:t>oftware</w:t>
      </w:r>
      <w:bookmarkEnd w:id="1050"/>
      <w:bookmarkEnd w:id="1051"/>
    </w:p>
    <w:p w:rsidR="00555FE0" w:rsidRDefault="00555FE0" w:rsidP="00555FE0">
      <w:pPr>
        <w:rPr>
          <w:sz w:val="27"/>
        </w:rPr>
      </w:pPr>
      <w:bookmarkStart w:id="1052" w:name="_Toc364241383"/>
      <w:bookmarkStart w:id="1053" w:name="_Toc364259470"/>
      <w:r>
        <w:t>To build the plug-ins that come with the book, the following software is required:</w:t>
      </w:r>
    </w:p>
    <w:p w:rsidR="00555FE0" w:rsidRDefault="00555FE0" w:rsidP="00555FE0">
      <w:pPr>
        <w:numPr>
          <w:ilvl w:val="0"/>
          <w:numId w:val="47"/>
        </w:numPr>
        <w:ind w:hanging="240"/>
      </w:pPr>
      <w:r>
        <w:t xml:space="preserve">The </w:t>
      </w:r>
      <w:r>
        <w:rPr>
          <w:rFonts w:ascii="Times New Roman Italic" w:eastAsia="ヒラギノ角ゴ Pro W3" w:hAnsi="Times New Roman Italic"/>
        </w:rPr>
        <w:t xml:space="preserve">JUCE (Jules’ Utility Class Extensions) </w:t>
      </w:r>
      <w:r>
        <w:t xml:space="preserve">C++ library by Julian Storer. JUCE runs on nearly every platform, including Mac, Windows and Linux, and can be downloaded free from http://www.juce.com. </w:t>
      </w:r>
    </w:p>
    <w:p w:rsidR="00555FE0" w:rsidRDefault="00555FE0" w:rsidP="00555FE0">
      <w:pPr>
        <w:numPr>
          <w:ilvl w:val="0"/>
          <w:numId w:val="47"/>
        </w:numPr>
        <w:ind w:hanging="240"/>
      </w:pPr>
      <w:r>
        <w:t xml:space="preserve">A C++ compiler: Visual Studio on Windows, Xcode on Mac OS X, or gcc on Linux. They are all generally available as free downloads, sometimes after a registration process. </w:t>
      </w:r>
    </w:p>
    <w:p w:rsidR="00555FE0" w:rsidRDefault="00555FE0" w:rsidP="00555FE0">
      <w:pPr>
        <w:numPr>
          <w:ilvl w:val="0"/>
          <w:numId w:val="47"/>
        </w:numPr>
        <w:ind w:hanging="240"/>
      </w:pPr>
      <w:r>
        <w:t>On the Mac, two other pieces are required: Xcode Audio Tools, which can be installed from within Xcode and the Core Audio Utility Classes, which can be found on Apple’s website. Platform-specific setup instructions often change over time; please consult the companion website for this book to find the most recent instructions.</w:t>
      </w:r>
    </w:p>
    <w:p w:rsidR="00555FE0" w:rsidRDefault="00555FE0" w:rsidP="00555FE0">
      <w:pPr>
        <w:numPr>
          <w:ilvl w:val="0"/>
          <w:numId w:val="47"/>
        </w:numPr>
        <w:ind w:hanging="240"/>
      </w:pPr>
      <w:r>
        <w:t xml:space="preserve">To build VST plug-ins, the VST SDK (version 2.4) is required. This can be obtained free from Steinberg (http://www.steinberg.net) after creating a developer account. The VST SDK is required on Windows, but </w:t>
      </w:r>
      <w:r>
        <w:lastRenderedPageBreak/>
        <w:t>is optional on Mac where AudioUnits can be created instead. Whether you use VST or AudioUnits, your program in JUCE will be written identically.</w:t>
      </w:r>
    </w:p>
    <w:p w:rsidR="00555FE0" w:rsidRDefault="00555FE0" w:rsidP="00555FE0">
      <w:pPr>
        <w:numPr>
          <w:ilvl w:val="0"/>
          <w:numId w:val="47"/>
        </w:numPr>
        <w:ind w:hanging="240"/>
      </w:pPr>
      <w:r>
        <w:t xml:space="preserve">A suitable digital audio workstation (DAW) or other host environment in which to test the plug-ins. On the Mac, the Xcode Audio Tools provide the </w:t>
      </w:r>
      <w:r>
        <w:rPr>
          <w:rFonts w:ascii="Times New Roman Italic" w:eastAsia="ヒラギノ角ゴ Pro W3" w:hAnsi="Times New Roman Italic"/>
        </w:rPr>
        <w:t>AU Lab</w:t>
      </w:r>
      <w:r>
        <w:t xml:space="preserve"> program which is a simple, lightweight way of testing AudioUnit plug-ins. Several other cross-platform options are available, including Audacity and Reaper.</w:t>
      </w:r>
    </w:p>
    <w:p w:rsidR="008D5299" w:rsidRDefault="008D5299" w:rsidP="0029333E">
      <w:pPr>
        <w:pStyle w:val="Heading3"/>
      </w:pPr>
      <w:r>
        <w:t xml:space="preserve">Creating a </w:t>
      </w:r>
      <w:r w:rsidR="00555FE0">
        <w:t>n</w:t>
      </w:r>
      <w:r>
        <w:t xml:space="preserve">ew </w:t>
      </w:r>
      <w:r w:rsidR="00555FE0">
        <w:t>p</w:t>
      </w:r>
      <w:r w:rsidR="00CB7E12">
        <w:t>lug-in</w:t>
      </w:r>
      <w:r>
        <w:t xml:space="preserve"> in J</w:t>
      </w:r>
      <w:bookmarkEnd w:id="1052"/>
      <w:bookmarkEnd w:id="1053"/>
      <w:r w:rsidR="00555FE0">
        <w:t>UCE</w:t>
      </w:r>
    </w:p>
    <w:p w:rsidR="00555FE0" w:rsidRDefault="00555FE0" w:rsidP="00555FE0">
      <w:r>
        <w:t xml:space="preserve">In JUCE, new projects are created using a program called </w:t>
      </w:r>
      <w:r>
        <w:rPr>
          <w:rFonts w:ascii="Times New Roman Italic" w:eastAsia="ヒラギノ角ゴ Pro W3" w:hAnsi="Times New Roman Italic"/>
        </w:rPr>
        <w:t>Introjucer</w:t>
      </w:r>
      <w:r>
        <w:t>. Introjucer needs to be compiled on your system before anything further can take place. Within the main JUCE folder, Introjucer project files for each of the major development environments (Visual Studio, Xcode, etc.) can be found. Open the project in your development environment and build it. It should compile without errors if JUCE was correctly installed.</w:t>
      </w:r>
    </w:p>
    <w:p w:rsidR="008D5299" w:rsidRPr="008812A7" w:rsidRDefault="008D5299" w:rsidP="008D5299">
      <w:pPr>
        <w:pStyle w:val="NormalWeb1"/>
        <w:spacing w:before="0" w:after="0" w:line="360" w:lineRule="auto"/>
        <w:jc w:val="both"/>
        <w:rPr>
          <w:sz w:val="22"/>
          <w:szCs w:val="22"/>
        </w:rPr>
      </w:pPr>
      <w:r>
        <w:rPr>
          <w:sz w:val="22"/>
        </w:rPr>
        <w:t xml:space="preserve">Run Introjucer once it finishes compiling, and select </w:t>
      </w:r>
      <w:r>
        <w:rPr>
          <w:rFonts w:ascii="Times New Roman Italic" w:hAnsi="Times New Roman Italic"/>
          <w:sz w:val="22"/>
        </w:rPr>
        <w:t>New Project</w:t>
      </w:r>
      <w:r>
        <w:rPr>
          <w:sz w:val="22"/>
        </w:rPr>
        <w:t xml:space="preserve"> from the </w:t>
      </w:r>
      <w:r>
        <w:rPr>
          <w:rFonts w:ascii="Times New Roman Italic" w:hAnsi="Times New Roman Italic"/>
          <w:sz w:val="22"/>
        </w:rPr>
        <w:t>File</w:t>
      </w:r>
      <w:r>
        <w:rPr>
          <w:sz w:val="22"/>
        </w:rPr>
        <w:t xml:space="preserve"> menu. Enter a project name and set the </w:t>
      </w:r>
      <w:r>
        <w:rPr>
          <w:rFonts w:ascii="Times New Roman Italic" w:hAnsi="Times New Roman Italic"/>
          <w:sz w:val="22"/>
        </w:rPr>
        <w:t>Project Type</w:t>
      </w:r>
      <w:r>
        <w:rPr>
          <w:sz w:val="22"/>
        </w:rPr>
        <w:t xml:space="preserve"> to </w:t>
      </w:r>
      <w:r>
        <w:rPr>
          <w:rFonts w:ascii="Times New Roman Italic" w:hAnsi="Times New Roman Italic"/>
          <w:sz w:val="22"/>
        </w:rPr>
        <w:t xml:space="preserve">Audio </w:t>
      </w:r>
      <w:r w:rsidRPr="008D461C">
        <w:rPr>
          <w:rFonts w:ascii="Times New Roman Italic" w:hAnsi="Times New Roman Italic"/>
          <w:sz w:val="22"/>
          <w:szCs w:val="22"/>
        </w:rPr>
        <w:t>Plug-In</w:t>
      </w:r>
      <w:r w:rsidR="008D461C" w:rsidRPr="008D461C">
        <w:rPr>
          <w:sz w:val="22"/>
          <w:szCs w:val="22"/>
        </w:rPr>
        <w:t xml:space="preserve"> (see </w:t>
      </w:r>
      <w:fldSimple w:instr=" REF _Ref380240095 \h  \* MERGEFORMAT ">
        <w:r w:rsidR="00735D2C" w:rsidRPr="00735D2C">
          <w:rPr>
            <w:sz w:val="22"/>
            <w:szCs w:val="22"/>
          </w:rPr>
          <w:t xml:space="preserve">Figure </w:t>
        </w:r>
        <w:r w:rsidR="00735D2C" w:rsidRPr="00735D2C">
          <w:rPr>
            <w:noProof/>
            <w:sz w:val="22"/>
            <w:szCs w:val="22"/>
          </w:rPr>
          <w:t>13.2</w:t>
        </w:r>
      </w:fldSimple>
      <w:r w:rsidR="008D461C">
        <w:rPr>
          <w:sz w:val="22"/>
          <w:szCs w:val="22"/>
        </w:rPr>
        <w:t>).</w:t>
      </w:r>
      <w:r w:rsidRPr="008D461C">
        <w:rPr>
          <w:sz w:val="22"/>
          <w:szCs w:val="22"/>
        </w:rPr>
        <w:t xml:space="preserve"> Click</w:t>
      </w:r>
      <w:r>
        <w:rPr>
          <w:sz w:val="22"/>
        </w:rPr>
        <w:t xml:space="preserve"> </w:t>
      </w:r>
      <w:r>
        <w:rPr>
          <w:rFonts w:ascii="Times New Roman Italic" w:hAnsi="Times New Roman Italic"/>
          <w:sz w:val="22"/>
        </w:rPr>
        <w:t>Create</w:t>
      </w:r>
      <w:r>
        <w:rPr>
          <w:sz w:val="22"/>
        </w:rPr>
        <w:t xml:space="preserve"> to make the Juce project for your new </w:t>
      </w:r>
      <w:r w:rsidR="00CB7E12">
        <w:rPr>
          <w:sz w:val="22"/>
        </w:rPr>
        <w:t>plug-in</w:t>
      </w:r>
      <w:r>
        <w:rPr>
          <w:sz w:val="22"/>
        </w:rPr>
        <w:t xml:space="preserve">. From this point, you will get a window where you can edit the details of </w:t>
      </w:r>
      <w:r w:rsidRPr="008812A7">
        <w:rPr>
          <w:sz w:val="22"/>
          <w:szCs w:val="22"/>
        </w:rPr>
        <w:t xml:space="preserve">the </w:t>
      </w:r>
      <w:r w:rsidR="00CB7E12">
        <w:rPr>
          <w:sz w:val="22"/>
          <w:szCs w:val="22"/>
        </w:rPr>
        <w:t>plug-in</w:t>
      </w:r>
      <w:r w:rsidRPr="008812A7">
        <w:rPr>
          <w:sz w:val="22"/>
          <w:szCs w:val="22"/>
        </w:rPr>
        <w:t xml:space="preserve"> (</w:t>
      </w:r>
      <w:fldSimple w:instr=" REF _Ref359219376 \h  \* MERGEFORMAT ">
        <w:r w:rsidR="00735D2C" w:rsidRPr="00735D2C">
          <w:rPr>
            <w:sz w:val="22"/>
            <w:szCs w:val="22"/>
          </w:rPr>
          <w:t xml:space="preserve">Figure </w:t>
        </w:r>
        <w:r w:rsidR="00735D2C" w:rsidRPr="00735D2C">
          <w:rPr>
            <w:noProof/>
            <w:sz w:val="22"/>
            <w:szCs w:val="22"/>
          </w:rPr>
          <w:t>13.3</w:t>
        </w:r>
      </w:fldSimple>
      <w:r w:rsidRPr="008812A7">
        <w:rPr>
          <w:sz w:val="22"/>
          <w:szCs w:val="22"/>
        </w:rPr>
        <w:t>). Several fields are important:</w:t>
      </w:r>
    </w:p>
    <w:p w:rsidR="008D5299" w:rsidRDefault="008D5299" w:rsidP="008D461C">
      <w:pPr>
        <w:pStyle w:val="NormalWeb1"/>
        <w:numPr>
          <w:ilvl w:val="0"/>
          <w:numId w:val="48"/>
        </w:numPr>
        <w:spacing w:before="0" w:after="0" w:line="360" w:lineRule="auto"/>
        <w:ind w:left="283" w:hanging="283"/>
        <w:jc w:val="both"/>
        <w:rPr>
          <w:sz w:val="22"/>
        </w:rPr>
      </w:pPr>
      <w:r>
        <w:rPr>
          <w:rFonts w:ascii="Times New Roman Italic" w:hAnsi="Times New Roman Italic"/>
          <w:sz w:val="22"/>
        </w:rPr>
        <w:t>Version</w:t>
      </w:r>
      <w:r>
        <w:rPr>
          <w:sz w:val="22"/>
        </w:rPr>
        <w:t xml:space="preserve">: the version number of your </w:t>
      </w:r>
      <w:r w:rsidR="00CB7E12">
        <w:rPr>
          <w:sz w:val="22"/>
        </w:rPr>
        <w:t>plug-in</w:t>
      </w:r>
      <w:r>
        <w:rPr>
          <w:sz w:val="22"/>
        </w:rPr>
        <w:t xml:space="preserve"> (the default value is fine for new </w:t>
      </w:r>
      <w:r w:rsidR="00CB7E12">
        <w:rPr>
          <w:sz w:val="22"/>
        </w:rPr>
        <w:t>plug-in</w:t>
      </w:r>
      <w:r>
        <w:rPr>
          <w:sz w:val="22"/>
        </w:rPr>
        <w:t>s)</w:t>
      </w:r>
    </w:p>
    <w:p w:rsidR="008D5299" w:rsidRDefault="008D5299" w:rsidP="008D461C">
      <w:pPr>
        <w:pStyle w:val="NormalWeb1"/>
        <w:numPr>
          <w:ilvl w:val="0"/>
          <w:numId w:val="48"/>
        </w:numPr>
        <w:spacing w:before="0" w:after="0" w:line="360" w:lineRule="auto"/>
        <w:ind w:left="283" w:hanging="283"/>
        <w:jc w:val="both"/>
        <w:rPr>
          <w:sz w:val="22"/>
        </w:rPr>
      </w:pPr>
      <w:r>
        <w:rPr>
          <w:rFonts w:ascii="Times New Roman Italic" w:hAnsi="Times New Roman Italic"/>
          <w:sz w:val="22"/>
        </w:rPr>
        <w:t>Company Name</w:t>
      </w:r>
      <w:r>
        <w:rPr>
          <w:sz w:val="22"/>
        </w:rPr>
        <w:t>: the name of your company or organization, as you want it to appear in the audio host environment</w:t>
      </w:r>
    </w:p>
    <w:p w:rsidR="008D5299" w:rsidRDefault="008D5299" w:rsidP="008D461C">
      <w:pPr>
        <w:pStyle w:val="NormalWeb1"/>
        <w:numPr>
          <w:ilvl w:val="0"/>
          <w:numId w:val="48"/>
        </w:numPr>
        <w:spacing w:before="0" w:after="0" w:line="360" w:lineRule="auto"/>
        <w:ind w:left="283" w:hanging="283"/>
        <w:jc w:val="both"/>
        <w:rPr>
          <w:sz w:val="22"/>
        </w:rPr>
      </w:pPr>
      <w:r>
        <w:rPr>
          <w:rFonts w:ascii="Times New Roman Italic" w:hAnsi="Times New Roman Italic"/>
          <w:sz w:val="22"/>
        </w:rPr>
        <w:t>Bundle Identifier</w:t>
      </w:r>
      <w:r>
        <w:rPr>
          <w:sz w:val="22"/>
        </w:rPr>
        <w:t xml:space="preserve">: a unique identifier for the </w:t>
      </w:r>
      <w:r w:rsidR="00CB7E12">
        <w:rPr>
          <w:sz w:val="22"/>
        </w:rPr>
        <w:t>plug-in</w:t>
      </w:r>
      <w:r>
        <w:rPr>
          <w:sz w:val="22"/>
        </w:rPr>
        <w:t xml:space="preserve">. The format looks like a reversed web address, which identifies the organization and the </w:t>
      </w:r>
      <w:r w:rsidR="00CB7E12">
        <w:rPr>
          <w:sz w:val="22"/>
        </w:rPr>
        <w:t>plug-in</w:t>
      </w:r>
      <w:r>
        <w:rPr>
          <w:sz w:val="22"/>
        </w:rPr>
        <w:t xml:space="preserve"> name.</w:t>
      </w:r>
    </w:p>
    <w:p w:rsidR="008D5299" w:rsidRDefault="008D5299" w:rsidP="008D461C">
      <w:pPr>
        <w:pStyle w:val="NormalWeb1"/>
        <w:numPr>
          <w:ilvl w:val="0"/>
          <w:numId w:val="48"/>
        </w:numPr>
        <w:spacing w:before="0" w:after="0" w:line="360" w:lineRule="auto"/>
        <w:ind w:left="283" w:hanging="283"/>
        <w:jc w:val="both"/>
        <w:rPr>
          <w:sz w:val="22"/>
        </w:rPr>
      </w:pPr>
      <w:r>
        <w:rPr>
          <w:rFonts w:ascii="Times New Roman Italic" w:hAnsi="Times New Roman Italic"/>
          <w:sz w:val="22"/>
        </w:rPr>
        <w:t>Built VST/AudioUnit/RTS/AAX</w:t>
      </w:r>
      <w:r>
        <w:rPr>
          <w:sz w:val="22"/>
        </w:rPr>
        <w:t xml:space="preserve">: these boxes select which format of </w:t>
      </w:r>
      <w:r w:rsidR="00CB7E12">
        <w:rPr>
          <w:sz w:val="22"/>
        </w:rPr>
        <w:t>plug-in</w:t>
      </w:r>
      <w:r>
        <w:rPr>
          <w:sz w:val="22"/>
        </w:rPr>
        <w:t xml:space="preserve"> to build. On Windows, VST is the most common format; on Mac, AudioUnit is the usual selection.</w:t>
      </w:r>
    </w:p>
    <w:p w:rsidR="008D5299" w:rsidRDefault="00CB7E12" w:rsidP="008D461C">
      <w:pPr>
        <w:pStyle w:val="NormalWeb1"/>
        <w:numPr>
          <w:ilvl w:val="0"/>
          <w:numId w:val="48"/>
        </w:numPr>
        <w:spacing w:before="0" w:after="0" w:line="360" w:lineRule="auto"/>
        <w:ind w:left="283" w:hanging="283"/>
        <w:jc w:val="both"/>
        <w:rPr>
          <w:sz w:val="22"/>
        </w:rPr>
      </w:pPr>
      <w:r>
        <w:rPr>
          <w:rFonts w:ascii="Times New Roman Italic" w:hAnsi="Times New Roman Italic"/>
          <w:sz w:val="22"/>
        </w:rPr>
        <w:t>Plugin</w:t>
      </w:r>
      <w:r w:rsidR="008D5299">
        <w:rPr>
          <w:rFonts w:ascii="Times New Roman Italic" w:hAnsi="Times New Roman Italic"/>
          <w:sz w:val="22"/>
        </w:rPr>
        <w:t xml:space="preserve"> Name</w:t>
      </w:r>
      <w:r w:rsidR="008D5299">
        <w:rPr>
          <w:sz w:val="22"/>
        </w:rPr>
        <w:t xml:space="preserve">: the name of your </w:t>
      </w:r>
      <w:r>
        <w:rPr>
          <w:sz w:val="22"/>
        </w:rPr>
        <w:t>plug-in</w:t>
      </w:r>
      <w:r w:rsidR="008D5299">
        <w:rPr>
          <w:sz w:val="22"/>
        </w:rPr>
        <w:t xml:space="preserve"> as you want it to appear in the host environment</w:t>
      </w:r>
    </w:p>
    <w:p w:rsidR="008D5299" w:rsidRDefault="008D461C" w:rsidP="008D461C">
      <w:pPr>
        <w:pStyle w:val="NormalWeb1"/>
        <w:numPr>
          <w:ilvl w:val="0"/>
          <w:numId w:val="48"/>
        </w:numPr>
        <w:spacing w:before="0" w:after="0" w:line="360" w:lineRule="auto"/>
        <w:ind w:left="283" w:hanging="283"/>
        <w:jc w:val="both"/>
        <w:rPr>
          <w:sz w:val="22"/>
        </w:rPr>
      </w:pPr>
      <w:r>
        <w:rPr>
          <w:rFonts w:ascii="Times New Roman Italic" w:hAnsi="Times New Roman Italic"/>
          <w:sz w:val="22"/>
        </w:rPr>
        <w:t>Plug</w:t>
      </w:r>
      <w:r w:rsidR="00CB7E12">
        <w:rPr>
          <w:rFonts w:ascii="Times New Roman Italic" w:hAnsi="Times New Roman Italic"/>
          <w:sz w:val="22"/>
        </w:rPr>
        <w:t>in</w:t>
      </w:r>
      <w:r w:rsidR="008D5299">
        <w:rPr>
          <w:rFonts w:ascii="Times New Roman Italic" w:hAnsi="Times New Roman Italic"/>
          <w:sz w:val="22"/>
        </w:rPr>
        <w:t xml:space="preserve"> Description</w:t>
      </w:r>
      <w:r w:rsidR="008D5299">
        <w:rPr>
          <w:sz w:val="22"/>
        </w:rPr>
        <w:t xml:space="preserve">: a short description of your </w:t>
      </w:r>
      <w:r w:rsidR="00CB7E12">
        <w:rPr>
          <w:sz w:val="22"/>
        </w:rPr>
        <w:t>plug-in</w:t>
      </w:r>
    </w:p>
    <w:p w:rsidR="008D5299" w:rsidRDefault="00CB7E12" w:rsidP="008D461C">
      <w:pPr>
        <w:pStyle w:val="NormalWeb1"/>
        <w:numPr>
          <w:ilvl w:val="0"/>
          <w:numId w:val="48"/>
        </w:numPr>
        <w:spacing w:before="0" w:after="0" w:line="360" w:lineRule="auto"/>
        <w:ind w:left="283" w:hanging="283"/>
        <w:jc w:val="both"/>
        <w:rPr>
          <w:sz w:val="22"/>
        </w:rPr>
      </w:pPr>
      <w:r>
        <w:rPr>
          <w:rFonts w:ascii="Times New Roman Italic" w:hAnsi="Times New Roman Italic"/>
          <w:sz w:val="22"/>
        </w:rPr>
        <w:t>Plugin</w:t>
      </w:r>
      <w:r w:rsidR="008D5299">
        <w:rPr>
          <w:rFonts w:ascii="Times New Roman Italic" w:hAnsi="Times New Roman Italic"/>
          <w:sz w:val="22"/>
        </w:rPr>
        <w:t xml:space="preserve"> Manufacturer</w:t>
      </w:r>
      <w:r w:rsidR="008D5299">
        <w:rPr>
          <w:sz w:val="22"/>
        </w:rPr>
        <w:t xml:space="preserve">: company name, similar to </w:t>
      </w:r>
      <w:r w:rsidR="008D5299">
        <w:rPr>
          <w:rFonts w:ascii="Times New Roman Italic" w:hAnsi="Times New Roman Italic"/>
          <w:sz w:val="22"/>
        </w:rPr>
        <w:t>Company Name</w:t>
      </w:r>
      <w:r w:rsidR="008D5299">
        <w:rPr>
          <w:sz w:val="22"/>
        </w:rPr>
        <w:t xml:space="preserve"> above</w:t>
      </w:r>
    </w:p>
    <w:p w:rsidR="008D5299" w:rsidRDefault="00CB7E12" w:rsidP="008D461C">
      <w:pPr>
        <w:pStyle w:val="NormalWeb1"/>
        <w:numPr>
          <w:ilvl w:val="0"/>
          <w:numId w:val="48"/>
        </w:numPr>
        <w:spacing w:before="0" w:after="0" w:line="360" w:lineRule="auto"/>
        <w:ind w:left="283" w:hanging="283"/>
        <w:jc w:val="both"/>
        <w:rPr>
          <w:sz w:val="22"/>
        </w:rPr>
      </w:pPr>
      <w:r>
        <w:rPr>
          <w:rFonts w:ascii="Times New Roman Italic" w:hAnsi="Times New Roman Italic"/>
          <w:sz w:val="22"/>
        </w:rPr>
        <w:t>Plugin</w:t>
      </w:r>
      <w:r w:rsidR="008D5299">
        <w:rPr>
          <w:rFonts w:ascii="Times New Roman Italic" w:hAnsi="Times New Roman Italic"/>
          <w:sz w:val="22"/>
        </w:rPr>
        <w:t xml:space="preserve"> Manufacturer Code</w:t>
      </w:r>
      <w:r w:rsidR="008D5299">
        <w:rPr>
          <w:sz w:val="22"/>
        </w:rPr>
        <w:t xml:space="preserve">: a four-letter code identifying your company or organization. Use a single code consistently across all the </w:t>
      </w:r>
      <w:r>
        <w:rPr>
          <w:sz w:val="22"/>
        </w:rPr>
        <w:t>plug-in</w:t>
      </w:r>
      <w:r w:rsidR="008D5299">
        <w:rPr>
          <w:sz w:val="22"/>
        </w:rPr>
        <w:t>s you develop.</w:t>
      </w:r>
    </w:p>
    <w:p w:rsidR="008D5299" w:rsidRDefault="008D461C" w:rsidP="008D461C">
      <w:pPr>
        <w:pStyle w:val="NormalWeb1"/>
        <w:numPr>
          <w:ilvl w:val="0"/>
          <w:numId w:val="48"/>
        </w:numPr>
        <w:spacing w:before="0" w:after="0" w:line="360" w:lineRule="auto"/>
        <w:ind w:left="283" w:hanging="283"/>
        <w:jc w:val="both"/>
        <w:rPr>
          <w:sz w:val="22"/>
        </w:rPr>
      </w:pPr>
      <w:r>
        <w:rPr>
          <w:rFonts w:ascii="Times New Roman Italic" w:hAnsi="Times New Roman Italic"/>
          <w:sz w:val="22"/>
        </w:rPr>
        <w:t>Plug</w:t>
      </w:r>
      <w:r w:rsidR="00CB7E12">
        <w:rPr>
          <w:rFonts w:ascii="Times New Roman Italic" w:hAnsi="Times New Roman Italic"/>
          <w:sz w:val="22"/>
        </w:rPr>
        <w:t>in</w:t>
      </w:r>
      <w:r w:rsidR="008D5299">
        <w:rPr>
          <w:rFonts w:ascii="Times New Roman Italic" w:hAnsi="Times New Roman Italic"/>
          <w:sz w:val="22"/>
        </w:rPr>
        <w:t xml:space="preserve"> Channel Configurations</w:t>
      </w:r>
      <w:r w:rsidR="008D5299">
        <w:rPr>
          <w:sz w:val="22"/>
        </w:rPr>
        <w:t xml:space="preserve">: pairs of numbers which identify valid configurations of input channels and output channels. For example, </w:t>
      </w:r>
      <w:r w:rsidR="008D5299">
        <w:rPr>
          <w:rFonts w:ascii="Courier New" w:hAnsi="Courier New"/>
          <w:sz w:val="20"/>
        </w:rPr>
        <w:t>{1,1}, {2,2}</w:t>
      </w:r>
      <w:r w:rsidR="008D5299">
        <w:rPr>
          <w:sz w:val="22"/>
        </w:rPr>
        <w:t xml:space="preserve"> indicates a </w:t>
      </w:r>
      <w:r w:rsidR="00CB7E12">
        <w:rPr>
          <w:sz w:val="22"/>
        </w:rPr>
        <w:t>plug-in</w:t>
      </w:r>
      <w:r w:rsidR="008D5299">
        <w:rPr>
          <w:sz w:val="22"/>
        </w:rPr>
        <w:t xml:space="preserve"> that can take mono input and mono output, or stereo input and stereo output.</w:t>
      </w:r>
    </w:p>
    <w:p w:rsidR="008D5299" w:rsidRDefault="008D5299" w:rsidP="008D461C">
      <w:pPr>
        <w:pStyle w:val="NormalWeb1"/>
        <w:numPr>
          <w:ilvl w:val="0"/>
          <w:numId w:val="48"/>
        </w:numPr>
        <w:spacing w:before="0" w:after="0" w:line="360" w:lineRule="auto"/>
        <w:ind w:left="283" w:hanging="283"/>
        <w:jc w:val="both"/>
        <w:rPr>
          <w:sz w:val="22"/>
        </w:rPr>
      </w:pPr>
      <w:r>
        <w:rPr>
          <w:rFonts w:ascii="Times New Roman Italic" w:hAnsi="Times New Roman Italic"/>
          <w:sz w:val="22"/>
        </w:rPr>
        <w:t>Silence</w:t>
      </w:r>
      <w:r>
        <w:rPr>
          <w:sz w:val="22"/>
        </w:rPr>
        <w:t xml:space="preserve">: most effects can leave this checked, but if your </w:t>
      </w:r>
      <w:r w:rsidR="00CB7E12">
        <w:rPr>
          <w:sz w:val="22"/>
        </w:rPr>
        <w:t>plug-in</w:t>
      </w:r>
      <w:r>
        <w:rPr>
          <w:sz w:val="22"/>
        </w:rPr>
        <w:t xml:space="preserve"> produces sound even when the input is silent, uncheck this box.</w:t>
      </w:r>
    </w:p>
    <w:p w:rsidR="008D5299" w:rsidRPr="008812A7" w:rsidRDefault="008D5299" w:rsidP="008D5299">
      <w:pPr>
        <w:pStyle w:val="NormalWeb1"/>
        <w:spacing w:before="0" w:after="0" w:line="360" w:lineRule="auto"/>
        <w:jc w:val="both"/>
        <w:rPr>
          <w:sz w:val="22"/>
          <w:szCs w:val="22"/>
        </w:rPr>
      </w:pPr>
      <w:r>
        <w:rPr>
          <w:sz w:val="22"/>
        </w:rPr>
        <w:t xml:space="preserve">The other settings can usually be left at their defaults. The next step is to make a target for your specific compiler. By default, the Introjucer should create a target for the compiler on your platform. If not, or if you </w:t>
      </w:r>
      <w:r w:rsidRPr="008812A7">
        <w:rPr>
          <w:sz w:val="22"/>
          <w:szCs w:val="22"/>
        </w:rPr>
        <w:t xml:space="preserve">want to make an additional target, right-click on the </w:t>
      </w:r>
      <w:r w:rsidR="00CB7E12">
        <w:rPr>
          <w:sz w:val="22"/>
          <w:szCs w:val="22"/>
        </w:rPr>
        <w:t>plug-in</w:t>
      </w:r>
      <w:r w:rsidRPr="008812A7">
        <w:rPr>
          <w:sz w:val="22"/>
          <w:szCs w:val="22"/>
        </w:rPr>
        <w:t xml:space="preserve"> icon (</w:t>
      </w:r>
      <w:fldSimple w:instr=" REF _Ref359219189 \h  \* MERGEFORMAT ">
        <w:r w:rsidR="00735D2C" w:rsidRPr="00735D2C">
          <w:rPr>
            <w:sz w:val="22"/>
            <w:szCs w:val="22"/>
          </w:rPr>
          <w:t xml:space="preserve">Figure </w:t>
        </w:r>
        <w:r w:rsidR="00735D2C" w:rsidRPr="00735D2C">
          <w:rPr>
            <w:noProof/>
            <w:sz w:val="22"/>
            <w:szCs w:val="22"/>
          </w:rPr>
          <w:t>13.4</w:t>
        </w:r>
      </w:fldSimple>
      <w:r w:rsidRPr="008812A7">
        <w:rPr>
          <w:sz w:val="22"/>
          <w:szCs w:val="22"/>
        </w:rPr>
        <w:t xml:space="preserve">). </w:t>
      </w:r>
    </w:p>
    <w:p w:rsidR="008D5299" w:rsidRDefault="008D5299" w:rsidP="008D5299">
      <w:pPr>
        <w:pStyle w:val="NormalWeb1"/>
        <w:spacing w:before="0" w:after="0" w:line="360" w:lineRule="auto"/>
        <w:jc w:val="both"/>
        <w:rPr>
          <w:sz w:val="22"/>
        </w:rPr>
      </w:pPr>
      <w:r>
        <w:rPr>
          <w:sz w:val="22"/>
        </w:rPr>
        <w:t xml:space="preserve">Selecting the compiler target from the list on the left-hand side of the window brings up settings specific to the platform. Most of these options can be left at their default values. It is important, though, to correctly set </w:t>
      </w:r>
      <w:r>
        <w:rPr>
          <w:sz w:val="22"/>
        </w:rPr>
        <w:lastRenderedPageBreak/>
        <w:t xml:space="preserve">the </w:t>
      </w:r>
      <w:r>
        <w:rPr>
          <w:rFonts w:ascii="Times New Roman Italic" w:hAnsi="Times New Roman Italic"/>
          <w:sz w:val="22"/>
        </w:rPr>
        <w:t xml:space="preserve">Local JUCE folder </w:t>
      </w:r>
      <w:r>
        <w:rPr>
          <w:sz w:val="22"/>
        </w:rPr>
        <w:t>to the location where you have installed Juce. If you are</w:t>
      </w:r>
      <w:r w:rsidR="006B01CC">
        <w:rPr>
          <w:sz w:val="22"/>
        </w:rPr>
        <w:t xml:space="preserve"> building a VST </w:t>
      </w:r>
      <w:r w:rsidR="00CB7E12">
        <w:rPr>
          <w:sz w:val="22"/>
        </w:rPr>
        <w:t>plug-in</w:t>
      </w:r>
      <w:r w:rsidR="006B01CC">
        <w:rPr>
          <w:sz w:val="22"/>
        </w:rPr>
        <w:t>, setting</w:t>
      </w:r>
      <w:r>
        <w:rPr>
          <w:sz w:val="22"/>
        </w:rPr>
        <w:t xml:space="preserve"> the </w:t>
      </w:r>
      <w:r>
        <w:rPr>
          <w:rFonts w:ascii="Times New Roman Italic" w:hAnsi="Times New Roman Italic"/>
          <w:sz w:val="22"/>
        </w:rPr>
        <w:t xml:space="preserve">VST Folder </w:t>
      </w:r>
      <w:r>
        <w:rPr>
          <w:sz w:val="22"/>
        </w:rPr>
        <w:t>is also important.</w:t>
      </w:r>
    </w:p>
    <w:p w:rsidR="008D5299" w:rsidRDefault="008D5299" w:rsidP="008D5299">
      <w:pPr>
        <w:pStyle w:val="NormalWeb1"/>
        <w:spacing w:before="0" w:after="0" w:line="360" w:lineRule="auto"/>
        <w:jc w:val="both"/>
        <w:rPr>
          <w:sz w:val="22"/>
        </w:rPr>
      </w:pPr>
      <w:r>
        <w:rPr>
          <w:sz w:val="22"/>
        </w:rPr>
        <w:t xml:space="preserve">When you have finished entering all the details, click </w:t>
      </w:r>
      <w:r>
        <w:rPr>
          <w:rFonts w:ascii="Times New Roman Italic" w:hAnsi="Times New Roman Italic"/>
          <w:sz w:val="22"/>
        </w:rPr>
        <w:t xml:space="preserve">Save Project and Open in Xcode </w:t>
      </w:r>
      <w:r>
        <w:rPr>
          <w:sz w:val="22"/>
        </w:rPr>
        <w:t xml:space="preserve">(on Mac) or </w:t>
      </w:r>
      <w:r>
        <w:rPr>
          <w:rFonts w:ascii="Times New Roman Italic" w:hAnsi="Times New Roman Italic"/>
          <w:sz w:val="22"/>
        </w:rPr>
        <w:t>Save Project and Open in Visual Studio</w:t>
      </w:r>
      <w:r>
        <w:rPr>
          <w:sz w:val="22"/>
        </w:rPr>
        <w:t xml:space="preserve"> (on Windows). This should bring up the project within your compiler, where it can be built using the same procedure you normally use to compile projects. On the Mac, building the project will automatically copy the resulting </w:t>
      </w:r>
      <w:r w:rsidR="00CB7E12">
        <w:rPr>
          <w:sz w:val="22"/>
        </w:rPr>
        <w:t>plug-in</w:t>
      </w:r>
      <w:r>
        <w:rPr>
          <w:sz w:val="22"/>
        </w:rPr>
        <w:t xml:space="preserve"> to the system </w:t>
      </w:r>
      <w:r w:rsidR="00CB7E12">
        <w:rPr>
          <w:sz w:val="22"/>
        </w:rPr>
        <w:t>plug-in</w:t>
      </w:r>
      <w:r>
        <w:rPr>
          <w:sz w:val="22"/>
        </w:rPr>
        <w:t>s directory (</w:t>
      </w:r>
      <w:r>
        <w:rPr>
          <w:rFonts w:ascii="Courier New" w:hAnsi="Courier New"/>
          <w:sz w:val="20"/>
        </w:rPr>
        <w:t>~/Library/Audio/Plug-Ins/Components/</w:t>
      </w:r>
      <w:r>
        <w:rPr>
          <w:sz w:val="22"/>
        </w:rPr>
        <w:t xml:space="preserve">) where it will be found by audio </w:t>
      </w:r>
      <w:r w:rsidR="00A42F50">
        <w:rPr>
          <w:sz w:val="22"/>
        </w:rPr>
        <w:t>software</w:t>
      </w:r>
      <w:r>
        <w:rPr>
          <w:sz w:val="22"/>
        </w:rPr>
        <w:t xml:space="preserve"> in</w:t>
      </w:r>
      <w:r w:rsidR="00A42F50">
        <w:rPr>
          <w:sz w:val="22"/>
        </w:rPr>
        <w:t xml:space="preserve">cluding AU Lab. On Windows, your DAW </w:t>
      </w:r>
      <w:r>
        <w:rPr>
          <w:sz w:val="22"/>
        </w:rPr>
        <w:t xml:space="preserve">may need to be manually set to look for </w:t>
      </w:r>
      <w:r w:rsidR="00A42F50">
        <w:rPr>
          <w:sz w:val="22"/>
        </w:rPr>
        <w:t xml:space="preserve">your </w:t>
      </w:r>
      <w:r w:rsidR="00CB7E12">
        <w:rPr>
          <w:sz w:val="22"/>
        </w:rPr>
        <w:t>plug-in</w:t>
      </w:r>
      <w:r>
        <w:rPr>
          <w:sz w:val="22"/>
        </w:rPr>
        <w:t xml:space="preserve">. In </w:t>
      </w:r>
      <w:r w:rsidR="00A42F50">
        <w:rPr>
          <w:sz w:val="22"/>
        </w:rPr>
        <w:t>most</w:t>
      </w:r>
      <w:r>
        <w:rPr>
          <w:sz w:val="22"/>
        </w:rPr>
        <w:t xml:space="preserve"> case</w:t>
      </w:r>
      <w:r w:rsidR="00A42F50">
        <w:rPr>
          <w:sz w:val="22"/>
        </w:rPr>
        <w:t>s</w:t>
      </w:r>
      <w:r>
        <w:rPr>
          <w:sz w:val="22"/>
        </w:rPr>
        <w:t xml:space="preserve">, restarting the audio host program (AU Lab, Audacity, etc.) is necessary every time the </w:t>
      </w:r>
      <w:r w:rsidR="00CB7E12">
        <w:rPr>
          <w:sz w:val="22"/>
        </w:rPr>
        <w:t>plug-in</w:t>
      </w:r>
      <w:r>
        <w:rPr>
          <w:sz w:val="22"/>
        </w:rPr>
        <w:t xml:space="preserve"> is recompiled.</w:t>
      </w:r>
    </w:p>
    <w:p w:rsidR="008D5299" w:rsidRDefault="008D5299" w:rsidP="0029333E">
      <w:pPr>
        <w:pStyle w:val="Heading3"/>
      </w:pPr>
      <w:bookmarkStart w:id="1054" w:name="_Toc364241384"/>
      <w:bookmarkStart w:id="1055" w:name="_Toc364259471"/>
      <w:r>
        <w:t xml:space="preserve">Opening </w:t>
      </w:r>
      <w:r w:rsidR="00A42F50">
        <w:t>e</w:t>
      </w:r>
      <w:r>
        <w:t xml:space="preserve">xample </w:t>
      </w:r>
      <w:r w:rsidR="00A42F50">
        <w:t>p</w:t>
      </w:r>
      <w:r w:rsidR="00CB7E12">
        <w:t>lug-in</w:t>
      </w:r>
      <w:r>
        <w:t>s</w:t>
      </w:r>
      <w:bookmarkEnd w:id="1054"/>
      <w:bookmarkEnd w:id="1055"/>
    </w:p>
    <w:p w:rsidR="008D5299" w:rsidRDefault="008D5299" w:rsidP="008D5299">
      <w:pPr>
        <w:pStyle w:val="NormalWeb1"/>
        <w:spacing w:before="0" w:after="0" w:line="360" w:lineRule="auto"/>
        <w:jc w:val="both"/>
        <w:rPr>
          <w:sz w:val="22"/>
        </w:rPr>
      </w:pPr>
      <w:r>
        <w:rPr>
          <w:sz w:val="22"/>
        </w:rPr>
        <w:t xml:space="preserve">This book comes with several example audio </w:t>
      </w:r>
      <w:r w:rsidR="00CB7E12">
        <w:rPr>
          <w:sz w:val="22"/>
        </w:rPr>
        <w:t>plug-in</w:t>
      </w:r>
      <w:r>
        <w:rPr>
          <w:sz w:val="22"/>
        </w:rPr>
        <w:t xml:space="preserve">s which can be opened in the compiler or your choice. Within each </w:t>
      </w:r>
      <w:r w:rsidR="00CB7E12">
        <w:rPr>
          <w:sz w:val="22"/>
        </w:rPr>
        <w:t>plug-in</w:t>
      </w:r>
      <w:r>
        <w:rPr>
          <w:sz w:val="22"/>
        </w:rPr>
        <w:t xml:space="preserve"> directory, look in the </w:t>
      </w:r>
      <w:r>
        <w:rPr>
          <w:rFonts w:ascii="Courier New" w:hAnsi="Courier New"/>
          <w:sz w:val="20"/>
        </w:rPr>
        <w:t>Builds</w:t>
      </w:r>
      <w:r>
        <w:rPr>
          <w:sz w:val="22"/>
        </w:rPr>
        <w:t xml:space="preserve"> directory for a version specific to your compiler. If you d</w:t>
      </w:r>
      <w:r w:rsidR="006B01CC">
        <w:rPr>
          <w:sz w:val="22"/>
        </w:rPr>
        <w:t xml:space="preserve"> no</w:t>
      </w:r>
      <w:r>
        <w:rPr>
          <w:sz w:val="22"/>
        </w:rPr>
        <w:t>t find one, open the</w:t>
      </w:r>
      <w:r>
        <w:rPr>
          <w:rFonts w:ascii="Courier New" w:hAnsi="Courier New"/>
          <w:sz w:val="20"/>
        </w:rPr>
        <w:t xml:space="preserve"> .jucer</w:t>
      </w:r>
      <w:r>
        <w:rPr>
          <w:sz w:val="22"/>
        </w:rPr>
        <w:t xml:space="preserve"> file in the Introjucer and create a new target for your platform. Following the instructions in the previous section, you should be able to compile the </w:t>
      </w:r>
      <w:r w:rsidR="00CB7E12">
        <w:rPr>
          <w:sz w:val="22"/>
        </w:rPr>
        <w:t>plug-in</w:t>
      </w:r>
      <w:r>
        <w:rPr>
          <w:sz w:val="22"/>
        </w:rPr>
        <w:t xml:space="preserve"> and get it running in your audio host environment.</w:t>
      </w:r>
    </w:p>
    <w:p w:rsidR="008D5299" w:rsidRDefault="008D5299" w:rsidP="0029333E">
      <w:pPr>
        <w:pStyle w:val="Heading3"/>
      </w:pPr>
      <w:bookmarkStart w:id="1056" w:name="_Toc364241385"/>
      <w:bookmarkStart w:id="1057" w:name="_Toc364259472"/>
      <w:r>
        <w:t xml:space="preserve">File </w:t>
      </w:r>
      <w:r w:rsidR="00A42F50">
        <w:t>o</w:t>
      </w:r>
      <w:r>
        <w:t>verview</w:t>
      </w:r>
      <w:bookmarkEnd w:id="1056"/>
      <w:bookmarkEnd w:id="1057"/>
    </w:p>
    <w:p w:rsidR="008D5299" w:rsidRDefault="008D5299" w:rsidP="008D5299">
      <w:pPr>
        <w:pStyle w:val="NormalWeb1"/>
        <w:spacing w:before="0" w:after="0" w:line="360" w:lineRule="auto"/>
        <w:jc w:val="both"/>
        <w:rPr>
          <w:sz w:val="22"/>
        </w:rPr>
      </w:pPr>
      <w:r>
        <w:rPr>
          <w:sz w:val="22"/>
        </w:rPr>
        <w:t xml:space="preserve">Juce </w:t>
      </w:r>
      <w:r w:rsidR="00CB7E12">
        <w:rPr>
          <w:sz w:val="22"/>
        </w:rPr>
        <w:t>plug-in</w:t>
      </w:r>
      <w:r>
        <w:rPr>
          <w:sz w:val="22"/>
        </w:rPr>
        <w:t>s contain four source files by default:</w:t>
      </w:r>
    </w:p>
    <w:p w:rsidR="008D5299" w:rsidRDefault="00CB7E12" w:rsidP="00A42F50">
      <w:pPr>
        <w:pStyle w:val="NormalWeb1"/>
        <w:numPr>
          <w:ilvl w:val="0"/>
          <w:numId w:val="7"/>
        </w:numPr>
        <w:spacing w:before="0" w:after="0" w:line="360" w:lineRule="auto"/>
        <w:ind w:left="283" w:hanging="283"/>
        <w:jc w:val="both"/>
        <w:rPr>
          <w:sz w:val="22"/>
        </w:rPr>
      </w:pPr>
      <w:r>
        <w:rPr>
          <w:rFonts w:ascii="Times New Roman Italic" w:hAnsi="Times New Roman Italic"/>
          <w:sz w:val="22"/>
        </w:rPr>
        <w:t>Plugin</w:t>
      </w:r>
      <w:r w:rsidR="008D5299">
        <w:rPr>
          <w:rFonts w:ascii="Times New Roman Italic" w:hAnsi="Times New Roman Italic"/>
          <w:sz w:val="22"/>
        </w:rPr>
        <w:t>Processor.h</w:t>
      </w:r>
      <w:r w:rsidR="008D5299">
        <w:rPr>
          <w:sz w:val="22"/>
        </w:rPr>
        <w:t xml:space="preserve">: the header file for </w:t>
      </w:r>
      <w:r w:rsidR="000746BC">
        <w:rPr>
          <w:sz w:val="22"/>
        </w:rPr>
        <w:t>PluginProcessor</w:t>
      </w:r>
      <w:r w:rsidR="008D5299">
        <w:rPr>
          <w:sz w:val="22"/>
        </w:rPr>
        <w:t xml:space="preserve">.cpp; defines the C++ object whose code is filled out in </w:t>
      </w:r>
      <w:r w:rsidR="000746BC">
        <w:rPr>
          <w:sz w:val="22"/>
        </w:rPr>
        <w:t>PluginProcessor</w:t>
      </w:r>
      <w:r w:rsidR="008D5299">
        <w:rPr>
          <w:sz w:val="22"/>
        </w:rPr>
        <w:t xml:space="preserve">.cpp. Includes declaration of methods and object variables. </w:t>
      </w:r>
    </w:p>
    <w:p w:rsidR="008D5299" w:rsidRDefault="00CB7E12" w:rsidP="00A42F50">
      <w:pPr>
        <w:pStyle w:val="NormalWeb1"/>
        <w:numPr>
          <w:ilvl w:val="0"/>
          <w:numId w:val="7"/>
        </w:numPr>
        <w:spacing w:before="0" w:after="0" w:line="360" w:lineRule="auto"/>
        <w:ind w:left="283" w:hanging="283"/>
        <w:jc w:val="both"/>
        <w:rPr>
          <w:sz w:val="22"/>
        </w:rPr>
      </w:pPr>
      <w:r>
        <w:rPr>
          <w:rFonts w:ascii="Times New Roman Italic" w:hAnsi="Times New Roman Italic"/>
          <w:sz w:val="22"/>
        </w:rPr>
        <w:t>Plugin</w:t>
      </w:r>
      <w:r w:rsidR="008D5299">
        <w:rPr>
          <w:rFonts w:ascii="Times New Roman Italic" w:hAnsi="Times New Roman Italic"/>
          <w:sz w:val="22"/>
        </w:rPr>
        <w:t>Processor.cpp</w:t>
      </w:r>
      <w:r w:rsidR="008D5299">
        <w:rPr>
          <w:sz w:val="22"/>
        </w:rPr>
        <w:t>: the main file where the audio processing is done.</w:t>
      </w:r>
    </w:p>
    <w:p w:rsidR="008D5299" w:rsidRDefault="00CB7E12" w:rsidP="00A42F50">
      <w:pPr>
        <w:pStyle w:val="NormalWeb1"/>
        <w:numPr>
          <w:ilvl w:val="0"/>
          <w:numId w:val="7"/>
        </w:numPr>
        <w:spacing w:before="0" w:after="0" w:line="360" w:lineRule="auto"/>
        <w:ind w:left="283" w:hanging="283"/>
        <w:jc w:val="both"/>
        <w:rPr>
          <w:sz w:val="22"/>
        </w:rPr>
      </w:pPr>
      <w:r>
        <w:rPr>
          <w:rFonts w:ascii="Times New Roman Italic" w:hAnsi="Times New Roman Italic"/>
          <w:sz w:val="22"/>
        </w:rPr>
        <w:t>Plugin</w:t>
      </w:r>
      <w:r w:rsidR="008D5299">
        <w:rPr>
          <w:rFonts w:ascii="Times New Roman Italic" w:hAnsi="Times New Roman Italic"/>
          <w:sz w:val="22"/>
        </w:rPr>
        <w:t>Editor.h</w:t>
      </w:r>
      <w:r w:rsidR="008D5299">
        <w:rPr>
          <w:sz w:val="22"/>
        </w:rPr>
        <w:t xml:space="preserve">: the header file for </w:t>
      </w:r>
      <w:r w:rsidR="000746BC">
        <w:rPr>
          <w:sz w:val="22"/>
        </w:rPr>
        <w:t>PluginEditor</w:t>
      </w:r>
      <w:r w:rsidR="008D5299">
        <w:rPr>
          <w:sz w:val="22"/>
        </w:rPr>
        <w:t>.cpp, containing the definition of the C++ object for the editor.</w:t>
      </w:r>
    </w:p>
    <w:p w:rsidR="008D5299" w:rsidRDefault="00CB7E12" w:rsidP="00A42F50">
      <w:pPr>
        <w:pStyle w:val="NormalWeb1"/>
        <w:numPr>
          <w:ilvl w:val="0"/>
          <w:numId w:val="7"/>
        </w:numPr>
        <w:spacing w:before="0" w:after="0" w:line="360" w:lineRule="auto"/>
        <w:ind w:left="283" w:hanging="283"/>
        <w:jc w:val="both"/>
        <w:rPr>
          <w:sz w:val="22"/>
        </w:rPr>
      </w:pPr>
      <w:r>
        <w:rPr>
          <w:rFonts w:ascii="Times New Roman Italic" w:hAnsi="Times New Roman Italic"/>
          <w:sz w:val="22"/>
        </w:rPr>
        <w:t>Plugin</w:t>
      </w:r>
      <w:r w:rsidR="008D5299">
        <w:rPr>
          <w:rFonts w:ascii="Times New Roman Italic" w:hAnsi="Times New Roman Italic"/>
          <w:sz w:val="22"/>
        </w:rPr>
        <w:t>Editor.cpp</w:t>
      </w:r>
      <w:r w:rsidR="008D5299">
        <w:rPr>
          <w:sz w:val="22"/>
        </w:rPr>
        <w:t xml:space="preserve">: contains the code for the graphical user interface for the </w:t>
      </w:r>
      <w:r>
        <w:rPr>
          <w:sz w:val="22"/>
        </w:rPr>
        <w:t>plug-in</w:t>
      </w:r>
      <w:r w:rsidR="008D5299">
        <w:rPr>
          <w:sz w:val="22"/>
        </w:rPr>
        <w:t>.</w:t>
      </w:r>
    </w:p>
    <w:p w:rsidR="008D5299" w:rsidRDefault="008D5299" w:rsidP="008D5299">
      <w:pPr>
        <w:pStyle w:val="NormalWeb1"/>
        <w:spacing w:before="0" w:after="0" w:line="360" w:lineRule="auto"/>
        <w:jc w:val="both"/>
        <w:rPr>
          <w:sz w:val="22"/>
        </w:rPr>
      </w:pPr>
      <w:r>
        <w:rPr>
          <w:sz w:val="22"/>
        </w:rPr>
        <w:t>In your own projects, for more complex effects, you might find occasion to add extra source files to the project</w:t>
      </w:r>
      <w:r w:rsidR="00A42F50">
        <w:rPr>
          <w:sz w:val="22"/>
        </w:rPr>
        <w:t>. B</w:t>
      </w:r>
      <w:r>
        <w:rPr>
          <w:sz w:val="22"/>
        </w:rPr>
        <w:t>ut most effects can be implemented in just these four. We will examine each file in turn. Not all lines of each file are included in this text, so please refer to the accompanying materials for the complete source.</w:t>
      </w:r>
    </w:p>
    <w:p w:rsidR="008D5299" w:rsidRDefault="000746BC" w:rsidP="0029333E">
      <w:pPr>
        <w:pStyle w:val="Heading3"/>
      </w:pPr>
      <w:bookmarkStart w:id="1058" w:name="_Toc364241386"/>
      <w:bookmarkStart w:id="1059" w:name="_Toc364259473"/>
      <w:r>
        <w:t>PluginProcessor</w:t>
      </w:r>
      <w:r w:rsidR="008D5299">
        <w:t>.h</w:t>
      </w:r>
      <w:bookmarkEnd w:id="1058"/>
      <w:bookmarkEnd w:id="1059"/>
    </w:p>
    <w:p w:rsidR="008D5299" w:rsidRPr="00602470" w:rsidRDefault="008D5299" w:rsidP="008D5299">
      <w:pPr>
        <w:rPr>
          <w:b/>
        </w:rPr>
      </w:pPr>
      <w:r w:rsidRPr="00602470">
        <w:rPr>
          <w:b/>
        </w:rPr>
        <w:t>Declaration and Methods</w:t>
      </w:r>
    </w:p>
    <w:p w:rsidR="008D5299" w:rsidRDefault="000746BC" w:rsidP="008D5299">
      <w:pPr>
        <w:pStyle w:val="NormalWeb1"/>
        <w:spacing w:before="0" w:after="0" w:line="360" w:lineRule="auto"/>
        <w:jc w:val="both"/>
      </w:pPr>
      <w:r>
        <w:rPr>
          <w:sz w:val="22"/>
        </w:rPr>
        <w:t>PluginProcessor</w:t>
      </w:r>
      <w:r w:rsidR="008D5299">
        <w:rPr>
          <w:sz w:val="22"/>
        </w:rPr>
        <w:t xml:space="preserve">.h contains the declaration of the </w:t>
      </w:r>
      <w:r w:rsidR="008D5299">
        <w:rPr>
          <w:rFonts w:ascii="Courier New" w:hAnsi="Courier New"/>
          <w:sz w:val="20"/>
        </w:rPr>
        <w:t>DelayAudioProcessor</w:t>
      </w:r>
      <w:r w:rsidR="008D5299">
        <w:rPr>
          <w:rFonts w:ascii="Times New Roman Italic" w:hAnsi="Times New Roman Italic"/>
          <w:sz w:val="22"/>
        </w:rPr>
        <w:t xml:space="preserve"> </w:t>
      </w:r>
      <w:r w:rsidR="008D5299">
        <w:rPr>
          <w:sz w:val="22"/>
        </w:rPr>
        <w:t xml:space="preserve">class which implements the delay </w:t>
      </w:r>
      <w:r w:rsidR="00CB7E12">
        <w:rPr>
          <w:sz w:val="22"/>
        </w:rPr>
        <w:t>plug-in</w:t>
      </w:r>
      <w:r w:rsidR="008D5299">
        <w:rPr>
          <w:sz w:val="22"/>
        </w:rPr>
        <w:t>. Its definition begins here:</w:t>
      </w:r>
    </w:p>
    <w:p w:rsidR="008D5299" w:rsidRDefault="008D5299" w:rsidP="008D5299">
      <w:pPr>
        <w:pStyle w:val="FreeForm"/>
        <w:tabs>
          <w:tab w:val="left" w:pos="529"/>
        </w:tabs>
        <w:jc w:val="both"/>
        <w:rPr>
          <w:rFonts w:ascii="Courier New" w:hAnsi="Courier New"/>
          <w:sz w:val="16"/>
        </w:rPr>
      </w:pPr>
      <w:r>
        <w:rPr>
          <w:rFonts w:ascii="Courier New" w:hAnsi="Courier New"/>
          <w:color w:val="AA0D91"/>
          <w:sz w:val="16"/>
        </w:rPr>
        <w:t>class</w:t>
      </w:r>
      <w:r>
        <w:rPr>
          <w:rFonts w:ascii="Courier New" w:hAnsi="Courier New"/>
          <w:sz w:val="16"/>
        </w:rPr>
        <w:t xml:space="preserve"> DelayAudioProcessor  : </w:t>
      </w:r>
      <w:r>
        <w:rPr>
          <w:rFonts w:ascii="Courier New" w:hAnsi="Courier New"/>
          <w:color w:val="AA0D91"/>
          <w:sz w:val="16"/>
        </w:rPr>
        <w:t>public</w:t>
      </w:r>
      <w:r>
        <w:rPr>
          <w:rFonts w:ascii="Courier New" w:hAnsi="Courier New"/>
          <w:sz w:val="16"/>
        </w:rPr>
        <w:t xml:space="preserve"> </w:t>
      </w:r>
      <w:r>
        <w:rPr>
          <w:rFonts w:ascii="Courier New" w:hAnsi="Courier New"/>
          <w:color w:val="3F6E74"/>
          <w:sz w:val="16"/>
        </w:rPr>
        <w:t>AudioProcessor</w:t>
      </w:r>
    </w:p>
    <w:p w:rsidR="008D5299" w:rsidRDefault="008D5299" w:rsidP="008D5299">
      <w:pPr>
        <w:pStyle w:val="FreeForm"/>
        <w:tabs>
          <w:tab w:val="left" w:pos="529"/>
        </w:tabs>
        <w:jc w:val="both"/>
        <w:rPr>
          <w:rFonts w:ascii="Courier New" w:hAnsi="Courier New"/>
          <w:sz w:val="16"/>
        </w:rPr>
      </w:pPr>
      <w:r>
        <w:rPr>
          <w:rFonts w:ascii="Courier New" w:hAnsi="Courier New"/>
          <w:sz w:val="16"/>
        </w:rPr>
        <w:t>{</w:t>
      </w:r>
    </w:p>
    <w:p w:rsidR="008D5299" w:rsidRDefault="008D5299" w:rsidP="008D5299">
      <w:pPr>
        <w:pStyle w:val="FreeForm"/>
        <w:tabs>
          <w:tab w:val="left" w:pos="529"/>
        </w:tabs>
        <w:jc w:val="both"/>
        <w:rPr>
          <w:rFonts w:ascii="Courier New" w:hAnsi="Courier New"/>
          <w:sz w:val="16"/>
        </w:rPr>
      </w:pPr>
      <w:r>
        <w:rPr>
          <w:rFonts w:ascii="Courier New" w:hAnsi="Courier New"/>
          <w:color w:val="AA0D91"/>
          <w:sz w:val="16"/>
        </w:rPr>
        <w:t>public</w:t>
      </w:r>
      <w:r>
        <w:rPr>
          <w:rFonts w:ascii="Courier New" w:hAnsi="Courier New"/>
          <w:sz w:val="16"/>
        </w:rPr>
        <w:t>:</w:t>
      </w:r>
    </w:p>
    <w:p w:rsidR="008D5299" w:rsidRDefault="008D5299" w:rsidP="008D5299">
      <w:pPr>
        <w:pStyle w:val="FreeForm"/>
        <w:tabs>
          <w:tab w:val="left" w:pos="529"/>
        </w:tabs>
        <w:jc w:val="both"/>
        <w:rPr>
          <w:rFonts w:ascii="Courier New" w:hAnsi="Courier New"/>
          <w:sz w:val="16"/>
        </w:rPr>
      </w:pPr>
      <w:r>
        <w:rPr>
          <w:rFonts w:ascii="Courier New" w:hAnsi="Courier New"/>
          <w:sz w:val="16"/>
        </w:rPr>
        <w:t xml:space="preserve">    </w:t>
      </w:r>
      <w:r>
        <w:rPr>
          <w:rFonts w:ascii="Courier New" w:hAnsi="Courier New"/>
          <w:color w:val="007400"/>
          <w:sz w:val="16"/>
        </w:rPr>
        <w:t>//==============================================================================</w:t>
      </w:r>
    </w:p>
    <w:p w:rsidR="008D5299" w:rsidRDefault="008D5299" w:rsidP="008D5299">
      <w:pPr>
        <w:pStyle w:val="FreeForm"/>
        <w:tabs>
          <w:tab w:val="left" w:pos="529"/>
        </w:tabs>
        <w:jc w:val="both"/>
        <w:rPr>
          <w:rFonts w:ascii="Courier New" w:hAnsi="Courier New"/>
          <w:sz w:val="16"/>
        </w:rPr>
      </w:pPr>
      <w:r>
        <w:rPr>
          <w:rFonts w:ascii="Courier New" w:hAnsi="Courier New"/>
          <w:sz w:val="16"/>
        </w:rPr>
        <w:t xml:space="preserve">    DelayAudioProcessor();</w:t>
      </w:r>
    </w:p>
    <w:p w:rsidR="008D5299" w:rsidRDefault="008D5299" w:rsidP="008D5299">
      <w:pPr>
        <w:pStyle w:val="FreeForm"/>
        <w:tabs>
          <w:tab w:val="left" w:pos="529"/>
        </w:tabs>
        <w:jc w:val="both"/>
        <w:rPr>
          <w:rFonts w:ascii="Courier New" w:hAnsi="Courier New"/>
          <w:sz w:val="16"/>
        </w:rPr>
      </w:pPr>
      <w:r>
        <w:rPr>
          <w:rFonts w:ascii="Courier New" w:hAnsi="Courier New"/>
          <w:sz w:val="16"/>
        </w:rPr>
        <w:t xml:space="preserve">    ~DelayAudioProcessor();</w:t>
      </w:r>
    </w:p>
    <w:p w:rsidR="008D5299" w:rsidRDefault="008D5299" w:rsidP="008D5299">
      <w:pPr>
        <w:pStyle w:val="FreeForm"/>
        <w:tabs>
          <w:tab w:val="left" w:pos="529"/>
        </w:tabs>
        <w:jc w:val="both"/>
        <w:rPr>
          <w:rFonts w:ascii="Menlo Regular" w:hAnsi="Menlo Regular"/>
          <w:sz w:val="18"/>
        </w:rPr>
      </w:pPr>
    </w:p>
    <w:p w:rsidR="000746BC" w:rsidRDefault="000746BC" w:rsidP="000746BC">
      <w:pPr>
        <w:rPr>
          <w:sz w:val="24"/>
        </w:rPr>
      </w:pPr>
      <w:r>
        <w:lastRenderedPageBreak/>
        <w:t xml:space="preserve">In your own effects, you may want to change the name of the class to reflect what your plug-in does. Be sure to change the name consistently across all four source files. This block of code also shows the first two methods of the </w:t>
      </w:r>
      <w:r>
        <w:rPr>
          <w:rFonts w:ascii="Courier New" w:eastAsia="ヒラギノ角ゴ Pro W3" w:hAnsi="Courier New"/>
          <w:sz w:val="20"/>
        </w:rPr>
        <w:t>DelayAudioProcessor</w:t>
      </w:r>
      <w:r>
        <w:rPr>
          <w:rFonts w:ascii="Times New Roman Italic" w:eastAsia="ヒラギノ角ゴ Pro W3" w:hAnsi="Times New Roman Italic"/>
        </w:rPr>
        <w:t xml:space="preserve"> </w:t>
      </w:r>
      <w:r>
        <w:t xml:space="preserve">class: </w:t>
      </w:r>
      <w:r>
        <w:rPr>
          <w:rFonts w:ascii="Courier New" w:eastAsia="ヒラギノ角ゴ Pro W3" w:hAnsi="Courier New"/>
          <w:sz w:val="20"/>
        </w:rPr>
        <w:t>DelayAudioProcessor()</w:t>
      </w:r>
      <w:r>
        <w:t xml:space="preserve"> and </w:t>
      </w:r>
      <w:r>
        <w:rPr>
          <w:rFonts w:ascii="Courier New" w:eastAsia="ヒラギノ角ゴ Pro W3" w:hAnsi="Courier New"/>
          <w:sz w:val="20"/>
        </w:rPr>
        <w:t>~DelayAudioProcessor()</w:t>
      </w:r>
      <w:r>
        <w:t>. These are the constructor and destructor, respectively. They run when the plug-in is loaded and unloaded by the DAW. The following lines declare a collection of other methods which are standard to every JUCE plug-in:</w:t>
      </w:r>
    </w:p>
    <w:p w:rsidR="008D5299" w:rsidRDefault="008D5299" w:rsidP="008D5299">
      <w:pPr>
        <w:pStyle w:val="FreeForm"/>
        <w:tabs>
          <w:tab w:val="left" w:pos="529"/>
        </w:tabs>
        <w:jc w:val="both"/>
        <w:rPr>
          <w:rFonts w:ascii="Courier New" w:hAnsi="Courier New"/>
          <w:sz w:val="16"/>
        </w:rPr>
      </w:pPr>
      <w:r>
        <w:rPr>
          <w:rFonts w:ascii="Courier New" w:hAnsi="Courier New"/>
          <w:sz w:val="16"/>
        </w:rPr>
        <w:t xml:space="preserve">    </w:t>
      </w:r>
      <w:r>
        <w:rPr>
          <w:rFonts w:ascii="Courier New" w:hAnsi="Courier New"/>
          <w:color w:val="007400"/>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void</w:t>
      </w:r>
      <w:r>
        <w:rPr>
          <w:rFonts w:ascii="Courier New" w:hAnsi="Courier New"/>
          <w:sz w:val="16"/>
        </w:rPr>
        <w:t xml:space="preserve"> prepareToPlay (</w:t>
      </w:r>
      <w:r>
        <w:rPr>
          <w:rFonts w:ascii="Courier New" w:hAnsi="Courier New"/>
          <w:color w:val="AA0D91"/>
          <w:sz w:val="16"/>
        </w:rPr>
        <w:t>double</w:t>
      </w:r>
      <w:r>
        <w:rPr>
          <w:rFonts w:ascii="Courier New" w:hAnsi="Courier New"/>
          <w:sz w:val="16"/>
        </w:rPr>
        <w:t xml:space="preserve"> sampleRate, </w:t>
      </w:r>
      <w:r>
        <w:rPr>
          <w:rFonts w:ascii="Courier New" w:hAnsi="Courier New"/>
          <w:color w:val="AA0D91"/>
          <w:sz w:val="16"/>
        </w:rPr>
        <w:t>int</w:t>
      </w:r>
      <w:r>
        <w:rPr>
          <w:rFonts w:ascii="Courier New" w:hAnsi="Courier New"/>
          <w:sz w:val="16"/>
        </w:rPr>
        <w:t xml:space="preserve"> samplesPerBlock);</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void</w:t>
      </w:r>
      <w:r>
        <w:rPr>
          <w:rFonts w:ascii="Courier New" w:hAnsi="Courier New"/>
          <w:sz w:val="16"/>
        </w:rPr>
        <w:t xml:space="preserve"> releaseResources();</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void</w:t>
      </w:r>
      <w:r>
        <w:rPr>
          <w:rFonts w:ascii="Courier New" w:hAnsi="Courier New"/>
          <w:sz w:val="16"/>
        </w:rPr>
        <w:t xml:space="preserve"> reset();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void</w:t>
      </w:r>
      <w:r>
        <w:rPr>
          <w:rFonts w:ascii="Courier New" w:hAnsi="Courier New"/>
          <w:sz w:val="16"/>
        </w:rPr>
        <w:t xml:space="preserve"> processBlock (</w:t>
      </w:r>
      <w:r>
        <w:rPr>
          <w:rFonts w:ascii="Courier New" w:hAnsi="Courier New"/>
          <w:color w:val="3F6E74"/>
          <w:sz w:val="16"/>
        </w:rPr>
        <w:t>AudioSampleBuffer</w:t>
      </w:r>
      <w:r>
        <w:rPr>
          <w:rFonts w:ascii="Courier New" w:hAnsi="Courier New"/>
          <w:sz w:val="16"/>
        </w:rPr>
        <w:t xml:space="preserve">&amp; buffer, </w:t>
      </w:r>
      <w:r>
        <w:rPr>
          <w:rFonts w:ascii="Courier New" w:hAnsi="Courier New"/>
          <w:color w:val="3F6E74"/>
          <w:sz w:val="16"/>
        </w:rPr>
        <w:t>MidiBuffer</w:t>
      </w:r>
      <w:r>
        <w:rPr>
          <w:rFonts w:ascii="Courier New" w:hAnsi="Courier New"/>
          <w:sz w:val="16"/>
        </w:rPr>
        <w:t>&amp; midiMessages);</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AudioProcessorEditor</w:t>
      </w:r>
      <w:r>
        <w:rPr>
          <w:rFonts w:ascii="Courier New" w:hAnsi="Courier New"/>
          <w:sz w:val="16"/>
        </w:rPr>
        <w:t>* createEditor();</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bool</w:t>
      </w:r>
      <w:r>
        <w:rPr>
          <w:rFonts w:ascii="Courier New" w:hAnsi="Courier New"/>
          <w:sz w:val="16"/>
        </w:rPr>
        <w:t xml:space="preserve"> hasEditor() </w:t>
      </w:r>
      <w:r>
        <w:rPr>
          <w:rFonts w:ascii="Courier New" w:hAnsi="Courier New"/>
          <w:color w:val="AA0D91"/>
          <w:sz w:val="16"/>
        </w:rPr>
        <w:t>const</w:t>
      </w:r>
      <w:r>
        <w:rPr>
          <w:rFonts w:ascii="Courier New" w:hAnsi="Courier New"/>
          <w:sz w:val="16"/>
        </w:rPr>
        <w:t>;</w:t>
      </w:r>
    </w:p>
    <w:p w:rsidR="000746BC" w:rsidRDefault="000746BC" w:rsidP="000746BC">
      <w:pPr>
        <w:pStyle w:val="FreeForm"/>
        <w:tabs>
          <w:tab w:val="left" w:pos="529"/>
        </w:tabs>
        <w:rPr>
          <w:rFonts w:ascii="Courier New" w:hAnsi="Courier New"/>
          <w:sz w:val="16"/>
        </w:rPr>
      </w:pP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const</w:t>
      </w:r>
      <w:r>
        <w:rPr>
          <w:rFonts w:ascii="Courier New" w:hAnsi="Courier New"/>
          <w:sz w:val="16"/>
        </w:rPr>
        <w:t xml:space="preserve"> </w:t>
      </w:r>
      <w:r>
        <w:rPr>
          <w:rFonts w:ascii="Courier New" w:hAnsi="Courier New"/>
          <w:color w:val="3F6E74"/>
          <w:sz w:val="16"/>
        </w:rPr>
        <w:t>String</w:t>
      </w:r>
      <w:r>
        <w:rPr>
          <w:rFonts w:ascii="Courier New" w:hAnsi="Courier New"/>
          <w:sz w:val="16"/>
        </w:rPr>
        <w:t xml:space="preserve"> getName() </w:t>
      </w:r>
      <w:r>
        <w:rPr>
          <w:rFonts w:ascii="Courier New" w:hAnsi="Courier New"/>
          <w:color w:val="AA0D91"/>
          <w:sz w:val="16"/>
        </w:rPr>
        <w:t>const</w:t>
      </w:r>
      <w:r>
        <w:rPr>
          <w:rFonts w:ascii="Courier New" w:hAnsi="Courier New"/>
          <w:sz w:val="16"/>
        </w:rPr>
        <w:t>;</w:t>
      </w:r>
    </w:p>
    <w:p w:rsidR="000746BC" w:rsidRDefault="000746BC" w:rsidP="000746BC">
      <w:pPr>
        <w:pStyle w:val="FreeForm"/>
        <w:tabs>
          <w:tab w:val="left" w:pos="529"/>
        </w:tabs>
        <w:rPr>
          <w:rFonts w:ascii="Courier New" w:hAnsi="Courier New"/>
          <w:sz w:val="16"/>
        </w:rPr>
      </w:pP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int</w:t>
      </w:r>
      <w:r>
        <w:rPr>
          <w:rFonts w:ascii="Courier New" w:hAnsi="Courier New"/>
          <w:sz w:val="16"/>
        </w:rPr>
        <w:t xml:space="preserve"> getNumParameters();</w:t>
      </w:r>
    </w:p>
    <w:p w:rsidR="000746BC" w:rsidRDefault="000746BC" w:rsidP="000746BC">
      <w:pPr>
        <w:pStyle w:val="FreeForm"/>
        <w:tabs>
          <w:tab w:val="left" w:pos="529"/>
        </w:tabs>
        <w:rPr>
          <w:rFonts w:ascii="Courier New" w:hAnsi="Courier New"/>
          <w:sz w:val="16"/>
        </w:rPr>
      </w:pP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float</w:t>
      </w:r>
      <w:r>
        <w:rPr>
          <w:rFonts w:ascii="Courier New" w:hAnsi="Courier New"/>
          <w:sz w:val="16"/>
        </w:rPr>
        <w:t xml:space="preserve"> getParameter (</w:t>
      </w:r>
      <w:r>
        <w:rPr>
          <w:rFonts w:ascii="Courier New" w:hAnsi="Courier New"/>
          <w:color w:val="AA0D91"/>
          <w:sz w:val="16"/>
        </w:rPr>
        <w:t>int</w:t>
      </w:r>
      <w:r>
        <w:rPr>
          <w:rFonts w:ascii="Courier New" w:hAnsi="Courier New"/>
          <w:sz w:val="16"/>
        </w:rPr>
        <w:t xml:space="preserve"> index);</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void</w:t>
      </w:r>
      <w:r>
        <w:rPr>
          <w:rFonts w:ascii="Courier New" w:hAnsi="Courier New"/>
          <w:sz w:val="16"/>
        </w:rPr>
        <w:t xml:space="preserve"> setParameter (</w:t>
      </w:r>
      <w:r>
        <w:rPr>
          <w:rFonts w:ascii="Courier New" w:hAnsi="Courier New"/>
          <w:color w:val="AA0D91"/>
          <w:sz w:val="16"/>
        </w:rPr>
        <w:t>int</w:t>
      </w:r>
      <w:r>
        <w:rPr>
          <w:rFonts w:ascii="Courier New" w:hAnsi="Courier New"/>
          <w:sz w:val="16"/>
        </w:rPr>
        <w:t xml:space="preserve"> index, </w:t>
      </w:r>
      <w:r>
        <w:rPr>
          <w:rFonts w:ascii="Courier New" w:hAnsi="Courier New"/>
          <w:color w:val="AA0D91"/>
          <w:sz w:val="16"/>
        </w:rPr>
        <w:t>float</w:t>
      </w:r>
      <w:r>
        <w:rPr>
          <w:rFonts w:ascii="Courier New" w:hAnsi="Courier New"/>
          <w:sz w:val="16"/>
        </w:rPr>
        <w:t xml:space="preserve"> newValue);</w:t>
      </w:r>
    </w:p>
    <w:p w:rsidR="000746BC" w:rsidRDefault="000746BC" w:rsidP="000746BC">
      <w:pPr>
        <w:pStyle w:val="FreeForm"/>
        <w:tabs>
          <w:tab w:val="left" w:pos="529"/>
        </w:tabs>
        <w:rPr>
          <w:rFonts w:ascii="Courier New" w:hAnsi="Courier New"/>
          <w:sz w:val="16"/>
        </w:rPr>
      </w:pP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const</w:t>
      </w:r>
      <w:r>
        <w:rPr>
          <w:rFonts w:ascii="Courier New" w:hAnsi="Courier New"/>
          <w:sz w:val="16"/>
        </w:rPr>
        <w:t xml:space="preserve"> </w:t>
      </w:r>
      <w:r>
        <w:rPr>
          <w:rFonts w:ascii="Courier New" w:hAnsi="Courier New"/>
          <w:color w:val="3F6E74"/>
          <w:sz w:val="16"/>
        </w:rPr>
        <w:t>String</w:t>
      </w:r>
      <w:r>
        <w:rPr>
          <w:rFonts w:ascii="Courier New" w:hAnsi="Courier New"/>
          <w:sz w:val="16"/>
        </w:rPr>
        <w:t xml:space="preserve"> getParameterName (</w:t>
      </w:r>
      <w:r>
        <w:rPr>
          <w:rFonts w:ascii="Courier New" w:hAnsi="Courier New"/>
          <w:color w:val="AA0D91"/>
          <w:sz w:val="16"/>
        </w:rPr>
        <w:t>int</w:t>
      </w:r>
      <w:r>
        <w:rPr>
          <w:rFonts w:ascii="Courier New" w:hAnsi="Courier New"/>
          <w:sz w:val="16"/>
        </w:rPr>
        <w:t xml:space="preserve"> index);</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const</w:t>
      </w:r>
      <w:r>
        <w:rPr>
          <w:rFonts w:ascii="Courier New" w:hAnsi="Courier New"/>
          <w:sz w:val="16"/>
        </w:rPr>
        <w:t xml:space="preserve"> </w:t>
      </w:r>
      <w:r>
        <w:rPr>
          <w:rFonts w:ascii="Courier New" w:hAnsi="Courier New"/>
          <w:color w:val="3F6E74"/>
          <w:sz w:val="16"/>
        </w:rPr>
        <w:t>String</w:t>
      </w:r>
      <w:r>
        <w:rPr>
          <w:rFonts w:ascii="Courier New" w:hAnsi="Courier New"/>
          <w:sz w:val="16"/>
        </w:rPr>
        <w:t xml:space="preserve"> getParameterText (</w:t>
      </w:r>
      <w:r>
        <w:rPr>
          <w:rFonts w:ascii="Courier New" w:hAnsi="Courier New"/>
          <w:color w:val="AA0D91"/>
          <w:sz w:val="16"/>
        </w:rPr>
        <w:t>int</w:t>
      </w:r>
      <w:r>
        <w:rPr>
          <w:rFonts w:ascii="Courier New" w:hAnsi="Courier New"/>
          <w:sz w:val="16"/>
        </w:rPr>
        <w:t xml:space="preserve"> index);</w:t>
      </w:r>
    </w:p>
    <w:p w:rsidR="000746BC" w:rsidRDefault="000746BC" w:rsidP="000746BC">
      <w:pPr>
        <w:pStyle w:val="FreeForm"/>
        <w:tabs>
          <w:tab w:val="left" w:pos="529"/>
        </w:tabs>
        <w:rPr>
          <w:rFonts w:ascii="Courier New" w:hAnsi="Courier New"/>
          <w:sz w:val="16"/>
        </w:rPr>
      </w:pP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const</w:t>
      </w:r>
      <w:r>
        <w:rPr>
          <w:rFonts w:ascii="Courier New" w:hAnsi="Courier New"/>
          <w:sz w:val="16"/>
        </w:rPr>
        <w:t xml:space="preserve"> </w:t>
      </w:r>
      <w:r>
        <w:rPr>
          <w:rFonts w:ascii="Courier New" w:hAnsi="Courier New"/>
          <w:color w:val="3F6E74"/>
          <w:sz w:val="16"/>
        </w:rPr>
        <w:t>String</w:t>
      </w:r>
      <w:r>
        <w:rPr>
          <w:rFonts w:ascii="Courier New" w:hAnsi="Courier New"/>
          <w:sz w:val="16"/>
        </w:rPr>
        <w:t xml:space="preserve"> getInputChannelName (</w:t>
      </w:r>
      <w:r>
        <w:rPr>
          <w:rFonts w:ascii="Courier New" w:hAnsi="Courier New"/>
          <w:color w:val="AA0D91"/>
          <w:sz w:val="16"/>
        </w:rPr>
        <w:t>int</w:t>
      </w:r>
      <w:r>
        <w:rPr>
          <w:rFonts w:ascii="Courier New" w:hAnsi="Courier New"/>
          <w:sz w:val="16"/>
        </w:rPr>
        <w:t xml:space="preserve"> channelIndex) </w:t>
      </w:r>
      <w:r>
        <w:rPr>
          <w:rFonts w:ascii="Courier New" w:hAnsi="Courier New"/>
          <w:color w:val="AA0D91"/>
          <w:sz w:val="16"/>
        </w:rPr>
        <w:t>const</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const</w:t>
      </w:r>
      <w:r>
        <w:rPr>
          <w:rFonts w:ascii="Courier New" w:hAnsi="Courier New"/>
          <w:sz w:val="16"/>
        </w:rPr>
        <w:t xml:space="preserve"> </w:t>
      </w:r>
      <w:r>
        <w:rPr>
          <w:rFonts w:ascii="Courier New" w:hAnsi="Courier New"/>
          <w:color w:val="3F6E74"/>
          <w:sz w:val="16"/>
        </w:rPr>
        <w:t>String</w:t>
      </w:r>
      <w:r>
        <w:rPr>
          <w:rFonts w:ascii="Courier New" w:hAnsi="Courier New"/>
          <w:sz w:val="16"/>
        </w:rPr>
        <w:t xml:space="preserve"> getOutputChannelName (</w:t>
      </w:r>
      <w:r>
        <w:rPr>
          <w:rFonts w:ascii="Courier New" w:hAnsi="Courier New"/>
          <w:color w:val="AA0D91"/>
          <w:sz w:val="16"/>
        </w:rPr>
        <w:t>int</w:t>
      </w:r>
      <w:r>
        <w:rPr>
          <w:rFonts w:ascii="Courier New" w:hAnsi="Courier New"/>
          <w:sz w:val="16"/>
        </w:rPr>
        <w:t xml:space="preserve"> channelIndex) </w:t>
      </w:r>
      <w:r>
        <w:rPr>
          <w:rFonts w:ascii="Courier New" w:hAnsi="Courier New"/>
          <w:color w:val="AA0D91"/>
          <w:sz w:val="16"/>
        </w:rPr>
        <w:t>const</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bool</w:t>
      </w:r>
      <w:r>
        <w:rPr>
          <w:rFonts w:ascii="Courier New" w:hAnsi="Courier New"/>
          <w:sz w:val="16"/>
        </w:rPr>
        <w:t xml:space="preserve"> isInputChannelStereoPair (</w:t>
      </w:r>
      <w:r>
        <w:rPr>
          <w:rFonts w:ascii="Courier New" w:hAnsi="Courier New"/>
          <w:color w:val="AA0D91"/>
          <w:sz w:val="16"/>
        </w:rPr>
        <w:t>int</w:t>
      </w:r>
      <w:r>
        <w:rPr>
          <w:rFonts w:ascii="Courier New" w:hAnsi="Courier New"/>
          <w:sz w:val="16"/>
        </w:rPr>
        <w:t xml:space="preserve"> index) </w:t>
      </w:r>
      <w:r>
        <w:rPr>
          <w:rFonts w:ascii="Courier New" w:hAnsi="Courier New"/>
          <w:color w:val="AA0D91"/>
          <w:sz w:val="16"/>
        </w:rPr>
        <w:t>const</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bool</w:t>
      </w:r>
      <w:r>
        <w:rPr>
          <w:rFonts w:ascii="Courier New" w:hAnsi="Courier New"/>
          <w:sz w:val="16"/>
        </w:rPr>
        <w:t xml:space="preserve"> isOutputChannelStereoPair (</w:t>
      </w:r>
      <w:r>
        <w:rPr>
          <w:rFonts w:ascii="Courier New" w:hAnsi="Courier New"/>
          <w:color w:val="AA0D91"/>
          <w:sz w:val="16"/>
        </w:rPr>
        <w:t>int</w:t>
      </w:r>
      <w:r>
        <w:rPr>
          <w:rFonts w:ascii="Courier New" w:hAnsi="Courier New"/>
          <w:sz w:val="16"/>
        </w:rPr>
        <w:t xml:space="preserve"> index) </w:t>
      </w:r>
      <w:r>
        <w:rPr>
          <w:rFonts w:ascii="Courier New" w:hAnsi="Courier New"/>
          <w:color w:val="AA0D91"/>
          <w:sz w:val="16"/>
        </w:rPr>
        <w:t>const</w:t>
      </w:r>
      <w:r>
        <w:rPr>
          <w:rFonts w:ascii="Courier New" w:hAnsi="Courier New"/>
          <w:sz w:val="16"/>
        </w:rPr>
        <w:t>;</w:t>
      </w:r>
    </w:p>
    <w:p w:rsidR="000746BC" w:rsidRDefault="000746BC" w:rsidP="000746BC">
      <w:pPr>
        <w:pStyle w:val="FreeForm"/>
        <w:tabs>
          <w:tab w:val="left" w:pos="529"/>
        </w:tabs>
        <w:rPr>
          <w:rFonts w:ascii="Courier New" w:hAnsi="Courier New"/>
          <w:sz w:val="16"/>
        </w:rPr>
      </w:pP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bool</w:t>
      </w:r>
      <w:r>
        <w:rPr>
          <w:rFonts w:ascii="Courier New" w:hAnsi="Courier New"/>
          <w:sz w:val="16"/>
        </w:rPr>
        <w:t xml:space="preserve"> silenceInProducesSilenceOut() </w:t>
      </w:r>
      <w:r>
        <w:rPr>
          <w:rFonts w:ascii="Courier New" w:hAnsi="Courier New"/>
          <w:color w:val="AA0D91"/>
          <w:sz w:val="16"/>
        </w:rPr>
        <w:t>const</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double</w:t>
      </w:r>
      <w:r>
        <w:rPr>
          <w:rFonts w:ascii="Courier New" w:hAnsi="Courier New"/>
          <w:sz w:val="16"/>
        </w:rPr>
        <w:t xml:space="preserve"> getTailLengthSeconds() </w:t>
      </w:r>
      <w:r>
        <w:rPr>
          <w:rFonts w:ascii="Courier New" w:hAnsi="Courier New"/>
          <w:color w:val="AA0D91"/>
          <w:sz w:val="16"/>
        </w:rPr>
        <w:t>const</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bool</w:t>
      </w:r>
      <w:r>
        <w:rPr>
          <w:rFonts w:ascii="Courier New" w:hAnsi="Courier New"/>
          <w:sz w:val="16"/>
        </w:rPr>
        <w:t xml:space="preserve"> acceptsMidi() </w:t>
      </w:r>
      <w:r>
        <w:rPr>
          <w:rFonts w:ascii="Courier New" w:hAnsi="Courier New"/>
          <w:color w:val="AA0D91"/>
          <w:sz w:val="16"/>
        </w:rPr>
        <w:t>const</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bool</w:t>
      </w:r>
      <w:r>
        <w:rPr>
          <w:rFonts w:ascii="Courier New" w:hAnsi="Courier New"/>
          <w:sz w:val="16"/>
        </w:rPr>
        <w:t xml:space="preserve"> producesMidi() </w:t>
      </w:r>
      <w:r>
        <w:rPr>
          <w:rFonts w:ascii="Courier New" w:hAnsi="Courier New"/>
          <w:color w:val="AA0D91"/>
          <w:sz w:val="16"/>
        </w:rPr>
        <w:t>const</w:t>
      </w:r>
      <w:r>
        <w:rPr>
          <w:rFonts w:ascii="Courier New" w:hAnsi="Courier New"/>
          <w:sz w:val="16"/>
        </w:rPr>
        <w:t>;</w:t>
      </w:r>
    </w:p>
    <w:p w:rsidR="000746BC" w:rsidRDefault="000746BC" w:rsidP="000746BC">
      <w:pPr>
        <w:pStyle w:val="FreeForm"/>
        <w:tabs>
          <w:tab w:val="left" w:pos="529"/>
        </w:tabs>
        <w:rPr>
          <w:rFonts w:ascii="Courier New" w:hAnsi="Courier New"/>
          <w:sz w:val="16"/>
        </w:rPr>
      </w:pP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int</w:t>
      </w:r>
      <w:r>
        <w:rPr>
          <w:rFonts w:ascii="Courier New" w:hAnsi="Courier New"/>
          <w:sz w:val="16"/>
        </w:rPr>
        <w:t xml:space="preserve"> getNumPrograms();</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int</w:t>
      </w:r>
      <w:r>
        <w:rPr>
          <w:rFonts w:ascii="Courier New" w:hAnsi="Courier New"/>
          <w:sz w:val="16"/>
        </w:rPr>
        <w:t xml:space="preserve"> getCurrentProgram();</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void</w:t>
      </w:r>
      <w:r>
        <w:rPr>
          <w:rFonts w:ascii="Courier New" w:hAnsi="Courier New"/>
          <w:sz w:val="16"/>
        </w:rPr>
        <w:t xml:space="preserve"> setCurrentProgram (</w:t>
      </w:r>
      <w:r>
        <w:rPr>
          <w:rFonts w:ascii="Courier New" w:hAnsi="Courier New"/>
          <w:color w:val="AA0D91"/>
          <w:sz w:val="16"/>
        </w:rPr>
        <w:t>int</w:t>
      </w:r>
      <w:r>
        <w:rPr>
          <w:rFonts w:ascii="Courier New" w:hAnsi="Courier New"/>
          <w:sz w:val="16"/>
        </w:rPr>
        <w:t xml:space="preserve"> index);</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const</w:t>
      </w:r>
      <w:r>
        <w:rPr>
          <w:rFonts w:ascii="Courier New" w:hAnsi="Courier New"/>
          <w:sz w:val="16"/>
        </w:rPr>
        <w:t xml:space="preserve"> </w:t>
      </w:r>
      <w:r>
        <w:rPr>
          <w:rFonts w:ascii="Courier New" w:hAnsi="Courier New"/>
          <w:color w:val="3F6E74"/>
          <w:sz w:val="16"/>
        </w:rPr>
        <w:t>String</w:t>
      </w:r>
      <w:r>
        <w:rPr>
          <w:rFonts w:ascii="Courier New" w:hAnsi="Courier New"/>
          <w:sz w:val="16"/>
        </w:rPr>
        <w:t xml:space="preserve"> getProgramName (</w:t>
      </w:r>
      <w:r>
        <w:rPr>
          <w:rFonts w:ascii="Courier New" w:hAnsi="Courier New"/>
          <w:color w:val="AA0D91"/>
          <w:sz w:val="16"/>
        </w:rPr>
        <w:t>int</w:t>
      </w:r>
      <w:r>
        <w:rPr>
          <w:rFonts w:ascii="Courier New" w:hAnsi="Courier New"/>
          <w:sz w:val="16"/>
        </w:rPr>
        <w:t xml:space="preserve"> index);</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void</w:t>
      </w:r>
      <w:r>
        <w:rPr>
          <w:rFonts w:ascii="Courier New" w:hAnsi="Courier New"/>
          <w:sz w:val="16"/>
        </w:rPr>
        <w:t xml:space="preserve"> changeProgramName (</w:t>
      </w:r>
      <w:r>
        <w:rPr>
          <w:rFonts w:ascii="Courier New" w:hAnsi="Courier New"/>
          <w:color w:val="AA0D91"/>
          <w:sz w:val="16"/>
        </w:rPr>
        <w:t>int</w:t>
      </w:r>
      <w:r>
        <w:rPr>
          <w:rFonts w:ascii="Courier New" w:hAnsi="Courier New"/>
          <w:sz w:val="16"/>
        </w:rPr>
        <w:t xml:space="preserve"> index, </w:t>
      </w:r>
      <w:r>
        <w:rPr>
          <w:rFonts w:ascii="Courier New" w:hAnsi="Courier New"/>
          <w:color w:val="AA0D91"/>
          <w:sz w:val="16"/>
        </w:rPr>
        <w:t>const</w:t>
      </w:r>
      <w:r>
        <w:rPr>
          <w:rFonts w:ascii="Courier New" w:hAnsi="Courier New"/>
          <w:sz w:val="16"/>
        </w:rPr>
        <w:t xml:space="preserve"> </w:t>
      </w:r>
      <w:r>
        <w:rPr>
          <w:rFonts w:ascii="Courier New" w:hAnsi="Courier New"/>
          <w:color w:val="3F6E74"/>
          <w:sz w:val="16"/>
        </w:rPr>
        <w:t>String</w:t>
      </w:r>
      <w:r>
        <w:rPr>
          <w:rFonts w:ascii="Courier New" w:hAnsi="Courier New"/>
          <w:sz w:val="16"/>
        </w:rPr>
        <w:t>&amp; newName);</w:t>
      </w:r>
    </w:p>
    <w:p w:rsidR="000746BC" w:rsidRDefault="000746BC" w:rsidP="000746BC">
      <w:pPr>
        <w:pStyle w:val="FreeForm"/>
        <w:tabs>
          <w:tab w:val="left" w:pos="529"/>
        </w:tabs>
        <w:rPr>
          <w:rFonts w:ascii="Courier New" w:hAnsi="Courier New"/>
          <w:sz w:val="16"/>
        </w:rPr>
      </w:pP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void</w:t>
      </w:r>
      <w:r>
        <w:rPr>
          <w:rFonts w:ascii="Courier New" w:hAnsi="Courier New"/>
          <w:sz w:val="16"/>
        </w:rPr>
        <w:t xml:space="preserve"> getStateInformation (</w:t>
      </w:r>
      <w:r>
        <w:rPr>
          <w:rFonts w:ascii="Courier New" w:hAnsi="Courier New"/>
          <w:color w:val="3F6E74"/>
          <w:sz w:val="16"/>
        </w:rPr>
        <w:t>MemoryBlock</w:t>
      </w:r>
      <w:r>
        <w:rPr>
          <w:rFonts w:ascii="Courier New" w:hAnsi="Courier New"/>
          <w:sz w:val="16"/>
        </w:rPr>
        <w:t>&amp; destData);</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void</w:t>
      </w:r>
      <w:r>
        <w:rPr>
          <w:rFonts w:ascii="Courier New" w:hAnsi="Courier New"/>
          <w:sz w:val="16"/>
        </w:rPr>
        <w:t xml:space="preserve"> setStateInformation (</w:t>
      </w:r>
      <w:r>
        <w:rPr>
          <w:rFonts w:ascii="Courier New" w:hAnsi="Courier New"/>
          <w:color w:val="AA0D91"/>
          <w:sz w:val="16"/>
        </w:rPr>
        <w:t>const</w:t>
      </w:r>
      <w:r>
        <w:rPr>
          <w:rFonts w:ascii="Courier New" w:hAnsi="Courier New"/>
          <w:sz w:val="16"/>
        </w:rPr>
        <w:t xml:space="preserve"> </w:t>
      </w:r>
      <w:r>
        <w:rPr>
          <w:rFonts w:ascii="Courier New" w:hAnsi="Courier New"/>
          <w:color w:val="AA0D91"/>
          <w:sz w:val="16"/>
        </w:rPr>
        <w:t>void</w:t>
      </w:r>
      <w:r>
        <w:rPr>
          <w:rFonts w:ascii="Courier New" w:hAnsi="Courier New"/>
          <w:sz w:val="16"/>
        </w:rPr>
        <w:t xml:space="preserve">* data, </w:t>
      </w:r>
      <w:r>
        <w:rPr>
          <w:rFonts w:ascii="Courier New" w:hAnsi="Courier New"/>
          <w:color w:val="AA0D91"/>
          <w:sz w:val="16"/>
        </w:rPr>
        <w:t>int</w:t>
      </w:r>
      <w:r>
        <w:rPr>
          <w:rFonts w:ascii="Courier New" w:hAnsi="Courier New"/>
          <w:sz w:val="16"/>
        </w:rPr>
        <w:t xml:space="preserve"> sizeInBytes);</w:t>
      </w:r>
    </w:p>
    <w:p w:rsidR="008D5299" w:rsidRDefault="008D5299" w:rsidP="008D5299">
      <w:pPr>
        <w:pStyle w:val="FreeForm"/>
        <w:tabs>
          <w:tab w:val="left" w:pos="529"/>
        </w:tabs>
        <w:rPr>
          <w:rFonts w:ascii="Menlo Regular" w:hAnsi="Menlo Regular"/>
          <w:sz w:val="18"/>
        </w:rPr>
      </w:pPr>
    </w:p>
    <w:p w:rsidR="008D5299" w:rsidRDefault="008D5299" w:rsidP="008D5299">
      <w:pPr>
        <w:pStyle w:val="NormalWeb1"/>
        <w:spacing w:before="0" w:after="0" w:line="360" w:lineRule="auto"/>
        <w:jc w:val="both"/>
        <w:rPr>
          <w:sz w:val="22"/>
        </w:rPr>
      </w:pPr>
      <w:r>
        <w:rPr>
          <w:sz w:val="22"/>
        </w:rPr>
        <w:t xml:space="preserve">The contents of these methods will be found in </w:t>
      </w:r>
      <w:r w:rsidR="000746BC">
        <w:rPr>
          <w:sz w:val="22"/>
        </w:rPr>
        <w:t>PluginProcessor</w:t>
      </w:r>
      <w:r>
        <w:rPr>
          <w:sz w:val="22"/>
        </w:rPr>
        <w:t xml:space="preserve">.cpp. These lines should not be modified, however it is common to add your own methods in more complex </w:t>
      </w:r>
      <w:r w:rsidR="00CB7E12">
        <w:rPr>
          <w:sz w:val="22"/>
        </w:rPr>
        <w:t>plug-in</w:t>
      </w:r>
      <w:r>
        <w:rPr>
          <w:sz w:val="22"/>
        </w:rPr>
        <w:t xml:space="preserve">s. Additional methods can be declared either below these standard methods, or if the methods will only be called internally by the object itself, below the </w:t>
      </w:r>
      <w:r>
        <w:rPr>
          <w:rFonts w:ascii="Courier New" w:hAnsi="Courier New"/>
          <w:sz w:val="20"/>
        </w:rPr>
        <w:t>private:</w:t>
      </w:r>
      <w:r>
        <w:rPr>
          <w:sz w:val="22"/>
        </w:rPr>
        <w:t xml:space="preserve"> line later in the file.</w:t>
      </w:r>
    </w:p>
    <w:p w:rsidR="008D5299" w:rsidRPr="00602470" w:rsidRDefault="008D5299" w:rsidP="008D5299">
      <w:pPr>
        <w:rPr>
          <w:b/>
        </w:rPr>
      </w:pPr>
      <w:r w:rsidRPr="00602470">
        <w:rPr>
          <w:b/>
        </w:rPr>
        <w:t>Variables</w:t>
      </w:r>
    </w:p>
    <w:p w:rsidR="008D5299" w:rsidRDefault="008D5299" w:rsidP="008D5299">
      <w:pPr>
        <w:pStyle w:val="NormalWeb1"/>
        <w:spacing w:before="0" w:after="0" w:line="360" w:lineRule="auto"/>
        <w:jc w:val="both"/>
        <w:rPr>
          <w:sz w:val="22"/>
        </w:rPr>
      </w:pPr>
      <w:r>
        <w:rPr>
          <w:sz w:val="22"/>
        </w:rPr>
        <w:t xml:space="preserve">Following the methods is a declaration of </w:t>
      </w:r>
      <w:r>
        <w:rPr>
          <w:rFonts w:ascii="Times New Roman Italic" w:hAnsi="Times New Roman Italic"/>
          <w:sz w:val="22"/>
        </w:rPr>
        <w:t xml:space="preserve">instance variables </w:t>
      </w:r>
      <w:r>
        <w:rPr>
          <w:sz w:val="22"/>
        </w:rPr>
        <w:t>for the class:</w:t>
      </w:r>
    </w:p>
    <w:p w:rsidR="008D5299" w:rsidRDefault="008D5299" w:rsidP="008D5299">
      <w:pPr>
        <w:pStyle w:val="FreeForm"/>
        <w:tabs>
          <w:tab w:val="left" w:pos="529"/>
        </w:tabs>
        <w:jc w:val="both"/>
        <w:rPr>
          <w:rFonts w:ascii="Courier New" w:hAnsi="Courier New"/>
          <w:sz w:val="18"/>
        </w:rPr>
      </w:pPr>
      <w:r>
        <w:rPr>
          <w:rFonts w:ascii="Courier New" w:hAnsi="Courier New"/>
          <w:sz w:val="18"/>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these are used to persist the UI's size - the values are stored along with the</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filter's other parameters, and the UI component will update them when it gets</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resized.</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int</w:t>
      </w:r>
      <w:r>
        <w:rPr>
          <w:rFonts w:ascii="Courier New" w:hAnsi="Courier New"/>
          <w:sz w:val="16"/>
        </w:rPr>
        <w:t xml:space="preserve"> lastUIWidth_, lastUIHeight_;</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enum</w:t>
      </w:r>
      <w:r>
        <w:rPr>
          <w:rFonts w:ascii="Courier New" w:hAnsi="Courier New"/>
          <w:sz w:val="16"/>
        </w:rPr>
        <w:t xml:space="preserve"> Parameters</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lastRenderedPageBreak/>
        <w:t xml:space="preserve">        kDelayLengthParam = </w:t>
      </w:r>
      <w:r>
        <w:rPr>
          <w:rFonts w:ascii="Courier New" w:hAnsi="Courier New"/>
          <w:color w:val="1C00CF"/>
          <w:sz w:val="16"/>
        </w:rPr>
        <w:t>0</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kDryMixParam,</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kWetMixParam,</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kFeedbackParam,</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kNumParameters</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Adjustable parameters:</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float</w:t>
      </w:r>
      <w:r>
        <w:rPr>
          <w:rFonts w:ascii="Courier New" w:hAnsi="Courier New"/>
          <w:sz w:val="16"/>
        </w:rPr>
        <w:t xml:space="preserve"> delayLength_; </w:t>
      </w:r>
      <w:r>
        <w:rPr>
          <w:rFonts w:ascii="Courier New" w:hAnsi="Courier New"/>
          <w:color w:val="007400"/>
          <w:sz w:val="16"/>
        </w:rPr>
        <w:t>// Length of delay line in seconds</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float</w:t>
      </w:r>
      <w:r>
        <w:rPr>
          <w:rFonts w:ascii="Courier New" w:hAnsi="Courier New"/>
          <w:sz w:val="16"/>
        </w:rPr>
        <w:t xml:space="preserve"> dryMix_;      </w:t>
      </w:r>
      <w:r>
        <w:rPr>
          <w:rFonts w:ascii="Courier New" w:hAnsi="Courier New"/>
          <w:color w:val="007400"/>
          <w:sz w:val="16"/>
        </w:rPr>
        <w:t>// Mix level of original signal (0-1)</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float</w:t>
      </w:r>
      <w:r>
        <w:rPr>
          <w:rFonts w:ascii="Courier New" w:hAnsi="Courier New"/>
          <w:sz w:val="16"/>
        </w:rPr>
        <w:t xml:space="preserve"> wetMix_;      </w:t>
      </w:r>
      <w:r>
        <w:rPr>
          <w:rFonts w:ascii="Courier New" w:hAnsi="Courier New"/>
          <w:color w:val="007400"/>
          <w:sz w:val="16"/>
        </w:rPr>
        <w:t>// Mix level of delayed signal (0-1)</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float</w:t>
      </w:r>
      <w:r>
        <w:rPr>
          <w:rFonts w:ascii="Courier New" w:hAnsi="Courier New"/>
          <w:sz w:val="16"/>
        </w:rPr>
        <w:t xml:space="preserve"> feedback_;    </w:t>
      </w:r>
      <w:r>
        <w:rPr>
          <w:rFonts w:ascii="Courier New" w:hAnsi="Courier New"/>
          <w:color w:val="007400"/>
          <w:sz w:val="16"/>
        </w:rPr>
        <w:t>// Feedback level (0-just less than 1)</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color w:val="AA0D91"/>
          <w:sz w:val="16"/>
        </w:rPr>
        <w:t>private</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Circular buffer variables for implementing delay</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AudioSampleBuffer</w:t>
      </w:r>
      <w:r>
        <w:rPr>
          <w:rFonts w:ascii="Courier New" w:hAnsi="Courier New"/>
          <w:sz w:val="16"/>
        </w:rPr>
        <w:t xml:space="preserve"> delayBuffer_;</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int</w:t>
      </w:r>
      <w:r>
        <w:rPr>
          <w:rFonts w:ascii="Courier New" w:hAnsi="Courier New"/>
          <w:sz w:val="16"/>
        </w:rPr>
        <w:t xml:space="preserve"> delayBufferLength_;</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int</w:t>
      </w:r>
      <w:r>
        <w:rPr>
          <w:rFonts w:ascii="Courier New" w:hAnsi="Courier New"/>
          <w:sz w:val="16"/>
        </w:rPr>
        <w:t xml:space="preserve"> delayReadPosition_, delayWritePosition_;</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643820"/>
          <w:sz w:val="16"/>
        </w:rPr>
        <w:t>JUCE_DECLARE_NON_COPYABLE_WITH_LEAK_DETECTOR</w:t>
      </w:r>
      <w:r>
        <w:rPr>
          <w:rFonts w:ascii="Courier New" w:hAnsi="Courier New"/>
          <w:sz w:val="16"/>
        </w:rPr>
        <w:t xml:space="preserve"> (</w:t>
      </w:r>
      <w:r>
        <w:rPr>
          <w:rFonts w:ascii="Courier New" w:hAnsi="Courier New"/>
          <w:color w:val="3F6E74"/>
          <w:sz w:val="16"/>
        </w:rPr>
        <w:t>DelayAudioProcessor</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w:t>
      </w:r>
    </w:p>
    <w:p w:rsidR="008D5299" w:rsidRDefault="008D5299" w:rsidP="008D5299">
      <w:pPr>
        <w:pStyle w:val="FreeForm"/>
        <w:tabs>
          <w:tab w:val="left" w:pos="529"/>
        </w:tabs>
        <w:jc w:val="both"/>
        <w:rPr>
          <w:rFonts w:ascii="Menlo Regular" w:hAnsi="Menlo Regular"/>
          <w:sz w:val="22"/>
        </w:rPr>
      </w:pPr>
    </w:p>
    <w:p w:rsidR="008D5299" w:rsidRDefault="008D5299" w:rsidP="008D5299">
      <w:pPr>
        <w:pStyle w:val="NormalWeb1"/>
        <w:spacing w:before="0" w:after="0" w:line="360" w:lineRule="auto"/>
        <w:jc w:val="both"/>
        <w:rPr>
          <w:sz w:val="22"/>
        </w:rPr>
      </w:pPr>
      <w:r>
        <w:rPr>
          <w:sz w:val="22"/>
        </w:rPr>
        <w:t>By declaring the variables here rather than in a particular method, the variables can be accessed from any method within the object. The variables declared below the</w:t>
      </w:r>
      <w:r>
        <w:rPr>
          <w:rFonts w:ascii="Courier New" w:hAnsi="Courier New"/>
          <w:sz w:val="20"/>
        </w:rPr>
        <w:t xml:space="preserve"> private:</w:t>
      </w:r>
      <w:r>
        <w:rPr>
          <w:rFonts w:ascii="Times New Roman Italic" w:hAnsi="Times New Roman Italic"/>
          <w:sz w:val="22"/>
        </w:rPr>
        <w:t xml:space="preserve"> </w:t>
      </w:r>
      <w:r>
        <w:rPr>
          <w:sz w:val="22"/>
        </w:rPr>
        <w:t xml:space="preserve">line are accessible only within the </w:t>
      </w:r>
      <w:r>
        <w:rPr>
          <w:rFonts w:ascii="Courier New" w:hAnsi="Courier New"/>
          <w:sz w:val="20"/>
        </w:rPr>
        <w:t>DelayAudioProcessor</w:t>
      </w:r>
      <w:r>
        <w:rPr>
          <w:sz w:val="22"/>
        </w:rPr>
        <w:t xml:space="preserve"> class; the others are accessible to any object (</w:t>
      </w:r>
      <w:r>
        <w:rPr>
          <w:rFonts w:ascii="Courier New" w:hAnsi="Courier New"/>
          <w:sz w:val="20"/>
        </w:rPr>
        <w:t>public</w:t>
      </w:r>
      <w:r>
        <w:rPr>
          <w:sz w:val="22"/>
        </w:rPr>
        <w:t xml:space="preserve">). Here, these variables are declared </w:t>
      </w:r>
      <w:r>
        <w:rPr>
          <w:rFonts w:ascii="Courier New" w:hAnsi="Courier New"/>
          <w:sz w:val="20"/>
        </w:rPr>
        <w:t>public</w:t>
      </w:r>
      <w:r>
        <w:rPr>
          <w:sz w:val="22"/>
        </w:rPr>
        <w:t xml:space="preserve"> because the </w:t>
      </w:r>
      <w:r>
        <w:rPr>
          <w:rFonts w:ascii="Courier New" w:hAnsi="Courier New"/>
          <w:sz w:val="20"/>
        </w:rPr>
        <w:t>DelayAudioProcessorEditor</w:t>
      </w:r>
      <w:r>
        <w:rPr>
          <w:sz w:val="22"/>
        </w:rPr>
        <w:t xml:space="preserve"> class needs to access them. The function of the variables is as follows:</w:t>
      </w:r>
    </w:p>
    <w:p w:rsidR="008D5299" w:rsidRDefault="008D5299" w:rsidP="000746BC">
      <w:pPr>
        <w:pStyle w:val="NormalWeb1"/>
        <w:numPr>
          <w:ilvl w:val="0"/>
          <w:numId w:val="49"/>
        </w:numPr>
        <w:spacing w:before="0" w:after="0" w:line="360" w:lineRule="auto"/>
        <w:ind w:left="284" w:hanging="284"/>
        <w:jc w:val="both"/>
        <w:rPr>
          <w:sz w:val="22"/>
        </w:rPr>
      </w:pPr>
      <w:r>
        <w:rPr>
          <w:rFonts w:ascii="Courier New" w:hAnsi="Courier New"/>
          <w:sz w:val="20"/>
        </w:rPr>
        <w:t>lastUIWidth_</w:t>
      </w:r>
      <w:r>
        <w:rPr>
          <w:sz w:val="22"/>
        </w:rPr>
        <w:t xml:space="preserve"> and </w:t>
      </w:r>
      <w:r>
        <w:rPr>
          <w:rFonts w:ascii="Courier New" w:hAnsi="Courier New"/>
          <w:sz w:val="20"/>
        </w:rPr>
        <w:t>lastUIHeight_</w:t>
      </w:r>
      <w:r>
        <w:rPr>
          <w:sz w:val="22"/>
        </w:rPr>
        <w:t xml:space="preserve"> are used by Juce to remember the size of the graphical interface between times the </w:t>
      </w:r>
      <w:r w:rsidR="00CB7E12">
        <w:rPr>
          <w:sz w:val="22"/>
        </w:rPr>
        <w:t>plug-in</w:t>
      </w:r>
      <w:r>
        <w:rPr>
          <w:sz w:val="22"/>
        </w:rPr>
        <w:t xml:space="preserve"> was loaded.</w:t>
      </w:r>
    </w:p>
    <w:p w:rsidR="008D5299" w:rsidRDefault="008D5299" w:rsidP="000746BC">
      <w:pPr>
        <w:pStyle w:val="NormalWeb1"/>
        <w:numPr>
          <w:ilvl w:val="0"/>
          <w:numId w:val="49"/>
        </w:numPr>
        <w:spacing w:before="0" w:after="0" w:line="360" w:lineRule="auto"/>
        <w:ind w:left="284" w:hanging="284"/>
        <w:jc w:val="both"/>
        <w:rPr>
          <w:sz w:val="22"/>
        </w:rPr>
      </w:pPr>
      <w:r>
        <w:rPr>
          <w:sz w:val="22"/>
        </w:rPr>
        <w:t xml:space="preserve">The enum statement declares a group of constant values in sequential order. For example, </w:t>
      </w:r>
      <w:r>
        <w:rPr>
          <w:rFonts w:ascii="Courier New" w:hAnsi="Courier New"/>
          <w:sz w:val="20"/>
        </w:rPr>
        <w:t>kDelayLengthParam</w:t>
      </w:r>
      <w:r>
        <w:rPr>
          <w:sz w:val="22"/>
        </w:rPr>
        <w:t xml:space="preserve"> has a value of 0, </w:t>
      </w:r>
      <w:r>
        <w:rPr>
          <w:rFonts w:ascii="Courier New" w:hAnsi="Courier New"/>
          <w:sz w:val="20"/>
        </w:rPr>
        <w:t>kDryMixParam</w:t>
      </w:r>
      <w:r>
        <w:rPr>
          <w:sz w:val="22"/>
        </w:rPr>
        <w:t xml:space="preserve"> has a value of 1, and so forth. These define the indices of parameters that control the </w:t>
      </w:r>
      <w:r w:rsidR="00CB7E12">
        <w:rPr>
          <w:sz w:val="22"/>
        </w:rPr>
        <w:t>plug-in</w:t>
      </w:r>
      <w:r>
        <w:rPr>
          <w:sz w:val="22"/>
        </w:rPr>
        <w:t xml:space="preserve">. Your </w:t>
      </w:r>
      <w:r w:rsidR="00CB7E12">
        <w:rPr>
          <w:sz w:val="22"/>
        </w:rPr>
        <w:t>plug-in</w:t>
      </w:r>
      <w:r>
        <w:rPr>
          <w:sz w:val="22"/>
        </w:rPr>
        <w:t xml:space="preserve"> may change this list, but always keep </w:t>
      </w:r>
      <w:r>
        <w:rPr>
          <w:rFonts w:ascii="Courier New" w:hAnsi="Courier New"/>
          <w:sz w:val="20"/>
        </w:rPr>
        <w:t>kNumParameters</w:t>
      </w:r>
      <w:r>
        <w:rPr>
          <w:sz w:val="22"/>
        </w:rPr>
        <w:t xml:space="preserve"> at the end so the code in </w:t>
      </w:r>
      <w:r w:rsidR="000746BC">
        <w:rPr>
          <w:sz w:val="22"/>
        </w:rPr>
        <w:t>PluginProcessor</w:t>
      </w:r>
      <w:r>
        <w:rPr>
          <w:sz w:val="22"/>
        </w:rPr>
        <w:t>.cpp knows the number of valid parameters.</w:t>
      </w:r>
    </w:p>
    <w:p w:rsidR="008D5299" w:rsidRDefault="008D5299" w:rsidP="000746BC">
      <w:pPr>
        <w:pStyle w:val="NormalWeb1"/>
        <w:numPr>
          <w:ilvl w:val="0"/>
          <w:numId w:val="49"/>
        </w:numPr>
        <w:spacing w:before="0" w:after="0" w:line="360" w:lineRule="auto"/>
        <w:ind w:left="284" w:hanging="284"/>
        <w:jc w:val="both"/>
        <w:rPr>
          <w:sz w:val="22"/>
        </w:rPr>
      </w:pPr>
      <w:r>
        <w:rPr>
          <w:rFonts w:ascii="Courier New" w:hAnsi="Courier New"/>
          <w:sz w:val="20"/>
        </w:rPr>
        <w:t>delayLength_</w:t>
      </w:r>
      <w:r>
        <w:rPr>
          <w:sz w:val="22"/>
        </w:rPr>
        <w:t xml:space="preserve">, </w:t>
      </w:r>
      <w:r>
        <w:rPr>
          <w:rFonts w:ascii="Courier New" w:hAnsi="Courier New"/>
          <w:sz w:val="20"/>
        </w:rPr>
        <w:t>dryMix_</w:t>
      </w:r>
      <w:r>
        <w:rPr>
          <w:sz w:val="22"/>
        </w:rPr>
        <w:t xml:space="preserve">, </w:t>
      </w:r>
      <w:r>
        <w:rPr>
          <w:rFonts w:ascii="Courier New" w:hAnsi="Courier New"/>
          <w:sz w:val="20"/>
        </w:rPr>
        <w:t>wetMix_</w:t>
      </w:r>
      <w:r>
        <w:rPr>
          <w:sz w:val="22"/>
        </w:rPr>
        <w:t xml:space="preserve"> and </w:t>
      </w:r>
      <w:r>
        <w:rPr>
          <w:rFonts w:ascii="Courier New" w:hAnsi="Courier New"/>
          <w:sz w:val="20"/>
        </w:rPr>
        <w:t>feedback_</w:t>
      </w:r>
      <w:r>
        <w:rPr>
          <w:sz w:val="22"/>
        </w:rPr>
        <w:t xml:space="preserve"> hold the current values of each parameter. The convention of putting an underscore at the end of the variable name helps distinguish instance variables from local variables declared in particular methods. For clarity it is helpful to maintain this convention when declaring new instance variables in your </w:t>
      </w:r>
      <w:r w:rsidR="00CB7E12">
        <w:rPr>
          <w:sz w:val="22"/>
        </w:rPr>
        <w:t>plug-in</w:t>
      </w:r>
      <w:r>
        <w:rPr>
          <w:sz w:val="22"/>
        </w:rPr>
        <w:t>.</w:t>
      </w:r>
    </w:p>
    <w:p w:rsidR="008D5299" w:rsidRDefault="008D5299" w:rsidP="000746BC">
      <w:pPr>
        <w:pStyle w:val="NormalWeb1"/>
        <w:numPr>
          <w:ilvl w:val="0"/>
          <w:numId w:val="49"/>
        </w:numPr>
        <w:spacing w:before="0" w:after="0" w:line="360" w:lineRule="auto"/>
        <w:ind w:left="284" w:hanging="284"/>
        <w:jc w:val="both"/>
        <w:rPr>
          <w:sz w:val="22"/>
        </w:rPr>
      </w:pPr>
      <w:r>
        <w:rPr>
          <w:rFonts w:ascii="Courier New" w:hAnsi="Courier New"/>
          <w:sz w:val="20"/>
        </w:rPr>
        <w:t>delayBuffer_</w:t>
      </w:r>
      <w:r>
        <w:rPr>
          <w:sz w:val="22"/>
        </w:rPr>
        <w:t xml:space="preserve">, </w:t>
      </w:r>
      <w:r>
        <w:rPr>
          <w:rFonts w:ascii="Courier New" w:hAnsi="Courier New"/>
          <w:sz w:val="20"/>
        </w:rPr>
        <w:t>delayBufferLength_</w:t>
      </w:r>
      <w:r>
        <w:rPr>
          <w:sz w:val="22"/>
        </w:rPr>
        <w:t xml:space="preserve">, </w:t>
      </w:r>
      <w:r>
        <w:rPr>
          <w:rFonts w:ascii="Courier New" w:hAnsi="Courier New"/>
          <w:sz w:val="20"/>
        </w:rPr>
        <w:t>delayReadPosition_</w:t>
      </w:r>
      <w:r>
        <w:rPr>
          <w:sz w:val="22"/>
        </w:rPr>
        <w:t xml:space="preserve"> and </w:t>
      </w:r>
      <w:r>
        <w:rPr>
          <w:rFonts w:ascii="Courier New" w:hAnsi="Courier New"/>
          <w:sz w:val="20"/>
        </w:rPr>
        <w:t>delayWritePosition_</w:t>
      </w:r>
      <w:r>
        <w:rPr>
          <w:sz w:val="22"/>
        </w:rPr>
        <w:t xml:space="preserve"> are internal state variables used by the delay code. They are declared </w:t>
      </w:r>
      <w:r>
        <w:rPr>
          <w:rFonts w:ascii="Courier New" w:hAnsi="Courier New"/>
          <w:sz w:val="20"/>
        </w:rPr>
        <w:t>private</w:t>
      </w:r>
      <w:r>
        <w:rPr>
          <w:sz w:val="22"/>
        </w:rPr>
        <w:t xml:space="preserve"> because only the </w:t>
      </w:r>
      <w:r>
        <w:rPr>
          <w:rFonts w:ascii="Courier New" w:hAnsi="Courier New"/>
          <w:sz w:val="20"/>
        </w:rPr>
        <w:t>DelayAudioProcessor</w:t>
      </w:r>
      <w:r>
        <w:rPr>
          <w:sz w:val="22"/>
        </w:rPr>
        <w:t xml:space="preserve"> class needs access to them. Their uses are explained in the section on </w:t>
      </w:r>
      <w:r w:rsidR="000746BC">
        <w:rPr>
          <w:sz w:val="22"/>
        </w:rPr>
        <w:t>PluginProcessor</w:t>
      </w:r>
      <w:r>
        <w:rPr>
          <w:sz w:val="22"/>
        </w:rPr>
        <w:t xml:space="preserve">.cpp. Your </w:t>
      </w:r>
      <w:r w:rsidR="00CB7E12">
        <w:rPr>
          <w:sz w:val="22"/>
        </w:rPr>
        <w:t>plug-in</w:t>
      </w:r>
      <w:r>
        <w:rPr>
          <w:sz w:val="22"/>
        </w:rPr>
        <w:t>s will likely declare a different list of state variables here.</w:t>
      </w:r>
    </w:p>
    <w:p w:rsidR="008D5299" w:rsidRDefault="008D5299" w:rsidP="008D5299">
      <w:pPr>
        <w:pStyle w:val="NormalWeb1"/>
        <w:spacing w:before="0" w:after="0" w:line="360" w:lineRule="auto"/>
        <w:jc w:val="both"/>
        <w:rPr>
          <w:sz w:val="22"/>
        </w:rPr>
      </w:pPr>
      <w:r>
        <w:rPr>
          <w:sz w:val="22"/>
        </w:rPr>
        <w:t xml:space="preserve">The final line of the class is a macro used internally by </w:t>
      </w:r>
      <w:r w:rsidR="000746BC">
        <w:rPr>
          <w:sz w:val="22"/>
        </w:rPr>
        <w:t>JUCE</w:t>
      </w:r>
      <w:r>
        <w:rPr>
          <w:sz w:val="22"/>
        </w:rPr>
        <w:t xml:space="preserve">, and should not be changed (except to update the name of the class if you change it). Notice that the initial values of the variables have not been declared here. This will be done in </w:t>
      </w:r>
      <w:r w:rsidR="000746BC">
        <w:rPr>
          <w:sz w:val="22"/>
        </w:rPr>
        <w:t>PluginProcessor</w:t>
      </w:r>
      <w:r>
        <w:rPr>
          <w:sz w:val="22"/>
        </w:rPr>
        <w:t>.cpp.</w:t>
      </w:r>
    </w:p>
    <w:p w:rsidR="008D5299" w:rsidRDefault="000746BC" w:rsidP="0029333E">
      <w:pPr>
        <w:pStyle w:val="Heading3"/>
      </w:pPr>
      <w:bookmarkStart w:id="1060" w:name="_Toc364241387"/>
      <w:bookmarkStart w:id="1061" w:name="_Toc364259474"/>
      <w:r>
        <w:t>PluginProcessor</w:t>
      </w:r>
      <w:r w:rsidR="008D5299">
        <w:t>.cpp</w:t>
      </w:r>
      <w:bookmarkEnd w:id="1060"/>
      <w:bookmarkEnd w:id="1061"/>
    </w:p>
    <w:p w:rsidR="000746BC" w:rsidRDefault="000746BC" w:rsidP="000746BC">
      <w:r>
        <w:t xml:space="preserve">Of the four files in the plug-in, PluginProcessor.cpp is the one that handles the most important parts of the audio processing. The file implements the methods and uses the instance variables declared in PluginProcessor.h. The two most important elements of this file are the audio </w:t>
      </w:r>
      <w:r>
        <w:rPr>
          <w:rFonts w:ascii="Times New Roman Italic" w:eastAsia="ヒラギノ角ゴ Pro W3" w:hAnsi="Times New Roman Italic"/>
        </w:rPr>
        <w:t xml:space="preserve">callback function </w:t>
      </w:r>
      <w:r>
        <w:rPr>
          <w:rFonts w:ascii="Courier New" w:eastAsia="ヒラギノ角ゴ Pro W3" w:hAnsi="Courier New"/>
          <w:sz w:val="20"/>
        </w:rPr>
        <w:lastRenderedPageBreak/>
        <w:t xml:space="preserve">processBlock() </w:t>
      </w:r>
      <w:r>
        <w:t>and a collection of methods for getting and setting parameters. The complete file can be found in the accompanying materials to this book. Rather than proceeding line-by-line, let us begin by examining the audio callback function.</w:t>
      </w:r>
    </w:p>
    <w:p w:rsidR="008D5299" w:rsidRPr="00602470" w:rsidRDefault="008D5299" w:rsidP="008D5299">
      <w:pPr>
        <w:rPr>
          <w:b/>
        </w:rPr>
      </w:pPr>
      <w:r w:rsidRPr="00602470">
        <w:rPr>
          <w:b/>
        </w:rPr>
        <w:t xml:space="preserve">Audio </w:t>
      </w:r>
      <w:r w:rsidR="000746BC">
        <w:rPr>
          <w:b/>
        </w:rPr>
        <w:t>c</w:t>
      </w:r>
      <w:r w:rsidRPr="00602470">
        <w:rPr>
          <w:b/>
        </w:rPr>
        <w:t>allback</w:t>
      </w:r>
    </w:p>
    <w:p w:rsidR="000746BC" w:rsidRDefault="000746BC" w:rsidP="000746BC">
      <w:pPr>
        <w:pStyle w:val="FreeForm"/>
        <w:tabs>
          <w:tab w:val="left" w:pos="529"/>
        </w:tabs>
        <w:rPr>
          <w:rFonts w:ascii="Courier New" w:hAnsi="Courier New"/>
          <w:sz w:val="16"/>
        </w:rPr>
      </w:pPr>
      <w:r>
        <w:rPr>
          <w:rFonts w:ascii="Courier New" w:hAnsi="Courier New"/>
          <w:color w:val="AA0D91"/>
          <w:sz w:val="16"/>
        </w:rPr>
        <w:t>void</w:t>
      </w:r>
      <w:r>
        <w:rPr>
          <w:rFonts w:ascii="Courier New" w:hAnsi="Courier New"/>
          <w:sz w:val="16"/>
        </w:rPr>
        <w:t xml:space="preserve"> </w:t>
      </w:r>
      <w:r>
        <w:rPr>
          <w:rFonts w:ascii="Courier New" w:hAnsi="Courier New"/>
          <w:color w:val="3F6E74"/>
          <w:sz w:val="16"/>
        </w:rPr>
        <w:t>DelayAudioProcessor</w:t>
      </w:r>
      <w:r>
        <w:rPr>
          <w:rFonts w:ascii="Courier New" w:hAnsi="Courier New"/>
          <w:sz w:val="16"/>
        </w:rPr>
        <w:t>::processBlock (</w:t>
      </w:r>
      <w:r>
        <w:rPr>
          <w:rFonts w:ascii="Courier New" w:hAnsi="Courier New"/>
          <w:color w:val="3F6E74"/>
          <w:sz w:val="16"/>
        </w:rPr>
        <w:t>AudioSampleBuffer</w:t>
      </w:r>
      <w:r>
        <w:rPr>
          <w:rFonts w:ascii="Courier New" w:hAnsi="Courier New"/>
          <w:sz w:val="16"/>
        </w:rPr>
        <w:t xml:space="preserve">&amp; buffer, </w:t>
      </w:r>
      <w:r>
        <w:rPr>
          <w:rFonts w:ascii="Courier New" w:hAnsi="Courier New"/>
          <w:color w:val="3F6E74"/>
          <w:sz w:val="16"/>
        </w:rPr>
        <w:t>MidiBuffer</w:t>
      </w:r>
      <w:r>
        <w:rPr>
          <w:rFonts w:ascii="Courier New" w:hAnsi="Courier New"/>
          <w:sz w:val="16"/>
        </w:rPr>
        <w:t>&amp; midiMessages)</w:t>
      </w:r>
    </w:p>
    <w:p w:rsidR="000746BC" w:rsidRDefault="000746BC" w:rsidP="000746BC">
      <w:pPr>
        <w:pStyle w:val="FreeForm"/>
        <w:tabs>
          <w:tab w:val="left" w:pos="529"/>
        </w:tabs>
        <w:rPr>
          <w:rFonts w:ascii="Courier New" w:hAnsi="Courier New"/>
          <w:sz w:val="16"/>
        </w:rPr>
      </w:pP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Helpful information about this block of samples:</w:t>
      </w:r>
    </w:p>
    <w:p w:rsidR="000746BC" w:rsidRDefault="000746BC" w:rsidP="000746BC">
      <w:pPr>
        <w:pStyle w:val="FreeForm"/>
        <w:tabs>
          <w:tab w:val="left" w:pos="529"/>
        </w:tabs>
        <w:rPr>
          <w:rFonts w:ascii="Courier New" w:hAnsi="Courier New"/>
          <w:color w:val="007400"/>
          <w:sz w:val="16"/>
        </w:rPr>
      </w:pPr>
      <w:r>
        <w:rPr>
          <w:rFonts w:ascii="Courier New" w:hAnsi="Courier New"/>
          <w:sz w:val="16"/>
        </w:rPr>
        <w:t xml:space="preserve">    </w:t>
      </w:r>
      <w:r>
        <w:rPr>
          <w:rFonts w:ascii="Courier New" w:hAnsi="Courier New"/>
          <w:color w:val="AA0D91"/>
          <w:sz w:val="16"/>
        </w:rPr>
        <w:t>const</w:t>
      </w:r>
      <w:r>
        <w:rPr>
          <w:rFonts w:ascii="Courier New" w:hAnsi="Courier New"/>
          <w:sz w:val="16"/>
        </w:rPr>
        <w:t xml:space="preserve"> </w:t>
      </w:r>
      <w:r>
        <w:rPr>
          <w:rFonts w:ascii="Courier New" w:hAnsi="Courier New"/>
          <w:color w:val="AA0D91"/>
          <w:sz w:val="16"/>
        </w:rPr>
        <w:t>int</w:t>
      </w:r>
      <w:r>
        <w:rPr>
          <w:rFonts w:ascii="Courier New" w:hAnsi="Courier New"/>
          <w:sz w:val="16"/>
        </w:rPr>
        <w:t xml:space="preserve"> numInputChannels = </w:t>
      </w:r>
      <w:r>
        <w:rPr>
          <w:rFonts w:ascii="Courier New" w:hAnsi="Courier New"/>
          <w:color w:val="26474B"/>
          <w:sz w:val="16"/>
        </w:rPr>
        <w:t>getNumInputChannels</w:t>
      </w:r>
      <w:r>
        <w:rPr>
          <w:rFonts w:ascii="Courier New" w:hAnsi="Courier New"/>
          <w:sz w:val="16"/>
        </w:rPr>
        <w:t xml:space="preserve">();  </w:t>
      </w:r>
      <w:r>
        <w:rPr>
          <w:rFonts w:ascii="Courier New" w:hAnsi="Courier New"/>
          <w:sz w:val="16"/>
        </w:rPr>
        <w:tab/>
      </w:r>
      <w:r>
        <w:rPr>
          <w:rFonts w:ascii="Courier New" w:hAnsi="Courier New"/>
          <w:color w:val="007400"/>
          <w:sz w:val="16"/>
        </w:rPr>
        <w:t xml:space="preserve">// How many input channels for our </w:t>
      </w:r>
    </w:p>
    <w:p w:rsidR="000746BC" w:rsidRDefault="000746BC" w:rsidP="000746BC">
      <w:pPr>
        <w:pStyle w:val="FreeForm"/>
        <w:tabs>
          <w:tab w:val="left" w:pos="529"/>
        </w:tabs>
        <w:rPr>
          <w:rFonts w:ascii="Courier New" w:hAnsi="Courier New"/>
          <w:sz w:val="16"/>
        </w:rPr>
      </w:pP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t>// effect?</w:t>
      </w:r>
    </w:p>
    <w:p w:rsidR="000746BC" w:rsidRDefault="000746BC" w:rsidP="000746BC">
      <w:pPr>
        <w:pStyle w:val="FreeForm"/>
        <w:tabs>
          <w:tab w:val="left" w:pos="529"/>
        </w:tabs>
        <w:rPr>
          <w:rFonts w:ascii="Courier New" w:hAnsi="Courier New"/>
          <w:color w:val="007400"/>
          <w:sz w:val="16"/>
        </w:rPr>
      </w:pPr>
      <w:r>
        <w:rPr>
          <w:rFonts w:ascii="Courier New" w:hAnsi="Courier New"/>
          <w:sz w:val="16"/>
        </w:rPr>
        <w:t xml:space="preserve">    </w:t>
      </w:r>
      <w:r>
        <w:rPr>
          <w:rFonts w:ascii="Courier New" w:hAnsi="Courier New"/>
          <w:color w:val="AA0D91"/>
          <w:sz w:val="16"/>
        </w:rPr>
        <w:t>const</w:t>
      </w:r>
      <w:r>
        <w:rPr>
          <w:rFonts w:ascii="Courier New" w:hAnsi="Courier New"/>
          <w:sz w:val="16"/>
        </w:rPr>
        <w:t xml:space="preserve"> </w:t>
      </w:r>
      <w:r>
        <w:rPr>
          <w:rFonts w:ascii="Courier New" w:hAnsi="Courier New"/>
          <w:color w:val="AA0D91"/>
          <w:sz w:val="16"/>
        </w:rPr>
        <w:t>int</w:t>
      </w:r>
      <w:r>
        <w:rPr>
          <w:rFonts w:ascii="Courier New" w:hAnsi="Courier New"/>
          <w:sz w:val="16"/>
        </w:rPr>
        <w:t xml:space="preserve"> numOutputChannels = </w:t>
      </w:r>
      <w:r>
        <w:rPr>
          <w:rFonts w:ascii="Courier New" w:hAnsi="Courier New"/>
          <w:color w:val="26474B"/>
          <w:sz w:val="16"/>
        </w:rPr>
        <w:t>getNumOutputChannels</w:t>
      </w:r>
      <w:r>
        <w:rPr>
          <w:rFonts w:ascii="Courier New" w:hAnsi="Courier New"/>
          <w:sz w:val="16"/>
        </w:rPr>
        <w:t xml:space="preserve">();   </w:t>
      </w:r>
      <w:r>
        <w:rPr>
          <w:rFonts w:ascii="Courier New" w:hAnsi="Courier New"/>
          <w:color w:val="007400"/>
          <w:sz w:val="16"/>
        </w:rPr>
        <w:t xml:space="preserve">// How many output channels for our </w:t>
      </w:r>
    </w:p>
    <w:p w:rsidR="000746BC" w:rsidRDefault="000746BC" w:rsidP="000746BC">
      <w:pPr>
        <w:pStyle w:val="FreeForm"/>
        <w:tabs>
          <w:tab w:val="left" w:pos="529"/>
        </w:tabs>
        <w:rPr>
          <w:rFonts w:ascii="Courier New" w:hAnsi="Courier New"/>
          <w:sz w:val="16"/>
        </w:rPr>
      </w:pP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t>// effect?</w:t>
      </w:r>
    </w:p>
    <w:p w:rsidR="000746BC" w:rsidRDefault="000746BC" w:rsidP="000746BC">
      <w:pPr>
        <w:pStyle w:val="FreeForm"/>
        <w:tabs>
          <w:tab w:val="left" w:pos="529"/>
        </w:tabs>
        <w:rPr>
          <w:rFonts w:ascii="Courier New" w:hAnsi="Courier New"/>
          <w:color w:val="007400"/>
          <w:sz w:val="16"/>
        </w:rPr>
      </w:pPr>
      <w:r>
        <w:rPr>
          <w:rFonts w:ascii="Courier New" w:hAnsi="Courier New"/>
          <w:sz w:val="16"/>
        </w:rPr>
        <w:t xml:space="preserve">    </w:t>
      </w:r>
      <w:r>
        <w:rPr>
          <w:rFonts w:ascii="Courier New" w:hAnsi="Courier New"/>
          <w:color w:val="AA0D91"/>
          <w:sz w:val="16"/>
        </w:rPr>
        <w:t>const</w:t>
      </w:r>
      <w:r>
        <w:rPr>
          <w:rFonts w:ascii="Courier New" w:hAnsi="Courier New"/>
          <w:sz w:val="16"/>
        </w:rPr>
        <w:t xml:space="preserve"> </w:t>
      </w:r>
      <w:r>
        <w:rPr>
          <w:rFonts w:ascii="Courier New" w:hAnsi="Courier New"/>
          <w:color w:val="AA0D91"/>
          <w:sz w:val="16"/>
        </w:rPr>
        <w:t>int</w:t>
      </w:r>
      <w:r>
        <w:rPr>
          <w:rFonts w:ascii="Courier New" w:hAnsi="Courier New"/>
          <w:sz w:val="16"/>
        </w:rPr>
        <w:t xml:space="preserve"> numSamples = buffer.</w:t>
      </w:r>
      <w:r>
        <w:rPr>
          <w:rFonts w:ascii="Courier New" w:hAnsi="Courier New"/>
          <w:color w:val="26474B"/>
          <w:sz w:val="16"/>
        </w:rPr>
        <w:t>getNumSamples</w:t>
      </w:r>
      <w:r>
        <w:rPr>
          <w:rFonts w:ascii="Courier New" w:hAnsi="Courier New"/>
          <w:sz w:val="16"/>
        </w:rPr>
        <w:t xml:space="preserve">();          </w:t>
      </w:r>
      <w:r>
        <w:rPr>
          <w:rFonts w:ascii="Courier New" w:hAnsi="Courier New"/>
          <w:color w:val="007400"/>
          <w:sz w:val="16"/>
        </w:rPr>
        <w:t>// How many samples in the buffer for</w:t>
      </w:r>
    </w:p>
    <w:p w:rsidR="000746BC" w:rsidRDefault="000746BC" w:rsidP="000746BC">
      <w:pPr>
        <w:pStyle w:val="FreeForm"/>
        <w:tabs>
          <w:tab w:val="left" w:pos="529"/>
        </w:tabs>
        <w:rPr>
          <w:rFonts w:ascii="Courier New" w:hAnsi="Courier New"/>
          <w:sz w:val="16"/>
        </w:rPr>
      </w:pP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t>// this block?</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int</w:t>
      </w:r>
      <w:r>
        <w:rPr>
          <w:rFonts w:ascii="Courier New" w:hAnsi="Courier New"/>
          <w:sz w:val="16"/>
        </w:rPr>
        <w:t xml:space="preserve"> channel, dpr, dpw; </w:t>
      </w:r>
      <w:r>
        <w:rPr>
          <w:rFonts w:ascii="Courier New" w:hAnsi="Courier New"/>
          <w:color w:val="007400"/>
          <w:sz w:val="16"/>
        </w:rPr>
        <w:t>// dpr = delay read pointer; dpw = delay write pointer</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Go through each channel of audio that's passed in. In this example we apply identical</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effects to each channel, regardless of how many input channels there are. For some effects,</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like a stereo chorus or panner, you might do something different for each channel.</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for</w:t>
      </w:r>
      <w:r>
        <w:rPr>
          <w:rFonts w:ascii="Courier New" w:hAnsi="Courier New"/>
          <w:sz w:val="16"/>
        </w:rPr>
        <w:t xml:space="preserve"> (channel = </w:t>
      </w:r>
      <w:r>
        <w:rPr>
          <w:rFonts w:ascii="Courier New" w:hAnsi="Courier New"/>
          <w:color w:val="1C00CF"/>
          <w:sz w:val="16"/>
        </w:rPr>
        <w:t>0</w:t>
      </w:r>
      <w:r>
        <w:rPr>
          <w:rFonts w:ascii="Courier New" w:hAnsi="Courier New"/>
          <w:sz w:val="16"/>
        </w:rPr>
        <w:t>; channel &lt; numInputChannels; ++channel)</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channelData is an array of length numSamples which contains the audio for one channel</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float</w:t>
      </w:r>
      <w:r>
        <w:rPr>
          <w:rFonts w:ascii="Courier New" w:hAnsi="Courier New"/>
          <w:sz w:val="16"/>
        </w:rPr>
        <w:t>* channelData = buffer.</w:t>
      </w:r>
      <w:r>
        <w:rPr>
          <w:rFonts w:ascii="Courier New" w:hAnsi="Courier New"/>
          <w:color w:val="26474B"/>
          <w:sz w:val="16"/>
        </w:rPr>
        <w:t>getSampleData</w:t>
      </w:r>
      <w:r>
        <w:rPr>
          <w:rFonts w:ascii="Courier New" w:hAnsi="Courier New"/>
          <w:sz w:val="16"/>
        </w:rPr>
        <w:t>(channel);</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delayData is the circular buffer for implementing delay on this channel</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float</w:t>
      </w:r>
      <w:r>
        <w:rPr>
          <w:rFonts w:ascii="Courier New" w:hAnsi="Courier New"/>
          <w:sz w:val="16"/>
        </w:rPr>
        <w:t xml:space="preserve">* delayData = </w:t>
      </w:r>
      <w:r>
        <w:rPr>
          <w:rFonts w:ascii="Courier New" w:hAnsi="Courier New"/>
          <w:color w:val="3F6E74"/>
          <w:sz w:val="16"/>
        </w:rPr>
        <w:t>delayBuffer_</w:t>
      </w:r>
      <w:r>
        <w:rPr>
          <w:rFonts w:ascii="Courier New" w:hAnsi="Courier New"/>
          <w:sz w:val="16"/>
        </w:rPr>
        <w:t>.</w:t>
      </w:r>
      <w:r>
        <w:rPr>
          <w:rFonts w:ascii="Courier New" w:hAnsi="Courier New"/>
          <w:color w:val="26474B"/>
          <w:sz w:val="16"/>
        </w:rPr>
        <w:t>getSampleData</w:t>
      </w:r>
      <w:r>
        <w:rPr>
          <w:rFonts w:ascii="Courier New" w:hAnsi="Courier New"/>
          <w:sz w:val="16"/>
        </w:rPr>
        <w:t xml:space="preserve"> (</w:t>
      </w:r>
      <w:r>
        <w:rPr>
          <w:rFonts w:ascii="Courier New" w:hAnsi="Courier New"/>
          <w:color w:val="26474B"/>
          <w:sz w:val="16"/>
        </w:rPr>
        <w:t>jmin</w:t>
      </w:r>
      <w:r>
        <w:rPr>
          <w:rFonts w:ascii="Courier New" w:hAnsi="Courier New"/>
          <w:sz w:val="16"/>
        </w:rPr>
        <w:t xml:space="preserve"> (channel, </w:t>
      </w:r>
    </w:p>
    <w:p w:rsidR="000746BC" w:rsidRDefault="000746BC" w:rsidP="000746BC">
      <w:pPr>
        <w:pStyle w:val="FreeForm"/>
        <w:tabs>
          <w:tab w:val="left" w:pos="529"/>
        </w:tabs>
        <w:rPr>
          <w:rFonts w:ascii="Courier New" w:hAnsi="Courier New"/>
          <w:sz w:val="16"/>
        </w:rPr>
      </w:pPr>
      <w:r>
        <w:rPr>
          <w:rFonts w:ascii="Courier New" w:hAnsi="Courier New"/>
          <w:sz w:val="16"/>
        </w:rPr>
        <w:tab/>
      </w:r>
      <w:r>
        <w:rPr>
          <w:rFonts w:ascii="Courier New" w:hAnsi="Courier New"/>
          <w:sz w:val="16"/>
        </w:rPr>
        <w:tab/>
      </w:r>
      <w:r>
        <w:rPr>
          <w:rFonts w:ascii="Courier New" w:hAnsi="Courier New"/>
          <w:sz w:val="16"/>
        </w:rPr>
        <w:tab/>
      </w:r>
      <w:r>
        <w:rPr>
          <w:rFonts w:ascii="Courier New" w:hAnsi="Courier New"/>
          <w:sz w:val="16"/>
        </w:rPr>
        <w:tab/>
      </w:r>
      <w:r>
        <w:rPr>
          <w:rFonts w:ascii="Courier New" w:hAnsi="Courier New"/>
          <w:sz w:val="16"/>
        </w:rPr>
        <w:tab/>
      </w:r>
      <w:r>
        <w:rPr>
          <w:rFonts w:ascii="Courier New" w:hAnsi="Courier New"/>
          <w:sz w:val="16"/>
        </w:rPr>
        <w:tab/>
      </w:r>
      <w:r>
        <w:rPr>
          <w:rFonts w:ascii="Courier New" w:hAnsi="Courier New"/>
          <w:sz w:val="16"/>
        </w:rPr>
        <w:tab/>
      </w:r>
      <w:r>
        <w:rPr>
          <w:rFonts w:ascii="Courier New" w:hAnsi="Courier New"/>
          <w:sz w:val="16"/>
        </w:rPr>
        <w:tab/>
        <w:t xml:space="preserve"> </w:t>
      </w:r>
      <w:r>
        <w:rPr>
          <w:rFonts w:ascii="Courier New" w:hAnsi="Courier New"/>
          <w:color w:val="3F6E74"/>
          <w:sz w:val="16"/>
        </w:rPr>
        <w:t>delayBuffer_</w:t>
      </w:r>
      <w:r>
        <w:rPr>
          <w:rFonts w:ascii="Courier New" w:hAnsi="Courier New"/>
          <w:sz w:val="16"/>
        </w:rPr>
        <w:t>.</w:t>
      </w:r>
      <w:r>
        <w:rPr>
          <w:rFonts w:ascii="Courier New" w:hAnsi="Courier New"/>
          <w:color w:val="26474B"/>
          <w:sz w:val="16"/>
        </w:rPr>
        <w:t>getNumChannels</w:t>
      </w:r>
      <w:r>
        <w:rPr>
          <w:rFonts w:ascii="Courier New" w:hAnsi="Courier New"/>
          <w:sz w:val="16"/>
        </w:rPr>
        <w:t xml:space="preserve">() - </w:t>
      </w:r>
      <w:r>
        <w:rPr>
          <w:rFonts w:ascii="Courier New" w:hAnsi="Courier New"/>
          <w:color w:val="1C00CF"/>
          <w:sz w:val="16"/>
        </w:rPr>
        <w:t>1</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Make a temporary copy of any state variables declared in PluginProcessor.h which need to</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be maintained between calls to processBlock(). Each channel needs to be processed</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identically which means that the activity of processing one channel can't affect the</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state variable for the next channel.</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dpr = </w:t>
      </w:r>
      <w:r>
        <w:rPr>
          <w:rFonts w:ascii="Courier New" w:hAnsi="Courier New"/>
          <w:color w:val="3F6E74"/>
          <w:sz w:val="16"/>
        </w:rPr>
        <w:t>delayReadPosition_</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dpw = </w:t>
      </w:r>
      <w:r>
        <w:rPr>
          <w:rFonts w:ascii="Courier New" w:hAnsi="Courier New"/>
          <w:color w:val="3F6E74"/>
          <w:sz w:val="16"/>
        </w:rPr>
        <w:t>delayWritePosition_</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for</w:t>
      </w:r>
      <w:r>
        <w:rPr>
          <w:rFonts w:ascii="Courier New" w:hAnsi="Courier New"/>
          <w:sz w:val="16"/>
        </w:rPr>
        <w:t xml:space="preserve"> (</w:t>
      </w:r>
      <w:r>
        <w:rPr>
          <w:rFonts w:ascii="Courier New" w:hAnsi="Courier New"/>
          <w:color w:val="AA0D91"/>
          <w:sz w:val="16"/>
        </w:rPr>
        <w:t>int</w:t>
      </w:r>
      <w:r>
        <w:rPr>
          <w:rFonts w:ascii="Courier New" w:hAnsi="Courier New"/>
          <w:sz w:val="16"/>
        </w:rPr>
        <w:t xml:space="preserve"> i = </w:t>
      </w:r>
      <w:r>
        <w:rPr>
          <w:rFonts w:ascii="Courier New" w:hAnsi="Courier New"/>
          <w:color w:val="1C00CF"/>
          <w:sz w:val="16"/>
        </w:rPr>
        <w:t>0</w:t>
      </w:r>
      <w:r>
        <w:rPr>
          <w:rFonts w:ascii="Courier New" w:hAnsi="Courier New"/>
          <w:sz w:val="16"/>
        </w:rPr>
        <w:t>; i &lt; numSamples; ++i)</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const</w:t>
      </w:r>
      <w:r>
        <w:rPr>
          <w:rFonts w:ascii="Courier New" w:hAnsi="Courier New"/>
          <w:sz w:val="16"/>
        </w:rPr>
        <w:t xml:space="preserve"> </w:t>
      </w:r>
      <w:r>
        <w:rPr>
          <w:rFonts w:ascii="Courier New" w:hAnsi="Courier New"/>
          <w:color w:val="AA0D91"/>
          <w:sz w:val="16"/>
        </w:rPr>
        <w:t>float</w:t>
      </w:r>
      <w:r>
        <w:rPr>
          <w:rFonts w:ascii="Courier New" w:hAnsi="Courier New"/>
          <w:sz w:val="16"/>
        </w:rPr>
        <w:t xml:space="preserve"> in = channelData[i];</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float</w:t>
      </w:r>
      <w:r>
        <w:rPr>
          <w:rFonts w:ascii="Courier New" w:hAnsi="Courier New"/>
          <w:sz w:val="16"/>
        </w:rPr>
        <w:t xml:space="preserve"> out = </w:t>
      </w:r>
      <w:r>
        <w:rPr>
          <w:rFonts w:ascii="Courier New" w:hAnsi="Courier New"/>
          <w:color w:val="1C00CF"/>
          <w:sz w:val="16"/>
        </w:rPr>
        <w:t>0.0</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color w:val="007400"/>
          <w:sz w:val="16"/>
        </w:rPr>
      </w:pPr>
      <w:r>
        <w:rPr>
          <w:rFonts w:ascii="Courier New" w:hAnsi="Courier New"/>
          <w:sz w:val="16"/>
        </w:rPr>
        <w:t xml:space="preserve">            </w:t>
      </w:r>
      <w:r>
        <w:rPr>
          <w:rFonts w:ascii="Courier New" w:hAnsi="Courier New"/>
          <w:color w:val="007400"/>
          <w:sz w:val="16"/>
        </w:rPr>
        <w:t>// In this example, the output is the input plus the contents of the delay buffer</w:t>
      </w:r>
    </w:p>
    <w:p w:rsidR="000746BC" w:rsidRDefault="000746BC" w:rsidP="000746BC">
      <w:pPr>
        <w:pStyle w:val="FreeForm"/>
        <w:tabs>
          <w:tab w:val="left" w:pos="529"/>
        </w:tabs>
        <w:rPr>
          <w:rFonts w:ascii="Courier New" w:hAnsi="Courier New"/>
          <w:sz w:val="16"/>
        </w:rPr>
      </w:pPr>
      <w:r>
        <w:rPr>
          <w:rFonts w:ascii="Courier New" w:hAnsi="Courier New"/>
          <w:color w:val="007400"/>
          <w:sz w:val="16"/>
        </w:rPr>
        <w:tab/>
        <w:t xml:space="preserve">      // (weighted by delayMix)</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The last term implements a tremolo (variable amplitude) on the whole thing.</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out = (</w:t>
      </w:r>
      <w:r>
        <w:rPr>
          <w:rFonts w:ascii="Courier New" w:hAnsi="Courier New"/>
          <w:color w:val="3F6E74"/>
          <w:sz w:val="16"/>
        </w:rPr>
        <w:t>dryMix_</w:t>
      </w:r>
      <w:r>
        <w:rPr>
          <w:rFonts w:ascii="Courier New" w:hAnsi="Courier New"/>
          <w:sz w:val="16"/>
        </w:rPr>
        <w:t xml:space="preserve"> * in + </w:t>
      </w:r>
      <w:r>
        <w:rPr>
          <w:rFonts w:ascii="Courier New" w:hAnsi="Courier New"/>
          <w:color w:val="3F6E74"/>
          <w:sz w:val="16"/>
        </w:rPr>
        <w:t>wetMix_</w:t>
      </w:r>
      <w:r>
        <w:rPr>
          <w:rFonts w:ascii="Courier New" w:hAnsi="Courier New"/>
          <w:sz w:val="16"/>
        </w:rPr>
        <w:t xml:space="preserve"> * delayData[dpr]);</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xml:space="preserve">// Store the current information in the delay buffer. delayData[dpr] is the delay </w:t>
      </w:r>
    </w:p>
    <w:p w:rsidR="000746BC" w:rsidRDefault="000746BC" w:rsidP="000746BC">
      <w:pPr>
        <w:pStyle w:val="FreeForm"/>
        <w:tabs>
          <w:tab w:val="left" w:pos="529"/>
        </w:tabs>
        <w:rPr>
          <w:rFonts w:ascii="Courier New" w:hAnsi="Courier New"/>
          <w:color w:val="007400"/>
          <w:sz w:val="16"/>
        </w:rPr>
      </w:pPr>
      <w:r>
        <w:rPr>
          <w:rFonts w:ascii="Courier New" w:hAnsi="Courier New"/>
          <w:sz w:val="16"/>
        </w:rPr>
        <w:t xml:space="preserve">            </w:t>
      </w:r>
      <w:r>
        <w:rPr>
          <w:rFonts w:ascii="Courier New" w:hAnsi="Courier New"/>
          <w:color w:val="007400"/>
          <w:sz w:val="16"/>
        </w:rPr>
        <w:t xml:space="preserve">// sample we just read, i.e. what came out of the buffer. delayData[dpw] is what we </w:t>
      </w:r>
    </w:p>
    <w:p w:rsidR="000746BC" w:rsidRDefault="000746BC" w:rsidP="000746BC">
      <w:pPr>
        <w:pStyle w:val="FreeForm"/>
        <w:tabs>
          <w:tab w:val="left" w:pos="529"/>
        </w:tabs>
        <w:rPr>
          <w:rFonts w:ascii="Courier New" w:hAnsi="Courier New"/>
          <w:sz w:val="16"/>
        </w:rPr>
      </w:pPr>
      <w:r>
        <w:rPr>
          <w:rFonts w:ascii="Courier New" w:hAnsi="Courier New"/>
          <w:color w:val="007400"/>
          <w:sz w:val="16"/>
        </w:rPr>
        <w:tab/>
        <w:t xml:space="preserve">      // write to the buffer, i.e. what goes in</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delayData[dpw] = in + (delayData[dpr] * </w:t>
      </w:r>
      <w:r>
        <w:rPr>
          <w:rFonts w:ascii="Courier New" w:hAnsi="Courier New"/>
          <w:color w:val="3F6E74"/>
          <w:sz w:val="16"/>
        </w:rPr>
        <w:t>feedback_</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if</w:t>
      </w:r>
      <w:r>
        <w:rPr>
          <w:rFonts w:ascii="Courier New" w:hAnsi="Courier New"/>
          <w:sz w:val="16"/>
        </w:rPr>
        <w:t xml:space="preserve"> (++dpr &gt;= </w:t>
      </w:r>
      <w:r>
        <w:rPr>
          <w:rFonts w:ascii="Courier New" w:hAnsi="Courier New"/>
          <w:color w:val="3F6E74"/>
          <w:sz w:val="16"/>
        </w:rPr>
        <w:t>delayBufferLength_</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dpr = </w:t>
      </w:r>
      <w:r>
        <w:rPr>
          <w:rFonts w:ascii="Courier New" w:hAnsi="Courier New"/>
          <w:color w:val="1C00CF"/>
          <w:sz w:val="16"/>
        </w:rPr>
        <w:t>0</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if</w:t>
      </w:r>
      <w:r>
        <w:rPr>
          <w:rFonts w:ascii="Courier New" w:hAnsi="Courier New"/>
          <w:sz w:val="16"/>
        </w:rPr>
        <w:t xml:space="preserve"> (++dpw &gt;= </w:t>
      </w:r>
      <w:r>
        <w:rPr>
          <w:rFonts w:ascii="Courier New" w:hAnsi="Courier New"/>
          <w:color w:val="3F6E74"/>
          <w:sz w:val="16"/>
        </w:rPr>
        <w:t>delayBufferLength_</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dpw = </w:t>
      </w:r>
      <w:r>
        <w:rPr>
          <w:rFonts w:ascii="Courier New" w:hAnsi="Courier New"/>
          <w:color w:val="1C00CF"/>
          <w:sz w:val="16"/>
        </w:rPr>
        <w:t>0</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Store the output sample in the buffer, replacing the input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channelData[i] = out;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Having made a local copy of the state variables for each channel, now transfer the result</w:t>
      </w:r>
    </w:p>
    <w:p w:rsidR="000746BC" w:rsidRDefault="000746BC" w:rsidP="000746BC">
      <w:pPr>
        <w:pStyle w:val="FreeForm"/>
        <w:tabs>
          <w:tab w:val="left" w:pos="529"/>
        </w:tabs>
        <w:rPr>
          <w:rFonts w:ascii="Courier New" w:hAnsi="Courier New"/>
          <w:color w:val="007400"/>
          <w:sz w:val="16"/>
        </w:rPr>
      </w:pPr>
      <w:r>
        <w:rPr>
          <w:rFonts w:ascii="Courier New" w:hAnsi="Courier New"/>
          <w:sz w:val="16"/>
        </w:rPr>
        <w:t xml:space="preserve">    </w:t>
      </w:r>
      <w:r>
        <w:rPr>
          <w:rFonts w:ascii="Courier New" w:hAnsi="Courier New"/>
          <w:color w:val="007400"/>
          <w:sz w:val="16"/>
        </w:rPr>
        <w:t xml:space="preserve">// back to the main state variable so they will be preserved for the next call of </w:t>
      </w:r>
    </w:p>
    <w:p w:rsidR="000746BC" w:rsidRDefault="000746BC" w:rsidP="000746BC">
      <w:pPr>
        <w:pStyle w:val="FreeForm"/>
        <w:tabs>
          <w:tab w:val="left" w:pos="529"/>
        </w:tabs>
        <w:rPr>
          <w:rFonts w:ascii="Courier New" w:hAnsi="Courier New"/>
          <w:sz w:val="16"/>
        </w:rPr>
      </w:pPr>
      <w:r>
        <w:rPr>
          <w:rFonts w:ascii="Courier New" w:hAnsi="Courier New"/>
          <w:color w:val="007400"/>
          <w:sz w:val="16"/>
        </w:rPr>
        <w:t xml:space="preserve">    // processBlock()</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delayReadPosition_</w:t>
      </w:r>
      <w:r>
        <w:rPr>
          <w:rFonts w:ascii="Courier New" w:hAnsi="Courier New"/>
          <w:sz w:val="16"/>
        </w:rPr>
        <w:t xml:space="preserve"> = dpr;</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delayWritePosition_</w:t>
      </w:r>
      <w:r>
        <w:rPr>
          <w:rFonts w:ascii="Courier New" w:hAnsi="Courier New"/>
          <w:sz w:val="16"/>
        </w:rPr>
        <w:t xml:space="preserve"> = dpw;</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In case we have more outputs than inputs, we'll clear any output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channels that didn't contain input data, (because these aren't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guaranteed to be empty - they may contain garbage).</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for</w:t>
      </w:r>
      <w:r>
        <w:rPr>
          <w:rFonts w:ascii="Courier New" w:hAnsi="Courier New"/>
          <w:sz w:val="16"/>
        </w:rPr>
        <w:t xml:space="preserve"> (</w:t>
      </w:r>
      <w:r>
        <w:rPr>
          <w:rFonts w:ascii="Courier New" w:hAnsi="Courier New"/>
          <w:color w:val="AA0D91"/>
          <w:sz w:val="16"/>
        </w:rPr>
        <w:t>int</w:t>
      </w:r>
      <w:r>
        <w:rPr>
          <w:rFonts w:ascii="Courier New" w:hAnsi="Courier New"/>
          <w:sz w:val="16"/>
        </w:rPr>
        <w:t xml:space="preserve"> i = numInputChannels; i &lt; numOutputChannels; ++i)</w:t>
      </w:r>
    </w:p>
    <w:p w:rsidR="000746BC" w:rsidRDefault="000746BC" w:rsidP="000746BC">
      <w:pPr>
        <w:pStyle w:val="FreeForm"/>
        <w:tabs>
          <w:tab w:val="left" w:pos="529"/>
        </w:tabs>
        <w:rPr>
          <w:rFonts w:ascii="Courier New" w:hAnsi="Courier New"/>
          <w:sz w:val="16"/>
        </w:rPr>
      </w:pPr>
      <w:r>
        <w:rPr>
          <w:rFonts w:ascii="Courier New" w:hAnsi="Courier New"/>
          <w:sz w:val="16"/>
        </w:rPr>
        <w:lastRenderedPageBreak/>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buffer.</w:t>
      </w:r>
      <w:r>
        <w:rPr>
          <w:rFonts w:ascii="Courier New" w:hAnsi="Courier New"/>
          <w:color w:val="26474B"/>
          <w:sz w:val="16"/>
        </w:rPr>
        <w:t>clear</w:t>
      </w:r>
      <w:r>
        <w:rPr>
          <w:rFonts w:ascii="Courier New" w:hAnsi="Courier New"/>
          <w:sz w:val="16"/>
        </w:rPr>
        <w:t xml:space="preserve"> (i, </w:t>
      </w:r>
      <w:r>
        <w:rPr>
          <w:rFonts w:ascii="Courier New" w:hAnsi="Courier New"/>
          <w:color w:val="1C00CF"/>
          <w:sz w:val="16"/>
        </w:rPr>
        <w:t>0</w:t>
      </w:r>
      <w:r>
        <w:rPr>
          <w:rFonts w:ascii="Courier New" w:hAnsi="Courier New"/>
          <w:sz w:val="16"/>
        </w:rPr>
        <w:t>, buffer.</w:t>
      </w:r>
      <w:r>
        <w:rPr>
          <w:rFonts w:ascii="Courier New" w:hAnsi="Courier New"/>
          <w:color w:val="26474B"/>
          <w:sz w:val="16"/>
        </w:rPr>
        <w:t>getNumSamples</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22"/>
        </w:rPr>
      </w:pPr>
      <w:r>
        <w:rPr>
          <w:rFonts w:ascii="Courier New" w:hAnsi="Courier New"/>
          <w:sz w:val="16"/>
        </w:rPr>
        <w:t>}</w:t>
      </w:r>
    </w:p>
    <w:p w:rsidR="008D5299" w:rsidRDefault="008D5299" w:rsidP="008D5299">
      <w:pPr>
        <w:pStyle w:val="NormalWeb1"/>
        <w:spacing w:before="0" w:after="0" w:line="480" w:lineRule="auto"/>
        <w:jc w:val="both"/>
        <w:rPr>
          <w:sz w:val="22"/>
        </w:rPr>
      </w:pPr>
    </w:p>
    <w:p w:rsidR="000746BC" w:rsidRDefault="000746BC" w:rsidP="000746BC">
      <w:r>
        <w:t xml:space="preserve">The first line of this block specifies the name of the method, which is prefaced by </w:t>
      </w:r>
      <w:r>
        <w:rPr>
          <w:rFonts w:ascii="Courier New" w:eastAsia="ヒラギノ角ゴ Pro W3" w:hAnsi="Courier New"/>
          <w:sz w:val="20"/>
        </w:rPr>
        <w:t xml:space="preserve">DelayAudioProcessor:: </w:t>
      </w:r>
      <w:r>
        <w:t xml:space="preserve">to indicate that this method is part of the </w:t>
      </w:r>
      <w:r>
        <w:rPr>
          <w:rFonts w:ascii="Courier New" w:eastAsia="ヒラギノ角ゴ Pro W3" w:hAnsi="Courier New"/>
          <w:sz w:val="20"/>
        </w:rPr>
        <w:t>DelayAudioProcessor</w:t>
      </w:r>
      <w:r>
        <w:t xml:space="preserve"> class. The method takes two </w:t>
      </w:r>
      <w:r>
        <w:rPr>
          <w:rFonts w:ascii="Times New Roman Italic" w:eastAsia="ヒラギノ角ゴ Pro W3" w:hAnsi="Times New Roman Italic"/>
        </w:rPr>
        <w:t>arguments</w:t>
      </w:r>
      <w:r>
        <w:t xml:space="preserve">, </w:t>
      </w:r>
      <w:r>
        <w:rPr>
          <w:rFonts w:ascii="Courier New" w:eastAsia="ヒラギノ角ゴ Pro W3" w:hAnsi="Courier New"/>
          <w:sz w:val="20"/>
        </w:rPr>
        <w:t>buffer</w:t>
      </w:r>
      <w:r>
        <w:t xml:space="preserve"> and </w:t>
      </w:r>
      <w:r>
        <w:rPr>
          <w:rFonts w:ascii="Courier New" w:eastAsia="ヒラギノ角ゴ Pro W3" w:hAnsi="Courier New"/>
          <w:sz w:val="20"/>
        </w:rPr>
        <w:t>midiMessages</w:t>
      </w:r>
      <w:r>
        <w:t xml:space="preserve">, which hold the audio and MIDI input information, respectively. In this example we will ignore the MIDI messages, but they might be used in a synthesizer plug-in. Since the method is declared </w:t>
      </w:r>
      <w:r>
        <w:rPr>
          <w:rFonts w:ascii="Courier New" w:eastAsia="ヒラギノ角ゴ Pro W3" w:hAnsi="Courier New"/>
          <w:sz w:val="20"/>
        </w:rPr>
        <w:t>void</w:t>
      </w:r>
      <w:r>
        <w:t xml:space="preserve">, it does not return a value. </w:t>
      </w:r>
      <w:r>
        <w:rPr>
          <w:rFonts w:ascii="Courier New" w:eastAsia="ヒラギノ角ゴ Pro W3" w:hAnsi="Courier New"/>
        </w:rPr>
        <w:t>processBlock()</w:t>
      </w:r>
      <w:r>
        <w:t xml:space="preserve"> is the callback function that will be run by the DAW every time there are new audio samples to process.</w:t>
      </w:r>
    </w:p>
    <w:p w:rsidR="000746BC" w:rsidRDefault="000746BC" w:rsidP="000746BC">
      <w:r>
        <w:t>The first three lines of the method establish some basic properties of the environment. JUCE provides standard functions for retrieving the number of input channels, the number of output channels, and the sample rate (</w:t>
      </w:r>
      <w:r>
        <w:rPr>
          <w:rFonts w:ascii="Courier New" w:eastAsia="ヒラギノ角ゴ Pro W3" w:hAnsi="Courier New"/>
          <w:sz w:val="20"/>
        </w:rPr>
        <w:t>getSampleRate()</w:t>
      </w:r>
      <w:r>
        <w:t xml:space="preserve">) though the latter is not used here. The input argument </w:t>
      </w:r>
      <w:r>
        <w:rPr>
          <w:rFonts w:ascii="Courier New" w:eastAsia="ヒラギノ角ゴ Pro W3" w:hAnsi="Courier New"/>
        </w:rPr>
        <w:t>buffer</w:t>
      </w:r>
      <w:r>
        <w:t xml:space="preserve"> is an object of type </w:t>
      </w:r>
      <w:r>
        <w:rPr>
          <w:rFonts w:ascii="Courier New" w:eastAsia="ヒラギノ角ゴ Pro W3" w:hAnsi="Courier New"/>
          <w:sz w:val="20"/>
        </w:rPr>
        <w:t>AudioSampleBuffer</w:t>
      </w:r>
      <w:r>
        <w:t>, which holds information about the number and content of input samples.</w:t>
      </w:r>
    </w:p>
    <w:p w:rsidR="000746BC" w:rsidRDefault="000746BC" w:rsidP="000746BC">
      <w:r>
        <w:t xml:space="preserve">Given a number of input channels and number of requested samples, the basic procedure is to iterate through every sample of every channel and apply the effect to each sample. The method contains two nested </w:t>
      </w:r>
      <w:r>
        <w:rPr>
          <w:rFonts w:ascii="Courier New" w:eastAsia="ヒラギノ角ゴ Pro W3" w:hAnsi="Courier New"/>
          <w:sz w:val="20"/>
        </w:rPr>
        <w:t>for()</w:t>
      </w:r>
      <w:r>
        <w:t xml:space="preserve"> loops, first iterating over the channels, then iterating over the samples within each channel. For each channel, the code first converts the JUCE </w:t>
      </w:r>
      <w:r>
        <w:rPr>
          <w:rFonts w:ascii="Courier New" w:eastAsia="ヒラギノ角ゴ Pro W3" w:hAnsi="Courier New"/>
          <w:sz w:val="20"/>
        </w:rPr>
        <w:t>AudioSampleBuffer</w:t>
      </w:r>
      <w:r>
        <w:t xml:space="preserve"> class to a standard C array:</w:t>
      </w:r>
    </w:p>
    <w:p w:rsidR="000746BC" w:rsidRDefault="000746BC" w:rsidP="000746BC">
      <w:pPr>
        <w:pStyle w:val="FreeForm"/>
        <w:tabs>
          <w:tab w:val="left" w:pos="529"/>
        </w:tabs>
        <w:rPr>
          <w:rFonts w:ascii="Courier New" w:hAnsi="Courier New"/>
          <w:sz w:val="16"/>
        </w:rPr>
      </w:pPr>
      <w:r>
        <w:rPr>
          <w:rFonts w:ascii="Menlo Regular" w:hAnsi="Menlo Regular"/>
          <w:sz w:val="16"/>
        </w:rPr>
        <w:t xml:space="preserve">       </w:t>
      </w:r>
      <w:r>
        <w:rPr>
          <w:rFonts w:ascii="Courier New" w:hAnsi="Courier New"/>
          <w:color w:val="007400"/>
          <w:sz w:val="16"/>
        </w:rPr>
        <w:t>// channelData is an array of length numSamples which contains the audio for one channel</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float</w:t>
      </w:r>
      <w:r>
        <w:rPr>
          <w:rFonts w:ascii="Courier New" w:hAnsi="Courier New"/>
          <w:sz w:val="16"/>
        </w:rPr>
        <w:t>* channelData = buffer.</w:t>
      </w:r>
      <w:r>
        <w:rPr>
          <w:rFonts w:ascii="Courier New" w:hAnsi="Courier New"/>
          <w:color w:val="26474B"/>
          <w:sz w:val="16"/>
        </w:rPr>
        <w:t>getSampleData</w:t>
      </w:r>
      <w:r>
        <w:rPr>
          <w:rFonts w:ascii="Courier New" w:hAnsi="Courier New"/>
          <w:sz w:val="16"/>
        </w:rPr>
        <w:t>(channel);</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delayData is the circular buffer for implementing delay on this channel</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float</w:t>
      </w:r>
      <w:r>
        <w:rPr>
          <w:rFonts w:ascii="Courier New" w:hAnsi="Courier New"/>
          <w:sz w:val="16"/>
        </w:rPr>
        <w:t xml:space="preserve">* delayData = </w:t>
      </w:r>
      <w:r>
        <w:rPr>
          <w:rFonts w:ascii="Courier New" w:hAnsi="Courier New"/>
          <w:color w:val="3F6E74"/>
          <w:sz w:val="16"/>
        </w:rPr>
        <w:t>delayBuffer_</w:t>
      </w:r>
      <w:r>
        <w:rPr>
          <w:rFonts w:ascii="Courier New" w:hAnsi="Courier New"/>
          <w:sz w:val="16"/>
        </w:rPr>
        <w:t>.</w:t>
      </w:r>
      <w:r>
        <w:rPr>
          <w:rFonts w:ascii="Courier New" w:hAnsi="Courier New"/>
          <w:color w:val="26474B"/>
          <w:sz w:val="16"/>
        </w:rPr>
        <w:t>getSampleData</w:t>
      </w:r>
      <w:r>
        <w:rPr>
          <w:rFonts w:ascii="Courier New" w:hAnsi="Courier New"/>
          <w:sz w:val="16"/>
        </w:rPr>
        <w:t xml:space="preserve"> (</w:t>
      </w:r>
      <w:r>
        <w:rPr>
          <w:rFonts w:ascii="Courier New" w:hAnsi="Courier New"/>
          <w:color w:val="26474B"/>
          <w:sz w:val="16"/>
        </w:rPr>
        <w:t>jmin</w:t>
      </w:r>
      <w:r>
        <w:rPr>
          <w:rFonts w:ascii="Courier New" w:hAnsi="Courier New"/>
          <w:sz w:val="16"/>
        </w:rPr>
        <w:t xml:space="preserve"> (channel, </w:t>
      </w:r>
    </w:p>
    <w:p w:rsidR="000746BC" w:rsidRDefault="000746BC" w:rsidP="000746BC">
      <w:pPr>
        <w:pStyle w:val="FreeForm"/>
        <w:tabs>
          <w:tab w:val="left" w:pos="529"/>
        </w:tabs>
        <w:rPr>
          <w:rFonts w:ascii="Courier New" w:hAnsi="Courier New"/>
          <w:sz w:val="16"/>
        </w:rPr>
      </w:pPr>
      <w:r>
        <w:rPr>
          <w:rFonts w:ascii="Courier New" w:hAnsi="Courier New"/>
          <w:sz w:val="16"/>
        </w:rPr>
        <w:tab/>
      </w:r>
      <w:r>
        <w:rPr>
          <w:rFonts w:ascii="Courier New" w:hAnsi="Courier New"/>
          <w:sz w:val="16"/>
        </w:rPr>
        <w:tab/>
      </w:r>
      <w:r>
        <w:rPr>
          <w:rFonts w:ascii="Courier New" w:hAnsi="Courier New"/>
          <w:sz w:val="16"/>
        </w:rPr>
        <w:tab/>
      </w:r>
      <w:r>
        <w:rPr>
          <w:rFonts w:ascii="Courier New" w:hAnsi="Courier New"/>
          <w:sz w:val="16"/>
        </w:rPr>
        <w:tab/>
      </w:r>
      <w:r>
        <w:rPr>
          <w:rFonts w:ascii="Courier New" w:hAnsi="Courier New"/>
          <w:sz w:val="16"/>
        </w:rPr>
        <w:tab/>
      </w:r>
      <w:r>
        <w:rPr>
          <w:rFonts w:ascii="Courier New" w:hAnsi="Courier New"/>
          <w:sz w:val="16"/>
        </w:rPr>
        <w:tab/>
      </w:r>
      <w:r>
        <w:rPr>
          <w:rFonts w:ascii="Courier New" w:hAnsi="Courier New"/>
          <w:sz w:val="16"/>
        </w:rPr>
        <w:tab/>
      </w:r>
      <w:r>
        <w:rPr>
          <w:rFonts w:ascii="Courier New" w:hAnsi="Courier New"/>
          <w:sz w:val="16"/>
        </w:rPr>
        <w:tab/>
        <w:t xml:space="preserve"> </w:t>
      </w:r>
      <w:r>
        <w:rPr>
          <w:rFonts w:ascii="Courier New" w:hAnsi="Courier New"/>
          <w:color w:val="3F6E74"/>
          <w:sz w:val="16"/>
        </w:rPr>
        <w:t>delayBuffer_</w:t>
      </w:r>
      <w:r>
        <w:rPr>
          <w:rFonts w:ascii="Courier New" w:hAnsi="Courier New"/>
          <w:sz w:val="16"/>
        </w:rPr>
        <w:t>.</w:t>
      </w:r>
      <w:r>
        <w:rPr>
          <w:rFonts w:ascii="Courier New" w:hAnsi="Courier New"/>
          <w:color w:val="26474B"/>
          <w:sz w:val="16"/>
        </w:rPr>
        <w:t>getNumChannels</w:t>
      </w:r>
      <w:r>
        <w:rPr>
          <w:rFonts w:ascii="Courier New" w:hAnsi="Courier New"/>
          <w:sz w:val="16"/>
        </w:rPr>
        <w:t xml:space="preserve">() - </w:t>
      </w:r>
      <w:r>
        <w:rPr>
          <w:rFonts w:ascii="Courier New" w:hAnsi="Courier New"/>
          <w:color w:val="1C00CF"/>
          <w:sz w:val="16"/>
        </w:rPr>
        <w:t>1</w:t>
      </w:r>
      <w:r>
        <w:rPr>
          <w:rFonts w:ascii="Courier New" w:hAnsi="Courier New"/>
          <w:sz w:val="16"/>
        </w:rPr>
        <w:t>));</w:t>
      </w:r>
    </w:p>
    <w:p w:rsidR="000746BC" w:rsidRDefault="000746BC" w:rsidP="000746BC">
      <w:pPr>
        <w:pStyle w:val="FreeForm"/>
        <w:tabs>
          <w:tab w:val="left" w:pos="529"/>
        </w:tabs>
        <w:rPr>
          <w:rFonts w:ascii="Menlo Regular" w:hAnsi="Menlo Regular"/>
          <w:sz w:val="22"/>
        </w:rPr>
      </w:pPr>
    </w:p>
    <w:p w:rsidR="000746BC" w:rsidRDefault="000746BC" w:rsidP="000746BC">
      <w:r>
        <w:t xml:space="preserve">At this point, the array </w:t>
      </w:r>
      <w:r>
        <w:rPr>
          <w:rFonts w:ascii="Courier New" w:eastAsia="ヒラギノ角ゴ Pro W3" w:hAnsi="Courier New"/>
          <w:sz w:val="20"/>
        </w:rPr>
        <w:t>channelData</w:t>
      </w:r>
      <w:r>
        <w:t xml:space="preserve"> holds the input audio samples for one channel and </w:t>
      </w:r>
      <w:r>
        <w:rPr>
          <w:rFonts w:ascii="Courier New" w:eastAsia="ヒラギノ角ゴ Pro W3" w:hAnsi="Courier New"/>
          <w:sz w:val="20"/>
        </w:rPr>
        <w:t>delayData</w:t>
      </w:r>
      <w:r>
        <w:t xml:space="preserve"> holds the contents of the delay buffer. The core audio processing then takes place inside the inner </w:t>
      </w:r>
      <w:r>
        <w:rPr>
          <w:rFonts w:ascii="Courier New" w:eastAsia="ヒラギノ角ゴ Pro W3" w:hAnsi="Courier New"/>
        </w:rPr>
        <w:t>for</w:t>
      </w:r>
      <w:r>
        <w:t xml:space="preserve"> loop:</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const</w:t>
      </w:r>
      <w:r>
        <w:rPr>
          <w:rFonts w:ascii="Courier New" w:hAnsi="Courier New"/>
          <w:sz w:val="16"/>
        </w:rPr>
        <w:t xml:space="preserve"> </w:t>
      </w:r>
      <w:r>
        <w:rPr>
          <w:rFonts w:ascii="Courier New" w:hAnsi="Courier New"/>
          <w:color w:val="AA0D91"/>
          <w:sz w:val="16"/>
        </w:rPr>
        <w:t>float</w:t>
      </w:r>
      <w:r>
        <w:rPr>
          <w:rFonts w:ascii="Courier New" w:hAnsi="Courier New"/>
          <w:sz w:val="16"/>
        </w:rPr>
        <w:t xml:space="preserve"> in = channelData[i];</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float</w:t>
      </w:r>
      <w:r>
        <w:rPr>
          <w:rFonts w:ascii="Courier New" w:hAnsi="Courier New"/>
          <w:sz w:val="16"/>
        </w:rPr>
        <w:t xml:space="preserve"> out = </w:t>
      </w:r>
      <w:r>
        <w:rPr>
          <w:rFonts w:ascii="Courier New" w:hAnsi="Courier New"/>
          <w:color w:val="1C00CF"/>
          <w:sz w:val="16"/>
        </w:rPr>
        <w:t>0.0</w:t>
      </w:r>
      <w:r>
        <w:rPr>
          <w:rFonts w:ascii="Courier New" w:hAnsi="Courier New"/>
          <w:sz w:val="16"/>
        </w:rPr>
        <w:t>;</w:t>
      </w:r>
    </w:p>
    <w:p w:rsidR="000746BC" w:rsidRDefault="000746BC" w:rsidP="000746BC">
      <w:pPr>
        <w:pStyle w:val="FreeForm"/>
        <w:tabs>
          <w:tab w:val="left" w:pos="529"/>
        </w:tabs>
        <w:rPr>
          <w:rFonts w:ascii="Menlo Regular" w:hAnsi="Menlo Regular"/>
          <w:sz w:val="22"/>
        </w:rPr>
      </w:pPr>
    </w:p>
    <w:p w:rsidR="000746BC" w:rsidRDefault="000746BC" w:rsidP="000746BC">
      <w:r>
        <w:t xml:space="preserve">The above lines store the current input sample in the local variable </w:t>
      </w:r>
      <w:r>
        <w:rPr>
          <w:rFonts w:ascii="Courier New" w:eastAsia="ヒラギノ角ゴ Pro W3" w:hAnsi="Courier New"/>
        </w:rPr>
        <w:t>in</w:t>
      </w:r>
      <w:r>
        <w:t xml:space="preserve"> and declare a variable </w:t>
      </w:r>
      <w:r>
        <w:rPr>
          <w:rFonts w:ascii="Courier New" w:eastAsia="ヒラギノ角ゴ Pro W3" w:hAnsi="Courier New"/>
        </w:rPr>
        <w:t>out</w:t>
      </w:r>
      <w:r>
        <w:t xml:space="preserve"> which will hold the result.</w:t>
      </w:r>
    </w:p>
    <w:p w:rsidR="000746BC" w:rsidRDefault="000746BC" w:rsidP="000746BC">
      <w:pPr>
        <w:pStyle w:val="FreeForm"/>
        <w:tabs>
          <w:tab w:val="left" w:pos="529"/>
        </w:tabs>
        <w:rPr>
          <w:rFonts w:ascii="Courier New" w:hAnsi="Courier New"/>
          <w:sz w:val="22"/>
        </w:rPr>
      </w:pPr>
      <w:r>
        <w:rPr>
          <w:rFonts w:ascii="Courier New" w:hAnsi="Courier New"/>
          <w:sz w:val="16"/>
        </w:rPr>
        <w:t xml:space="preserve">           out = (</w:t>
      </w:r>
      <w:r>
        <w:rPr>
          <w:rFonts w:ascii="Courier New" w:hAnsi="Courier New"/>
          <w:color w:val="3F6E74"/>
          <w:sz w:val="16"/>
        </w:rPr>
        <w:t>dryMix_</w:t>
      </w:r>
      <w:r>
        <w:rPr>
          <w:rFonts w:ascii="Courier New" w:hAnsi="Courier New"/>
          <w:sz w:val="16"/>
        </w:rPr>
        <w:t xml:space="preserve"> * in + </w:t>
      </w:r>
      <w:r>
        <w:rPr>
          <w:rFonts w:ascii="Courier New" w:hAnsi="Courier New"/>
          <w:color w:val="3F6E74"/>
          <w:sz w:val="16"/>
        </w:rPr>
        <w:t>wetMix_</w:t>
      </w:r>
      <w:r>
        <w:rPr>
          <w:rFonts w:ascii="Courier New" w:hAnsi="Courier New"/>
          <w:sz w:val="16"/>
        </w:rPr>
        <w:t xml:space="preserve"> * delayData[dpr]);</w:t>
      </w:r>
    </w:p>
    <w:p w:rsidR="008D5299" w:rsidRDefault="008D5299" w:rsidP="008D5299">
      <w:pPr>
        <w:pStyle w:val="FreeForm"/>
        <w:tabs>
          <w:tab w:val="left" w:pos="529"/>
        </w:tabs>
        <w:jc w:val="both"/>
        <w:rPr>
          <w:rFonts w:ascii="Menlo Regular" w:hAnsi="Menlo Regular"/>
          <w:sz w:val="22"/>
        </w:rPr>
      </w:pPr>
    </w:p>
    <w:p w:rsidR="008D5299" w:rsidRDefault="008D5299" w:rsidP="008D5299">
      <w:pPr>
        <w:pStyle w:val="NormalWeb1"/>
        <w:spacing w:before="0" w:after="0" w:line="360" w:lineRule="auto"/>
        <w:jc w:val="both"/>
        <w:rPr>
          <w:sz w:val="22"/>
        </w:rPr>
      </w:pPr>
      <w:r>
        <w:rPr>
          <w:sz w:val="22"/>
        </w:rPr>
        <w:t xml:space="preserve">This applies the basic delay </w:t>
      </w:r>
      <w:r w:rsidRPr="00DE7F3D">
        <w:rPr>
          <w:color w:val="auto"/>
          <w:sz w:val="22"/>
        </w:rPr>
        <w:t>equation from</w:t>
      </w:r>
      <w:r w:rsidR="00DE7F3D" w:rsidRPr="00DE7F3D">
        <w:rPr>
          <w:color w:val="auto"/>
          <w:sz w:val="22"/>
        </w:rPr>
        <w:t xml:space="preserve"> </w:t>
      </w:r>
      <w:fldSimple w:instr=" REF _Ref359923889 \w \h  \* MERGEFORMAT ">
        <w:r w:rsidR="00735D2C" w:rsidRPr="00735D2C">
          <w:rPr>
            <w:color w:val="auto"/>
            <w:sz w:val="22"/>
          </w:rPr>
          <w:t>Chapter</w:t>
        </w:r>
        <w:r w:rsidR="00735D2C">
          <w:t xml:space="preserve"> 2</w:t>
        </w:r>
      </w:fldSimple>
      <w:r w:rsidRPr="00DE7F3D">
        <w:rPr>
          <w:color w:val="auto"/>
          <w:sz w:val="22"/>
        </w:rPr>
        <w:t>, calculating the output in terms of the sum of the input and the output of the delay b</w:t>
      </w:r>
      <w:r>
        <w:rPr>
          <w:sz w:val="22"/>
        </w:rPr>
        <w:t>uffer. Each term is weighted by a parameter (</w:t>
      </w:r>
      <w:r>
        <w:rPr>
          <w:rFonts w:ascii="Courier New" w:hAnsi="Courier New"/>
          <w:sz w:val="20"/>
        </w:rPr>
        <w:t>dryMix_</w:t>
      </w:r>
      <w:r>
        <w:rPr>
          <w:sz w:val="22"/>
        </w:rPr>
        <w:t xml:space="preserve"> and </w:t>
      </w:r>
      <w:r>
        <w:rPr>
          <w:rFonts w:ascii="Courier New" w:hAnsi="Courier New"/>
          <w:sz w:val="20"/>
        </w:rPr>
        <w:t>wetMix_</w:t>
      </w:r>
      <w:r>
        <w:rPr>
          <w:sz w:val="22"/>
        </w:rPr>
        <w:t xml:space="preserve"> respectively). </w:t>
      </w:r>
      <w:r>
        <w:rPr>
          <w:rFonts w:ascii="Courier New" w:hAnsi="Courier New"/>
          <w:sz w:val="20"/>
        </w:rPr>
        <w:t>dpr</w:t>
      </w:r>
      <w:r>
        <w:rPr>
          <w:sz w:val="22"/>
        </w:rPr>
        <w:t xml:space="preserve"> is the </w:t>
      </w:r>
      <w:r>
        <w:rPr>
          <w:rFonts w:ascii="Times New Roman Italic" w:hAnsi="Times New Roman Italic"/>
          <w:sz w:val="22"/>
        </w:rPr>
        <w:t xml:space="preserve">read pointer </w:t>
      </w:r>
      <w:r>
        <w:rPr>
          <w:sz w:val="22"/>
        </w:rPr>
        <w:t>into the delay buffer which keeps track of the next sample to read out. Next, the content of the delay buffer is updated:</w:t>
      </w:r>
    </w:p>
    <w:p w:rsidR="008D5299" w:rsidRDefault="008D5299" w:rsidP="008D5299">
      <w:pPr>
        <w:pStyle w:val="FreeForm"/>
        <w:tabs>
          <w:tab w:val="left" w:pos="529"/>
        </w:tabs>
        <w:jc w:val="both"/>
        <w:rPr>
          <w:rFonts w:ascii="Courier New" w:hAnsi="Courier New"/>
          <w:sz w:val="16"/>
        </w:rPr>
      </w:pPr>
      <w:r>
        <w:rPr>
          <w:rFonts w:ascii="Courier New" w:hAnsi="Courier New"/>
          <w:sz w:val="16"/>
        </w:rPr>
        <w:t xml:space="preserve">           delayData[dpw] = in + (delayData[dpr] * </w:t>
      </w:r>
      <w:r>
        <w:rPr>
          <w:rFonts w:ascii="Courier New" w:hAnsi="Courier New"/>
          <w:color w:val="3F6E74"/>
          <w:sz w:val="16"/>
        </w:rPr>
        <w:t>feedback_</w:t>
      </w:r>
      <w:r>
        <w:rPr>
          <w:rFonts w:ascii="Courier New" w:hAnsi="Courier New"/>
          <w:sz w:val="16"/>
        </w:rPr>
        <w:t>);</w:t>
      </w:r>
    </w:p>
    <w:p w:rsidR="008D5299" w:rsidRDefault="008D5299" w:rsidP="008D5299">
      <w:pPr>
        <w:pStyle w:val="FreeForm"/>
        <w:tabs>
          <w:tab w:val="left" w:pos="529"/>
        </w:tabs>
        <w:jc w:val="both"/>
        <w:rPr>
          <w:rFonts w:ascii="Courier New" w:hAnsi="Courier New"/>
          <w:sz w:val="16"/>
        </w:rPr>
      </w:pPr>
      <w:r>
        <w:rPr>
          <w:rFonts w:ascii="Courier New" w:hAnsi="Courier New"/>
          <w:sz w:val="16"/>
        </w:rPr>
        <w:t xml:space="preserve">           </w:t>
      </w:r>
    </w:p>
    <w:p w:rsidR="008D5299" w:rsidRDefault="008D5299" w:rsidP="008D5299">
      <w:pPr>
        <w:pStyle w:val="FreeForm"/>
        <w:tabs>
          <w:tab w:val="left" w:pos="529"/>
        </w:tabs>
        <w:jc w:val="both"/>
        <w:rPr>
          <w:rFonts w:ascii="Menlo Regular" w:hAnsi="Menlo Regular"/>
          <w:sz w:val="22"/>
        </w:rPr>
      </w:pPr>
    </w:p>
    <w:p w:rsidR="008D5299" w:rsidRDefault="008D5299" w:rsidP="008D5299">
      <w:pPr>
        <w:pStyle w:val="NormalWeb1"/>
        <w:spacing w:before="0" w:after="0" w:line="360" w:lineRule="auto"/>
        <w:jc w:val="both"/>
        <w:rPr>
          <w:sz w:val="22"/>
        </w:rPr>
      </w:pPr>
      <w:r>
        <w:rPr>
          <w:rFonts w:ascii="Courier New" w:hAnsi="Courier New"/>
          <w:sz w:val="20"/>
        </w:rPr>
        <w:t>dpw</w:t>
      </w:r>
      <w:r>
        <w:rPr>
          <w:sz w:val="22"/>
        </w:rPr>
        <w:t xml:space="preserve"> is the </w:t>
      </w:r>
      <w:r>
        <w:rPr>
          <w:rFonts w:ascii="Times New Roman Italic" w:hAnsi="Times New Roman Italic"/>
          <w:sz w:val="22"/>
        </w:rPr>
        <w:t xml:space="preserve">write pointer </w:t>
      </w:r>
      <w:r>
        <w:rPr>
          <w:sz w:val="22"/>
        </w:rPr>
        <w:t xml:space="preserve">into the </w:t>
      </w:r>
      <w:r w:rsidRPr="00DE7F3D">
        <w:rPr>
          <w:color w:val="auto"/>
          <w:sz w:val="22"/>
        </w:rPr>
        <w:t xml:space="preserve">delay buffer. The content of the buffer is updated as the sum of the input and the feedback from the output, as detailed in </w:t>
      </w:r>
      <w:r w:rsidR="00212294" w:rsidRPr="00DE7F3D">
        <w:rPr>
          <w:color w:val="auto"/>
          <w:sz w:val="22"/>
        </w:rPr>
        <w:fldChar w:fldCharType="begin"/>
      </w:r>
      <w:r w:rsidR="00DE7F3D" w:rsidRPr="00DE7F3D">
        <w:rPr>
          <w:color w:val="auto"/>
          <w:sz w:val="22"/>
        </w:rPr>
        <w:instrText xml:space="preserve"> REF _Ref359923889 \w \h </w:instrText>
      </w:r>
      <w:r w:rsidR="00212294" w:rsidRPr="00DE7F3D">
        <w:rPr>
          <w:color w:val="auto"/>
          <w:sz w:val="22"/>
        </w:rPr>
      </w:r>
      <w:r w:rsidR="00212294" w:rsidRPr="00DE7F3D">
        <w:rPr>
          <w:color w:val="auto"/>
          <w:sz w:val="22"/>
        </w:rPr>
        <w:fldChar w:fldCharType="separate"/>
      </w:r>
      <w:r w:rsidR="00735D2C">
        <w:rPr>
          <w:color w:val="auto"/>
          <w:sz w:val="22"/>
        </w:rPr>
        <w:t>Chapter 2</w:t>
      </w:r>
      <w:r w:rsidR="00212294" w:rsidRPr="00DE7F3D">
        <w:rPr>
          <w:color w:val="auto"/>
          <w:sz w:val="22"/>
        </w:rPr>
        <w:fldChar w:fldCharType="end"/>
      </w:r>
      <w:r w:rsidRPr="00DE7F3D">
        <w:rPr>
          <w:color w:val="auto"/>
          <w:sz w:val="22"/>
        </w:rPr>
        <w:t xml:space="preserve">. Finally, the position of the read and write pointers is advanced, wrapping around at the end to form a </w:t>
      </w:r>
      <w:r w:rsidRPr="00DE7F3D">
        <w:rPr>
          <w:rFonts w:ascii="Times New Roman Italic" w:hAnsi="Times New Roman Italic"/>
          <w:color w:val="auto"/>
          <w:sz w:val="22"/>
        </w:rPr>
        <w:t>circular</w:t>
      </w:r>
      <w:r>
        <w:rPr>
          <w:rFonts w:ascii="Times New Roman Italic" w:hAnsi="Times New Roman Italic"/>
          <w:sz w:val="22"/>
        </w:rPr>
        <w:t xml:space="preserve"> buffer</w:t>
      </w:r>
      <w:r>
        <w:rPr>
          <w:sz w:val="22"/>
        </w:rPr>
        <w:t>:</w:t>
      </w:r>
    </w:p>
    <w:p w:rsidR="008D5299" w:rsidRDefault="008D5299" w:rsidP="008D5299">
      <w:pPr>
        <w:pStyle w:val="FreeForm"/>
        <w:tabs>
          <w:tab w:val="left" w:pos="529"/>
        </w:tabs>
        <w:jc w:val="both"/>
        <w:rPr>
          <w:rFonts w:ascii="Courier New" w:hAnsi="Courier New"/>
          <w:sz w:val="16"/>
        </w:rPr>
      </w:pPr>
      <w:r>
        <w:rPr>
          <w:rFonts w:ascii="Courier New" w:hAnsi="Courier New"/>
          <w:sz w:val="16"/>
        </w:rPr>
        <w:t xml:space="preserve">           </w:t>
      </w:r>
      <w:r>
        <w:rPr>
          <w:rFonts w:ascii="Courier New" w:hAnsi="Courier New"/>
          <w:color w:val="AA0D91"/>
          <w:sz w:val="16"/>
        </w:rPr>
        <w:t>if</w:t>
      </w:r>
      <w:r>
        <w:rPr>
          <w:rFonts w:ascii="Courier New" w:hAnsi="Courier New"/>
          <w:sz w:val="16"/>
        </w:rPr>
        <w:t xml:space="preserve"> (++dpr &gt;= </w:t>
      </w:r>
      <w:r>
        <w:rPr>
          <w:rFonts w:ascii="Courier New" w:hAnsi="Courier New"/>
          <w:color w:val="3F6E74"/>
          <w:sz w:val="16"/>
        </w:rPr>
        <w:t>delayBufferLength_</w:t>
      </w:r>
      <w:r>
        <w:rPr>
          <w:rFonts w:ascii="Courier New" w:hAnsi="Courier New"/>
          <w:sz w:val="16"/>
        </w:rPr>
        <w:t>)</w:t>
      </w:r>
    </w:p>
    <w:p w:rsidR="008D5299" w:rsidRDefault="008D5299" w:rsidP="008D5299">
      <w:pPr>
        <w:pStyle w:val="FreeForm"/>
        <w:tabs>
          <w:tab w:val="left" w:pos="529"/>
        </w:tabs>
        <w:jc w:val="both"/>
        <w:rPr>
          <w:rFonts w:ascii="Courier New" w:hAnsi="Courier New"/>
          <w:sz w:val="16"/>
        </w:rPr>
      </w:pPr>
      <w:r>
        <w:rPr>
          <w:rFonts w:ascii="Courier New" w:hAnsi="Courier New"/>
          <w:sz w:val="16"/>
        </w:rPr>
        <w:lastRenderedPageBreak/>
        <w:t xml:space="preserve">                dpr = </w:t>
      </w:r>
      <w:r>
        <w:rPr>
          <w:rFonts w:ascii="Courier New" w:hAnsi="Courier New"/>
          <w:color w:val="1C00CF"/>
          <w:sz w:val="16"/>
        </w:rPr>
        <w:t>0</w:t>
      </w:r>
      <w:r>
        <w:rPr>
          <w:rFonts w:ascii="Courier New" w:hAnsi="Courier New"/>
          <w:sz w:val="16"/>
        </w:rPr>
        <w:t>;</w:t>
      </w:r>
    </w:p>
    <w:p w:rsidR="008D5299" w:rsidRDefault="008D5299" w:rsidP="008D5299">
      <w:pPr>
        <w:pStyle w:val="FreeForm"/>
        <w:tabs>
          <w:tab w:val="left" w:pos="529"/>
        </w:tabs>
        <w:jc w:val="both"/>
        <w:rPr>
          <w:rFonts w:ascii="Courier New" w:hAnsi="Courier New"/>
          <w:sz w:val="16"/>
        </w:rPr>
      </w:pPr>
      <w:r>
        <w:rPr>
          <w:rFonts w:ascii="Courier New" w:hAnsi="Courier New"/>
          <w:sz w:val="16"/>
        </w:rPr>
        <w:t xml:space="preserve">            </w:t>
      </w:r>
      <w:r>
        <w:rPr>
          <w:rFonts w:ascii="Courier New" w:hAnsi="Courier New"/>
          <w:color w:val="AA0D91"/>
          <w:sz w:val="16"/>
        </w:rPr>
        <w:t>if</w:t>
      </w:r>
      <w:r>
        <w:rPr>
          <w:rFonts w:ascii="Courier New" w:hAnsi="Courier New"/>
          <w:sz w:val="16"/>
        </w:rPr>
        <w:t xml:space="preserve"> (++dpw &gt;= </w:t>
      </w:r>
      <w:r>
        <w:rPr>
          <w:rFonts w:ascii="Courier New" w:hAnsi="Courier New"/>
          <w:color w:val="3F6E74"/>
          <w:sz w:val="16"/>
        </w:rPr>
        <w:t>delayBufferLength_</w:t>
      </w:r>
      <w:r>
        <w:rPr>
          <w:rFonts w:ascii="Courier New" w:hAnsi="Courier New"/>
          <w:sz w:val="16"/>
        </w:rPr>
        <w:t>)</w:t>
      </w:r>
    </w:p>
    <w:p w:rsidR="008D5299" w:rsidRDefault="008D5299" w:rsidP="008D5299">
      <w:pPr>
        <w:pStyle w:val="FreeForm"/>
        <w:tabs>
          <w:tab w:val="left" w:pos="529"/>
        </w:tabs>
        <w:jc w:val="both"/>
        <w:rPr>
          <w:rFonts w:ascii="Courier New" w:hAnsi="Courier New"/>
          <w:sz w:val="16"/>
        </w:rPr>
      </w:pPr>
      <w:r>
        <w:rPr>
          <w:rFonts w:ascii="Courier New" w:hAnsi="Courier New"/>
          <w:sz w:val="16"/>
        </w:rPr>
        <w:t xml:space="preserve">                dpw = </w:t>
      </w:r>
      <w:r>
        <w:rPr>
          <w:rFonts w:ascii="Courier New" w:hAnsi="Courier New"/>
          <w:color w:val="1C00CF"/>
          <w:sz w:val="16"/>
        </w:rPr>
        <w:t>0</w:t>
      </w:r>
      <w:r>
        <w:rPr>
          <w:rFonts w:ascii="Courier New" w:hAnsi="Courier New"/>
          <w:sz w:val="16"/>
        </w:rPr>
        <w:t>;</w:t>
      </w:r>
    </w:p>
    <w:p w:rsidR="008D5299" w:rsidRDefault="008D5299" w:rsidP="008D5299">
      <w:pPr>
        <w:pStyle w:val="FreeForm"/>
        <w:tabs>
          <w:tab w:val="left" w:pos="529"/>
        </w:tabs>
        <w:jc w:val="both"/>
        <w:rPr>
          <w:rFonts w:ascii="Courier New" w:hAnsi="Courier New"/>
          <w:sz w:val="22"/>
        </w:rPr>
      </w:pPr>
      <w:r>
        <w:rPr>
          <w:rFonts w:ascii="Courier New" w:hAnsi="Courier New"/>
          <w:sz w:val="16"/>
        </w:rPr>
        <w:t xml:space="preserve">           </w:t>
      </w:r>
    </w:p>
    <w:p w:rsidR="008D5299" w:rsidRDefault="008D5299" w:rsidP="008D5299">
      <w:pPr>
        <w:pStyle w:val="NormalWeb1"/>
        <w:spacing w:before="0" w:after="0" w:line="360" w:lineRule="auto"/>
        <w:jc w:val="both"/>
        <w:rPr>
          <w:sz w:val="22"/>
        </w:rPr>
      </w:pPr>
      <w:r>
        <w:rPr>
          <w:rFonts w:ascii="Courier New" w:hAnsi="Courier New"/>
          <w:sz w:val="20"/>
        </w:rPr>
        <w:t>delayBufferLength_</w:t>
      </w:r>
      <w:r>
        <w:rPr>
          <w:sz w:val="22"/>
        </w:rPr>
        <w:t xml:space="preserve"> is an instance variable which has its value set elsewhere to indicate the size of the delay buffer in samples. </w:t>
      </w:r>
    </w:p>
    <w:p w:rsidR="000746BC" w:rsidRDefault="000746BC" w:rsidP="000746BC">
      <w:r>
        <w:t xml:space="preserve">In addition to updating the read and write pointers each sample, two other questions must be addressed: first, how are the read and write pointers initially set? Second, how are their values maintained at the end of the callback? Initialization will be considered in a later section, but the question of maintaining values across callbacks is crucial to making the effect work. The callback will process only a small buffer of samples at a time, and the pointers cannot be allowed to reset with each call. To remember the values across callbacks, the instance variables </w:t>
      </w:r>
      <w:r>
        <w:rPr>
          <w:rFonts w:ascii="Courier New" w:eastAsia="ヒラギノ角ゴ Pro W3" w:hAnsi="Courier New"/>
          <w:sz w:val="20"/>
        </w:rPr>
        <w:t>delayReadPosition_</w:t>
      </w:r>
      <w:r>
        <w:t xml:space="preserve"> and </w:t>
      </w:r>
      <w:r>
        <w:rPr>
          <w:rFonts w:ascii="Courier New" w:eastAsia="ヒラギノ角ゴ Pro W3" w:hAnsi="Courier New"/>
          <w:sz w:val="20"/>
        </w:rPr>
        <w:t>delayWritePosition_</w:t>
      </w:r>
      <w:r>
        <w:t xml:space="preserve"> are used. Since they are declared in PluginProcessor.h, their values will persist beyond the end of the callback.</w:t>
      </w:r>
    </w:p>
    <w:p w:rsidR="000746BC" w:rsidRDefault="000746BC" w:rsidP="000746BC">
      <w:r>
        <w:t xml:space="preserve">It might seem reasonable to use </w:t>
      </w:r>
      <w:r>
        <w:rPr>
          <w:rFonts w:ascii="Courier New" w:eastAsia="ヒラギノ角ゴ Pro W3" w:hAnsi="Courier New"/>
          <w:sz w:val="20"/>
        </w:rPr>
        <w:t>delayReadPosition_</w:t>
      </w:r>
      <w:r>
        <w:t xml:space="preserve"> and </w:t>
      </w:r>
      <w:r>
        <w:rPr>
          <w:rFonts w:ascii="Courier New" w:eastAsia="ヒラギノ角ゴ Pro W3" w:hAnsi="Courier New"/>
          <w:sz w:val="20"/>
        </w:rPr>
        <w:t>delayWritePosition_</w:t>
      </w:r>
      <w:r>
        <w:t xml:space="preserve"> directly in place of </w:t>
      </w:r>
      <w:r>
        <w:rPr>
          <w:rFonts w:ascii="Courier New" w:eastAsia="ヒラギノ角ゴ Pro W3" w:hAnsi="Courier New"/>
          <w:sz w:val="20"/>
        </w:rPr>
        <w:t>dpr</w:t>
      </w:r>
      <w:r>
        <w:t xml:space="preserve"> and </w:t>
      </w:r>
      <w:r>
        <w:rPr>
          <w:rFonts w:ascii="Courier New" w:eastAsia="ヒラギノ角ゴ Pro W3" w:hAnsi="Courier New"/>
          <w:sz w:val="20"/>
        </w:rPr>
        <w:t>dpw</w:t>
      </w:r>
      <w:r>
        <w:t xml:space="preserve"> in</w:t>
      </w:r>
      <w:r>
        <w:rPr>
          <w:rFonts w:ascii="Courier New" w:eastAsia="ヒラギノ角ゴ Pro W3" w:hAnsi="Courier New"/>
          <w:sz w:val="20"/>
        </w:rPr>
        <w:t xml:space="preserve"> processBlock()</w:t>
      </w:r>
      <w:r>
        <w:t xml:space="preserve">. However, consider the operation of a stereo effect, where each channel is processed in turn. We do not want the left channel to change the pointer locations for the right channel. </w:t>
      </w:r>
      <w:r>
        <w:rPr>
          <w:rFonts w:ascii="Courier New" w:eastAsia="ヒラギノ角ゴ Pro W3" w:hAnsi="Courier New"/>
          <w:sz w:val="20"/>
        </w:rPr>
        <w:t>dpr</w:t>
      </w:r>
      <w:r>
        <w:t xml:space="preserve"> and </w:t>
      </w:r>
      <w:r>
        <w:rPr>
          <w:rFonts w:ascii="Courier New" w:eastAsia="ヒラギノ角ゴ Pro W3" w:hAnsi="Courier New"/>
          <w:sz w:val="20"/>
        </w:rPr>
        <w:t>dpw</w:t>
      </w:r>
      <w:r>
        <w:t xml:space="preserve"> are therefore introduced as local copies of </w:t>
      </w:r>
      <w:r>
        <w:rPr>
          <w:rFonts w:ascii="Courier New" w:eastAsia="ヒラギノ角ゴ Pro W3" w:hAnsi="Courier New"/>
          <w:sz w:val="20"/>
        </w:rPr>
        <w:t>delayReadPosition_</w:t>
      </w:r>
      <w:r>
        <w:t xml:space="preserve"> and </w:t>
      </w:r>
      <w:r>
        <w:rPr>
          <w:rFonts w:ascii="Courier New" w:eastAsia="ヒラギノ角ゴ Pro W3" w:hAnsi="Courier New"/>
          <w:sz w:val="20"/>
        </w:rPr>
        <w:t>delayWritePosition_</w:t>
      </w:r>
      <w: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dpr = </w:t>
      </w:r>
      <w:r>
        <w:rPr>
          <w:rFonts w:ascii="Courier New" w:hAnsi="Courier New"/>
          <w:color w:val="3F6E74"/>
          <w:sz w:val="16"/>
        </w:rPr>
        <w:t>delayReadPosition_</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dpw = </w:t>
      </w:r>
      <w:r>
        <w:rPr>
          <w:rFonts w:ascii="Courier New" w:hAnsi="Courier New"/>
          <w:color w:val="3F6E74"/>
          <w:sz w:val="16"/>
        </w:rPr>
        <w:t>delayWritePosition_</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rPr>
          <w:rFonts w:eastAsia="ヒラギノ角ゴ Pro W3"/>
        </w:rPr>
      </w:pPr>
      <w:r>
        <w:rPr>
          <w:rFonts w:eastAsia="ヒラギノ角ゴ Pro W3"/>
        </w:rPr>
        <w:t xml:space="preserve"> At the end of the callback, their values are written back to the instance variables:</w:t>
      </w:r>
    </w:p>
    <w:p w:rsidR="000746BC" w:rsidRDefault="000746BC" w:rsidP="000746BC">
      <w:pPr>
        <w:pStyle w:val="FreeForm"/>
        <w:tabs>
          <w:tab w:val="left" w:pos="529"/>
        </w:tabs>
        <w:rPr>
          <w:rFonts w:ascii="Menlo Regular" w:hAnsi="Menlo Regular"/>
          <w:sz w:val="16"/>
        </w:rPr>
      </w:pPr>
      <w:r>
        <w:rPr>
          <w:rFonts w:ascii="Menlo Regular" w:hAnsi="Menlo Regular"/>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ab/>
      </w:r>
      <w:r>
        <w:rPr>
          <w:rFonts w:ascii="Courier New" w:hAnsi="Courier New"/>
          <w:color w:val="3F6E74"/>
          <w:sz w:val="16"/>
        </w:rPr>
        <w:t>delayReadPosition_</w:t>
      </w:r>
      <w:r>
        <w:rPr>
          <w:rFonts w:ascii="Courier New" w:hAnsi="Courier New"/>
          <w:sz w:val="16"/>
        </w:rPr>
        <w:t xml:space="preserve"> = dpr;</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sz w:val="16"/>
        </w:rPr>
        <w:tab/>
      </w:r>
      <w:r>
        <w:rPr>
          <w:rFonts w:ascii="Courier New" w:hAnsi="Courier New"/>
          <w:color w:val="3F6E74"/>
          <w:sz w:val="16"/>
        </w:rPr>
        <w:t>delayWritePosition_</w:t>
      </w:r>
      <w:r>
        <w:rPr>
          <w:rFonts w:ascii="Courier New" w:hAnsi="Courier New"/>
          <w:sz w:val="16"/>
        </w:rPr>
        <w:t xml:space="preserve"> = dpw;</w:t>
      </w:r>
    </w:p>
    <w:p w:rsidR="000746BC" w:rsidRDefault="000746BC" w:rsidP="000746BC">
      <w:pPr>
        <w:pStyle w:val="FreeForm"/>
        <w:tabs>
          <w:tab w:val="left" w:pos="529"/>
        </w:tabs>
        <w:rPr>
          <w:rFonts w:ascii="Menlo Regular" w:hAnsi="Menlo Regular"/>
          <w:sz w:val="22"/>
        </w:rPr>
      </w:pPr>
      <w:r>
        <w:rPr>
          <w:rFonts w:ascii="Menlo Regular" w:hAnsi="Menlo Regular"/>
          <w:sz w:val="16"/>
        </w:rPr>
        <w:t xml:space="preserve">   </w:t>
      </w:r>
    </w:p>
    <w:p w:rsidR="000746BC" w:rsidRDefault="000746BC" w:rsidP="000746BC">
      <w:r>
        <w:t xml:space="preserve">This plug-in applies the same effect to all channels; in other cases, such as a stereo flanger or chorus where the channels are handled differently, the outer </w:t>
      </w:r>
      <w:r>
        <w:rPr>
          <w:rFonts w:ascii="Courier New" w:eastAsia="ヒラギノ角ゴ Pro W3" w:hAnsi="Courier New"/>
          <w:sz w:val="20"/>
        </w:rPr>
        <w:t xml:space="preserve">for() </w:t>
      </w:r>
      <w:r>
        <w:t>loop iterating over the channels might be handled differently, and in some situations, separate instance variables for each channel may be required to remember the state between callbacks.</w:t>
      </w:r>
    </w:p>
    <w:p w:rsidR="008D5299" w:rsidRPr="00602470" w:rsidRDefault="008D5299" w:rsidP="008D5299">
      <w:pPr>
        <w:rPr>
          <w:b/>
        </w:rPr>
      </w:pPr>
      <w:r w:rsidRPr="00602470">
        <w:rPr>
          <w:b/>
        </w:rPr>
        <w:t>Initialization</w:t>
      </w:r>
    </w:p>
    <w:p w:rsidR="000746BC" w:rsidRDefault="000746BC" w:rsidP="000746BC">
      <w:r>
        <w:t xml:space="preserve">Before the audio callback can run, all parameters and instance variables need to be initialized with usable values. Initialization in JUCE plug-ins takes place in two functions: in the constructor </w:t>
      </w:r>
      <w:r>
        <w:rPr>
          <w:rFonts w:ascii="Courier New" w:eastAsia="ヒラギノ角ゴ Pro W3" w:hAnsi="Courier New"/>
          <w:sz w:val="20"/>
        </w:rPr>
        <w:t>DelayAudioProcessor()</w:t>
      </w:r>
      <w:r>
        <w:t xml:space="preserve">, which runs once when the plug-in is loaded, and in </w:t>
      </w:r>
      <w:r>
        <w:rPr>
          <w:rFonts w:ascii="Courier New" w:eastAsia="ヒラギノ角ゴ Pro W3" w:hAnsi="Courier New"/>
          <w:sz w:val="20"/>
        </w:rPr>
        <w:t>prepareToPlay()</w:t>
      </w:r>
      <w:r>
        <w:t xml:space="preserve">, which runs each time the audio is started, just before the first call to </w:t>
      </w:r>
      <w:r>
        <w:rPr>
          <w:rFonts w:ascii="Courier New" w:eastAsia="ヒラギノ角ゴ Pro W3" w:hAnsi="Courier New"/>
          <w:sz w:val="20"/>
        </w:rPr>
        <w:t>processBlock()</w:t>
      </w:r>
      <w:r>
        <w:t>. Here is the constructor:</w:t>
      </w:r>
    </w:p>
    <w:p w:rsidR="000746BC" w:rsidRDefault="000746BC" w:rsidP="000746BC">
      <w:pPr>
        <w:pStyle w:val="FreeForm"/>
        <w:tabs>
          <w:tab w:val="left" w:pos="529"/>
        </w:tabs>
        <w:rPr>
          <w:rFonts w:ascii="Courier New" w:hAnsi="Courier New"/>
          <w:sz w:val="16"/>
        </w:rPr>
      </w:pPr>
      <w:r>
        <w:rPr>
          <w:rFonts w:ascii="Courier New" w:hAnsi="Courier New"/>
          <w:color w:val="3F6E74"/>
          <w:sz w:val="16"/>
        </w:rPr>
        <w:t>DelayAudioProcessor</w:t>
      </w:r>
      <w:r>
        <w:rPr>
          <w:rFonts w:ascii="Courier New" w:hAnsi="Courier New"/>
          <w:sz w:val="16"/>
        </w:rPr>
        <w:t xml:space="preserve">::DelayAudioProcessor() : </w:t>
      </w:r>
      <w:r>
        <w:rPr>
          <w:rFonts w:ascii="Courier New" w:hAnsi="Courier New"/>
          <w:color w:val="3F6E74"/>
          <w:sz w:val="16"/>
        </w:rPr>
        <w:t>delayBuffer_</w:t>
      </w:r>
      <w:r>
        <w:rPr>
          <w:rFonts w:ascii="Courier New" w:hAnsi="Courier New"/>
          <w:sz w:val="16"/>
        </w:rPr>
        <w:t xml:space="preserve"> (</w:t>
      </w:r>
      <w:r>
        <w:rPr>
          <w:rFonts w:ascii="Courier New" w:hAnsi="Courier New"/>
          <w:color w:val="1C00CF"/>
          <w:sz w:val="16"/>
        </w:rPr>
        <w:t>2</w:t>
      </w:r>
      <w:r>
        <w:rPr>
          <w:rFonts w:ascii="Courier New" w:hAnsi="Courier New"/>
          <w:sz w:val="16"/>
        </w:rPr>
        <w:t xml:space="preserve">, </w:t>
      </w:r>
      <w:r>
        <w:rPr>
          <w:rFonts w:ascii="Courier New" w:hAnsi="Courier New"/>
          <w:color w:val="1C00CF"/>
          <w:sz w:val="16"/>
        </w:rPr>
        <w:t>1</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Set default values:</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delayLength_</w:t>
      </w:r>
      <w:r>
        <w:rPr>
          <w:rFonts w:ascii="Courier New" w:hAnsi="Courier New"/>
          <w:sz w:val="16"/>
        </w:rPr>
        <w:t xml:space="preserve"> = </w:t>
      </w:r>
      <w:r>
        <w:rPr>
          <w:rFonts w:ascii="Courier New" w:hAnsi="Courier New"/>
          <w:color w:val="1C00CF"/>
          <w:sz w:val="16"/>
        </w:rPr>
        <w:t>0.5</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dryMix_</w:t>
      </w:r>
      <w:r>
        <w:rPr>
          <w:rFonts w:ascii="Courier New" w:hAnsi="Courier New"/>
          <w:sz w:val="16"/>
        </w:rPr>
        <w:t xml:space="preserve"> = </w:t>
      </w:r>
      <w:r>
        <w:rPr>
          <w:rFonts w:ascii="Courier New" w:hAnsi="Courier New"/>
          <w:color w:val="1C00CF"/>
          <w:sz w:val="16"/>
        </w:rPr>
        <w:t>1.0</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wetMix_</w:t>
      </w:r>
      <w:r>
        <w:rPr>
          <w:rFonts w:ascii="Courier New" w:hAnsi="Courier New"/>
          <w:sz w:val="16"/>
        </w:rPr>
        <w:t xml:space="preserve"> = </w:t>
      </w:r>
      <w:r>
        <w:rPr>
          <w:rFonts w:ascii="Courier New" w:hAnsi="Courier New"/>
          <w:color w:val="1C00CF"/>
          <w:sz w:val="16"/>
        </w:rPr>
        <w:t>0.5</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feedback_</w:t>
      </w:r>
      <w:r>
        <w:rPr>
          <w:rFonts w:ascii="Courier New" w:hAnsi="Courier New"/>
          <w:sz w:val="16"/>
        </w:rPr>
        <w:t xml:space="preserve"> = </w:t>
      </w:r>
      <w:r>
        <w:rPr>
          <w:rFonts w:ascii="Courier New" w:hAnsi="Courier New"/>
          <w:color w:val="1C00CF"/>
          <w:sz w:val="16"/>
        </w:rPr>
        <w:t>0.75</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delayBufferLength_</w:t>
      </w:r>
      <w:r>
        <w:rPr>
          <w:rFonts w:ascii="Courier New" w:hAnsi="Courier New"/>
          <w:sz w:val="16"/>
        </w:rPr>
        <w:t xml:space="preserve"> = </w:t>
      </w:r>
      <w:r>
        <w:rPr>
          <w:rFonts w:ascii="Courier New" w:hAnsi="Courier New"/>
          <w:color w:val="1C00CF"/>
          <w:sz w:val="16"/>
        </w:rPr>
        <w:t>1</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Start the circular buffer pointers at the beginning</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delayReadPosition_</w:t>
      </w:r>
      <w:r>
        <w:rPr>
          <w:rFonts w:ascii="Courier New" w:hAnsi="Courier New"/>
          <w:sz w:val="16"/>
        </w:rPr>
        <w:t xml:space="preserve"> = </w:t>
      </w:r>
      <w:r>
        <w:rPr>
          <w:rFonts w:ascii="Courier New" w:hAnsi="Courier New"/>
          <w:color w:val="1C00CF"/>
          <w:sz w:val="16"/>
        </w:rPr>
        <w:t>0</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delayWritePosition_</w:t>
      </w:r>
      <w:r>
        <w:rPr>
          <w:rFonts w:ascii="Courier New" w:hAnsi="Courier New"/>
          <w:sz w:val="16"/>
        </w:rPr>
        <w:t xml:space="preserve"> = </w:t>
      </w:r>
      <w:r>
        <w:rPr>
          <w:rFonts w:ascii="Courier New" w:hAnsi="Courier New"/>
          <w:color w:val="1C00CF"/>
          <w:sz w:val="16"/>
        </w:rPr>
        <w:t>0</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lastUIWidth_</w:t>
      </w:r>
      <w:r>
        <w:rPr>
          <w:rFonts w:ascii="Courier New" w:hAnsi="Courier New"/>
          <w:sz w:val="16"/>
        </w:rPr>
        <w:t xml:space="preserve"> = </w:t>
      </w:r>
      <w:r>
        <w:rPr>
          <w:rFonts w:ascii="Courier New" w:hAnsi="Courier New"/>
          <w:color w:val="1C00CF"/>
          <w:sz w:val="16"/>
        </w:rPr>
        <w:t>370</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lastUIHeight_</w:t>
      </w:r>
      <w:r>
        <w:rPr>
          <w:rFonts w:ascii="Courier New" w:hAnsi="Courier New"/>
          <w:sz w:val="16"/>
        </w:rPr>
        <w:t xml:space="preserve"> = </w:t>
      </w:r>
      <w:r>
        <w:rPr>
          <w:rFonts w:ascii="Courier New" w:hAnsi="Courier New"/>
          <w:color w:val="1C00CF"/>
          <w:sz w:val="16"/>
        </w:rPr>
        <w:t>140</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w:t>
      </w:r>
    </w:p>
    <w:p w:rsidR="000746BC" w:rsidRDefault="000746BC" w:rsidP="000746BC">
      <w:pPr>
        <w:pStyle w:val="FreeForm"/>
        <w:tabs>
          <w:tab w:val="left" w:pos="529"/>
        </w:tabs>
        <w:rPr>
          <w:rFonts w:ascii="Menlo Regular" w:hAnsi="Menlo Regular"/>
          <w:sz w:val="22"/>
        </w:rPr>
      </w:pPr>
    </w:p>
    <w:p w:rsidR="000746BC" w:rsidRDefault="000746BC" w:rsidP="000746BC">
      <w:r>
        <w:lastRenderedPageBreak/>
        <w:t xml:space="preserve">In the first line, the colon following the method name starts the </w:t>
      </w:r>
      <w:r>
        <w:rPr>
          <w:rFonts w:ascii="Times New Roman Italic" w:eastAsia="ヒラギノ角ゴ Pro W3" w:hAnsi="Times New Roman Italic"/>
        </w:rPr>
        <w:t>initialization list</w:t>
      </w:r>
      <w:r>
        <w:t xml:space="preserve">, a way of initializing variables and objects in C++. The </w:t>
      </w:r>
      <w:r>
        <w:rPr>
          <w:rFonts w:ascii="Courier New" w:eastAsia="ヒラギノ角ゴ Pro W3" w:hAnsi="Courier New"/>
          <w:sz w:val="20"/>
        </w:rPr>
        <w:t>delayBuffer_</w:t>
      </w:r>
      <w:r>
        <w:t xml:space="preserve"> object, used to hold the internal delay buffer, is initialized to have two channels with one sample per channel. Its size will be updated later, when more is known about the audio sample rate. Within the constructor, all other variables declared in PluginProcessor.h are given initial values. Some of these, including </w:t>
      </w:r>
      <w:r>
        <w:rPr>
          <w:rFonts w:ascii="Courier New" w:eastAsia="ヒラギノ角ゴ Pro W3" w:hAnsi="Courier New"/>
          <w:sz w:val="20"/>
        </w:rPr>
        <w:t>delayReadPosition_</w:t>
      </w:r>
      <w:r>
        <w:t xml:space="preserve"> and </w:t>
      </w:r>
      <w:r>
        <w:rPr>
          <w:rFonts w:ascii="Courier New" w:eastAsia="ヒラギノ角ゴ Pro W3" w:hAnsi="Courier New"/>
          <w:sz w:val="20"/>
        </w:rPr>
        <w:t>delayWritePosition_</w:t>
      </w:r>
      <w:r>
        <w:t>, will be updated before audio begins playing. If a variable is not initialized, its value will be undefined and its behavior will be unpredictable.</w:t>
      </w:r>
    </w:p>
    <w:p w:rsidR="000746BC" w:rsidRDefault="000746BC" w:rsidP="000746BC">
      <w:r>
        <w:t xml:space="preserve">The second round of initialization takes place in </w:t>
      </w:r>
      <w:r>
        <w:rPr>
          <w:rFonts w:ascii="Courier New" w:eastAsia="ヒラギノ角ゴ Pro W3" w:hAnsi="Courier New"/>
          <w:sz w:val="20"/>
        </w:rPr>
        <w:t>prepareToPlay()</w:t>
      </w:r>
      <w:r>
        <w:t>, at which point the audio sample rate and system buffer size are known:</w:t>
      </w:r>
    </w:p>
    <w:p w:rsidR="000746BC" w:rsidRDefault="000746BC" w:rsidP="000746BC">
      <w:pPr>
        <w:pStyle w:val="FreeForm"/>
        <w:tabs>
          <w:tab w:val="left" w:pos="529"/>
        </w:tabs>
        <w:rPr>
          <w:rFonts w:ascii="Courier New" w:hAnsi="Courier New"/>
          <w:sz w:val="16"/>
        </w:rPr>
      </w:pPr>
      <w:r>
        <w:rPr>
          <w:rFonts w:ascii="Courier New" w:hAnsi="Courier New"/>
          <w:color w:val="AA0D91"/>
          <w:sz w:val="16"/>
        </w:rPr>
        <w:t>void</w:t>
      </w:r>
      <w:r>
        <w:rPr>
          <w:rFonts w:ascii="Courier New" w:hAnsi="Courier New"/>
          <w:sz w:val="16"/>
        </w:rPr>
        <w:t xml:space="preserve"> </w:t>
      </w:r>
      <w:r>
        <w:rPr>
          <w:rFonts w:ascii="Courier New" w:hAnsi="Courier New"/>
          <w:color w:val="3F6E74"/>
          <w:sz w:val="16"/>
        </w:rPr>
        <w:t>DelayAudioProcessor</w:t>
      </w:r>
      <w:r>
        <w:rPr>
          <w:rFonts w:ascii="Courier New" w:hAnsi="Courier New"/>
          <w:sz w:val="16"/>
        </w:rPr>
        <w:t>::prepareToPlay (</w:t>
      </w:r>
      <w:r>
        <w:rPr>
          <w:rFonts w:ascii="Courier New" w:hAnsi="Courier New"/>
          <w:color w:val="AA0D91"/>
          <w:sz w:val="16"/>
        </w:rPr>
        <w:t>double</w:t>
      </w:r>
      <w:r>
        <w:rPr>
          <w:rFonts w:ascii="Courier New" w:hAnsi="Courier New"/>
          <w:sz w:val="16"/>
        </w:rPr>
        <w:t xml:space="preserve"> sampleRate, </w:t>
      </w:r>
      <w:r>
        <w:rPr>
          <w:rFonts w:ascii="Courier New" w:hAnsi="Courier New"/>
          <w:color w:val="AA0D91"/>
          <w:sz w:val="16"/>
        </w:rPr>
        <w:t>int</w:t>
      </w:r>
      <w:r>
        <w:rPr>
          <w:rFonts w:ascii="Courier New" w:hAnsi="Courier New"/>
          <w:sz w:val="16"/>
        </w:rPr>
        <w:t xml:space="preserve"> samplesPerBlock)</w:t>
      </w:r>
    </w:p>
    <w:p w:rsidR="000746BC" w:rsidRDefault="000746BC" w:rsidP="000746BC">
      <w:pPr>
        <w:pStyle w:val="FreeForm"/>
        <w:tabs>
          <w:tab w:val="left" w:pos="529"/>
        </w:tabs>
        <w:rPr>
          <w:rFonts w:ascii="Courier New" w:hAnsi="Courier New"/>
          <w:sz w:val="16"/>
        </w:rPr>
      </w:pP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Allocate and zero the delay buffer (size will depend on current sample rate)</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Sanity check the result so we don't end up with any zero-length calculations</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delayBufferLength_</w:t>
      </w:r>
      <w:r>
        <w:rPr>
          <w:rFonts w:ascii="Courier New" w:hAnsi="Courier New"/>
          <w:sz w:val="16"/>
        </w:rPr>
        <w:t xml:space="preserve"> = (</w:t>
      </w:r>
      <w:r>
        <w:rPr>
          <w:rFonts w:ascii="Courier New" w:hAnsi="Courier New"/>
          <w:color w:val="AA0D91"/>
          <w:sz w:val="16"/>
        </w:rPr>
        <w:t>int</w:t>
      </w:r>
      <w:r>
        <w:rPr>
          <w:rFonts w:ascii="Courier New" w:hAnsi="Courier New"/>
          <w:sz w:val="16"/>
        </w:rPr>
        <w:t>)(</w:t>
      </w:r>
      <w:r>
        <w:rPr>
          <w:rFonts w:ascii="Courier New" w:hAnsi="Courier New"/>
          <w:color w:val="1C00CF"/>
          <w:sz w:val="16"/>
        </w:rPr>
        <w:t>2.0</w:t>
      </w:r>
      <w:r>
        <w:rPr>
          <w:rFonts w:ascii="Courier New" w:hAnsi="Courier New"/>
          <w:sz w:val="16"/>
        </w:rPr>
        <w:t>*sampleRate);</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if</w:t>
      </w:r>
      <w:r>
        <w:rPr>
          <w:rFonts w:ascii="Courier New" w:hAnsi="Courier New"/>
          <w:sz w:val="16"/>
        </w:rPr>
        <w:t>(</w:t>
      </w:r>
      <w:r>
        <w:rPr>
          <w:rFonts w:ascii="Courier New" w:hAnsi="Courier New"/>
          <w:color w:val="3F6E74"/>
          <w:sz w:val="16"/>
        </w:rPr>
        <w:t>delayBufferLength_</w:t>
      </w:r>
      <w:r>
        <w:rPr>
          <w:rFonts w:ascii="Courier New" w:hAnsi="Courier New"/>
          <w:sz w:val="16"/>
        </w:rPr>
        <w:t xml:space="preserve"> &lt; </w:t>
      </w:r>
      <w:r>
        <w:rPr>
          <w:rFonts w:ascii="Courier New" w:hAnsi="Courier New"/>
          <w:color w:val="1C00CF"/>
          <w:sz w:val="16"/>
        </w:rPr>
        <w:t>1</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delayBufferLength_</w:t>
      </w:r>
      <w:r>
        <w:rPr>
          <w:rFonts w:ascii="Courier New" w:hAnsi="Courier New"/>
          <w:sz w:val="16"/>
        </w:rPr>
        <w:t xml:space="preserve"> = </w:t>
      </w:r>
      <w:r>
        <w:rPr>
          <w:rFonts w:ascii="Courier New" w:hAnsi="Courier New"/>
          <w:color w:val="1C00CF"/>
          <w:sz w:val="16"/>
        </w:rPr>
        <w:t>1</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delayBuffer_</w:t>
      </w:r>
      <w:r>
        <w:rPr>
          <w:rFonts w:ascii="Courier New" w:hAnsi="Courier New"/>
          <w:sz w:val="16"/>
        </w:rPr>
        <w:t>.</w:t>
      </w:r>
      <w:r>
        <w:rPr>
          <w:rFonts w:ascii="Courier New" w:hAnsi="Courier New"/>
          <w:color w:val="26474B"/>
          <w:sz w:val="16"/>
        </w:rPr>
        <w:t>setSize</w:t>
      </w:r>
      <w:r>
        <w:rPr>
          <w:rFonts w:ascii="Courier New" w:hAnsi="Courier New"/>
          <w:sz w:val="16"/>
        </w:rPr>
        <w:t>(</w:t>
      </w:r>
      <w:r>
        <w:rPr>
          <w:rFonts w:ascii="Courier New" w:hAnsi="Courier New"/>
          <w:color w:val="1C00CF"/>
          <w:sz w:val="16"/>
        </w:rPr>
        <w:t>2</w:t>
      </w:r>
      <w:r>
        <w:rPr>
          <w:rFonts w:ascii="Courier New" w:hAnsi="Courier New"/>
          <w:sz w:val="16"/>
        </w:rPr>
        <w:t xml:space="preserve">, </w:t>
      </w:r>
      <w:r>
        <w:rPr>
          <w:rFonts w:ascii="Courier New" w:hAnsi="Courier New"/>
          <w:color w:val="3F6E74"/>
          <w:sz w:val="16"/>
        </w:rPr>
        <w:t>delayBufferLength_</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delayBuffer_</w:t>
      </w:r>
      <w:r>
        <w:rPr>
          <w:rFonts w:ascii="Courier New" w:hAnsi="Courier New"/>
          <w:sz w:val="16"/>
        </w:rPr>
        <w:t>.</w:t>
      </w:r>
      <w:r>
        <w:rPr>
          <w:rFonts w:ascii="Courier New" w:hAnsi="Courier New"/>
          <w:color w:val="26474B"/>
          <w:sz w:val="16"/>
        </w:rPr>
        <w:t>clear</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This method gives us the sample rate. Use this to figure out what the delay position</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offset should be (since it is specified in seconds, and we need to convert it to a number</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of samples)</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delayReadPosition_</w:t>
      </w:r>
      <w:r>
        <w:rPr>
          <w:rFonts w:ascii="Courier New" w:hAnsi="Courier New"/>
          <w:sz w:val="16"/>
        </w:rPr>
        <w:t xml:space="preserve"> = (</w:t>
      </w:r>
      <w:r>
        <w:rPr>
          <w:rFonts w:ascii="Courier New" w:hAnsi="Courier New"/>
          <w:color w:val="AA0D91"/>
          <w:sz w:val="16"/>
        </w:rPr>
        <w:t>int</w:t>
      </w:r>
      <w:r>
        <w:rPr>
          <w:rFonts w:ascii="Courier New" w:hAnsi="Courier New"/>
          <w:sz w:val="16"/>
        </w:rPr>
        <w:t>)(</w:t>
      </w:r>
      <w:r>
        <w:rPr>
          <w:rFonts w:ascii="Courier New" w:hAnsi="Courier New"/>
          <w:color w:val="3F6E74"/>
          <w:sz w:val="16"/>
        </w:rPr>
        <w:t>delayWritePosition_</w:t>
      </w:r>
      <w:r>
        <w:rPr>
          <w:rFonts w:ascii="Courier New" w:hAnsi="Courier New"/>
          <w:sz w:val="16"/>
        </w:rPr>
        <w:t xml:space="preserve"> - (</w:t>
      </w:r>
      <w:r>
        <w:rPr>
          <w:rFonts w:ascii="Courier New" w:hAnsi="Courier New"/>
          <w:color w:val="3F6E74"/>
          <w:sz w:val="16"/>
        </w:rPr>
        <w:t>delayLength_</w:t>
      </w:r>
      <w:r>
        <w:rPr>
          <w:rFonts w:ascii="Courier New" w:hAnsi="Courier New"/>
          <w:sz w:val="16"/>
        </w:rPr>
        <w:t xml:space="preserve"> * </w:t>
      </w:r>
      <w:r>
        <w:rPr>
          <w:rFonts w:ascii="Courier New" w:hAnsi="Courier New"/>
          <w:color w:val="26474B"/>
          <w:sz w:val="16"/>
        </w:rPr>
        <w:t>getSampleRate</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 </w:t>
      </w:r>
      <w:r>
        <w:rPr>
          <w:rFonts w:ascii="Courier New" w:hAnsi="Courier New"/>
          <w:color w:val="3F6E74"/>
          <w:sz w:val="16"/>
        </w:rPr>
        <w:t>delayBufferLength_</w:t>
      </w:r>
      <w:r>
        <w:rPr>
          <w:rFonts w:ascii="Courier New" w:hAnsi="Courier New"/>
          <w:sz w:val="16"/>
        </w:rPr>
        <w:t xml:space="preserve">) % </w:t>
      </w:r>
      <w:r>
        <w:rPr>
          <w:rFonts w:ascii="Courier New" w:hAnsi="Courier New"/>
          <w:color w:val="3F6E74"/>
          <w:sz w:val="16"/>
        </w:rPr>
        <w:t>delayBufferLength_</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w:t>
      </w:r>
    </w:p>
    <w:p w:rsidR="000746BC" w:rsidRDefault="000746BC" w:rsidP="000746BC">
      <w:pPr>
        <w:pStyle w:val="FreeForm"/>
        <w:tabs>
          <w:tab w:val="left" w:pos="529"/>
        </w:tabs>
        <w:rPr>
          <w:rFonts w:ascii="Menlo Regular" w:hAnsi="Menlo Regular"/>
          <w:sz w:val="16"/>
        </w:rPr>
      </w:pPr>
    </w:p>
    <w:p w:rsidR="008D5299" w:rsidRDefault="000746BC" w:rsidP="000746BC">
      <w:r>
        <w:t xml:space="preserve">This effect allows a maximum delay of 2 seconds. The necessary buffer size for a 2-second delay depends on the sample rate, so here </w:t>
      </w:r>
      <w:r>
        <w:rPr>
          <w:rFonts w:ascii="Courier New" w:eastAsia="ヒラギノ角ゴ Pro W3" w:hAnsi="Courier New"/>
          <w:sz w:val="20"/>
        </w:rPr>
        <w:t>delayBuffer_</w:t>
      </w:r>
      <w:r>
        <w:t xml:space="preserve"> and </w:t>
      </w:r>
      <w:r>
        <w:rPr>
          <w:rFonts w:ascii="Courier New" w:eastAsia="ヒラギノ角ゴ Pro W3" w:hAnsi="Courier New"/>
          <w:sz w:val="20"/>
        </w:rPr>
        <w:t>delayBufferLength_</w:t>
      </w:r>
      <w:r>
        <w:t xml:space="preserve"> are updated to the correct size. The actual length of delay depends on the difference between the read and write pointers, so </w:t>
      </w:r>
      <w:r>
        <w:rPr>
          <w:rFonts w:ascii="Courier New" w:eastAsia="ヒラギノ角ゴ Pro W3" w:hAnsi="Courier New"/>
          <w:sz w:val="20"/>
        </w:rPr>
        <w:t>delayReadPosition_</w:t>
      </w:r>
      <w:r>
        <w:t xml:space="preserve"> is given an initial offset with respect to </w:t>
      </w:r>
      <w:r>
        <w:rPr>
          <w:rFonts w:ascii="Courier New" w:eastAsia="ヒラギノ角ゴ Pro W3" w:hAnsi="Courier New"/>
          <w:sz w:val="20"/>
        </w:rPr>
        <w:t>delayWritePosition_</w:t>
      </w:r>
      <w:r>
        <w:t xml:space="preserve"> to achieve the delay specified by </w:t>
      </w:r>
      <w:r>
        <w:rPr>
          <w:rFonts w:ascii="Courier New" w:eastAsia="ヒラギノ角ゴ Pro W3" w:hAnsi="Courier New"/>
          <w:sz w:val="20"/>
        </w:rPr>
        <w:t>delayLength_</w:t>
      </w:r>
      <w:r>
        <w:t xml:space="preserve">. This calculation features </w:t>
      </w:r>
      <w:r>
        <w:rPr>
          <w:rFonts w:ascii="Times New Roman Italic" w:eastAsia="ヒラギノ角ゴ Pro W3" w:hAnsi="Times New Roman Italic"/>
        </w:rPr>
        <w:t>modulo arithmetic</w:t>
      </w:r>
      <w:r>
        <w:t xml:space="preserve"> needed to manage the circular buffer, described further in </w:t>
      </w:r>
      <w:fldSimple w:instr=" REF _Ref359923889 \w \h  \* MERGEFORMAT ">
        <w:r w:rsidR="00735D2C">
          <w:t>Chapter 2</w:t>
        </w:r>
      </w:fldSimple>
      <w:r w:rsidR="008D5299" w:rsidRPr="00DE7F3D">
        <w:t>.</w:t>
      </w:r>
    </w:p>
    <w:p w:rsidR="008D5299" w:rsidRPr="00602470" w:rsidRDefault="008D5299" w:rsidP="008D5299">
      <w:pPr>
        <w:rPr>
          <w:b/>
        </w:rPr>
      </w:pPr>
      <w:r w:rsidRPr="00602470">
        <w:rPr>
          <w:b/>
        </w:rPr>
        <w:t xml:space="preserve">Managing </w:t>
      </w:r>
      <w:r w:rsidR="000746BC">
        <w:rPr>
          <w:b/>
        </w:rPr>
        <w:t>p</w:t>
      </w:r>
      <w:r w:rsidRPr="00602470">
        <w:rPr>
          <w:b/>
        </w:rPr>
        <w:t>arameters</w:t>
      </w:r>
    </w:p>
    <w:p w:rsidR="000746BC" w:rsidRDefault="000746BC" w:rsidP="000746BC">
      <w:r>
        <w:t xml:space="preserve">While the effect is running, the user may change the value of the parameters. PluginProcessor.cpp implements a number of methods related to parameter management, details of which can be found in the JUCE documentation. We will highlight the most important ones here. First, </w:t>
      </w:r>
      <w:r>
        <w:rPr>
          <w:rFonts w:ascii="Courier New" w:eastAsia="ヒラギノ角ゴ Pro W3" w:hAnsi="Courier New"/>
          <w:sz w:val="20"/>
        </w:rPr>
        <w:t>getNumParameters()</w:t>
      </w:r>
      <w:r>
        <w:t xml:space="preserve"> reports how many parameters the plug-in supports:</w:t>
      </w:r>
    </w:p>
    <w:p w:rsidR="000746BC" w:rsidRDefault="000746BC" w:rsidP="000746BC">
      <w:pPr>
        <w:pStyle w:val="FreeForm"/>
        <w:tabs>
          <w:tab w:val="left" w:pos="529"/>
        </w:tabs>
        <w:rPr>
          <w:rFonts w:ascii="Courier New" w:hAnsi="Courier New"/>
          <w:sz w:val="16"/>
        </w:rPr>
      </w:pPr>
      <w:r>
        <w:rPr>
          <w:rFonts w:ascii="Courier New" w:hAnsi="Courier New"/>
          <w:color w:val="AA0D91"/>
          <w:sz w:val="16"/>
        </w:rPr>
        <w:t>int</w:t>
      </w:r>
      <w:r>
        <w:rPr>
          <w:rFonts w:ascii="Courier New" w:hAnsi="Courier New"/>
          <w:sz w:val="16"/>
        </w:rPr>
        <w:t xml:space="preserve"> </w:t>
      </w:r>
      <w:r>
        <w:rPr>
          <w:rFonts w:ascii="Courier New" w:hAnsi="Courier New"/>
          <w:color w:val="3F6E74"/>
          <w:sz w:val="16"/>
        </w:rPr>
        <w:t>DelayAudioProcessor</w:t>
      </w:r>
      <w:r>
        <w:rPr>
          <w:rFonts w:ascii="Courier New" w:hAnsi="Courier New"/>
          <w:sz w:val="16"/>
        </w:rPr>
        <w:t>::getNumParameters()</w:t>
      </w:r>
    </w:p>
    <w:p w:rsidR="000746BC" w:rsidRDefault="000746BC" w:rsidP="000746BC">
      <w:pPr>
        <w:pStyle w:val="FreeForm"/>
        <w:tabs>
          <w:tab w:val="left" w:pos="529"/>
        </w:tabs>
        <w:rPr>
          <w:rFonts w:ascii="Courier New" w:hAnsi="Courier New"/>
          <w:sz w:val="16"/>
        </w:rPr>
      </w:pP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return</w:t>
      </w:r>
      <w:r>
        <w:rPr>
          <w:rFonts w:ascii="Courier New" w:hAnsi="Courier New"/>
          <w:sz w:val="16"/>
        </w:rPr>
        <w:t xml:space="preserve"> </w:t>
      </w:r>
      <w:r>
        <w:rPr>
          <w:rFonts w:ascii="Courier New" w:hAnsi="Courier New"/>
          <w:color w:val="26474B"/>
          <w:sz w:val="16"/>
        </w:rPr>
        <w:t>kNumParameters</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w:t>
      </w:r>
    </w:p>
    <w:p w:rsidR="000746BC" w:rsidRDefault="000746BC" w:rsidP="000746BC">
      <w:pPr>
        <w:pStyle w:val="FreeForm"/>
        <w:tabs>
          <w:tab w:val="left" w:pos="529"/>
        </w:tabs>
        <w:rPr>
          <w:rFonts w:ascii="Menlo Regular" w:hAnsi="Menlo Regular"/>
          <w:sz w:val="22"/>
        </w:rPr>
      </w:pPr>
    </w:p>
    <w:p w:rsidR="000746BC" w:rsidRDefault="000746BC" w:rsidP="000746BC">
      <w:r>
        <w:t xml:space="preserve">As long as the </w:t>
      </w:r>
      <w:r>
        <w:rPr>
          <w:rFonts w:ascii="Courier New" w:eastAsia="ヒラギノ角ゴ Pro W3" w:hAnsi="Courier New"/>
          <w:sz w:val="20"/>
        </w:rPr>
        <w:t>enum</w:t>
      </w:r>
      <w:r>
        <w:t xml:space="preserve"> statement in PluginProcessor.h is correctly handled, this code should never need to be updated. Next, </w:t>
      </w:r>
      <w:r>
        <w:rPr>
          <w:rFonts w:ascii="Courier New" w:eastAsia="ヒラギノ角ゴ Pro W3" w:hAnsi="Courier New"/>
          <w:sz w:val="20"/>
        </w:rPr>
        <w:t>getParameter()</w:t>
      </w:r>
      <w:r>
        <w:t xml:space="preserve"> returns the value of a parameter given its index:</w:t>
      </w:r>
    </w:p>
    <w:p w:rsidR="000746BC" w:rsidRDefault="000746BC" w:rsidP="000746BC">
      <w:pPr>
        <w:pStyle w:val="FreeForm"/>
        <w:tabs>
          <w:tab w:val="left" w:pos="529"/>
        </w:tabs>
        <w:rPr>
          <w:rFonts w:ascii="Courier New" w:hAnsi="Courier New"/>
          <w:sz w:val="16"/>
        </w:rPr>
      </w:pPr>
      <w:r>
        <w:rPr>
          <w:rFonts w:ascii="Courier New" w:hAnsi="Courier New"/>
          <w:color w:val="AA0D91"/>
          <w:sz w:val="16"/>
        </w:rPr>
        <w:t>float</w:t>
      </w:r>
      <w:r>
        <w:rPr>
          <w:rFonts w:ascii="Courier New" w:hAnsi="Courier New"/>
          <w:sz w:val="16"/>
        </w:rPr>
        <w:t xml:space="preserve"> </w:t>
      </w:r>
      <w:r>
        <w:rPr>
          <w:rFonts w:ascii="Courier New" w:hAnsi="Courier New"/>
          <w:color w:val="3F6E74"/>
          <w:sz w:val="16"/>
        </w:rPr>
        <w:t>DelayAudioProcessor</w:t>
      </w:r>
      <w:r>
        <w:rPr>
          <w:rFonts w:ascii="Courier New" w:hAnsi="Courier New"/>
          <w:sz w:val="16"/>
        </w:rPr>
        <w:t>::getParameter (</w:t>
      </w:r>
      <w:r>
        <w:rPr>
          <w:rFonts w:ascii="Courier New" w:hAnsi="Courier New"/>
          <w:color w:val="AA0D91"/>
          <w:sz w:val="16"/>
        </w:rPr>
        <w:t>int</w:t>
      </w:r>
      <w:r>
        <w:rPr>
          <w:rFonts w:ascii="Courier New" w:hAnsi="Courier New"/>
          <w:sz w:val="16"/>
        </w:rPr>
        <w:t xml:space="preserve"> index)</w:t>
      </w:r>
    </w:p>
    <w:p w:rsidR="000746BC" w:rsidRDefault="000746BC" w:rsidP="000746BC">
      <w:pPr>
        <w:pStyle w:val="FreeForm"/>
        <w:tabs>
          <w:tab w:val="left" w:pos="529"/>
        </w:tabs>
        <w:rPr>
          <w:rFonts w:ascii="Courier New" w:hAnsi="Courier New"/>
          <w:sz w:val="16"/>
        </w:rPr>
      </w:pP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This method will be called by the host, probably on the audio thread, so</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it's absolutely time-critical. Don't use critical sections or anything</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UI-related, or anything at all that may block in any way!</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switch</w:t>
      </w:r>
      <w:r>
        <w:rPr>
          <w:rFonts w:ascii="Courier New" w:hAnsi="Courier New"/>
          <w:sz w:val="16"/>
        </w:rPr>
        <w:t xml:space="preserve"> (index)</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case</w:t>
      </w:r>
      <w:r>
        <w:rPr>
          <w:rFonts w:ascii="Courier New" w:hAnsi="Courier New"/>
          <w:sz w:val="16"/>
        </w:rPr>
        <w:t xml:space="preserve"> </w:t>
      </w:r>
      <w:r>
        <w:rPr>
          <w:rFonts w:ascii="Courier New" w:hAnsi="Courier New"/>
          <w:color w:val="26474B"/>
          <w:sz w:val="16"/>
        </w:rPr>
        <w:t>kDryMixParam</w:t>
      </w:r>
      <w:r>
        <w:rPr>
          <w:rFonts w:ascii="Courier New" w:hAnsi="Courier New"/>
          <w:sz w:val="16"/>
        </w:rPr>
        <w:t xml:space="preserve">:     </w:t>
      </w:r>
      <w:r>
        <w:rPr>
          <w:rFonts w:ascii="Courier New" w:hAnsi="Courier New"/>
          <w:color w:val="AA0D91"/>
          <w:sz w:val="16"/>
        </w:rPr>
        <w:t>return</w:t>
      </w:r>
      <w:r>
        <w:rPr>
          <w:rFonts w:ascii="Courier New" w:hAnsi="Courier New"/>
          <w:sz w:val="16"/>
        </w:rPr>
        <w:t xml:space="preserve"> </w:t>
      </w:r>
      <w:r>
        <w:rPr>
          <w:rFonts w:ascii="Courier New" w:hAnsi="Courier New"/>
          <w:color w:val="3F6E74"/>
          <w:sz w:val="16"/>
        </w:rPr>
        <w:t>dryMix_</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case</w:t>
      </w:r>
      <w:r>
        <w:rPr>
          <w:rFonts w:ascii="Courier New" w:hAnsi="Courier New"/>
          <w:sz w:val="16"/>
        </w:rPr>
        <w:t xml:space="preserve"> </w:t>
      </w:r>
      <w:r>
        <w:rPr>
          <w:rFonts w:ascii="Courier New" w:hAnsi="Courier New"/>
          <w:color w:val="26474B"/>
          <w:sz w:val="16"/>
        </w:rPr>
        <w:t>kWetMixParam</w:t>
      </w:r>
      <w:r>
        <w:rPr>
          <w:rFonts w:ascii="Courier New" w:hAnsi="Courier New"/>
          <w:sz w:val="16"/>
        </w:rPr>
        <w:t xml:space="preserve">:     </w:t>
      </w:r>
      <w:r>
        <w:rPr>
          <w:rFonts w:ascii="Courier New" w:hAnsi="Courier New"/>
          <w:color w:val="AA0D91"/>
          <w:sz w:val="16"/>
        </w:rPr>
        <w:t>return</w:t>
      </w:r>
      <w:r>
        <w:rPr>
          <w:rFonts w:ascii="Courier New" w:hAnsi="Courier New"/>
          <w:sz w:val="16"/>
        </w:rPr>
        <w:t xml:space="preserve"> </w:t>
      </w:r>
      <w:r>
        <w:rPr>
          <w:rFonts w:ascii="Courier New" w:hAnsi="Courier New"/>
          <w:color w:val="3F6E74"/>
          <w:sz w:val="16"/>
        </w:rPr>
        <w:t>wetMix_</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case</w:t>
      </w:r>
      <w:r>
        <w:rPr>
          <w:rFonts w:ascii="Courier New" w:hAnsi="Courier New"/>
          <w:sz w:val="16"/>
        </w:rPr>
        <w:t xml:space="preserve"> </w:t>
      </w:r>
      <w:r>
        <w:rPr>
          <w:rFonts w:ascii="Courier New" w:hAnsi="Courier New"/>
          <w:color w:val="26474B"/>
          <w:sz w:val="16"/>
        </w:rPr>
        <w:t>kFeedbackParam</w:t>
      </w:r>
      <w:r>
        <w:rPr>
          <w:rFonts w:ascii="Courier New" w:hAnsi="Courier New"/>
          <w:sz w:val="16"/>
        </w:rPr>
        <w:t xml:space="preserve">:   </w:t>
      </w:r>
      <w:r>
        <w:rPr>
          <w:rFonts w:ascii="Courier New" w:hAnsi="Courier New"/>
          <w:color w:val="AA0D91"/>
          <w:sz w:val="16"/>
        </w:rPr>
        <w:t>return</w:t>
      </w:r>
      <w:r>
        <w:rPr>
          <w:rFonts w:ascii="Courier New" w:hAnsi="Courier New"/>
          <w:sz w:val="16"/>
        </w:rPr>
        <w:t xml:space="preserve"> </w:t>
      </w:r>
      <w:r>
        <w:rPr>
          <w:rFonts w:ascii="Courier New" w:hAnsi="Courier New"/>
          <w:color w:val="3F6E74"/>
          <w:sz w:val="16"/>
        </w:rPr>
        <w:t>feedback_</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case</w:t>
      </w:r>
      <w:r>
        <w:rPr>
          <w:rFonts w:ascii="Courier New" w:hAnsi="Courier New"/>
          <w:sz w:val="16"/>
        </w:rPr>
        <w:t xml:space="preserve"> </w:t>
      </w:r>
      <w:r>
        <w:rPr>
          <w:rFonts w:ascii="Courier New" w:hAnsi="Courier New"/>
          <w:color w:val="26474B"/>
          <w:sz w:val="16"/>
        </w:rPr>
        <w:t>kDelayLengthParam</w:t>
      </w:r>
      <w:r>
        <w:rPr>
          <w:rFonts w:ascii="Courier New" w:hAnsi="Courier New"/>
          <w:sz w:val="16"/>
        </w:rPr>
        <w:t>:</w:t>
      </w:r>
      <w:r>
        <w:rPr>
          <w:rFonts w:ascii="Courier New" w:hAnsi="Courier New"/>
          <w:color w:val="AA0D91"/>
          <w:sz w:val="16"/>
        </w:rPr>
        <w:t>return</w:t>
      </w:r>
      <w:r>
        <w:rPr>
          <w:rFonts w:ascii="Courier New" w:hAnsi="Courier New"/>
          <w:sz w:val="16"/>
        </w:rPr>
        <w:t xml:space="preserve"> </w:t>
      </w:r>
      <w:r>
        <w:rPr>
          <w:rFonts w:ascii="Courier New" w:hAnsi="Courier New"/>
          <w:color w:val="3F6E74"/>
          <w:sz w:val="16"/>
        </w:rPr>
        <w:t>delayLength_</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lastRenderedPageBreak/>
        <w:t xml:space="preserve">        </w:t>
      </w:r>
      <w:r>
        <w:rPr>
          <w:rFonts w:ascii="Courier New" w:hAnsi="Courier New"/>
          <w:color w:val="AA0D91"/>
          <w:sz w:val="16"/>
        </w:rPr>
        <w:t>default</w:t>
      </w:r>
      <w:r>
        <w:rPr>
          <w:rFonts w:ascii="Courier New" w:hAnsi="Courier New"/>
          <w:sz w:val="16"/>
        </w:rPr>
        <w:t xml:space="preserve">:               </w:t>
      </w:r>
      <w:r>
        <w:rPr>
          <w:rFonts w:ascii="Courier New" w:hAnsi="Courier New"/>
          <w:color w:val="AA0D91"/>
          <w:sz w:val="16"/>
        </w:rPr>
        <w:t>return</w:t>
      </w:r>
      <w:r>
        <w:rPr>
          <w:rFonts w:ascii="Courier New" w:hAnsi="Courier New"/>
          <w:sz w:val="16"/>
        </w:rPr>
        <w:t xml:space="preserve"> </w:t>
      </w:r>
      <w:r>
        <w:rPr>
          <w:rFonts w:ascii="Courier New" w:hAnsi="Courier New"/>
          <w:color w:val="1C00CF"/>
          <w:sz w:val="16"/>
        </w:rPr>
        <w:t>0.0f</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w:t>
      </w:r>
    </w:p>
    <w:p w:rsidR="000746BC" w:rsidRDefault="000746BC" w:rsidP="000746BC">
      <w:pPr>
        <w:pStyle w:val="FreeForm"/>
        <w:tabs>
          <w:tab w:val="left" w:pos="529"/>
        </w:tabs>
        <w:rPr>
          <w:rFonts w:ascii="Menlo Regular" w:hAnsi="Menlo Regular"/>
          <w:sz w:val="16"/>
        </w:rPr>
      </w:pPr>
    </w:p>
    <w:p w:rsidR="000746BC" w:rsidRDefault="000746BC" w:rsidP="000746BC">
      <w:r>
        <w:t xml:space="preserve">Generally speaking, it is sufficient to return the current value of the relevant instance variable in this method. As the comments in the code indicate, nothing time-consuming or GUI-related should take place in this method. Finally, </w:t>
      </w:r>
      <w:r>
        <w:rPr>
          <w:rFonts w:ascii="Courier New" w:eastAsia="ヒラギノ角ゴ Pro W3" w:hAnsi="Courier New"/>
          <w:sz w:val="20"/>
        </w:rPr>
        <w:t>getParameterName()</w:t>
      </w:r>
      <w:r>
        <w:t xml:space="preserve"> provides a human-readable string describing each parameter:</w:t>
      </w:r>
    </w:p>
    <w:p w:rsidR="000746BC" w:rsidRDefault="000746BC" w:rsidP="000746BC">
      <w:pPr>
        <w:pStyle w:val="FreeForm"/>
        <w:tabs>
          <w:tab w:val="left" w:pos="529"/>
        </w:tabs>
        <w:rPr>
          <w:rFonts w:ascii="Courier New" w:hAnsi="Courier New"/>
          <w:sz w:val="16"/>
        </w:rPr>
      </w:pPr>
      <w:r>
        <w:rPr>
          <w:rFonts w:ascii="Courier New" w:hAnsi="Courier New"/>
          <w:color w:val="AA0D91"/>
          <w:sz w:val="16"/>
        </w:rPr>
        <w:t>const</w:t>
      </w:r>
      <w:r>
        <w:rPr>
          <w:rFonts w:ascii="Courier New" w:hAnsi="Courier New"/>
          <w:sz w:val="16"/>
        </w:rPr>
        <w:t xml:space="preserve"> </w:t>
      </w:r>
      <w:r>
        <w:rPr>
          <w:rFonts w:ascii="Courier New" w:hAnsi="Courier New"/>
          <w:color w:val="3F6E74"/>
          <w:sz w:val="16"/>
        </w:rPr>
        <w:t>String</w:t>
      </w:r>
      <w:r>
        <w:rPr>
          <w:rFonts w:ascii="Courier New" w:hAnsi="Courier New"/>
          <w:sz w:val="16"/>
        </w:rPr>
        <w:t xml:space="preserve"> </w:t>
      </w:r>
      <w:r>
        <w:rPr>
          <w:rFonts w:ascii="Courier New" w:hAnsi="Courier New"/>
          <w:color w:val="3F6E74"/>
          <w:sz w:val="16"/>
        </w:rPr>
        <w:t>DelayAudioProcessor</w:t>
      </w:r>
      <w:r>
        <w:rPr>
          <w:rFonts w:ascii="Courier New" w:hAnsi="Courier New"/>
          <w:sz w:val="16"/>
        </w:rPr>
        <w:t>::getParameterName (</w:t>
      </w:r>
      <w:r>
        <w:rPr>
          <w:rFonts w:ascii="Courier New" w:hAnsi="Courier New"/>
          <w:color w:val="AA0D91"/>
          <w:sz w:val="16"/>
        </w:rPr>
        <w:t>int</w:t>
      </w:r>
      <w:r>
        <w:rPr>
          <w:rFonts w:ascii="Courier New" w:hAnsi="Courier New"/>
          <w:sz w:val="16"/>
        </w:rPr>
        <w:t xml:space="preserve"> index)</w:t>
      </w:r>
    </w:p>
    <w:p w:rsidR="000746BC" w:rsidRDefault="000746BC" w:rsidP="000746BC">
      <w:pPr>
        <w:pStyle w:val="FreeForm"/>
        <w:tabs>
          <w:tab w:val="left" w:pos="529"/>
        </w:tabs>
        <w:rPr>
          <w:rFonts w:ascii="Courier New" w:hAnsi="Courier New"/>
          <w:sz w:val="16"/>
        </w:rPr>
      </w:pP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switch</w:t>
      </w:r>
      <w:r>
        <w:rPr>
          <w:rFonts w:ascii="Courier New" w:hAnsi="Courier New"/>
          <w:sz w:val="16"/>
        </w:rPr>
        <w:t xml:space="preserve"> (index)</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case</w:t>
      </w:r>
      <w:r>
        <w:rPr>
          <w:rFonts w:ascii="Courier New" w:hAnsi="Courier New"/>
          <w:sz w:val="16"/>
        </w:rPr>
        <w:t xml:space="preserve"> </w:t>
      </w:r>
      <w:r>
        <w:rPr>
          <w:rFonts w:ascii="Courier New" w:hAnsi="Courier New"/>
          <w:color w:val="26474B"/>
          <w:sz w:val="16"/>
        </w:rPr>
        <w:t>kDryMixParam</w:t>
      </w:r>
      <w:r>
        <w:rPr>
          <w:rFonts w:ascii="Courier New" w:hAnsi="Courier New"/>
          <w:sz w:val="16"/>
        </w:rPr>
        <w:t xml:space="preserve">:     </w:t>
      </w:r>
      <w:r>
        <w:rPr>
          <w:rFonts w:ascii="Courier New" w:hAnsi="Courier New"/>
          <w:color w:val="AA0D91"/>
          <w:sz w:val="16"/>
        </w:rPr>
        <w:t>return</w:t>
      </w:r>
      <w:r>
        <w:rPr>
          <w:rFonts w:ascii="Courier New" w:hAnsi="Courier New"/>
          <w:sz w:val="16"/>
        </w:rPr>
        <w:t xml:space="preserve"> </w:t>
      </w:r>
      <w:r>
        <w:rPr>
          <w:rFonts w:ascii="Courier New" w:hAnsi="Courier New"/>
          <w:color w:val="C41A16"/>
          <w:sz w:val="16"/>
        </w:rPr>
        <w:t>"dry mix"</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case</w:t>
      </w:r>
      <w:r>
        <w:rPr>
          <w:rFonts w:ascii="Courier New" w:hAnsi="Courier New"/>
          <w:sz w:val="16"/>
        </w:rPr>
        <w:t xml:space="preserve"> </w:t>
      </w:r>
      <w:r>
        <w:rPr>
          <w:rFonts w:ascii="Courier New" w:hAnsi="Courier New"/>
          <w:color w:val="26474B"/>
          <w:sz w:val="16"/>
        </w:rPr>
        <w:t>kWetMixParam</w:t>
      </w:r>
      <w:r>
        <w:rPr>
          <w:rFonts w:ascii="Courier New" w:hAnsi="Courier New"/>
          <w:sz w:val="16"/>
        </w:rPr>
        <w:t xml:space="preserve">:     </w:t>
      </w:r>
      <w:r>
        <w:rPr>
          <w:rFonts w:ascii="Courier New" w:hAnsi="Courier New"/>
          <w:color w:val="AA0D91"/>
          <w:sz w:val="16"/>
        </w:rPr>
        <w:t>return</w:t>
      </w:r>
      <w:r>
        <w:rPr>
          <w:rFonts w:ascii="Courier New" w:hAnsi="Courier New"/>
          <w:sz w:val="16"/>
        </w:rPr>
        <w:t xml:space="preserve"> </w:t>
      </w:r>
      <w:r>
        <w:rPr>
          <w:rFonts w:ascii="Courier New" w:hAnsi="Courier New"/>
          <w:color w:val="C41A16"/>
          <w:sz w:val="16"/>
        </w:rPr>
        <w:t>"wet mix"</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case</w:t>
      </w:r>
      <w:r>
        <w:rPr>
          <w:rFonts w:ascii="Courier New" w:hAnsi="Courier New"/>
          <w:sz w:val="16"/>
        </w:rPr>
        <w:t xml:space="preserve"> </w:t>
      </w:r>
      <w:r>
        <w:rPr>
          <w:rFonts w:ascii="Courier New" w:hAnsi="Courier New"/>
          <w:color w:val="26474B"/>
          <w:sz w:val="16"/>
        </w:rPr>
        <w:t>kFeedbackParam</w:t>
      </w:r>
      <w:r>
        <w:rPr>
          <w:rFonts w:ascii="Courier New" w:hAnsi="Courier New"/>
          <w:sz w:val="16"/>
        </w:rPr>
        <w:t xml:space="preserve">:   </w:t>
      </w:r>
      <w:r>
        <w:rPr>
          <w:rFonts w:ascii="Courier New" w:hAnsi="Courier New"/>
          <w:color w:val="AA0D91"/>
          <w:sz w:val="16"/>
        </w:rPr>
        <w:t>return</w:t>
      </w:r>
      <w:r>
        <w:rPr>
          <w:rFonts w:ascii="Courier New" w:hAnsi="Courier New"/>
          <w:sz w:val="16"/>
        </w:rPr>
        <w:t xml:space="preserve"> </w:t>
      </w:r>
      <w:r>
        <w:rPr>
          <w:rFonts w:ascii="Courier New" w:hAnsi="Courier New"/>
          <w:color w:val="C41A16"/>
          <w:sz w:val="16"/>
        </w:rPr>
        <w:t>"feedback"</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case</w:t>
      </w:r>
      <w:r>
        <w:rPr>
          <w:rFonts w:ascii="Courier New" w:hAnsi="Courier New"/>
          <w:sz w:val="16"/>
        </w:rPr>
        <w:t xml:space="preserve"> </w:t>
      </w:r>
      <w:r>
        <w:rPr>
          <w:rFonts w:ascii="Courier New" w:hAnsi="Courier New"/>
          <w:color w:val="26474B"/>
          <w:sz w:val="16"/>
        </w:rPr>
        <w:t>kDelayLengthParam</w:t>
      </w:r>
      <w:r>
        <w:rPr>
          <w:rFonts w:ascii="Courier New" w:hAnsi="Courier New"/>
          <w:sz w:val="16"/>
        </w:rPr>
        <w:t>:</w:t>
      </w:r>
      <w:r>
        <w:rPr>
          <w:rFonts w:ascii="Courier New" w:hAnsi="Courier New"/>
          <w:color w:val="AA0D91"/>
          <w:sz w:val="16"/>
        </w:rPr>
        <w:t>return</w:t>
      </w:r>
      <w:r>
        <w:rPr>
          <w:rFonts w:ascii="Courier New" w:hAnsi="Courier New"/>
          <w:sz w:val="16"/>
        </w:rPr>
        <w:t xml:space="preserve"> </w:t>
      </w:r>
      <w:r>
        <w:rPr>
          <w:rFonts w:ascii="Courier New" w:hAnsi="Courier New"/>
          <w:color w:val="C41A16"/>
          <w:sz w:val="16"/>
        </w:rPr>
        <w:t>"delay"</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default</w:t>
      </w:r>
      <w:r>
        <w:rPr>
          <w:rFonts w:ascii="Courier New" w:hAnsi="Courier New"/>
          <w:sz w:val="16"/>
        </w:rPr>
        <w:t xml:space="preserve">:               </w:t>
      </w:r>
      <w:r>
        <w:rPr>
          <w:rFonts w:ascii="Courier New" w:hAnsi="Courier New"/>
          <w:color w:val="AA0D91"/>
          <w:sz w:val="16"/>
        </w:rPr>
        <w:t>break</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return</w:t>
      </w:r>
      <w:r>
        <w:rPr>
          <w:rFonts w:ascii="Courier New" w:hAnsi="Courier New"/>
          <w:sz w:val="16"/>
        </w:rPr>
        <w:t xml:space="preserve"> </w:t>
      </w:r>
      <w:r>
        <w:rPr>
          <w:rFonts w:ascii="Courier New" w:hAnsi="Courier New"/>
          <w:color w:val="3F6E74"/>
          <w:sz w:val="16"/>
        </w:rPr>
        <w:t>String</w:t>
      </w:r>
      <w:r>
        <w:rPr>
          <w:rFonts w:ascii="Courier New" w:hAnsi="Courier New"/>
          <w:sz w:val="16"/>
        </w:rPr>
        <w:t>::</w:t>
      </w:r>
      <w:r>
        <w:rPr>
          <w:rFonts w:ascii="Courier New" w:hAnsi="Courier New"/>
          <w:color w:val="3F6E74"/>
          <w:sz w:val="16"/>
        </w:rPr>
        <w:t>empty</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w:t>
      </w:r>
    </w:p>
    <w:p w:rsidR="000746BC" w:rsidRDefault="000746BC" w:rsidP="000746BC">
      <w:pPr>
        <w:pStyle w:val="FreeForm"/>
        <w:tabs>
          <w:tab w:val="left" w:pos="529"/>
        </w:tabs>
        <w:rPr>
          <w:rFonts w:ascii="Menlo Regular" w:hAnsi="Menlo Regular"/>
          <w:sz w:val="16"/>
        </w:rPr>
      </w:pPr>
    </w:p>
    <w:p w:rsidR="000746BC" w:rsidRDefault="000746BC" w:rsidP="000746BC">
      <w:r>
        <w:t xml:space="preserve">A complementary method allows external objects, including the GUI, to set the parameters. </w:t>
      </w:r>
    </w:p>
    <w:p w:rsidR="000746BC" w:rsidRDefault="000746BC" w:rsidP="000746BC">
      <w:pPr>
        <w:pStyle w:val="FreeForm"/>
        <w:tabs>
          <w:tab w:val="left" w:pos="529"/>
        </w:tabs>
        <w:rPr>
          <w:rFonts w:ascii="Courier New" w:hAnsi="Courier New"/>
          <w:sz w:val="16"/>
        </w:rPr>
      </w:pPr>
      <w:r>
        <w:rPr>
          <w:rFonts w:ascii="Courier New" w:hAnsi="Courier New"/>
          <w:color w:val="AA0D91"/>
          <w:sz w:val="16"/>
        </w:rPr>
        <w:t>void</w:t>
      </w:r>
      <w:r>
        <w:rPr>
          <w:rFonts w:ascii="Courier New" w:hAnsi="Courier New"/>
          <w:sz w:val="16"/>
        </w:rPr>
        <w:t xml:space="preserve"> </w:t>
      </w:r>
      <w:r>
        <w:rPr>
          <w:rFonts w:ascii="Courier New" w:hAnsi="Courier New"/>
          <w:color w:val="3F6E74"/>
          <w:sz w:val="16"/>
        </w:rPr>
        <w:t>DelayAudioProcessor</w:t>
      </w:r>
      <w:r>
        <w:rPr>
          <w:rFonts w:ascii="Courier New" w:hAnsi="Courier New"/>
          <w:sz w:val="16"/>
        </w:rPr>
        <w:t>::setParameter (</w:t>
      </w:r>
      <w:r>
        <w:rPr>
          <w:rFonts w:ascii="Courier New" w:hAnsi="Courier New"/>
          <w:color w:val="AA0D91"/>
          <w:sz w:val="16"/>
        </w:rPr>
        <w:t>int</w:t>
      </w:r>
      <w:r>
        <w:rPr>
          <w:rFonts w:ascii="Courier New" w:hAnsi="Courier New"/>
          <w:sz w:val="16"/>
        </w:rPr>
        <w:t xml:space="preserve"> index, </w:t>
      </w:r>
      <w:r>
        <w:rPr>
          <w:rFonts w:ascii="Courier New" w:hAnsi="Courier New"/>
          <w:color w:val="AA0D91"/>
          <w:sz w:val="16"/>
        </w:rPr>
        <w:t>float</w:t>
      </w:r>
      <w:r>
        <w:rPr>
          <w:rFonts w:ascii="Courier New" w:hAnsi="Courier New"/>
          <w:sz w:val="16"/>
        </w:rPr>
        <w:t xml:space="preserve"> newValue)</w:t>
      </w:r>
    </w:p>
    <w:p w:rsidR="000746BC" w:rsidRDefault="000746BC" w:rsidP="000746BC">
      <w:pPr>
        <w:pStyle w:val="FreeForm"/>
        <w:tabs>
          <w:tab w:val="left" w:pos="529"/>
        </w:tabs>
        <w:rPr>
          <w:rFonts w:ascii="Courier New" w:hAnsi="Courier New"/>
          <w:sz w:val="16"/>
        </w:rPr>
      </w:pP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This method will be called by the host, probably on the audio thread, so</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it's absolutely time-critical. Don't use critical sections or anything</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UI-related, or anything at all that may block in any way!</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switch</w:t>
      </w:r>
      <w:r>
        <w:rPr>
          <w:rFonts w:ascii="Courier New" w:hAnsi="Courier New"/>
          <w:sz w:val="16"/>
        </w:rPr>
        <w:t xml:space="preserve"> (index)</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case</w:t>
      </w:r>
      <w:r>
        <w:rPr>
          <w:rFonts w:ascii="Courier New" w:hAnsi="Courier New"/>
          <w:sz w:val="16"/>
        </w:rPr>
        <w:t xml:space="preserve"> </w:t>
      </w:r>
      <w:r>
        <w:rPr>
          <w:rFonts w:ascii="Courier New" w:hAnsi="Courier New"/>
          <w:color w:val="26474B"/>
          <w:sz w:val="16"/>
        </w:rPr>
        <w:t>kDryMixParam</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dryMix_</w:t>
      </w:r>
      <w:r>
        <w:rPr>
          <w:rFonts w:ascii="Courier New" w:hAnsi="Courier New"/>
          <w:sz w:val="16"/>
        </w:rPr>
        <w:t xml:space="preserve"> = newValue;</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break</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case</w:t>
      </w:r>
      <w:r>
        <w:rPr>
          <w:rFonts w:ascii="Courier New" w:hAnsi="Courier New"/>
          <w:sz w:val="16"/>
        </w:rPr>
        <w:t xml:space="preserve"> </w:t>
      </w:r>
      <w:r>
        <w:rPr>
          <w:rFonts w:ascii="Courier New" w:hAnsi="Courier New"/>
          <w:color w:val="26474B"/>
          <w:sz w:val="16"/>
        </w:rPr>
        <w:t>kWetMixParam</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wetMix_</w:t>
      </w:r>
      <w:r>
        <w:rPr>
          <w:rFonts w:ascii="Courier New" w:hAnsi="Courier New"/>
          <w:sz w:val="16"/>
        </w:rPr>
        <w:t xml:space="preserve"> = newValue;</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break</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case</w:t>
      </w:r>
      <w:r>
        <w:rPr>
          <w:rFonts w:ascii="Courier New" w:hAnsi="Courier New"/>
          <w:sz w:val="16"/>
        </w:rPr>
        <w:t xml:space="preserve"> </w:t>
      </w:r>
      <w:r>
        <w:rPr>
          <w:rFonts w:ascii="Courier New" w:hAnsi="Courier New"/>
          <w:color w:val="26474B"/>
          <w:sz w:val="16"/>
        </w:rPr>
        <w:t>kFeedbackParam</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feedback_</w:t>
      </w:r>
      <w:r>
        <w:rPr>
          <w:rFonts w:ascii="Courier New" w:hAnsi="Courier New"/>
          <w:sz w:val="16"/>
        </w:rPr>
        <w:t xml:space="preserve"> = newValue;</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break</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case</w:t>
      </w:r>
      <w:r>
        <w:rPr>
          <w:rFonts w:ascii="Courier New" w:hAnsi="Courier New"/>
          <w:sz w:val="16"/>
        </w:rPr>
        <w:t xml:space="preserve"> </w:t>
      </w:r>
      <w:r>
        <w:rPr>
          <w:rFonts w:ascii="Courier New" w:hAnsi="Courier New"/>
          <w:color w:val="26474B"/>
          <w:sz w:val="16"/>
        </w:rPr>
        <w:t>kDelayLengthParam</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delayLength_</w:t>
      </w:r>
      <w:r>
        <w:rPr>
          <w:rFonts w:ascii="Courier New" w:hAnsi="Courier New"/>
          <w:sz w:val="16"/>
        </w:rPr>
        <w:t xml:space="preserve"> = newValue;</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delayReadPosition_</w:t>
      </w:r>
      <w:r>
        <w:rPr>
          <w:rFonts w:ascii="Courier New" w:hAnsi="Courier New"/>
          <w:sz w:val="16"/>
        </w:rPr>
        <w:t xml:space="preserve"> = (</w:t>
      </w:r>
      <w:r>
        <w:rPr>
          <w:rFonts w:ascii="Courier New" w:hAnsi="Courier New"/>
          <w:color w:val="AA0D91"/>
          <w:sz w:val="16"/>
        </w:rPr>
        <w:t>int</w:t>
      </w:r>
      <w:r>
        <w:rPr>
          <w:rFonts w:ascii="Courier New" w:hAnsi="Courier New"/>
          <w:sz w:val="16"/>
        </w:rPr>
        <w:t>)(</w:t>
      </w:r>
      <w:r>
        <w:rPr>
          <w:rFonts w:ascii="Courier New" w:hAnsi="Courier New"/>
          <w:color w:val="3F6E74"/>
          <w:sz w:val="16"/>
        </w:rPr>
        <w:t>delayWritePosition_</w:t>
      </w:r>
      <w:r>
        <w:rPr>
          <w:rFonts w:ascii="Courier New" w:hAnsi="Courier New"/>
          <w:sz w:val="16"/>
        </w:rPr>
        <w:t xml:space="preserve"> - (</w:t>
      </w:r>
      <w:r>
        <w:rPr>
          <w:rFonts w:ascii="Courier New" w:hAnsi="Courier New"/>
          <w:color w:val="3F6E74"/>
          <w:sz w:val="16"/>
        </w:rPr>
        <w:t>delayLength_</w:t>
      </w:r>
      <w:r>
        <w:rPr>
          <w:rFonts w:ascii="Courier New" w:hAnsi="Courier New"/>
          <w:sz w:val="16"/>
        </w:rPr>
        <w:t xml:space="preserve"> * </w:t>
      </w:r>
      <w:r>
        <w:rPr>
          <w:rFonts w:ascii="Courier New" w:hAnsi="Courier New"/>
          <w:color w:val="26474B"/>
          <w:sz w:val="16"/>
        </w:rPr>
        <w:t>getSampleRate</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 </w:t>
      </w:r>
      <w:r>
        <w:rPr>
          <w:rFonts w:ascii="Courier New" w:hAnsi="Courier New"/>
          <w:color w:val="3F6E74"/>
          <w:sz w:val="16"/>
        </w:rPr>
        <w:t>delayBufferLength_</w:t>
      </w:r>
      <w:r>
        <w:rPr>
          <w:rFonts w:ascii="Courier New" w:hAnsi="Courier New"/>
          <w:sz w:val="16"/>
        </w:rPr>
        <w:t xml:space="preserve">) % </w:t>
      </w:r>
      <w:r>
        <w:rPr>
          <w:rFonts w:ascii="Courier New" w:hAnsi="Courier New"/>
          <w:color w:val="3F6E74"/>
          <w:sz w:val="16"/>
        </w:rPr>
        <w:t>delayBufferLength_</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break</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default</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break</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w:t>
      </w:r>
    </w:p>
    <w:p w:rsidR="000746BC" w:rsidRDefault="000746BC" w:rsidP="000746BC">
      <w:pPr>
        <w:pStyle w:val="FreeForm"/>
        <w:tabs>
          <w:tab w:val="left" w:pos="529"/>
        </w:tabs>
        <w:rPr>
          <w:rFonts w:ascii="Menlo Regular" w:hAnsi="Menlo Regular"/>
          <w:sz w:val="16"/>
        </w:rPr>
      </w:pPr>
    </w:p>
    <w:p w:rsidR="000746BC" w:rsidRDefault="000746BC" w:rsidP="000746BC">
      <w:r>
        <w:t xml:space="preserve">The arguments to this method define which parameter to set and the new value it should take. In many cases, where the parameter is used directly by </w:t>
      </w:r>
      <w:r>
        <w:rPr>
          <w:rFonts w:ascii="Courier New" w:eastAsia="ヒラギノ角ゴ Pro W3" w:hAnsi="Courier New"/>
          <w:sz w:val="20"/>
        </w:rPr>
        <w:t>processBlock()</w:t>
      </w:r>
      <w:r>
        <w:t xml:space="preserve">, it will suffice to set the instance variable to the new value here as seen in the first three parameters. </w:t>
      </w:r>
    </w:p>
    <w:p w:rsidR="000746BC" w:rsidRDefault="000746BC" w:rsidP="000746BC">
      <w:r>
        <w:t xml:space="preserve">In some cases, changing a parameter affects other aspects of the internal state of the plug-in. In the case of changing the delay length, </w:t>
      </w:r>
      <w:r>
        <w:rPr>
          <w:rFonts w:ascii="Courier New" w:eastAsia="ヒラギノ角ゴ Pro W3" w:hAnsi="Courier New"/>
          <w:sz w:val="20"/>
        </w:rPr>
        <w:t>processBlock()</w:t>
      </w:r>
      <w:r>
        <w:t xml:space="preserve"> does not make direct use of the </w:t>
      </w:r>
      <w:r>
        <w:rPr>
          <w:rFonts w:ascii="Courier New" w:eastAsia="ヒラギノ角ゴ Pro W3" w:hAnsi="Courier New"/>
          <w:sz w:val="20"/>
        </w:rPr>
        <w:t>delayLength_</w:t>
      </w:r>
      <w:r>
        <w:t xml:space="preserve"> variable but rather derives its delay from the difference between read and write pointers. Therefore, when the delay is changed, the read pointer is updated relative to the write pointer to achieve the new delay. Notice that it is important that the read pointer moves while the write pointer stays fixed; this avoids discontinuities being written into the delay buffer.</w:t>
      </w:r>
    </w:p>
    <w:p w:rsidR="000746BC" w:rsidRDefault="000746BC" w:rsidP="000746BC">
      <w:r>
        <w:t xml:space="preserve">It is possible for </w:t>
      </w:r>
      <w:r>
        <w:rPr>
          <w:rFonts w:ascii="Courier New" w:eastAsia="ヒラギノ角ゴ Pro W3" w:hAnsi="Courier New"/>
          <w:sz w:val="20"/>
        </w:rPr>
        <w:t>setParameter()</w:t>
      </w:r>
      <w:r>
        <w:t xml:space="preserve"> to be called at the same time </w:t>
      </w:r>
      <w:r>
        <w:rPr>
          <w:rFonts w:ascii="Courier New" w:eastAsia="ヒラギノ角ゴ Pro W3" w:hAnsi="Courier New"/>
          <w:sz w:val="20"/>
        </w:rPr>
        <w:t>processBlock()</w:t>
      </w:r>
      <w:r>
        <w:t xml:space="preserve"> is running. In certain cases, including recalculating filter coefficients or reallocating buffers, changing a parameter might temporarily interfere with operations in </w:t>
      </w:r>
      <w:r>
        <w:rPr>
          <w:rFonts w:ascii="Courier New" w:eastAsia="ヒラギノ角ゴ Pro W3" w:hAnsi="Courier New"/>
          <w:sz w:val="20"/>
        </w:rPr>
        <w:t>processBlock()</w:t>
      </w:r>
      <w:r>
        <w:t xml:space="preserve"> and could even cause a crash. This issue of </w:t>
      </w:r>
      <w:r>
        <w:rPr>
          <w:rFonts w:ascii="Times New Roman Italic" w:eastAsia="ヒラギノ角ゴ Pro W3" w:hAnsi="Times New Roman Italic"/>
        </w:rPr>
        <w:t xml:space="preserve">thread safety </w:t>
      </w:r>
      <w:r>
        <w:t>is addressed at the end of the chapter.</w:t>
      </w:r>
    </w:p>
    <w:p w:rsidR="000746BC" w:rsidRDefault="000746BC" w:rsidP="000746BC">
      <w:r>
        <w:lastRenderedPageBreak/>
        <w:t xml:space="preserve">Another pair of methods, </w:t>
      </w:r>
      <w:r>
        <w:rPr>
          <w:rFonts w:ascii="Courier New" w:eastAsia="ヒラギノ角ゴ Pro W3" w:hAnsi="Courier New"/>
          <w:sz w:val="20"/>
        </w:rPr>
        <w:t>getStateInformation()</w:t>
      </w:r>
      <w:r>
        <w:t xml:space="preserve"> and </w:t>
      </w:r>
      <w:r>
        <w:rPr>
          <w:rFonts w:ascii="Courier New" w:eastAsia="ヒラギノ角ゴ Pro W3" w:hAnsi="Courier New"/>
          <w:sz w:val="20"/>
        </w:rPr>
        <w:t>setStateInformation()</w:t>
      </w:r>
      <w:r>
        <w:t>, allow the settings of a plug-in to be stored and retrieved across sessions. Further information can be found in the JUCE documentation, or your effects can simply adapt the example code to your own set of parameters.</w:t>
      </w:r>
    </w:p>
    <w:p w:rsidR="008D5299" w:rsidRPr="00602470" w:rsidRDefault="008D5299" w:rsidP="008D5299">
      <w:pPr>
        <w:rPr>
          <w:b/>
        </w:rPr>
      </w:pPr>
      <w:r w:rsidRPr="00602470">
        <w:rPr>
          <w:b/>
        </w:rPr>
        <w:t>Clean</w:t>
      </w:r>
      <w:r w:rsidR="000746BC">
        <w:rPr>
          <w:b/>
        </w:rPr>
        <w:t>-</w:t>
      </w:r>
      <w:r w:rsidRPr="00602470">
        <w:rPr>
          <w:b/>
        </w:rPr>
        <w:t>up</w:t>
      </w:r>
    </w:p>
    <w:p w:rsidR="000746BC" w:rsidRDefault="000746BC" w:rsidP="000746BC">
      <w:r>
        <w:t xml:space="preserve">It is important that the plug-in release all the resources it allocates when it is finished. There are two cleanup methods in JUCE plug-ins: </w:t>
      </w:r>
      <w:r>
        <w:rPr>
          <w:rFonts w:ascii="Courier New" w:eastAsia="ヒラギノ角ゴ Pro W3" w:hAnsi="Courier New"/>
          <w:sz w:val="20"/>
        </w:rPr>
        <w:t>releaseResources()</w:t>
      </w:r>
      <w:r>
        <w:t xml:space="preserve"> and the destructor </w:t>
      </w:r>
      <w:r>
        <w:rPr>
          <w:rFonts w:ascii="Courier New" w:eastAsia="ヒラギノ角ゴ Pro W3" w:hAnsi="Courier New"/>
          <w:sz w:val="20"/>
        </w:rPr>
        <w:t>~DelayAudioProcessor()</w:t>
      </w:r>
      <w:r>
        <w:t xml:space="preserve">. These are complementary to the two initialization methods. </w:t>
      </w:r>
      <w:r>
        <w:rPr>
          <w:rFonts w:ascii="Courier New" w:eastAsia="ヒラギノ角ゴ Pro W3" w:hAnsi="Courier New"/>
          <w:sz w:val="20"/>
        </w:rPr>
        <w:t>releaseResources()</w:t>
      </w:r>
      <w:r>
        <w:t xml:space="preserve"> runs each time audio processing finishes, and it should be used to free any resources allocated in </w:t>
      </w:r>
      <w:r>
        <w:rPr>
          <w:rFonts w:ascii="Courier New" w:eastAsia="ヒラギノ角ゴ Pro W3" w:hAnsi="Courier New"/>
          <w:sz w:val="20"/>
        </w:rPr>
        <w:t>prepareToPlay()</w:t>
      </w:r>
      <w:r>
        <w:t xml:space="preserve">. In this particular example, no memory was allocated in </w:t>
      </w:r>
      <w:r>
        <w:rPr>
          <w:rFonts w:ascii="Courier New" w:eastAsia="ヒラギノ角ゴ Pro W3" w:hAnsi="Courier New"/>
          <w:sz w:val="20"/>
        </w:rPr>
        <w:t>prepareToPlay()</w:t>
      </w:r>
      <w:r>
        <w:t xml:space="preserve"> and the </w:t>
      </w:r>
      <w:r>
        <w:rPr>
          <w:rFonts w:ascii="Courier New" w:eastAsia="ヒラギノ角ゴ Pro W3" w:hAnsi="Courier New"/>
          <w:sz w:val="20"/>
        </w:rPr>
        <w:t>delayBuffer_</w:t>
      </w:r>
      <w:r>
        <w:t xml:space="preserve"> object will be released in the destructor, so </w:t>
      </w:r>
      <w:r>
        <w:rPr>
          <w:rFonts w:ascii="Courier New" w:eastAsia="ヒラギノ角ゴ Pro W3" w:hAnsi="Courier New"/>
          <w:sz w:val="20"/>
        </w:rPr>
        <w:t>releaseResources()</w:t>
      </w:r>
      <w:r>
        <w:t xml:space="preserve"> is empty:</w:t>
      </w:r>
    </w:p>
    <w:p w:rsidR="000746BC" w:rsidRDefault="000746BC" w:rsidP="000746BC">
      <w:pPr>
        <w:pStyle w:val="FreeForm"/>
        <w:tabs>
          <w:tab w:val="left" w:pos="529"/>
        </w:tabs>
        <w:rPr>
          <w:rFonts w:ascii="Courier New" w:hAnsi="Courier New"/>
          <w:sz w:val="16"/>
        </w:rPr>
      </w:pPr>
      <w:r>
        <w:rPr>
          <w:rFonts w:ascii="Courier New" w:hAnsi="Courier New"/>
          <w:color w:val="AA0D91"/>
          <w:sz w:val="16"/>
        </w:rPr>
        <w:t>void</w:t>
      </w:r>
      <w:r>
        <w:rPr>
          <w:rFonts w:ascii="Courier New" w:hAnsi="Courier New"/>
          <w:sz w:val="16"/>
        </w:rPr>
        <w:t xml:space="preserve"> </w:t>
      </w:r>
      <w:r>
        <w:rPr>
          <w:rFonts w:ascii="Courier New" w:hAnsi="Courier New"/>
          <w:color w:val="3F6E74"/>
          <w:sz w:val="16"/>
        </w:rPr>
        <w:t>DelayAudioProcessor</w:t>
      </w:r>
      <w:r>
        <w:rPr>
          <w:rFonts w:ascii="Courier New" w:hAnsi="Courier New"/>
          <w:sz w:val="16"/>
        </w:rPr>
        <w:t>::releaseResources()</w:t>
      </w:r>
    </w:p>
    <w:p w:rsidR="000746BC" w:rsidRDefault="000746BC" w:rsidP="000746BC">
      <w:pPr>
        <w:pStyle w:val="FreeForm"/>
        <w:tabs>
          <w:tab w:val="left" w:pos="529"/>
        </w:tabs>
        <w:rPr>
          <w:rFonts w:ascii="Courier New" w:hAnsi="Courier New"/>
          <w:sz w:val="16"/>
        </w:rPr>
      </w:pP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When playback stops, you can use this as an opportunity to free up any</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spare memory, etc.</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The delay buffer will stay in memory until the effect is unloaded.</w:t>
      </w:r>
    </w:p>
    <w:p w:rsidR="000746BC" w:rsidRDefault="000746BC" w:rsidP="000746BC">
      <w:pPr>
        <w:pStyle w:val="FreeForm"/>
        <w:tabs>
          <w:tab w:val="left" w:pos="529"/>
        </w:tabs>
        <w:rPr>
          <w:rFonts w:ascii="Courier New" w:hAnsi="Courier New"/>
          <w:sz w:val="16"/>
        </w:rPr>
      </w:pPr>
      <w:r>
        <w:rPr>
          <w:rFonts w:ascii="Courier New" w:hAnsi="Courier New"/>
          <w:sz w:val="16"/>
        </w:rPr>
        <w:t>}</w:t>
      </w:r>
    </w:p>
    <w:p w:rsidR="000746BC" w:rsidRDefault="000746BC" w:rsidP="000746BC">
      <w:pPr>
        <w:pStyle w:val="FreeForm"/>
        <w:tabs>
          <w:tab w:val="left" w:pos="529"/>
        </w:tabs>
        <w:rPr>
          <w:rFonts w:ascii="Menlo Regular" w:hAnsi="Menlo Regular"/>
          <w:sz w:val="16"/>
        </w:rPr>
      </w:pPr>
    </w:p>
    <w:p w:rsidR="000746BC" w:rsidRDefault="000746BC" w:rsidP="000746BC">
      <w:r>
        <w:t xml:space="preserve">The destructor runs once when the plug-in is removed by the host environment. Anything allocated in the constructor should be released here. C++ objects like </w:t>
      </w:r>
      <w:r>
        <w:rPr>
          <w:rFonts w:ascii="Courier New" w:eastAsia="ヒラギノ角ゴ Pro W3" w:hAnsi="Courier New"/>
          <w:sz w:val="20"/>
        </w:rPr>
        <w:t>delayBuffer_</w:t>
      </w:r>
      <w:r>
        <w:t xml:space="preserve"> which have their own constructors will be released automatically, hence this method is also empty in the example. However, if your effect contains any </w:t>
      </w:r>
      <w:r>
        <w:rPr>
          <w:rFonts w:ascii="Courier New" w:eastAsia="ヒラギノ角ゴ Pro W3" w:hAnsi="Courier New"/>
          <w:sz w:val="20"/>
        </w:rPr>
        <w:t>new</w:t>
      </w:r>
      <w:r>
        <w:t xml:space="preserve"> or </w:t>
      </w:r>
      <w:r>
        <w:rPr>
          <w:rFonts w:ascii="Courier New" w:eastAsia="ヒラギノ角ゴ Pro W3" w:hAnsi="Courier New"/>
          <w:sz w:val="20"/>
        </w:rPr>
        <w:t>malloc()</w:t>
      </w:r>
      <w:r>
        <w:t xml:space="preserve"> statements in the constructor, they must be balanced here by a </w:t>
      </w:r>
      <w:r>
        <w:rPr>
          <w:rFonts w:ascii="Courier New" w:eastAsia="ヒラギノ角ゴ Pro W3" w:hAnsi="Courier New"/>
          <w:sz w:val="20"/>
        </w:rPr>
        <w:t>delete</w:t>
      </w:r>
      <w:r>
        <w:t xml:space="preserve"> or </w:t>
      </w:r>
      <w:r>
        <w:rPr>
          <w:rFonts w:ascii="Courier New" w:eastAsia="ヒラギノ角ゴ Pro W3" w:hAnsi="Courier New"/>
          <w:sz w:val="20"/>
        </w:rPr>
        <w:t>free()</w:t>
      </w:r>
      <w:r>
        <w:t xml:space="preserve"> statement.</w:t>
      </w:r>
    </w:p>
    <w:p w:rsidR="000746BC" w:rsidRDefault="000746BC" w:rsidP="000746BC">
      <w:pPr>
        <w:pStyle w:val="FreeForm"/>
        <w:tabs>
          <w:tab w:val="left" w:pos="529"/>
        </w:tabs>
        <w:rPr>
          <w:rFonts w:ascii="Courier New" w:hAnsi="Courier New"/>
          <w:sz w:val="16"/>
        </w:rPr>
      </w:pPr>
      <w:r>
        <w:rPr>
          <w:rFonts w:ascii="Courier New" w:hAnsi="Courier New"/>
          <w:color w:val="3F6E74"/>
          <w:sz w:val="16"/>
        </w:rPr>
        <w:t>DelayAudioProcessor</w:t>
      </w:r>
      <w:r>
        <w:rPr>
          <w:rFonts w:ascii="Courier New" w:hAnsi="Courier New"/>
          <w:sz w:val="16"/>
        </w:rPr>
        <w:t>::~DelayAudioProcessor()</w:t>
      </w:r>
    </w:p>
    <w:p w:rsidR="000746BC" w:rsidRDefault="000746BC" w:rsidP="000746BC">
      <w:pPr>
        <w:pStyle w:val="FreeForm"/>
        <w:tabs>
          <w:tab w:val="left" w:pos="529"/>
        </w:tabs>
        <w:rPr>
          <w:rFonts w:ascii="Courier New" w:hAnsi="Courier New"/>
          <w:sz w:val="16"/>
        </w:rPr>
      </w:pP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w:t>
      </w:r>
    </w:p>
    <w:p w:rsidR="008D5299" w:rsidRDefault="008D5299" w:rsidP="008D5299">
      <w:pPr>
        <w:pStyle w:val="FreeForm"/>
        <w:tabs>
          <w:tab w:val="left" w:pos="529"/>
        </w:tabs>
        <w:jc w:val="both"/>
        <w:rPr>
          <w:rFonts w:ascii="Menlo Regular" w:hAnsi="Menlo Regular"/>
          <w:sz w:val="16"/>
        </w:rPr>
      </w:pPr>
    </w:p>
    <w:p w:rsidR="008D5299" w:rsidRDefault="000746BC" w:rsidP="0029333E">
      <w:pPr>
        <w:pStyle w:val="Heading3"/>
      </w:pPr>
      <w:bookmarkStart w:id="1062" w:name="_Toc364241388"/>
      <w:bookmarkStart w:id="1063" w:name="_Toc364259475"/>
      <w:r>
        <w:t>PluginEditor</w:t>
      </w:r>
      <w:r w:rsidR="008D5299">
        <w:t>.h</w:t>
      </w:r>
      <w:bookmarkEnd w:id="1062"/>
      <w:bookmarkEnd w:id="1063"/>
    </w:p>
    <w:p w:rsidR="000746BC" w:rsidRDefault="000746BC" w:rsidP="000746BC">
      <w:r>
        <w:t xml:space="preserve">PluginEditor.h contains the declaration of the </w:t>
      </w:r>
      <w:r>
        <w:rPr>
          <w:rFonts w:ascii="Courier New" w:eastAsia="ヒラギノ角ゴ Pro W3" w:hAnsi="Courier New"/>
          <w:sz w:val="20"/>
        </w:rPr>
        <w:t>DelayAudioProcessorEditor</w:t>
      </w:r>
      <w:r>
        <w:t xml:space="preserve"> class which creates a graphical user interface for the plug-in:</w:t>
      </w:r>
    </w:p>
    <w:p w:rsidR="000746BC" w:rsidRDefault="000746BC" w:rsidP="000746BC">
      <w:pPr>
        <w:pStyle w:val="FreeForm"/>
        <w:tabs>
          <w:tab w:val="left" w:pos="529"/>
        </w:tabs>
        <w:rPr>
          <w:rFonts w:ascii="Courier New" w:hAnsi="Courier New"/>
          <w:sz w:val="16"/>
        </w:rPr>
      </w:pPr>
      <w:r>
        <w:rPr>
          <w:rFonts w:ascii="Courier New" w:hAnsi="Courier New"/>
          <w:color w:val="AA0D91"/>
          <w:sz w:val="16"/>
        </w:rPr>
        <w:t>class</w:t>
      </w:r>
      <w:r>
        <w:rPr>
          <w:rFonts w:ascii="Courier New" w:hAnsi="Courier New"/>
          <w:sz w:val="16"/>
        </w:rPr>
        <w:t xml:space="preserve"> DelayAudioProcessorEditor  : </w:t>
      </w:r>
      <w:r>
        <w:rPr>
          <w:rFonts w:ascii="Courier New" w:hAnsi="Courier New"/>
          <w:color w:val="AA0D91"/>
          <w:sz w:val="16"/>
        </w:rPr>
        <w:t>public</w:t>
      </w:r>
      <w:r>
        <w:rPr>
          <w:rFonts w:ascii="Courier New" w:hAnsi="Courier New"/>
          <w:sz w:val="16"/>
        </w:rPr>
        <w:t xml:space="preserve"> </w:t>
      </w:r>
      <w:r>
        <w:rPr>
          <w:rFonts w:ascii="Courier New" w:hAnsi="Courier New"/>
          <w:color w:val="3F6E74"/>
          <w:sz w:val="16"/>
        </w:rPr>
        <w:t>AudioProcessorEditor</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public</w:t>
      </w:r>
      <w:r>
        <w:rPr>
          <w:rFonts w:ascii="Courier New" w:hAnsi="Courier New"/>
          <w:sz w:val="16"/>
        </w:rPr>
        <w:t xml:space="preserve"> </w:t>
      </w:r>
      <w:r>
        <w:rPr>
          <w:rFonts w:ascii="Courier New" w:hAnsi="Courier New"/>
          <w:color w:val="3F6E74"/>
          <w:sz w:val="16"/>
        </w:rPr>
        <w:t>SliderListener</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public</w:t>
      </w:r>
      <w:r>
        <w:rPr>
          <w:rFonts w:ascii="Courier New" w:hAnsi="Courier New"/>
          <w:sz w:val="16"/>
        </w:rPr>
        <w:t xml:space="preserve"> </w:t>
      </w:r>
      <w:r>
        <w:rPr>
          <w:rFonts w:ascii="Courier New" w:hAnsi="Courier New"/>
          <w:color w:val="3F6E74"/>
          <w:sz w:val="16"/>
        </w:rPr>
        <w:t>Timer</w:t>
      </w:r>
    </w:p>
    <w:p w:rsidR="000746BC" w:rsidRDefault="000746BC" w:rsidP="000746BC">
      <w:pPr>
        <w:pStyle w:val="FreeForm"/>
        <w:tabs>
          <w:tab w:val="left" w:pos="529"/>
        </w:tabs>
        <w:rPr>
          <w:rFonts w:ascii="Courier New" w:hAnsi="Courier New"/>
          <w:sz w:val="16"/>
        </w:rPr>
      </w:pP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color w:val="AA0D91"/>
          <w:sz w:val="16"/>
        </w:rPr>
        <w:t>public</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DelayAudioProcessorEditor (</w:t>
      </w:r>
      <w:r>
        <w:rPr>
          <w:rFonts w:ascii="Courier New" w:hAnsi="Courier New"/>
          <w:color w:val="3F6E74"/>
          <w:sz w:val="16"/>
        </w:rPr>
        <w:t>DelayAudioProcessor</w:t>
      </w:r>
      <w:r>
        <w:rPr>
          <w:rFonts w:ascii="Courier New" w:hAnsi="Courier New"/>
          <w:sz w:val="16"/>
        </w:rPr>
        <w:t>* ownerFilter);</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~DelayAudioProcessorEditor();</w:t>
      </w:r>
    </w:p>
    <w:p w:rsidR="000746BC" w:rsidRDefault="000746BC" w:rsidP="000746BC">
      <w:pPr>
        <w:pStyle w:val="FreeForm"/>
        <w:tabs>
          <w:tab w:val="left" w:pos="529"/>
        </w:tabs>
        <w:rPr>
          <w:rFonts w:ascii="Courier New" w:hAnsi="Courier New"/>
          <w:sz w:val="16"/>
        </w:rPr>
      </w:pP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This is just a standard Juce paint method...</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void</w:t>
      </w:r>
      <w:r>
        <w:rPr>
          <w:rFonts w:ascii="Courier New" w:hAnsi="Courier New"/>
          <w:sz w:val="16"/>
        </w:rPr>
        <w:t xml:space="preserve"> timerCallback();</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void</w:t>
      </w:r>
      <w:r>
        <w:rPr>
          <w:rFonts w:ascii="Courier New" w:hAnsi="Courier New"/>
          <w:sz w:val="16"/>
        </w:rPr>
        <w:t xml:space="preserve"> paint (</w:t>
      </w:r>
      <w:r>
        <w:rPr>
          <w:rFonts w:ascii="Courier New" w:hAnsi="Courier New"/>
          <w:color w:val="3F6E74"/>
          <w:sz w:val="16"/>
        </w:rPr>
        <w:t>Graphics</w:t>
      </w:r>
      <w:r>
        <w:rPr>
          <w:rFonts w:ascii="Courier New" w:hAnsi="Courier New"/>
          <w:sz w:val="16"/>
        </w:rPr>
        <w:t>&amp; g);</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void</w:t>
      </w:r>
      <w:r>
        <w:rPr>
          <w:rFonts w:ascii="Courier New" w:hAnsi="Courier New"/>
          <w:sz w:val="16"/>
        </w:rPr>
        <w:t xml:space="preserve"> resized();</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void</w:t>
      </w:r>
      <w:r>
        <w:rPr>
          <w:rFonts w:ascii="Courier New" w:hAnsi="Courier New"/>
          <w:sz w:val="16"/>
        </w:rPr>
        <w:t xml:space="preserve"> sliderValueChanged (</w:t>
      </w:r>
      <w:r>
        <w:rPr>
          <w:rFonts w:ascii="Courier New" w:hAnsi="Courier New"/>
          <w:color w:val="3F6E74"/>
          <w:sz w:val="16"/>
        </w:rPr>
        <w:t>Slider</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color w:val="AA0D91"/>
          <w:sz w:val="16"/>
        </w:rPr>
        <w:t>private</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Label</w:t>
      </w:r>
      <w:r>
        <w:rPr>
          <w:rFonts w:ascii="Courier New" w:hAnsi="Courier New"/>
          <w:sz w:val="16"/>
        </w:rPr>
        <w:t xml:space="preserve"> delayLengthLabel_, feedbackLabel_, dryMixLabel_, wetMixLabel_;</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Slider</w:t>
      </w:r>
      <w:r>
        <w:rPr>
          <w:rFonts w:ascii="Courier New" w:hAnsi="Courier New"/>
          <w:sz w:val="16"/>
        </w:rPr>
        <w:t xml:space="preserve"> delayLengthSlider_, feedbackSlider_, dryMixSlider_, wetMixSlider_;</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ScopedPointer</w:t>
      </w:r>
      <w:r>
        <w:rPr>
          <w:rFonts w:ascii="Courier New" w:hAnsi="Courier New"/>
          <w:sz w:val="16"/>
        </w:rPr>
        <w:t>&lt;</w:t>
      </w:r>
      <w:r>
        <w:rPr>
          <w:rFonts w:ascii="Courier New" w:hAnsi="Courier New"/>
          <w:color w:val="3F6E74"/>
          <w:sz w:val="16"/>
        </w:rPr>
        <w:t>ResizableCornerComponent</w:t>
      </w:r>
      <w:r>
        <w:rPr>
          <w:rFonts w:ascii="Courier New" w:hAnsi="Courier New"/>
          <w:sz w:val="16"/>
        </w:rPr>
        <w:t>&gt; resizer_;</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ComponentBoundsConstrainer</w:t>
      </w:r>
      <w:r>
        <w:rPr>
          <w:rFonts w:ascii="Courier New" w:hAnsi="Courier New"/>
          <w:sz w:val="16"/>
        </w:rPr>
        <w:t xml:space="preserve"> resizeLimits_;</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DelayAudioProcessor</w:t>
      </w:r>
      <w:r>
        <w:rPr>
          <w:rFonts w:ascii="Courier New" w:hAnsi="Courier New"/>
          <w:sz w:val="16"/>
        </w:rPr>
        <w:t xml:space="preserve">* getProcessor() </w:t>
      </w:r>
      <w:r>
        <w:rPr>
          <w:rFonts w:ascii="Courier New" w:hAnsi="Courier New"/>
          <w:color w:val="AA0D91"/>
          <w:sz w:val="16"/>
        </w:rPr>
        <w:t>const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return</w:t>
      </w:r>
      <w:r>
        <w:rPr>
          <w:rFonts w:ascii="Courier New" w:hAnsi="Courier New"/>
          <w:sz w:val="16"/>
        </w:rPr>
        <w:t xml:space="preserve"> </w:t>
      </w:r>
      <w:r>
        <w:rPr>
          <w:rFonts w:ascii="Courier New" w:hAnsi="Courier New"/>
          <w:color w:val="AA0D91"/>
          <w:sz w:val="16"/>
        </w:rPr>
        <w:t>static_cast</w:t>
      </w:r>
      <w:r>
        <w:rPr>
          <w:rFonts w:ascii="Courier New" w:hAnsi="Courier New"/>
          <w:sz w:val="16"/>
        </w:rPr>
        <w:t xml:space="preserve"> &lt;</w:t>
      </w:r>
      <w:r>
        <w:rPr>
          <w:rFonts w:ascii="Courier New" w:hAnsi="Courier New"/>
          <w:color w:val="3F6E74"/>
          <w:sz w:val="16"/>
        </w:rPr>
        <w:t>DelayAudioProcessor</w:t>
      </w:r>
      <w:r>
        <w:rPr>
          <w:rFonts w:ascii="Courier New" w:hAnsi="Courier New"/>
          <w:sz w:val="16"/>
        </w:rPr>
        <w:t>*&gt; (</w:t>
      </w:r>
      <w:r>
        <w:rPr>
          <w:rFonts w:ascii="Courier New" w:hAnsi="Courier New"/>
          <w:color w:val="26474B"/>
          <w:sz w:val="16"/>
        </w:rPr>
        <w:t>getAudioProcessor</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27"/>
        </w:rPr>
      </w:pPr>
      <w:r>
        <w:rPr>
          <w:rFonts w:ascii="Courier New" w:hAnsi="Courier New"/>
          <w:sz w:val="16"/>
        </w:rPr>
        <w:t>};</w:t>
      </w:r>
    </w:p>
    <w:p w:rsidR="000746BC" w:rsidRDefault="000746BC" w:rsidP="000746BC">
      <w:pPr>
        <w:pStyle w:val="FreeForm"/>
        <w:tabs>
          <w:tab w:val="left" w:pos="529"/>
        </w:tabs>
        <w:rPr>
          <w:rFonts w:ascii="Menlo Regular" w:hAnsi="Menlo Regular"/>
          <w:sz w:val="27"/>
        </w:rPr>
      </w:pPr>
    </w:p>
    <w:p w:rsidR="000746BC" w:rsidRDefault="000746BC" w:rsidP="000746BC">
      <w:r>
        <w:t xml:space="preserve">The first line declares the class name. Following the colon is a list of classes that </w:t>
      </w:r>
      <w:r>
        <w:rPr>
          <w:rFonts w:ascii="Courier New" w:eastAsia="ヒラギノ角ゴ Pro W3" w:hAnsi="Courier New"/>
          <w:sz w:val="20"/>
        </w:rPr>
        <w:t>DelayAudioProcessorEditor</w:t>
      </w:r>
      <w:r>
        <w:t xml:space="preserve"> inherits</w:t>
      </w:r>
      <w:r>
        <w:rPr>
          <w:rFonts w:ascii="Times New Roman Italic" w:eastAsia="ヒラギノ角ゴ Pro W3" w:hAnsi="Times New Roman Italic"/>
        </w:rPr>
        <w:t xml:space="preserve"> </w:t>
      </w:r>
      <w:r>
        <w:t xml:space="preserve">from. A complete discussion of inheritance can be found in any C++ text, and in most cases your own plug-ins do not need to change this list. However, it is worth highlighting the </w:t>
      </w:r>
      <w:r>
        <w:rPr>
          <w:rFonts w:ascii="Courier New" w:eastAsia="ヒラギノ角ゴ Pro W3" w:hAnsi="Courier New"/>
          <w:sz w:val="20"/>
        </w:rPr>
        <w:t>SliderListener</w:t>
      </w:r>
      <w:r>
        <w:t xml:space="preserve"> class. </w:t>
      </w:r>
      <w:r>
        <w:rPr>
          <w:rFonts w:ascii="Courier New" w:eastAsia="ヒラギノ角ゴ Pro W3" w:hAnsi="Courier New"/>
          <w:sz w:val="20"/>
        </w:rPr>
        <w:t>DelayAudioProcessorEditor</w:t>
      </w:r>
      <w:r>
        <w:t xml:space="preserve"> contains JUCE </w:t>
      </w:r>
      <w:r>
        <w:rPr>
          <w:rFonts w:ascii="Courier New" w:eastAsia="ヒラギノ角ゴ Pro W3" w:hAnsi="Courier New"/>
          <w:sz w:val="20"/>
        </w:rPr>
        <w:t>Slider</w:t>
      </w:r>
      <w:r>
        <w:t xml:space="preserve"> controls, and whenever these change value, they send a message to the object that created them. Including </w:t>
      </w:r>
      <w:r>
        <w:rPr>
          <w:rFonts w:ascii="Courier New" w:eastAsia="ヒラギノ角ゴ Pro W3" w:hAnsi="Courier New"/>
          <w:sz w:val="20"/>
        </w:rPr>
        <w:t>SliderListener</w:t>
      </w:r>
      <w:r>
        <w:t xml:space="preserve"> in the list of parent classes is necessary for these messages to be received. If your plug-in editor uses other types of controls, additional parent classes may be needed. For example, using </w:t>
      </w:r>
      <w:r>
        <w:rPr>
          <w:rFonts w:ascii="Courier New" w:eastAsia="ヒラギノ角ゴ Pro W3" w:hAnsi="Courier New"/>
          <w:sz w:val="20"/>
        </w:rPr>
        <w:t>ComboBox</w:t>
      </w:r>
      <w:r>
        <w:t xml:space="preserve"> controls may require the inclusion of </w:t>
      </w:r>
      <w:r>
        <w:rPr>
          <w:rFonts w:ascii="Courier New" w:eastAsia="ヒラギノ角ゴ Pro W3" w:hAnsi="Courier New"/>
          <w:sz w:val="20"/>
        </w:rPr>
        <w:t>ComboBox::Listener</w:t>
      </w:r>
      <w:r>
        <w:t xml:space="preserve"> in the parent class list; this can be seen in the accompanying example code for phase vocoder effects.</w:t>
      </w:r>
    </w:p>
    <w:p w:rsidR="000746BC" w:rsidRDefault="000746BC" w:rsidP="000746BC">
      <w:r>
        <w:t xml:space="preserve">The next lines declare the methods of </w:t>
      </w:r>
      <w:r>
        <w:rPr>
          <w:rFonts w:ascii="Courier New" w:eastAsia="ヒラギノ角ゴ Pro W3" w:hAnsi="Courier New"/>
          <w:sz w:val="20"/>
        </w:rPr>
        <w:t>DelayAudioProcessorEditor</w:t>
      </w:r>
      <w:r>
        <w:t xml:space="preserve">, beginning with the constructor and destructor. Like </w:t>
      </w:r>
      <w:r>
        <w:rPr>
          <w:rFonts w:ascii="Courier New" w:eastAsia="ヒラギノ角ゴ Pro W3" w:hAnsi="Courier New"/>
          <w:sz w:val="20"/>
        </w:rPr>
        <w:t>DelayAudioProcessor</w:t>
      </w:r>
      <w:r>
        <w:t xml:space="preserve">, these will be run once when the plug-in is loaded and removed by the host environment. The other methods are standard to JUCE and usually do not need to be changed. However, if additional types of controls are used, new methods may need to be declared here (e.g. </w:t>
      </w:r>
      <w:r>
        <w:rPr>
          <w:rFonts w:ascii="Courier New" w:eastAsia="ヒラギノ角ゴ Pro W3" w:hAnsi="Courier New"/>
          <w:sz w:val="20"/>
        </w:rPr>
        <w:t>comboBoxChanged()</w:t>
      </w:r>
      <w:r>
        <w:t xml:space="preserve"> when </w:t>
      </w:r>
      <w:r>
        <w:rPr>
          <w:rFonts w:ascii="Courier New" w:eastAsia="ヒラギノ角ゴ Pro W3" w:hAnsi="Courier New"/>
          <w:sz w:val="20"/>
        </w:rPr>
        <w:t>ComboBox</w:t>
      </w:r>
      <w:r>
        <w:t xml:space="preserve"> controls are used). The JUCE documentation contains a complete list of controls and the methods they require.</w:t>
      </w:r>
    </w:p>
    <w:p w:rsidR="000746BC" w:rsidRDefault="000746BC" w:rsidP="000746BC">
      <w:r>
        <w:t xml:space="preserve">Following the </w:t>
      </w:r>
      <w:r>
        <w:rPr>
          <w:rFonts w:ascii="Courier New" w:eastAsia="ヒラギノ角ゴ Pro W3" w:hAnsi="Courier New"/>
          <w:sz w:val="20"/>
        </w:rPr>
        <w:t>private:</w:t>
      </w:r>
      <w:r>
        <w:t xml:space="preserve"> line is a list of instance variables for this class. The </w:t>
      </w:r>
      <w:r>
        <w:rPr>
          <w:rFonts w:ascii="Courier New" w:eastAsia="ヒラギノ角ゴ Pro W3" w:hAnsi="Courier New"/>
          <w:sz w:val="20"/>
        </w:rPr>
        <w:t>Label</w:t>
      </w:r>
      <w:r>
        <w:t xml:space="preserve"> and </w:t>
      </w:r>
      <w:r>
        <w:rPr>
          <w:rFonts w:ascii="Courier New" w:eastAsia="ヒラギノ角ゴ Pro W3" w:hAnsi="Courier New"/>
          <w:sz w:val="20"/>
        </w:rPr>
        <w:t>Slider</w:t>
      </w:r>
      <w:r>
        <w:t xml:space="preserve"> types define text labels and user-adjustable sliders, respectively. Notice that each of the four parameters in PluginProcessor.h has both a text label (to identify it to the user) and a slider (to let the user adjust it). We will see in PluginEditor.cpp how adjusting the sliders results in updates to the parameters.</w:t>
      </w:r>
    </w:p>
    <w:p w:rsidR="008D5299" w:rsidRDefault="000746BC" w:rsidP="000746BC">
      <w:pPr>
        <w:pStyle w:val="NormalWeb1"/>
        <w:spacing w:before="0" w:after="0" w:line="360" w:lineRule="auto"/>
        <w:jc w:val="both"/>
        <w:rPr>
          <w:sz w:val="22"/>
        </w:rPr>
      </w:pPr>
      <w:r>
        <w:t xml:space="preserve">The remainder of the file is standard for all JUCE plug-ins and does not need to be changed, with the caveat that if you change the name of the </w:t>
      </w:r>
      <w:r>
        <w:rPr>
          <w:rFonts w:ascii="Courier New" w:hAnsi="Courier New"/>
          <w:sz w:val="20"/>
        </w:rPr>
        <w:t>DelayAudioProcessor</w:t>
      </w:r>
      <w:r>
        <w:t xml:space="preserve"> class, it should be updated accordingly here.</w:t>
      </w:r>
    </w:p>
    <w:p w:rsidR="008D5299" w:rsidRDefault="000746BC" w:rsidP="0029333E">
      <w:pPr>
        <w:pStyle w:val="Heading3"/>
      </w:pPr>
      <w:bookmarkStart w:id="1064" w:name="_Toc364241389"/>
      <w:bookmarkStart w:id="1065" w:name="_Toc364259476"/>
      <w:r>
        <w:t>PluginEditor</w:t>
      </w:r>
      <w:r w:rsidR="008D5299">
        <w:t>.cpp</w:t>
      </w:r>
      <w:bookmarkEnd w:id="1064"/>
      <w:bookmarkEnd w:id="1065"/>
    </w:p>
    <w:p w:rsidR="008D5299" w:rsidRDefault="000746BC" w:rsidP="008D5299">
      <w:pPr>
        <w:pStyle w:val="NormalWeb1"/>
        <w:spacing w:before="0" w:after="0" w:line="360" w:lineRule="auto"/>
        <w:jc w:val="both"/>
        <w:rPr>
          <w:sz w:val="22"/>
        </w:rPr>
      </w:pPr>
      <w:r>
        <w:rPr>
          <w:sz w:val="22"/>
        </w:rPr>
        <w:t>PluginEditor</w:t>
      </w:r>
      <w:r w:rsidR="008D5299">
        <w:rPr>
          <w:sz w:val="22"/>
        </w:rPr>
        <w:t xml:space="preserve">.cpp implements the user interface whose methods and variables are declared in </w:t>
      </w:r>
      <w:r>
        <w:rPr>
          <w:sz w:val="22"/>
        </w:rPr>
        <w:t>PluginEditor</w:t>
      </w:r>
      <w:r w:rsidR="008D5299">
        <w:rPr>
          <w:sz w:val="22"/>
        </w:rPr>
        <w:t xml:space="preserve">.h.  </w:t>
      </w:r>
      <w:r w:rsidR="008D5299" w:rsidRPr="008812A7">
        <w:rPr>
          <w:sz w:val="22"/>
          <w:szCs w:val="22"/>
        </w:rPr>
        <w:t xml:space="preserve">The interface this file creates can be seen in </w:t>
      </w:r>
      <w:fldSimple w:instr=" REF _Ref359219430 \h  \* MERGEFORMAT ">
        <w:r w:rsidR="00735D2C" w:rsidRPr="00735D2C">
          <w:rPr>
            <w:sz w:val="22"/>
            <w:szCs w:val="22"/>
          </w:rPr>
          <w:t xml:space="preserve">Figure </w:t>
        </w:r>
        <w:r w:rsidR="00735D2C" w:rsidRPr="00735D2C">
          <w:rPr>
            <w:noProof/>
            <w:sz w:val="22"/>
            <w:szCs w:val="22"/>
          </w:rPr>
          <w:t>13.5</w:t>
        </w:r>
      </w:fldSimple>
      <w:r w:rsidR="008D5299" w:rsidRPr="008812A7">
        <w:rPr>
          <w:sz w:val="22"/>
          <w:szCs w:val="22"/>
        </w:rPr>
        <w:t xml:space="preserve">. The activities of </w:t>
      </w:r>
      <w:r>
        <w:rPr>
          <w:sz w:val="22"/>
          <w:szCs w:val="22"/>
        </w:rPr>
        <w:t>PluginEditor</w:t>
      </w:r>
      <w:r w:rsidR="008D5299" w:rsidRPr="008812A7">
        <w:rPr>
          <w:sz w:val="22"/>
          <w:szCs w:val="22"/>
        </w:rPr>
        <w:t>.cpp can be divided into fo</w:t>
      </w:r>
      <w:r w:rsidR="008D5299">
        <w:rPr>
          <w:sz w:val="22"/>
        </w:rPr>
        <w:t>ur categories: initialization, managing parameters, handling resizing and cleanup. We will consider each in turn.</w:t>
      </w:r>
    </w:p>
    <w:p w:rsidR="008D5299" w:rsidRPr="00602470" w:rsidRDefault="008D5299" w:rsidP="008D5299">
      <w:pPr>
        <w:rPr>
          <w:b/>
        </w:rPr>
      </w:pPr>
      <w:r w:rsidRPr="00602470">
        <w:rPr>
          <w:b/>
        </w:rPr>
        <w:t>Initialization</w:t>
      </w:r>
    </w:p>
    <w:p w:rsidR="000746BC" w:rsidRDefault="000746BC" w:rsidP="000746BC">
      <w:r>
        <w:t>Initialization in PluginEditor.cpp takes place in the constructor, and is often more elaborate that the initialization in PluginProcessor.cpp. The initialization needs to define the meaning and ranges of all the on-screen controls. Note that as an alternative to manually writing the code for the interface, the Introjucer offers a tool for creating GUI layouts graphically which automatically generates code equivalent to the example below.</w:t>
      </w:r>
    </w:p>
    <w:p w:rsidR="000746BC" w:rsidRDefault="000746BC" w:rsidP="000746BC">
      <w:pPr>
        <w:pStyle w:val="FreeForm"/>
        <w:tabs>
          <w:tab w:val="left" w:pos="529"/>
        </w:tabs>
        <w:rPr>
          <w:rFonts w:ascii="Courier New" w:hAnsi="Courier New"/>
          <w:sz w:val="16"/>
        </w:rPr>
      </w:pPr>
      <w:r>
        <w:rPr>
          <w:rFonts w:ascii="Courier New" w:hAnsi="Courier New"/>
          <w:color w:val="3F6E74"/>
          <w:sz w:val="16"/>
        </w:rPr>
        <w:t>DelayAudioProcessorEditor</w:t>
      </w:r>
      <w:r>
        <w:rPr>
          <w:rFonts w:ascii="Courier New" w:hAnsi="Courier New"/>
          <w:sz w:val="16"/>
        </w:rPr>
        <w:t>::DelayAudioProcessorEditor (</w:t>
      </w:r>
      <w:r>
        <w:rPr>
          <w:rFonts w:ascii="Courier New" w:hAnsi="Courier New"/>
          <w:color w:val="3F6E74"/>
          <w:sz w:val="16"/>
        </w:rPr>
        <w:t>DelayAudioProcessor</w:t>
      </w:r>
      <w:r>
        <w:rPr>
          <w:rFonts w:ascii="Courier New" w:hAnsi="Courier New"/>
          <w:sz w:val="16"/>
        </w:rPr>
        <w:t>* ownerFilter)</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 </w:t>
      </w:r>
      <w:r>
        <w:rPr>
          <w:rFonts w:ascii="Courier New" w:hAnsi="Courier New"/>
          <w:color w:val="3F6E74"/>
          <w:sz w:val="16"/>
        </w:rPr>
        <w:t>AudioProcessorEditor</w:t>
      </w:r>
      <w:r>
        <w:rPr>
          <w:rFonts w:ascii="Courier New" w:hAnsi="Courier New"/>
          <w:sz w:val="16"/>
        </w:rPr>
        <w:t xml:space="preserve"> (ownerFilter),</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delayLengthLabel_</w:t>
      </w:r>
      <w:r>
        <w:rPr>
          <w:rFonts w:ascii="Courier New" w:hAnsi="Courier New"/>
          <w:sz w:val="16"/>
        </w:rPr>
        <w:t>(</w:t>
      </w:r>
      <w:r>
        <w:rPr>
          <w:rFonts w:ascii="Courier New" w:hAnsi="Courier New"/>
          <w:color w:val="C41A16"/>
          <w:sz w:val="16"/>
        </w:rPr>
        <w:t>""</w:t>
      </w:r>
      <w:r>
        <w:rPr>
          <w:rFonts w:ascii="Courier New" w:hAnsi="Courier New"/>
          <w:sz w:val="16"/>
        </w:rPr>
        <w:t xml:space="preserve">, </w:t>
      </w:r>
      <w:r>
        <w:rPr>
          <w:rFonts w:ascii="Courier New" w:hAnsi="Courier New"/>
          <w:color w:val="C41A16"/>
          <w:sz w:val="16"/>
        </w:rPr>
        <w:t>"Delay (sec):"</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feedbackLabel_</w:t>
      </w:r>
      <w:r>
        <w:rPr>
          <w:rFonts w:ascii="Courier New" w:hAnsi="Courier New"/>
          <w:sz w:val="16"/>
        </w:rPr>
        <w:t>(</w:t>
      </w:r>
      <w:r>
        <w:rPr>
          <w:rFonts w:ascii="Courier New" w:hAnsi="Courier New"/>
          <w:color w:val="C41A16"/>
          <w:sz w:val="16"/>
        </w:rPr>
        <w:t>""</w:t>
      </w:r>
      <w:r>
        <w:rPr>
          <w:rFonts w:ascii="Courier New" w:hAnsi="Courier New"/>
          <w:sz w:val="16"/>
        </w:rPr>
        <w:t xml:space="preserve">, </w:t>
      </w:r>
      <w:r>
        <w:rPr>
          <w:rFonts w:ascii="Courier New" w:hAnsi="Courier New"/>
          <w:color w:val="C41A16"/>
          <w:sz w:val="16"/>
        </w:rPr>
        <w:t>"Feedback:"</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dryMixLabel_</w:t>
      </w:r>
      <w:r>
        <w:rPr>
          <w:rFonts w:ascii="Courier New" w:hAnsi="Courier New"/>
          <w:sz w:val="16"/>
        </w:rPr>
        <w:t>(</w:t>
      </w:r>
      <w:r>
        <w:rPr>
          <w:rFonts w:ascii="Courier New" w:hAnsi="Courier New"/>
          <w:color w:val="C41A16"/>
          <w:sz w:val="16"/>
        </w:rPr>
        <w:t>""</w:t>
      </w:r>
      <w:r>
        <w:rPr>
          <w:rFonts w:ascii="Courier New" w:hAnsi="Courier New"/>
          <w:sz w:val="16"/>
        </w:rPr>
        <w:t xml:space="preserve">, </w:t>
      </w:r>
      <w:r>
        <w:rPr>
          <w:rFonts w:ascii="Courier New" w:hAnsi="Courier New"/>
          <w:color w:val="C41A16"/>
          <w:sz w:val="16"/>
        </w:rPr>
        <w:t>"Dry Mix Level:"</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wetMixLabel_</w:t>
      </w:r>
      <w:r>
        <w:rPr>
          <w:rFonts w:ascii="Courier New" w:hAnsi="Courier New"/>
          <w:sz w:val="16"/>
        </w:rPr>
        <w:t>(</w:t>
      </w:r>
      <w:r>
        <w:rPr>
          <w:rFonts w:ascii="Courier New" w:hAnsi="Courier New"/>
          <w:color w:val="C41A16"/>
          <w:sz w:val="16"/>
        </w:rPr>
        <w:t>""</w:t>
      </w:r>
      <w:r>
        <w:rPr>
          <w:rFonts w:ascii="Courier New" w:hAnsi="Courier New"/>
          <w:sz w:val="16"/>
        </w:rPr>
        <w:t xml:space="preserve">, </w:t>
      </w:r>
      <w:r>
        <w:rPr>
          <w:rFonts w:ascii="Courier New" w:hAnsi="Courier New"/>
          <w:color w:val="C41A16"/>
          <w:sz w:val="16"/>
        </w:rPr>
        <w:t>"Delayed Mix Level:"</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lastRenderedPageBreak/>
        <w:t>{</w:t>
      </w:r>
    </w:p>
    <w:p w:rsidR="000746BC" w:rsidRDefault="000746BC" w:rsidP="000746BC">
      <w:pPr>
        <w:pStyle w:val="FreeForm"/>
        <w:tabs>
          <w:tab w:val="left" w:pos="529"/>
        </w:tabs>
        <w:rPr>
          <w:rFonts w:ascii="Courier New" w:hAnsi="Courier New"/>
          <w:sz w:val="16"/>
        </w:rPr>
      </w:pP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Set up the sliders</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26474B"/>
          <w:sz w:val="16"/>
        </w:rPr>
        <w:t>addAndMakeVisible</w:t>
      </w:r>
      <w:r>
        <w:rPr>
          <w:rFonts w:ascii="Courier New" w:hAnsi="Courier New"/>
          <w:sz w:val="16"/>
        </w:rPr>
        <w:t xml:space="preserve"> (&amp;</w:t>
      </w:r>
      <w:r>
        <w:rPr>
          <w:rFonts w:ascii="Courier New" w:hAnsi="Courier New"/>
          <w:color w:val="3F6E74"/>
          <w:sz w:val="16"/>
        </w:rPr>
        <w:t>delayLengthSlider_</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delayLengthSlider_</w:t>
      </w:r>
      <w:r>
        <w:rPr>
          <w:rFonts w:ascii="Courier New" w:hAnsi="Courier New"/>
          <w:sz w:val="16"/>
        </w:rPr>
        <w:t>.</w:t>
      </w:r>
      <w:r>
        <w:rPr>
          <w:rFonts w:ascii="Courier New" w:hAnsi="Courier New"/>
          <w:color w:val="26474B"/>
          <w:sz w:val="16"/>
        </w:rPr>
        <w:t>setSliderStyle</w:t>
      </w:r>
      <w:r>
        <w:rPr>
          <w:rFonts w:ascii="Courier New" w:hAnsi="Courier New"/>
          <w:sz w:val="16"/>
        </w:rPr>
        <w:t xml:space="preserve"> (</w:t>
      </w:r>
      <w:r>
        <w:rPr>
          <w:rFonts w:ascii="Courier New" w:hAnsi="Courier New"/>
          <w:color w:val="3F6E74"/>
          <w:sz w:val="16"/>
        </w:rPr>
        <w:t>Slider</w:t>
      </w:r>
      <w:r>
        <w:rPr>
          <w:rFonts w:ascii="Courier New" w:hAnsi="Courier New"/>
          <w:sz w:val="16"/>
        </w:rPr>
        <w:t>::</w:t>
      </w:r>
      <w:r>
        <w:rPr>
          <w:rFonts w:ascii="Courier New" w:hAnsi="Courier New"/>
          <w:color w:val="26474B"/>
          <w:sz w:val="16"/>
        </w:rPr>
        <w:t>Rotary</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delayLengthSlider_</w:t>
      </w:r>
      <w:r>
        <w:rPr>
          <w:rFonts w:ascii="Courier New" w:hAnsi="Courier New"/>
          <w:sz w:val="16"/>
        </w:rPr>
        <w:t>.</w:t>
      </w:r>
      <w:r>
        <w:rPr>
          <w:rFonts w:ascii="Courier New" w:hAnsi="Courier New"/>
          <w:color w:val="26474B"/>
          <w:sz w:val="16"/>
        </w:rPr>
        <w:t>addListener</w:t>
      </w:r>
      <w:r>
        <w:rPr>
          <w:rFonts w:ascii="Courier New" w:hAnsi="Courier New"/>
          <w:sz w:val="16"/>
        </w:rPr>
        <w:t xml:space="preserve"> (</w:t>
      </w:r>
      <w:r>
        <w:rPr>
          <w:rFonts w:ascii="Courier New" w:hAnsi="Courier New"/>
          <w:color w:val="AA0D91"/>
          <w:sz w:val="16"/>
        </w:rPr>
        <w:t>this</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delayLengthSlider_</w:t>
      </w:r>
      <w:r>
        <w:rPr>
          <w:rFonts w:ascii="Courier New" w:hAnsi="Courier New"/>
          <w:sz w:val="16"/>
        </w:rPr>
        <w:t>.</w:t>
      </w:r>
      <w:r>
        <w:rPr>
          <w:rFonts w:ascii="Courier New" w:hAnsi="Courier New"/>
          <w:color w:val="26474B"/>
          <w:sz w:val="16"/>
        </w:rPr>
        <w:t>setRange</w:t>
      </w:r>
      <w:r>
        <w:rPr>
          <w:rFonts w:ascii="Courier New" w:hAnsi="Courier New"/>
          <w:sz w:val="16"/>
        </w:rPr>
        <w:t xml:space="preserve"> (</w:t>
      </w:r>
      <w:r>
        <w:rPr>
          <w:rFonts w:ascii="Courier New" w:hAnsi="Courier New"/>
          <w:color w:val="1C00CF"/>
          <w:sz w:val="16"/>
        </w:rPr>
        <w:t>0.01</w:t>
      </w:r>
      <w:r>
        <w:rPr>
          <w:rFonts w:ascii="Courier New" w:hAnsi="Courier New"/>
          <w:sz w:val="16"/>
        </w:rPr>
        <w:t xml:space="preserve">, </w:t>
      </w:r>
      <w:r>
        <w:rPr>
          <w:rFonts w:ascii="Courier New" w:hAnsi="Courier New"/>
          <w:color w:val="1C00CF"/>
          <w:sz w:val="16"/>
        </w:rPr>
        <w:t>2.0</w:t>
      </w:r>
      <w:r>
        <w:rPr>
          <w:rFonts w:ascii="Courier New" w:hAnsi="Courier New"/>
          <w:sz w:val="16"/>
        </w:rPr>
        <w:t xml:space="preserve">, </w:t>
      </w:r>
      <w:r>
        <w:rPr>
          <w:rFonts w:ascii="Courier New" w:hAnsi="Courier New"/>
          <w:color w:val="1C00CF"/>
          <w:sz w:val="16"/>
        </w:rPr>
        <w:t>0.01</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26474B"/>
          <w:sz w:val="16"/>
        </w:rPr>
        <w:t>addAndMakeVisible</w:t>
      </w:r>
      <w:r>
        <w:rPr>
          <w:rFonts w:ascii="Courier New" w:hAnsi="Courier New"/>
          <w:sz w:val="16"/>
        </w:rPr>
        <w:t xml:space="preserve"> (&amp;</w:t>
      </w:r>
      <w:r>
        <w:rPr>
          <w:rFonts w:ascii="Courier New" w:hAnsi="Courier New"/>
          <w:color w:val="3F6E74"/>
          <w:sz w:val="16"/>
        </w:rPr>
        <w:t>feedbackSlider_</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feedbackSlider_</w:t>
      </w:r>
      <w:r>
        <w:rPr>
          <w:rFonts w:ascii="Courier New" w:hAnsi="Courier New"/>
          <w:sz w:val="16"/>
        </w:rPr>
        <w:t>.</w:t>
      </w:r>
      <w:r>
        <w:rPr>
          <w:rFonts w:ascii="Courier New" w:hAnsi="Courier New"/>
          <w:color w:val="26474B"/>
          <w:sz w:val="16"/>
        </w:rPr>
        <w:t>setSliderStyle</w:t>
      </w:r>
      <w:r>
        <w:rPr>
          <w:rFonts w:ascii="Courier New" w:hAnsi="Courier New"/>
          <w:sz w:val="16"/>
        </w:rPr>
        <w:t xml:space="preserve"> (</w:t>
      </w:r>
      <w:r>
        <w:rPr>
          <w:rFonts w:ascii="Courier New" w:hAnsi="Courier New"/>
          <w:color w:val="3F6E74"/>
          <w:sz w:val="16"/>
        </w:rPr>
        <w:t>Slider</w:t>
      </w:r>
      <w:r>
        <w:rPr>
          <w:rFonts w:ascii="Courier New" w:hAnsi="Courier New"/>
          <w:sz w:val="16"/>
        </w:rPr>
        <w:t>::</w:t>
      </w:r>
      <w:r>
        <w:rPr>
          <w:rFonts w:ascii="Courier New" w:hAnsi="Courier New"/>
          <w:color w:val="26474B"/>
          <w:sz w:val="16"/>
        </w:rPr>
        <w:t>Rotary</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feedbackSlider_</w:t>
      </w:r>
      <w:r>
        <w:rPr>
          <w:rFonts w:ascii="Courier New" w:hAnsi="Courier New"/>
          <w:sz w:val="16"/>
        </w:rPr>
        <w:t>.</w:t>
      </w:r>
      <w:r>
        <w:rPr>
          <w:rFonts w:ascii="Courier New" w:hAnsi="Courier New"/>
          <w:color w:val="26474B"/>
          <w:sz w:val="16"/>
        </w:rPr>
        <w:t>addListener</w:t>
      </w:r>
      <w:r>
        <w:rPr>
          <w:rFonts w:ascii="Courier New" w:hAnsi="Courier New"/>
          <w:sz w:val="16"/>
        </w:rPr>
        <w:t xml:space="preserve"> (</w:t>
      </w:r>
      <w:r>
        <w:rPr>
          <w:rFonts w:ascii="Courier New" w:hAnsi="Courier New"/>
          <w:color w:val="AA0D91"/>
          <w:sz w:val="16"/>
        </w:rPr>
        <w:t>this</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feedbackSlider_</w:t>
      </w:r>
      <w:r>
        <w:rPr>
          <w:rFonts w:ascii="Courier New" w:hAnsi="Courier New"/>
          <w:sz w:val="16"/>
        </w:rPr>
        <w:t>.</w:t>
      </w:r>
      <w:r>
        <w:rPr>
          <w:rFonts w:ascii="Courier New" w:hAnsi="Courier New"/>
          <w:color w:val="26474B"/>
          <w:sz w:val="16"/>
        </w:rPr>
        <w:t>setRange</w:t>
      </w:r>
      <w:r>
        <w:rPr>
          <w:rFonts w:ascii="Courier New" w:hAnsi="Courier New"/>
          <w:sz w:val="16"/>
        </w:rPr>
        <w:t xml:space="preserve"> (</w:t>
      </w:r>
      <w:r>
        <w:rPr>
          <w:rFonts w:ascii="Courier New" w:hAnsi="Courier New"/>
          <w:color w:val="1C00CF"/>
          <w:sz w:val="16"/>
        </w:rPr>
        <w:t>0.0</w:t>
      </w:r>
      <w:r>
        <w:rPr>
          <w:rFonts w:ascii="Courier New" w:hAnsi="Courier New"/>
          <w:sz w:val="16"/>
        </w:rPr>
        <w:t xml:space="preserve">, </w:t>
      </w:r>
      <w:r>
        <w:rPr>
          <w:rFonts w:ascii="Courier New" w:hAnsi="Courier New"/>
          <w:color w:val="1C00CF"/>
          <w:sz w:val="16"/>
        </w:rPr>
        <w:t>0.995</w:t>
      </w:r>
      <w:r>
        <w:rPr>
          <w:rFonts w:ascii="Courier New" w:hAnsi="Courier New"/>
          <w:sz w:val="16"/>
        </w:rPr>
        <w:t xml:space="preserve">, </w:t>
      </w:r>
      <w:r>
        <w:rPr>
          <w:rFonts w:ascii="Courier New" w:hAnsi="Courier New"/>
          <w:color w:val="1C00CF"/>
          <w:sz w:val="16"/>
        </w:rPr>
        <w:t>0.005</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26474B"/>
          <w:sz w:val="16"/>
        </w:rPr>
        <w:t>addAndMakeVisible</w:t>
      </w:r>
      <w:r>
        <w:rPr>
          <w:rFonts w:ascii="Courier New" w:hAnsi="Courier New"/>
          <w:sz w:val="16"/>
        </w:rPr>
        <w:t xml:space="preserve"> (&amp;</w:t>
      </w:r>
      <w:r>
        <w:rPr>
          <w:rFonts w:ascii="Courier New" w:hAnsi="Courier New"/>
          <w:color w:val="3F6E74"/>
          <w:sz w:val="16"/>
        </w:rPr>
        <w:t>dryMixSlider_</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dryMixSlider_</w:t>
      </w:r>
      <w:r>
        <w:rPr>
          <w:rFonts w:ascii="Courier New" w:hAnsi="Courier New"/>
          <w:sz w:val="16"/>
        </w:rPr>
        <w:t>.</w:t>
      </w:r>
      <w:r>
        <w:rPr>
          <w:rFonts w:ascii="Courier New" w:hAnsi="Courier New"/>
          <w:color w:val="26474B"/>
          <w:sz w:val="16"/>
        </w:rPr>
        <w:t>setSliderStyle</w:t>
      </w:r>
      <w:r>
        <w:rPr>
          <w:rFonts w:ascii="Courier New" w:hAnsi="Courier New"/>
          <w:sz w:val="16"/>
        </w:rPr>
        <w:t xml:space="preserve"> (</w:t>
      </w:r>
      <w:r>
        <w:rPr>
          <w:rFonts w:ascii="Courier New" w:hAnsi="Courier New"/>
          <w:color w:val="3F6E74"/>
          <w:sz w:val="16"/>
        </w:rPr>
        <w:t>Slider</w:t>
      </w:r>
      <w:r>
        <w:rPr>
          <w:rFonts w:ascii="Courier New" w:hAnsi="Courier New"/>
          <w:sz w:val="16"/>
        </w:rPr>
        <w:t>::</w:t>
      </w:r>
      <w:r>
        <w:rPr>
          <w:rFonts w:ascii="Courier New" w:hAnsi="Courier New"/>
          <w:color w:val="26474B"/>
          <w:sz w:val="16"/>
        </w:rPr>
        <w:t>Rotary</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dryMixSlider_</w:t>
      </w:r>
      <w:r>
        <w:rPr>
          <w:rFonts w:ascii="Courier New" w:hAnsi="Courier New"/>
          <w:sz w:val="16"/>
        </w:rPr>
        <w:t>.</w:t>
      </w:r>
      <w:r>
        <w:rPr>
          <w:rFonts w:ascii="Courier New" w:hAnsi="Courier New"/>
          <w:color w:val="26474B"/>
          <w:sz w:val="16"/>
        </w:rPr>
        <w:t>addListener</w:t>
      </w:r>
      <w:r>
        <w:rPr>
          <w:rFonts w:ascii="Courier New" w:hAnsi="Courier New"/>
          <w:sz w:val="16"/>
        </w:rPr>
        <w:t xml:space="preserve"> (</w:t>
      </w:r>
      <w:r>
        <w:rPr>
          <w:rFonts w:ascii="Courier New" w:hAnsi="Courier New"/>
          <w:color w:val="AA0D91"/>
          <w:sz w:val="16"/>
        </w:rPr>
        <w:t>this</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dryMixSlider_</w:t>
      </w:r>
      <w:r>
        <w:rPr>
          <w:rFonts w:ascii="Courier New" w:hAnsi="Courier New"/>
          <w:sz w:val="16"/>
        </w:rPr>
        <w:t>.</w:t>
      </w:r>
      <w:r>
        <w:rPr>
          <w:rFonts w:ascii="Courier New" w:hAnsi="Courier New"/>
          <w:color w:val="26474B"/>
          <w:sz w:val="16"/>
        </w:rPr>
        <w:t>setRange</w:t>
      </w:r>
      <w:r>
        <w:rPr>
          <w:rFonts w:ascii="Courier New" w:hAnsi="Courier New"/>
          <w:sz w:val="16"/>
        </w:rPr>
        <w:t xml:space="preserve"> (</w:t>
      </w:r>
      <w:r>
        <w:rPr>
          <w:rFonts w:ascii="Courier New" w:hAnsi="Courier New"/>
          <w:color w:val="1C00CF"/>
          <w:sz w:val="16"/>
        </w:rPr>
        <w:t>0.0</w:t>
      </w:r>
      <w:r>
        <w:rPr>
          <w:rFonts w:ascii="Courier New" w:hAnsi="Courier New"/>
          <w:sz w:val="16"/>
        </w:rPr>
        <w:t xml:space="preserve">, </w:t>
      </w:r>
      <w:r>
        <w:rPr>
          <w:rFonts w:ascii="Courier New" w:hAnsi="Courier New"/>
          <w:color w:val="1C00CF"/>
          <w:sz w:val="16"/>
        </w:rPr>
        <w:t>1.0</w:t>
      </w:r>
      <w:r>
        <w:rPr>
          <w:rFonts w:ascii="Courier New" w:hAnsi="Courier New"/>
          <w:sz w:val="16"/>
        </w:rPr>
        <w:t xml:space="preserve">, </w:t>
      </w:r>
      <w:r>
        <w:rPr>
          <w:rFonts w:ascii="Courier New" w:hAnsi="Courier New"/>
          <w:color w:val="1C00CF"/>
          <w:sz w:val="16"/>
        </w:rPr>
        <w:t>0.01</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26474B"/>
          <w:sz w:val="16"/>
        </w:rPr>
        <w:t>addAndMakeVisible</w:t>
      </w:r>
      <w:r>
        <w:rPr>
          <w:rFonts w:ascii="Courier New" w:hAnsi="Courier New"/>
          <w:sz w:val="16"/>
        </w:rPr>
        <w:t xml:space="preserve"> (&amp;</w:t>
      </w:r>
      <w:r>
        <w:rPr>
          <w:rFonts w:ascii="Courier New" w:hAnsi="Courier New"/>
          <w:color w:val="3F6E74"/>
          <w:sz w:val="16"/>
        </w:rPr>
        <w:t>wetMixSlider_</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wetMixSlider_</w:t>
      </w:r>
      <w:r>
        <w:rPr>
          <w:rFonts w:ascii="Courier New" w:hAnsi="Courier New"/>
          <w:sz w:val="16"/>
        </w:rPr>
        <w:t>.</w:t>
      </w:r>
      <w:r>
        <w:rPr>
          <w:rFonts w:ascii="Courier New" w:hAnsi="Courier New"/>
          <w:color w:val="26474B"/>
          <w:sz w:val="16"/>
        </w:rPr>
        <w:t>setSliderStyle</w:t>
      </w:r>
      <w:r>
        <w:rPr>
          <w:rFonts w:ascii="Courier New" w:hAnsi="Courier New"/>
          <w:sz w:val="16"/>
        </w:rPr>
        <w:t xml:space="preserve"> (</w:t>
      </w:r>
      <w:r>
        <w:rPr>
          <w:rFonts w:ascii="Courier New" w:hAnsi="Courier New"/>
          <w:color w:val="3F6E74"/>
          <w:sz w:val="16"/>
        </w:rPr>
        <w:t>Slider</w:t>
      </w:r>
      <w:r>
        <w:rPr>
          <w:rFonts w:ascii="Courier New" w:hAnsi="Courier New"/>
          <w:sz w:val="16"/>
        </w:rPr>
        <w:t>::</w:t>
      </w:r>
      <w:r>
        <w:rPr>
          <w:rFonts w:ascii="Courier New" w:hAnsi="Courier New"/>
          <w:color w:val="26474B"/>
          <w:sz w:val="16"/>
        </w:rPr>
        <w:t>Rotary</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wetMixSlider_</w:t>
      </w:r>
      <w:r>
        <w:rPr>
          <w:rFonts w:ascii="Courier New" w:hAnsi="Courier New"/>
          <w:sz w:val="16"/>
        </w:rPr>
        <w:t>.</w:t>
      </w:r>
      <w:r>
        <w:rPr>
          <w:rFonts w:ascii="Courier New" w:hAnsi="Courier New"/>
          <w:color w:val="26474B"/>
          <w:sz w:val="16"/>
        </w:rPr>
        <w:t>addListener</w:t>
      </w:r>
      <w:r>
        <w:rPr>
          <w:rFonts w:ascii="Courier New" w:hAnsi="Courier New"/>
          <w:sz w:val="16"/>
        </w:rPr>
        <w:t xml:space="preserve"> (</w:t>
      </w:r>
      <w:r>
        <w:rPr>
          <w:rFonts w:ascii="Courier New" w:hAnsi="Courier New"/>
          <w:color w:val="AA0D91"/>
          <w:sz w:val="16"/>
        </w:rPr>
        <w:t>this</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wetMixSlider_</w:t>
      </w:r>
      <w:r>
        <w:rPr>
          <w:rFonts w:ascii="Courier New" w:hAnsi="Courier New"/>
          <w:sz w:val="16"/>
        </w:rPr>
        <w:t>.</w:t>
      </w:r>
      <w:r>
        <w:rPr>
          <w:rFonts w:ascii="Courier New" w:hAnsi="Courier New"/>
          <w:color w:val="26474B"/>
          <w:sz w:val="16"/>
        </w:rPr>
        <w:t>setRange</w:t>
      </w:r>
      <w:r>
        <w:rPr>
          <w:rFonts w:ascii="Courier New" w:hAnsi="Courier New"/>
          <w:sz w:val="16"/>
        </w:rPr>
        <w:t xml:space="preserve"> (</w:t>
      </w:r>
      <w:r>
        <w:rPr>
          <w:rFonts w:ascii="Courier New" w:hAnsi="Courier New"/>
          <w:color w:val="1C00CF"/>
          <w:sz w:val="16"/>
        </w:rPr>
        <w:t>0.0</w:t>
      </w:r>
      <w:r>
        <w:rPr>
          <w:rFonts w:ascii="Courier New" w:hAnsi="Courier New"/>
          <w:sz w:val="16"/>
        </w:rPr>
        <w:t xml:space="preserve">, </w:t>
      </w:r>
      <w:r>
        <w:rPr>
          <w:rFonts w:ascii="Courier New" w:hAnsi="Courier New"/>
          <w:color w:val="1C00CF"/>
          <w:sz w:val="16"/>
        </w:rPr>
        <w:t>1.0</w:t>
      </w:r>
      <w:r>
        <w:rPr>
          <w:rFonts w:ascii="Courier New" w:hAnsi="Courier New"/>
          <w:sz w:val="16"/>
        </w:rPr>
        <w:t xml:space="preserve">, </w:t>
      </w:r>
      <w:r>
        <w:rPr>
          <w:rFonts w:ascii="Courier New" w:hAnsi="Courier New"/>
          <w:color w:val="1C00CF"/>
          <w:sz w:val="16"/>
        </w:rPr>
        <w:t>0.01</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delayLengthLabel_</w:t>
      </w:r>
      <w:r>
        <w:rPr>
          <w:rFonts w:ascii="Courier New" w:hAnsi="Courier New"/>
          <w:sz w:val="16"/>
        </w:rPr>
        <w:t>.</w:t>
      </w:r>
      <w:r>
        <w:rPr>
          <w:rFonts w:ascii="Courier New" w:hAnsi="Courier New"/>
          <w:color w:val="26474B"/>
          <w:sz w:val="16"/>
        </w:rPr>
        <w:t>attachToComponent</w:t>
      </w:r>
      <w:r>
        <w:rPr>
          <w:rFonts w:ascii="Courier New" w:hAnsi="Courier New"/>
          <w:sz w:val="16"/>
        </w:rPr>
        <w:t>(&amp;</w:t>
      </w:r>
      <w:r>
        <w:rPr>
          <w:rFonts w:ascii="Courier New" w:hAnsi="Courier New"/>
          <w:color w:val="3F6E74"/>
          <w:sz w:val="16"/>
        </w:rPr>
        <w:t>delayLengthSlider_</w:t>
      </w:r>
      <w:r>
        <w:rPr>
          <w:rFonts w:ascii="Courier New" w:hAnsi="Courier New"/>
          <w:sz w:val="16"/>
        </w:rPr>
        <w:t xml:space="preserve">, </w:t>
      </w:r>
      <w:r>
        <w:rPr>
          <w:rFonts w:ascii="Courier New" w:hAnsi="Courier New"/>
          <w:color w:val="AA0D91"/>
          <w:sz w:val="16"/>
        </w:rPr>
        <w:t>false</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delayLengthLabel_</w:t>
      </w:r>
      <w:r>
        <w:rPr>
          <w:rFonts w:ascii="Courier New" w:hAnsi="Courier New"/>
          <w:sz w:val="16"/>
        </w:rPr>
        <w:t>.</w:t>
      </w:r>
      <w:r>
        <w:rPr>
          <w:rFonts w:ascii="Courier New" w:hAnsi="Courier New"/>
          <w:color w:val="26474B"/>
          <w:sz w:val="16"/>
        </w:rPr>
        <w:t>setFont</w:t>
      </w:r>
      <w:r>
        <w:rPr>
          <w:rFonts w:ascii="Courier New" w:hAnsi="Courier New"/>
          <w:sz w:val="16"/>
        </w:rPr>
        <w:t>(</w:t>
      </w:r>
      <w:r>
        <w:rPr>
          <w:rFonts w:ascii="Courier New" w:hAnsi="Courier New"/>
          <w:color w:val="3F6E74"/>
          <w:sz w:val="16"/>
        </w:rPr>
        <w:t>Font</w:t>
      </w:r>
      <w:r>
        <w:rPr>
          <w:rFonts w:ascii="Courier New" w:hAnsi="Courier New"/>
          <w:sz w:val="16"/>
        </w:rPr>
        <w:t xml:space="preserve"> (</w:t>
      </w:r>
      <w:r>
        <w:rPr>
          <w:rFonts w:ascii="Courier New" w:hAnsi="Courier New"/>
          <w:color w:val="1C00CF"/>
          <w:sz w:val="16"/>
        </w:rPr>
        <w:t>11.0f</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feedbackLabel_</w:t>
      </w:r>
      <w:r>
        <w:rPr>
          <w:rFonts w:ascii="Courier New" w:hAnsi="Courier New"/>
          <w:sz w:val="16"/>
        </w:rPr>
        <w:t>.</w:t>
      </w:r>
      <w:r>
        <w:rPr>
          <w:rFonts w:ascii="Courier New" w:hAnsi="Courier New"/>
          <w:color w:val="26474B"/>
          <w:sz w:val="16"/>
        </w:rPr>
        <w:t>attachToComponent</w:t>
      </w:r>
      <w:r>
        <w:rPr>
          <w:rFonts w:ascii="Courier New" w:hAnsi="Courier New"/>
          <w:sz w:val="16"/>
        </w:rPr>
        <w:t>(&amp;</w:t>
      </w:r>
      <w:r>
        <w:rPr>
          <w:rFonts w:ascii="Courier New" w:hAnsi="Courier New"/>
          <w:color w:val="3F6E74"/>
          <w:sz w:val="16"/>
        </w:rPr>
        <w:t>feedbackSlider_</w:t>
      </w:r>
      <w:r>
        <w:rPr>
          <w:rFonts w:ascii="Courier New" w:hAnsi="Courier New"/>
          <w:sz w:val="16"/>
        </w:rPr>
        <w:t xml:space="preserve">, </w:t>
      </w:r>
      <w:r>
        <w:rPr>
          <w:rFonts w:ascii="Courier New" w:hAnsi="Courier New"/>
          <w:color w:val="AA0D91"/>
          <w:sz w:val="16"/>
        </w:rPr>
        <w:t>false</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feedbackLabel_</w:t>
      </w:r>
      <w:r>
        <w:rPr>
          <w:rFonts w:ascii="Courier New" w:hAnsi="Courier New"/>
          <w:sz w:val="16"/>
        </w:rPr>
        <w:t>.</w:t>
      </w:r>
      <w:r>
        <w:rPr>
          <w:rFonts w:ascii="Courier New" w:hAnsi="Courier New"/>
          <w:color w:val="26474B"/>
          <w:sz w:val="16"/>
        </w:rPr>
        <w:t>setFont</w:t>
      </w:r>
      <w:r>
        <w:rPr>
          <w:rFonts w:ascii="Courier New" w:hAnsi="Courier New"/>
          <w:sz w:val="16"/>
        </w:rPr>
        <w:t>(</w:t>
      </w:r>
      <w:r>
        <w:rPr>
          <w:rFonts w:ascii="Courier New" w:hAnsi="Courier New"/>
          <w:color w:val="3F6E74"/>
          <w:sz w:val="16"/>
        </w:rPr>
        <w:t>Font</w:t>
      </w:r>
      <w:r>
        <w:rPr>
          <w:rFonts w:ascii="Courier New" w:hAnsi="Courier New"/>
          <w:sz w:val="16"/>
        </w:rPr>
        <w:t xml:space="preserve"> (</w:t>
      </w:r>
      <w:r>
        <w:rPr>
          <w:rFonts w:ascii="Courier New" w:hAnsi="Courier New"/>
          <w:color w:val="1C00CF"/>
          <w:sz w:val="16"/>
        </w:rPr>
        <w:t>11.0f</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dryMixLabel_</w:t>
      </w:r>
      <w:r>
        <w:rPr>
          <w:rFonts w:ascii="Courier New" w:hAnsi="Courier New"/>
          <w:sz w:val="16"/>
        </w:rPr>
        <w:t>.</w:t>
      </w:r>
      <w:r>
        <w:rPr>
          <w:rFonts w:ascii="Courier New" w:hAnsi="Courier New"/>
          <w:color w:val="26474B"/>
          <w:sz w:val="16"/>
        </w:rPr>
        <w:t>attachToComponent</w:t>
      </w:r>
      <w:r>
        <w:rPr>
          <w:rFonts w:ascii="Courier New" w:hAnsi="Courier New"/>
          <w:sz w:val="16"/>
        </w:rPr>
        <w:t>(&amp;</w:t>
      </w:r>
      <w:r>
        <w:rPr>
          <w:rFonts w:ascii="Courier New" w:hAnsi="Courier New"/>
          <w:color w:val="3F6E74"/>
          <w:sz w:val="16"/>
        </w:rPr>
        <w:t>dryMixSlider_</w:t>
      </w:r>
      <w:r>
        <w:rPr>
          <w:rFonts w:ascii="Courier New" w:hAnsi="Courier New"/>
          <w:sz w:val="16"/>
        </w:rPr>
        <w:t xml:space="preserve">, </w:t>
      </w:r>
      <w:r>
        <w:rPr>
          <w:rFonts w:ascii="Courier New" w:hAnsi="Courier New"/>
          <w:color w:val="AA0D91"/>
          <w:sz w:val="16"/>
        </w:rPr>
        <w:t>false</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dryMixLabel_</w:t>
      </w:r>
      <w:r>
        <w:rPr>
          <w:rFonts w:ascii="Courier New" w:hAnsi="Courier New"/>
          <w:sz w:val="16"/>
        </w:rPr>
        <w:t>.</w:t>
      </w:r>
      <w:r>
        <w:rPr>
          <w:rFonts w:ascii="Courier New" w:hAnsi="Courier New"/>
          <w:color w:val="26474B"/>
          <w:sz w:val="16"/>
        </w:rPr>
        <w:t>setFont</w:t>
      </w:r>
      <w:r>
        <w:rPr>
          <w:rFonts w:ascii="Courier New" w:hAnsi="Courier New"/>
          <w:sz w:val="16"/>
        </w:rPr>
        <w:t>(</w:t>
      </w:r>
      <w:r>
        <w:rPr>
          <w:rFonts w:ascii="Courier New" w:hAnsi="Courier New"/>
          <w:color w:val="3F6E74"/>
          <w:sz w:val="16"/>
        </w:rPr>
        <w:t>Font</w:t>
      </w:r>
      <w:r>
        <w:rPr>
          <w:rFonts w:ascii="Courier New" w:hAnsi="Courier New"/>
          <w:sz w:val="16"/>
        </w:rPr>
        <w:t xml:space="preserve"> (</w:t>
      </w:r>
      <w:r>
        <w:rPr>
          <w:rFonts w:ascii="Courier New" w:hAnsi="Courier New"/>
          <w:color w:val="1C00CF"/>
          <w:sz w:val="16"/>
        </w:rPr>
        <w:t>11.0f</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wetMixLabel_</w:t>
      </w:r>
      <w:r>
        <w:rPr>
          <w:rFonts w:ascii="Courier New" w:hAnsi="Courier New"/>
          <w:sz w:val="16"/>
        </w:rPr>
        <w:t>.</w:t>
      </w:r>
      <w:r>
        <w:rPr>
          <w:rFonts w:ascii="Courier New" w:hAnsi="Courier New"/>
          <w:color w:val="26474B"/>
          <w:sz w:val="16"/>
        </w:rPr>
        <w:t>attachToComponent</w:t>
      </w:r>
      <w:r>
        <w:rPr>
          <w:rFonts w:ascii="Courier New" w:hAnsi="Courier New"/>
          <w:sz w:val="16"/>
        </w:rPr>
        <w:t>(&amp;</w:t>
      </w:r>
      <w:r>
        <w:rPr>
          <w:rFonts w:ascii="Courier New" w:hAnsi="Courier New"/>
          <w:color w:val="3F6E74"/>
          <w:sz w:val="16"/>
        </w:rPr>
        <w:t>wetMixSlider_</w:t>
      </w:r>
      <w:r>
        <w:rPr>
          <w:rFonts w:ascii="Courier New" w:hAnsi="Courier New"/>
          <w:sz w:val="16"/>
        </w:rPr>
        <w:t xml:space="preserve">, </w:t>
      </w:r>
      <w:r>
        <w:rPr>
          <w:rFonts w:ascii="Courier New" w:hAnsi="Courier New"/>
          <w:color w:val="AA0D91"/>
          <w:sz w:val="16"/>
        </w:rPr>
        <w:t>false</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wetMixLabel_</w:t>
      </w:r>
      <w:r>
        <w:rPr>
          <w:rFonts w:ascii="Courier New" w:hAnsi="Courier New"/>
          <w:sz w:val="16"/>
        </w:rPr>
        <w:t>.</w:t>
      </w:r>
      <w:r>
        <w:rPr>
          <w:rFonts w:ascii="Courier New" w:hAnsi="Courier New"/>
          <w:color w:val="26474B"/>
          <w:sz w:val="16"/>
        </w:rPr>
        <w:t>setFont</w:t>
      </w:r>
      <w:r>
        <w:rPr>
          <w:rFonts w:ascii="Courier New" w:hAnsi="Courier New"/>
          <w:sz w:val="16"/>
        </w:rPr>
        <w:t>(</w:t>
      </w:r>
      <w:r>
        <w:rPr>
          <w:rFonts w:ascii="Courier New" w:hAnsi="Courier New"/>
          <w:color w:val="3F6E74"/>
          <w:sz w:val="16"/>
        </w:rPr>
        <w:t>Font</w:t>
      </w:r>
      <w:r>
        <w:rPr>
          <w:rFonts w:ascii="Courier New" w:hAnsi="Courier New"/>
          <w:sz w:val="16"/>
        </w:rPr>
        <w:t xml:space="preserve"> (</w:t>
      </w:r>
      <w:r>
        <w:rPr>
          <w:rFonts w:ascii="Courier New" w:hAnsi="Courier New"/>
          <w:color w:val="1C00CF"/>
          <w:sz w:val="16"/>
        </w:rPr>
        <w:t>11.0f</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add the triangular resizer component for the bottom-right of the UI</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26474B"/>
          <w:sz w:val="16"/>
        </w:rPr>
        <w:t>addAndMakeVisible</w:t>
      </w:r>
      <w:r>
        <w:rPr>
          <w:rFonts w:ascii="Courier New" w:hAnsi="Courier New"/>
          <w:sz w:val="16"/>
        </w:rPr>
        <w:t>(</w:t>
      </w:r>
      <w:r>
        <w:rPr>
          <w:rFonts w:ascii="Courier New" w:hAnsi="Courier New"/>
          <w:color w:val="26474B"/>
          <w:sz w:val="16"/>
        </w:rPr>
        <w:t>resizer_</w:t>
      </w:r>
      <w:r>
        <w:rPr>
          <w:rFonts w:ascii="Courier New" w:hAnsi="Courier New"/>
          <w:sz w:val="16"/>
        </w:rPr>
        <w:t xml:space="preserve"> = </w:t>
      </w:r>
      <w:r>
        <w:rPr>
          <w:rFonts w:ascii="Courier New" w:hAnsi="Courier New"/>
          <w:color w:val="AA0D91"/>
          <w:sz w:val="16"/>
        </w:rPr>
        <w:t>new</w:t>
      </w:r>
      <w:r>
        <w:rPr>
          <w:rFonts w:ascii="Courier New" w:hAnsi="Courier New"/>
          <w:sz w:val="16"/>
        </w:rPr>
        <w:t xml:space="preserve"> </w:t>
      </w:r>
      <w:r>
        <w:rPr>
          <w:rFonts w:ascii="Courier New" w:hAnsi="Courier New"/>
          <w:color w:val="26474B"/>
          <w:sz w:val="16"/>
        </w:rPr>
        <w:t>ResizableCornerComponent</w:t>
      </w:r>
      <w:r>
        <w:rPr>
          <w:rFonts w:ascii="Courier New" w:hAnsi="Courier New"/>
          <w:sz w:val="16"/>
        </w:rPr>
        <w:t xml:space="preserve"> (</w:t>
      </w:r>
      <w:r>
        <w:rPr>
          <w:rFonts w:ascii="Courier New" w:hAnsi="Courier New"/>
          <w:color w:val="AA0D91"/>
          <w:sz w:val="16"/>
        </w:rPr>
        <w:t>this</w:t>
      </w:r>
      <w:r>
        <w:rPr>
          <w:rFonts w:ascii="Courier New" w:hAnsi="Courier New"/>
          <w:sz w:val="16"/>
        </w:rPr>
        <w:t>, &amp;</w:t>
      </w:r>
      <w:r>
        <w:rPr>
          <w:rFonts w:ascii="Courier New" w:hAnsi="Courier New"/>
          <w:color w:val="26474B"/>
          <w:sz w:val="16"/>
        </w:rPr>
        <w:t>resizeLimits_</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resizeLimits_</w:t>
      </w:r>
      <w:r>
        <w:rPr>
          <w:rFonts w:ascii="Courier New" w:hAnsi="Courier New"/>
          <w:sz w:val="16"/>
        </w:rPr>
        <w:t>.</w:t>
      </w:r>
      <w:r>
        <w:rPr>
          <w:rFonts w:ascii="Courier New" w:hAnsi="Courier New"/>
          <w:color w:val="26474B"/>
          <w:sz w:val="16"/>
        </w:rPr>
        <w:t>setSizeLimits</w:t>
      </w:r>
      <w:r>
        <w:rPr>
          <w:rFonts w:ascii="Courier New" w:hAnsi="Courier New"/>
          <w:sz w:val="16"/>
        </w:rPr>
        <w:t>(</w:t>
      </w:r>
      <w:r>
        <w:rPr>
          <w:rFonts w:ascii="Courier New" w:hAnsi="Courier New"/>
          <w:color w:val="1C00CF"/>
          <w:sz w:val="16"/>
        </w:rPr>
        <w:t>370</w:t>
      </w:r>
      <w:r>
        <w:rPr>
          <w:rFonts w:ascii="Courier New" w:hAnsi="Courier New"/>
          <w:sz w:val="16"/>
        </w:rPr>
        <w:t xml:space="preserve">, </w:t>
      </w:r>
      <w:r>
        <w:rPr>
          <w:rFonts w:ascii="Courier New" w:hAnsi="Courier New"/>
          <w:color w:val="1C00CF"/>
          <w:sz w:val="16"/>
        </w:rPr>
        <w:t>140</w:t>
      </w:r>
      <w:r>
        <w:rPr>
          <w:rFonts w:ascii="Courier New" w:hAnsi="Courier New"/>
          <w:sz w:val="16"/>
        </w:rPr>
        <w:t xml:space="preserve">, </w:t>
      </w:r>
      <w:r>
        <w:rPr>
          <w:rFonts w:ascii="Courier New" w:hAnsi="Courier New"/>
          <w:color w:val="1C00CF"/>
          <w:sz w:val="16"/>
        </w:rPr>
        <w:t>500</w:t>
      </w:r>
      <w:r>
        <w:rPr>
          <w:rFonts w:ascii="Courier New" w:hAnsi="Courier New"/>
          <w:sz w:val="16"/>
        </w:rPr>
        <w:t xml:space="preserve">, </w:t>
      </w:r>
      <w:r>
        <w:rPr>
          <w:rFonts w:ascii="Courier New" w:hAnsi="Courier New"/>
          <w:color w:val="1C00CF"/>
          <w:sz w:val="16"/>
        </w:rPr>
        <w:t>300</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set our component's initial size to be the last one that was stored in the filter's settings</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26474B"/>
          <w:sz w:val="16"/>
        </w:rPr>
        <w:t>setSize</w:t>
      </w:r>
      <w:r>
        <w:rPr>
          <w:rFonts w:ascii="Courier New" w:hAnsi="Courier New"/>
          <w:sz w:val="16"/>
        </w:rPr>
        <w:t>(ownerFilter-&gt;</w:t>
      </w:r>
      <w:r>
        <w:rPr>
          <w:rFonts w:ascii="Courier New" w:hAnsi="Courier New"/>
          <w:color w:val="3F6E74"/>
          <w:sz w:val="16"/>
        </w:rPr>
        <w:t>lastUIWidth_</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ownerFilter-&gt;</w:t>
      </w:r>
      <w:r>
        <w:rPr>
          <w:rFonts w:ascii="Courier New" w:hAnsi="Courier New"/>
          <w:color w:val="3F6E74"/>
          <w:sz w:val="16"/>
        </w:rPr>
        <w:t>lastUIHeight_</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26474B"/>
          <w:sz w:val="16"/>
        </w:rPr>
        <w:t>startTimer</w:t>
      </w:r>
      <w:r>
        <w:rPr>
          <w:rFonts w:ascii="Courier New" w:hAnsi="Courier New"/>
          <w:sz w:val="16"/>
        </w:rPr>
        <w:t>(</w:t>
      </w:r>
      <w:r>
        <w:rPr>
          <w:rFonts w:ascii="Courier New" w:hAnsi="Courier New"/>
          <w:color w:val="1C00CF"/>
          <w:sz w:val="16"/>
        </w:rPr>
        <w:t>50</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w:t>
      </w:r>
    </w:p>
    <w:p w:rsidR="000746BC" w:rsidRDefault="000746BC" w:rsidP="000746BC">
      <w:pPr>
        <w:pStyle w:val="FreeForm"/>
        <w:tabs>
          <w:tab w:val="left" w:pos="529"/>
        </w:tabs>
        <w:rPr>
          <w:rFonts w:ascii="Menlo Regular" w:hAnsi="Menlo Regular"/>
          <w:sz w:val="16"/>
        </w:rPr>
      </w:pPr>
    </w:p>
    <w:p w:rsidR="000746BC" w:rsidRDefault="000746BC" w:rsidP="000746BC">
      <w:r w:rsidRPr="00000C33">
        <w:t xml:space="preserve">Similar to PluginProcessor.cpp, each method name is preceded by </w:t>
      </w:r>
      <w:r w:rsidRPr="00000C33">
        <w:rPr>
          <w:rFonts w:eastAsia="ヒラギノ角ゴ Pro W3"/>
        </w:rPr>
        <w:t>DelayAudioProcessorEditor::</w:t>
      </w:r>
      <w:r w:rsidRPr="00000C33">
        <w:t xml:space="preserve"> to make clear that it implements a method declared in PluginEditor.h. Also like PluginProcessor.cpp, an initialization list follows the declaration of the constructor. Here, this list is used to initialize the parent class AudioProcessorEditor defined by JUCE and the values displayed in the four text labels (</w:t>
      </w:r>
      <w:r w:rsidRPr="00000C33">
        <w:rPr>
          <w:rFonts w:eastAsia="ヒラギノ角ゴ Pro W3"/>
        </w:rPr>
        <w:t>delayLengthLabel_</w:t>
      </w:r>
      <w:r w:rsidRPr="00000C33">
        <w:t xml:space="preserve">, </w:t>
      </w:r>
      <w:r w:rsidRPr="00000C33">
        <w:rPr>
          <w:rFonts w:eastAsia="ヒラギノ角ゴ Pro W3"/>
        </w:rPr>
        <w:t>feedbackLabel_</w:t>
      </w:r>
      <w:r w:rsidRPr="00000C33">
        <w:t xml:space="preserve">, </w:t>
      </w:r>
      <w:r w:rsidRPr="00000C33">
        <w:rPr>
          <w:rFonts w:eastAsia="ヒラギノ角ゴ Pro W3"/>
        </w:rPr>
        <w:t>dryMixLabel_</w:t>
      </w:r>
      <w:r w:rsidRPr="00000C33">
        <w:t xml:space="preserve">, </w:t>
      </w:r>
      <w:r w:rsidRPr="00000C33">
        <w:rPr>
          <w:rFonts w:eastAsia="ヒラギノ角ゴ Pro W3"/>
        </w:rPr>
        <w:t>wetMixLabel_</w:t>
      </w:r>
      <w:r w:rsidRPr="00000C33">
        <w:t>). Your plug-ins will not need</w:t>
      </w:r>
      <w:r>
        <w:t xml:space="preserve"> to change the </w:t>
      </w:r>
      <w:r>
        <w:rPr>
          <w:rFonts w:ascii="Courier New" w:eastAsia="ヒラギノ角ゴ Pro W3" w:hAnsi="Courier New"/>
          <w:sz w:val="20"/>
        </w:rPr>
        <w:t>AudioProcessorEditor</w:t>
      </w:r>
      <w:r>
        <w:t xml:space="preserve"> line, but depending on the parameters your plug-in uses, the number and value of labels may change.</w:t>
      </w:r>
    </w:p>
    <w:p w:rsidR="000746BC" w:rsidRDefault="000746BC" w:rsidP="000746BC">
      <w:r>
        <w:t>Within the constructor, the first task is to initialize the four sliders which control each parameter. Each slider contains four lines of initialization, for example:</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26474B"/>
          <w:sz w:val="16"/>
        </w:rPr>
        <w:t>addAndMakeVisible</w:t>
      </w:r>
      <w:r>
        <w:rPr>
          <w:rFonts w:ascii="Courier New" w:hAnsi="Courier New"/>
          <w:sz w:val="16"/>
        </w:rPr>
        <w:t xml:space="preserve"> (&amp;</w:t>
      </w:r>
      <w:r>
        <w:rPr>
          <w:rFonts w:ascii="Courier New" w:hAnsi="Courier New"/>
          <w:color w:val="3F6E74"/>
          <w:sz w:val="16"/>
        </w:rPr>
        <w:t>feedbackSlider_</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feedbackSlider_</w:t>
      </w:r>
      <w:r>
        <w:rPr>
          <w:rFonts w:ascii="Courier New" w:hAnsi="Courier New"/>
          <w:sz w:val="16"/>
        </w:rPr>
        <w:t>.</w:t>
      </w:r>
      <w:r>
        <w:rPr>
          <w:rFonts w:ascii="Courier New" w:hAnsi="Courier New"/>
          <w:color w:val="26474B"/>
          <w:sz w:val="16"/>
        </w:rPr>
        <w:t>setSliderStyle</w:t>
      </w:r>
      <w:r>
        <w:rPr>
          <w:rFonts w:ascii="Courier New" w:hAnsi="Courier New"/>
          <w:sz w:val="16"/>
        </w:rPr>
        <w:t xml:space="preserve"> (</w:t>
      </w:r>
      <w:r>
        <w:rPr>
          <w:rFonts w:ascii="Courier New" w:hAnsi="Courier New"/>
          <w:color w:val="3F6E74"/>
          <w:sz w:val="16"/>
        </w:rPr>
        <w:t>Slider</w:t>
      </w:r>
      <w:r>
        <w:rPr>
          <w:rFonts w:ascii="Courier New" w:hAnsi="Courier New"/>
          <w:sz w:val="16"/>
        </w:rPr>
        <w:t>::</w:t>
      </w:r>
      <w:r>
        <w:rPr>
          <w:rFonts w:ascii="Courier New" w:hAnsi="Courier New"/>
          <w:color w:val="26474B"/>
          <w:sz w:val="16"/>
        </w:rPr>
        <w:t>Rotary</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feedbackSlider_</w:t>
      </w:r>
      <w:r>
        <w:rPr>
          <w:rFonts w:ascii="Courier New" w:hAnsi="Courier New"/>
          <w:sz w:val="16"/>
        </w:rPr>
        <w:t>.</w:t>
      </w:r>
      <w:r>
        <w:rPr>
          <w:rFonts w:ascii="Courier New" w:hAnsi="Courier New"/>
          <w:color w:val="26474B"/>
          <w:sz w:val="16"/>
        </w:rPr>
        <w:t>addListener</w:t>
      </w:r>
      <w:r>
        <w:rPr>
          <w:rFonts w:ascii="Courier New" w:hAnsi="Courier New"/>
          <w:sz w:val="16"/>
        </w:rPr>
        <w:t xml:space="preserve"> (</w:t>
      </w:r>
      <w:r>
        <w:rPr>
          <w:rFonts w:ascii="Courier New" w:hAnsi="Courier New"/>
          <w:color w:val="AA0D91"/>
          <w:sz w:val="16"/>
        </w:rPr>
        <w:t>this</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feedbackSlider_</w:t>
      </w:r>
      <w:r>
        <w:rPr>
          <w:rFonts w:ascii="Courier New" w:hAnsi="Courier New"/>
          <w:sz w:val="16"/>
        </w:rPr>
        <w:t>.</w:t>
      </w:r>
      <w:r>
        <w:rPr>
          <w:rFonts w:ascii="Courier New" w:hAnsi="Courier New"/>
          <w:color w:val="26474B"/>
          <w:sz w:val="16"/>
        </w:rPr>
        <w:t>setRange</w:t>
      </w:r>
      <w:r>
        <w:rPr>
          <w:rFonts w:ascii="Courier New" w:hAnsi="Courier New"/>
          <w:sz w:val="16"/>
        </w:rPr>
        <w:t xml:space="preserve"> (</w:t>
      </w:r>
      <w:r>
        <w:rPr>
          <w:rFonts w:ascii="Courier New" w:hAnsi="Courier New"/>
          <w:color w:val="1C00CF"/>
          <w:sz w:val="16"/>
        </w:rPr>
        <w:t>0.0</w:t>
      </w:r>
      <w:r>
        <w:rPr>
          <w:rFonts w:ascii="Courier New" w:hAnsi="Courier New"/>
          <w:sz w:val="16"/>
        </w:rPr>
        <w:t xml:space="preserve">, </w:t>
      </w:r>
      <w:r>
        <w:rPr>
          <w:rFonts w:ascii="Courier New" w:hAnsi="Courier New"/>
          <w:color w:val="1C00CF"/>
          <w:sz w:val="16"/>
        </w:rPr>
        <w:t>0.995</w:t>
      </w:r>
      <w:r>
        <w:rPr>
          <w:rFonts w:ascii="Courier New" w:hAnsi="Courier New"/>
          <w:sz w:val="16"/>
        </w:rPr>
        <w:t xml:space="preserve">, </w:t>
      </w:r>
      <w:r>
        <w:rPr>
          <w:rFonts w:ascii="Courier New" w:hAnsi="Courier New"/>
          <w:color w:val="1C00CF"/>
          <w:sz w:val="16"/>
        </w:rPr>
        <w:t>0.005</w:t>
      </w:r>
      <w:r>
        <w:rPr>
          <w:rFonts w:ascii="Courier New" w:hAnsi="Courier New"/>
          <w:sz w:val="16"/>
        </w:rPr>
        <w:t>);</w:t>
      </w:r>
    </w:p>
    <w:p w:rsidR="000746BC" w:rsidRDefault="000746BC" w:rsidP="000746BC">
      <w:pPr>
        <w:pStyle w:val="FreeForm"/>
        <w:tabs>
          <w:tab w:val="left" w:pos="529"/>
        </w:tabs>
        <w:rPr>
          <w:rFonts w:ascii="Menlo Regular" w:hAnsi="Menlo Regular"/>
          <w:sz w:val="16"/>
        </w:rPr>
      </w:pPr>
    </w:p>
    <w:p w:rsidR="000746BC" w:rsidRDefault="000746BC" w:rsidP="000746BC">
      <w:r>
        <w:t xml:space="preserve">The first line adds the slider to the editor. The second causes the slider to display a rotary (rather than linear) control. The third line tells the slider to notify the editor whenever its value changes; the value </w:t>
      </w:r>
      <w:r>
        <w:rPr>
          <w:rFonts w:ascii="Courier New" w:eastAsia="ヒラギノ角ゴ Pro W3" w:hAnsi="Courier New"/>
          <w:sz w:val="20"/>
        </w:rPr>
        <w:t>this</w:t>
      </w:r>
      <w:r>
        <w:rPr>
          <w:rFonts w:ascii="Times New Roman Italic" w:eastAsia="ヒラギノ角ゴ Pro W3" w:hAnsi="Times New Roman Italic"/>
        </w:rPr>
        <w:t xml:space="preserve"> </w:t>
      </w:r>
      <w:r>
        <w:t xml:space="preserve">is a C++ keyword meaning the current object (here, </w:t>
      </w:r>
      <w:r>
        <w:rPr>
          <w:rFonts w:ascii="Courier New" w:eastAsia="ヒラギノ角ゴ Pro W3" w:hAnsi="Courier New"/>
          <w:sz w:val="20"/>
        </w:rPr>
        <w:t>DelayAudioProcessorEditor</w:t>
      </w:r>
      <w:r>
        <w:t xml:space="preserve">). The final line sets the minimum, maximum and granularity of the slider’s range. In this case, the slider is allowed to range from 0.0 to 0.995 in increments of 0.005. Notice that this is the feedback control, so its value is limited to strictly less </w:t>
      </w:r>
      <w:r>
        <w:lastRenderedPageBreak/>
        <w:t>than 1 to avoid instability. Your plug-ins will most likely declare different ranges and granularities for each control.</w:t>
      </w:r>
    </w:p>
    <w:p w:rsidR="000746BC" w:rsidRDefault="000746BC" w:rsidP="000746BC">
      <w:r>
        <w:t>The next task of the constructor is to attach the text labels to each slider:</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feedbackLabel_</w:t>
      </w:r>
      <w:r>
        <w:rPr>
          <w:rFonts w:ascii="Courier New" w:hAnsi="Courier New"/>
          <w:sz w:val="16"/>
        </w:rPr>
        <w:t>.</w:t>
      </w:r>
      <w:r>
        <w:rPr>
          <w:rFonts w:ascii="Courier New" w:hAnsi="Courier New"/>
          <w:color w:val="26474B"/>
          <w:sz w:val="16"/>
        </w:rPr>
        <w:t>attachToComponent</w:t>
      </w:r>
      <w:r>
        <w:rPr>
          <w:rFonts w:ascii="Courier New" w:hAnsi="Courier New"/>
          <w:sz w:val="16"/>
        </w:rPr>
        <w:t>(&amp;</w:t>
      </w:r>
      <w:r>
        <w:rPr>
          <w:rFonts w:ascii="Courier New" w:hAnsi="Courier New"/>
          <w:color w:val="3F6E74"/>
          <w:sz w:val="16"/>
        </w:rPr>
        <w:t>feedbackSlider_</w:t>
      </w:r>
      <w:r>
        <w:rPr>
          <w:rFonts w:ascii="Courier New" w:hAnsi="Courier New"/>
          <w:sz w:val="16"/>
        </w:rPr>
        <w:t xml:space="preserve">, </w:t>
      </w:r>
      <w:r>
        <w:rPr>
          <w:rFonts w:ascii="Courier New" w:hAnsi="Courier New"/>
          <w:color w:val="AA0D91"/>
          <w:sz w:val="16"/>
        </w:rPr>
        <w:t>false</w:t>
      </w:r>
      <w:r>
        <w:rPr>
          <w:rFonts w:ascii="Courier New" w:hAnsi="Courier New"/>
          <w:sz w:val="16"/>
        </w:rPr>
        <w:t>);</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feedbackLabel_</w:t>
      </w:r>
      <w:r>
        <w:rPr>
          <w:rFonts w:ascii="Courier New" w:hAnsi="Courier New"/>
          <w:sz w:val="16"/>
        </w:rPr>
        <w:t>.</w:t>
      </w:r>
      <w:r>
        <w:rPr>
          <w:rFonts w:ascii="Courier New" w:hAnsi="Courier New"/>
          <w:color w:val="26474B"/>
          <w:sz w:val="16"/>
        </w:rPr>
        <w:t>setFont</w:t>
      </w:r>
      <w:r>
        <w:rPr>
          <w:rFonts w:ascii="Courier New" w:hAnsi="Courier New"/>
          <w:sz w:val="16"/>
        </w:rPr>
        <w:t>(</w:t>
      </w:r>
      <w:r>
        <w:rPr>
          <w:rFonts w:ascii="Courier New" w:hAnsi="Courier New"/>
          <w:color w:val="3F6E74"/>
          <w:sz w:val="16"/>
        </w:rPr>
        <w:t>Font</w:t>
      </w:r>
      <w:r>
        <w:rPr>
          <w:rFonts w:ascii="Courier New" w:hAnsi="Courier New"/>
          <w:sz w:val="16"/>
        </w:rPr>
        <w:t xml:space="preserve"> (</w:t>
      </w:r>
      <w:r>
        <w:rPr>
          <w:rFonts w:ascii="Courier New" w:hAnsi="Courier New"/>
          <w:color w:val="1C00CF"/>
          <w:sz w:val="16"/>
        </w:rPr>
        <w:t>11.0f</w:t>
      </w:r>
      <w:r>
        <w:rPr>
          <w:rFonts w:ascii="Courier New" w:hAnsi="Courier New"/>
          <w:sz w:val="16"/>
        </w:rPr>
        <w:t>));</w:t>
      </w:r>
    </w:p>
    <w:p w:rsidR="000746BC" w:rsidRDefault="000746BC" w:rsidP="000746BC">
      <w:pPr>
        <w:pStyle w:val="FreeForm"/>
        <w:tabs>
          <w:tab w:val="left" w:pos="529"/>
        </w:tabs>
        <w:rPr>
          <w:rFonts w:ascii="Menlo Regular" w:hAnsi="Menlo Regular"/>
          <w:sz w:val="16"/>
        </w:rPr>
      </w:pPr>
      <w:r>
        <w:rPr>
          <w:rFonts w:ascii="Menlo Regular" w:hAnsi="Menlo Regular"/>
          <w:sz w:val="16"/>
        </w:rPr>
        <w:t xml:space="preserve">   </w:t>
      </w:r>
    </w:p>
    <w:p w:rsidR="000746BC" w:rsidRDefault="000746BC" w:rsidP="000746BC">
      <w:r>
        <w:t xml:space="preserve">The label text itself was set in the initialization list. These lines ensure the label appears in the right place and that it has the correct font. In your plug-ins, you should have a similar pair of lines for each </w:t>
      </w:r>
      <w:r>
        <w:rPr>
          <w:rFonts w:ascii="Courier New" w:eastAsia="ヒラギノ角ゴ Pro W3" w:hAnsi="Courier New"/>
          <w:sz w:val="20"/>
        </w:rPr>
        <w:t>Label</w:t>
      </w:r>
      <w:r>
        <w:t xml:space="preserve"> object.</w:t>
      </w:r>
    </w:p>
    <w:p w:rsidR="000746BC" w:rsidRDefault="000746BC" w:rsidP="000746BC">
      <w:r>
        <w:t>The final lines handle the resizing of the editor window itself and the initialization of a timer that keeps the user interface synchronized with the parameter values even when the parameters are changed externally. The only line that may need to be changed in other plug-ins is this one:</w:t>
      </w:r>
    </w:p>
    <w:p w:rsidR="000746BC" w:rsidRDefault="000746BC" w:rsidP="000746B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resizeLimits_</w:t>
      </w:r>
      <w:r>
        <w:rPr>
          <w:rFonts w:ascii="Courier New" w:hAnsi="Courier New"/>
          <w:sz w:val="16"/>
        </w:rPr>
        <w:t>.</w:t>
      </w:r>
      <w:r>
        <w:rPr>
          <w:rFonts w:ascii="Courier New" w:hAnsi="Courier New"/>
          <w:color w:val="26474B"/>
          <w:sz w:val="16"/>
        </w:rPr>
        <w:t>setSizeLimits</w:t>
      </w:r>
      <w:r>
        <w:rPr>
          <w:rFonts w:ascii="Courier New" w:hAnsi="Courier New"/>
          <w:sz w:val="16"/>
        </w:rPr>
        <w:t>(</w:t>
      </w:r>
      <w:r>
        <w:rPr>
          <w:rFonts w:ascii="Courier New" w:hAnsi="Courier New"/>
          <w:color w:val="1C00CF"/>
          <w:sz w:val="16"/>
        </w:rPr>
        <w:t>370</w:t>
      </w:r>
      <w:r>
        <w:rPr>
          <w:rFonts w:ascii="Courier New" w:hAnsi="Courier New"/>
          <w:sz w:val="16"/>
        </w:rPr>
        <w:t xml:space="preserve">, </w:t>
      </w:r>
      <w:r>
        <w:rPr>
          <w:rFonts w:ascii="Courier New" w:hAnsi="Courier New"/>
          <w:color w:val="1C00CF"/>
          <w:sz w:val="16"/>
        </w:rPr>
        <w:t>140</w:t>
      </w:r>
      <w:r>
        <w:rPr>
          <w:rFonts w:ascii="Courier New" w:hAnsi="Courier New"/>
          <w:sz w:val="16"/>
        </w:rPr>
        <w:t xml:space="preserve">, </w:t>
      </w:r>
      <w:r>
        <w:rPr>
          <w:rFonts w:ascii="Courier New" w:hAnsi="Courier New"/>
          <w:color w:val="1C00CF"/>
          <w:sz w:val="16"/>
        </w:rPr>
        <w:t>500</w:t>
      </w:r>
      <w:r>
        <w:rPr>
          <w:rFonts w:ascii="Courier New" w:hAnsi="Courier New"/>
          <w:sz w:val="16"/>
        </w:rPr>
        <w:t xml:space="preserve">, </w:t>
      </w:r>
      <w:r>
        <w:rPr>
          <w:rFonts w:ascii="Courier New" w:hAnsi="Courier New"/>
          <w:color w:val="1C00CF"/>
          <w:sz w:val="16"/>
        </w:rPr>
        <w:t>300</w:t>
      </w:r>
      <w:r>
        <w:rPr>
          <w:rFonts w:ascii="Courier New" w:hAnsi="Courier New"/>
          <w:sz w:val="16"/>
        </w:rPr>
        <w:t>);</w:t>
      </w:r>
    </w:p>
    <w:p w:rsidR="000746BC" w:rsidRDefault="000746BC" w:rsidP="000746BC">
      <w:pPr>
        <w:pStyle w:val="FreeForm"/>
        <w:tabs>
          <w:tab w:val="left" w:pos="529"/>
        </w:tabs>
        <w:rPr>
          <w:rFonts w:ascii="Menlo Regular" w:hAnsi="Menlo Regular"/>
          <w:sz w:val="16"/>
        </w:rPr>
      </w:pPr>
    </w:p>
    <w:p w:rsidR="000746BC" w:rsidRDefault="000746BC" w:rsidP="000746BC">
      <w:r>
        <w:t>This line defines the minimum and maximum size of the window in pixels. Here, the window can range from 370x140 at its smallest to 500x300 at its largest. The right size to use for any given plug-in will depend on the number of controls in the window.</w:t>
      </w:r>
    </w:p>
    <w:p w:rsidR="008D5299" w:rsidRPr="00602470" w:rsidRDefault="008D5299" w:rsidP="008D5299">
      <w:pPr>
        <w:rPr>
          <w:b/>
        </w:rPr>
      </w:pPr>
      <w:r w:rsidRPr="00602470">
        <w:rPr>
          <w:b/>
        </w:rPr>
        <w:t xml:space="preserve">Managing </w:t>
      </w:r>
      <w:r w:rsidR="000746BC">
        <w:rPr>
          <w:b/>
        </w:rPr>
        <w:t>p</w:t>
      </w:r>
      <w:r w:rsidRPr="00602470">
        <w:rPr>
          <w:b/>
        </w:rPr>
        <w:t>arameters</w:t>
      </w:r>
    </w:p>
    <w:p w:rsidR="00A542B6" w:rsidRDefault="00A542B6" w:rsidP="00A542B6">
      <w:r>
        <w:t xml:space="preserve">PluginEditor.cpp implements two methods for keeping the on-screen controls synchronized with the values of each parameter in the </w:t>
      </w:r>
      <w:r>
        <w:rPr>
          <w:rFonts w:ascii="Courier New" w:eastAsia="ヒラギノ角ゴ Pro W3" w:hAnsi="Courier New"/>
          <w:sz w:val="20"/>
        </w:rPr>
        <w:t>DelayAudioProcessor</w:t>
      </w:r>
      <w:r>
        <w:t xml:space="preserve"> object. The first method queries the current parameter values and changes the user interface to match:</w:t>
      </w:r>
    </w:p>
    <w:p w:rsidR="00A542B6" w:rsidRDefault="00A542B6" w:rsidP="00A542B6">
      <w:pPr>
        <w:pStyle w:val="FreeForm"/>
        <w:tabs>
          <w:tab w:val="left" w:pos="529"/>
        </w:tabs>
        <w:rPr>
          <w:rFonts w:ascii="Courier New" w:hAnsi="Courier New"/>
          <w:sz w:val="16"/>
        </w:rPr>
      </w:pPr>
      <w:r>
        <w:rPr>
          <w:rFonts w:ascii="Courier New" w:hAnsi="Courier New"/>
          <w:color w:val="AA0D91"/>
          <w:sz w:val="16"/>
        </w:rPr>
        <w:t>void</w:t>
      </w:r>
      <w:r>
        <w:rPr>
          <w:rFonts w:ascii="Courier New" w:hAnsi="Courier New"/>
          <w:sz w:val="16"/>
        </w:rPr>
        <w:t xml:space="preserve"> </w:t>
      </w:r>
      <w:r>
        <w:rPr>
          <w:rFonts w:ascii="Courier New" w:hAnsi="Courier New"/>
          <w:color w:val="3F6E74"/>
          <w:sz w:val="16"/>
        </w:rPr>
        <w:t>DelayAudioProcessorEditor</w:t>
      </w:r>
      <w:r>
        <w:rPr>
          <w:rFonts w:ascii="Courier New" w:hAnsi="Courier New"/>
          <w:sz w:val="16"/>
        </w:rPr>
        <w:t>::timerCallback()</w:t>
      </w:r>
    </w:p>
    <w:p w:rsidR="00A542B6" w:rsidRDefault="00A542B6" w:rsidP="00A542B6">
      <w:pPr>
        <w:pStyle w:val="FreeForm"/>
        <w:tabs>
          <w:tab w:val="left" w:pos="529"/>
        </w:tabs>
        <w:rPr>
          <w:rFonts w:ascii="Courier New" w:hAnsi="Courier New"/>
          <w:sz w:val="16"/>
        </w:rPr>
      </w:pP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DelayAudioProcessor</w:t>
      </w:r>
      <w:r>
        <w:rPr>
          <w:rFonts w:ascii="Courier New" w:hAnsi="Courier New"/>
          <w:sz w:val="16"/>
        </w:rPr>
        <w:t xml:space="preserve">* ourProcessor = </w:t>
      </w:r>
      <w:r>
        <w:rPr>
          <w:rFonts w:ascii="Courier New" w:hAnsi="Courier New"/>
          <w:color w:val="26474B"/>
          <w:sz w:val="16"/>
        </w:rPr>
        <w:t>getProcessor</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delayLengthSlider_</w:t>
      </w:r>
      <w:r>
        <w:rPr>
          <w:rFonts w:ascii="Courier New" w:hAnsi="Courier New"/>
          <w:sz w:val="16"/>
        </w:rPr>
        <w:t>.</w:t>
      </w:r>
      <w:r>
        <w:rPr>
          <w:rFonts w:ascii="Courier New" w:hAnsi="Courier New"/>
          <w:color w:val="26474B"/>
          <w:sz w:val="16"/>
        </w:rPr>
        <w:t>setValue</w:t>
      </w:r>
      <w:r>
        <w:rPr>
          <w:rFonts w:ascii="Courier New" w:hAnsi="Courier New"/>
          <w:sz w:val="16"/>
        </w:rPr>
        <w:t>(ourProcessor-&gt;</w:t>
      </w:r>
      <w:r>
        <w:rPr>
          <w:rFonts w:ascii="Courier New" w:hAnsi="Courier New"/>
          <w:color w:val="3F6E74"/>
          <w:sz w:val="16"/>
        </w:rPr>
        <w:t>delayLength_</w:t>
      </w:r>
      <w:r>
        <w:rPr>
          <w:rFonts w:ascii="Courier New" w:hAnsi="Courier New"/>
          <w:sz w:val="16"/>
        </w:rPr>
        <w:t xml:space="preserve">, </w:t>
      </w:r>
      <w:r>
        <w:rPr>
          <w:rFonts w:ascii="Courier New" w:hAnsi="Courier New"/>
          <w:color w:val="26474B"/>
          <w:sz w:val="16"/>
        </w:rPr>
        <w:t>dontSendNotification</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feedbackSlider_</w:t>
      </w:r>
      <w:r>
        <w:rPr>
          <w:rFonts w:ascii="Courier New" w:hAnsi="Courier New"/>
          <w:sz w:val="16"/>
        </w:rPr>
        <w:t>.</w:t>
      </w:r>
      <w:r>
        <w:rPr>
          <w:rFonts w:ascii="Courier New" w:hAnsi="Courier New"/>
          <w:color w:val="26474B"/>
          <w:sz w:val="16"/>
        </w:rPr>
        <w:t>setValue</w:t>
      </w:r>
      <w:r>
        <w:rPr>
          <w:rFonts w:ascii="Courier New" w:hAnsi="Courier New"/>
          <w:sz w:val="16"/>
        </w:rPr>
        <w:t>(ourProcessor-&gt;</w:t>
      </w:r>
      <w:r>
        <w:rPr>
          <w:rFonts w:ascii="Courier New" w:hAnsi="Courier New"/>
          <w:color w:val="3F6E74"/>
          <w:sz w:val="16"/>
        </w:rPr>
        <w:t>feedback_</w:t>
      </w:r>
      <w:r>
        <w:rPr>
          <w:rFonts w:ascii="Courier New" w:hAnsi="Courier New"/>
          <w:sz w:val="16"/>
        </w:rPr>
        <w:t xml:space="preserve">, </w:t>
      </w:r>
      <w:r>
        <w:rPr>
          <w:rFonts w:ascii="Courier New" w:hAnsi="Courier New"/>
          <w:color w:val="26474B"/>
          <w:sz w:val="16"/>
        </w:rPr>
        <w:t>dontSendNotification</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dryMixSlider_</w:t>
      </w:r>
      <w:r>
        <w:rPr>
          <w:rFonts w:ascii="Courier New" w:hAnsi="Courier New"/>
          <w:sz w:val="16"/>
        </w:rPr>
        <w:t>.</w:t>
      </w:r>
      <w:r>
        <w:rPr>
          <w:rFonts w:ascii="Courier New" w:hAnsi="Courier New"/>
          <w:color w:val="26474B"/>
          <w:sz w:val="16"/>
        </w:rPr>
        <w:t>setValue</w:t>
      </w:r>
      <w:r>
        <w:rPr>
          <w:rFonts w:ascii="Courier New" w:hAnsi="Courier New"/>
          <w:sz w:val="16"/>
        </w:rPr>
        <w:t>(ourProcessor-&gt;</w:t>
      </w:r>
      <w:r>
        <w:rPr>
          <w:rFonts w:ascii="Courier New" w:hAnsi="Courier New"/>
          <w:color w:val="3F6E74"/>
          <w:sz w:val="16"/>
        </w:rPr>
        <w:t>dryMix_</w:t>
      </w:r>
      <w:r>
        <w:rPr>
          <w:rFonts w:ascii="Courier New" w:hAnsi="Courier New"/>
          <w:sz w:val="16"/>
        </w:rPr>
        <w:t xml:space="preserve">, </w:t>
      </w:r>
      <w:r>
        <w:rPr>
          <w:rFonts w:ascii="Courier New" w:hAnsi="Courier New"/>
          <w:color w:val="26474B"/>
          <w:sz w:val="16"/>
        </w:rPr>
        <w:t>dontSendNotification</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wetMixSlider_</w:t>
      </w:r>
      <w:r>
        <w:rPr>
          <w:rFonts w:ascii="Courier New" w:hAnsi="Courier New"/>
          <w:sz w:val="16"/>
        </w:rPr>
        <w:t>.</w:t>
      </w:r>
      <w:r>
        <w:rPr>
          <w:rFonts w:ascii="Courier New" w:hAnsi="Courier New"/>
          <w:color w:val="26474B"/>
          <w:sz w:val="16"/>
        </w:rPr>
        <w:t>setValue</w:t>
      </w:r>
      <w:r>
        <w:rPr>
          <w:rFonts w:ascii="Courier New" w:hAnsi="Courier New"/>
          <w:sz w:val="16"/>
        </w:rPr>
        <w:t>(ourProcessor-&gt;</w:t>
      </w:r>
      <w:r>
        <w:rPr>
          <w:rFonts w:ascii="Courier New" w:hAnsi="Courier New"/>
          <w:color w:val="3F6E74"/>
          <w:sz w:val="16"/>
        </w:rPr>
        <w:t>wetMix_</w:t>
      </w:r>
      <w:r>
        <w:rPr>
          <w:rFonts w:ascii="Courier New" w:hAnsi="Courier New"/>
          <w:sz w:val="16"/>
        </w:rPr>
        <w:t xml:space="preserve">, </w:t>
      </w:r>
      <w:r>
        <w:rPr>
          <w:rFonts w:ascii="Courier New" w:hAnsi="Courier New"/>
          <w:color w:val="26474B"/>
          <w:sz w:val="16"/>
        </w:rPr>
        <w:t>dontSendNotification</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w:t>
      </w:r>
    </w:p>
    <w:p w:rsidR="00A542B6" w:rsidRDefault="00A542B6" w:rsidP="00A542B6">
      <w:pPr>
        <w:pStyle w:val="FreeForm"/>
        <w:tabs>
          <w:tab w:val="left" w:pos="529"/>
        </w:tabs>
        <w:rPr>
          <w:rFonts w:ascii="Menlo Regular" w:hAnsi="Menlo Regular"/>
          <w:sz w:val="16"/>
        </w:rPr>
      </w:pPr>
    </w:p>
    <w:p w:rsidR="00A542B6" w:rsidRDefault="00A542B6" w:rsidP="00A542B6">
      <w:pPr>
        <w:rPr>
          <w:rFonts w:ascii="Courier New" w:eastAsia="ヒラギノ角ゴ Pro W3" w:hAnsi="Courier New"/>
          <w:sz w:val="20"/>
        </w:rPr>
      </w:pPr>
      <w:r>
        <w:t xml:space="preserve">In the constructor, a timer was started which causes this method to be called by the system every 50 milliseconds. It is possible for the plug-in parameter values to be changed by some means other than the user interface, for example by MIDI messages. This method ensures that the user interface always shows the actual current values of the parameters. One consequence of the </w:t>
      </w:r>
      <w:r>
        <w:rPr>
          <w:rFonts w:ascii="Courier New" w:eastAsia="ヒラギノ角ゴ Pro W3" w:hAnsi="Courier New"/>
          <w:sz w:val="20"/>
        </w:rPr>
        <w:t>timerCallback()</w:t>
      </w:r>
      <w:r>
        <w:t xml:space="preserve"> method is that if in your plug-in, you forget to save the values of parameter changes, either in </w:t>
      </w:r>
      <w:r>
        <w:rPr>
          <w:rFonts w:ascii="Courier New" w:eastAsia="ヒラギノ角ゴ Pro W3" w:hAnsi="Courier New"/>
          <w:sz w:val="20"/>
        </w:rPr>
        <w:t xml:space="preserve">DelayAudioProcessorEditor::sliderValueChanged() </w:t>
      </w:r>
      <w:r>
        <w:t xml:space="preserve">or in </w:t>
      </w:r>
      <w:r>
        <w:rPr>
          <w:rFonts w:ascii="Courier New" w:eastAsia="ヒラギノ角ゴ Pro W3" w:hAnsi="Courier New"/>
          <w:sz w:val="20"/>
        </w:rPr>
        <w:t>DelayAudioProcessor::</w:t>
      </w:r>
    </w:p>
    <w:p w:rsidR="00A542B6" w:rsidRDefault="00A542B6" w:rsidP="00A542B6">
      <w:r>
        <w:rPr>
          <w:rFonts w:ascii="Courier New" w:eastAsia="ヒラギノ角ゴ Pro W3" w:hAnsi="Courier New"/>
          <w:sz w:val="20"/>
        </w:rPr>
        <w:t>setParameter()</w:t>
      </w:r>
      <w:r>
        <w:t xml:space="preserve">, you will find that every time you change a control, it immediately snaps back to its original value. </w:t>
      </w:r>
    </w:p>
    <w:p w:rsidR="00A542B6" w:rsidRDefault="00A542B6" w:rsidP="00A542B6">
      <w:r>
        <w:t>The second parameter management method is called every time the user changes the value of a slider:</w:t>
      </w:r>
    </w:p>
    <w:p w:rsidR="00A542B6" w:rsidRDefault="00A542B6" w:rsidP="00A542B6">
      <w:pPr>
        <w:pStyle w:val="FreeForm"/>
        <w:tabs>
          <w:tab w:val="left" w:pos="529"/>
        </w:tabs>
        <w:rPr>
          <w:rFonts w:ascii="Courier New" w:hAnsi="Courier New"/>
          <w:sz w:val="16"/>
        </w:rPr>
      </w:pPr>
      <w:r>
        <w:rPr>
          <w:rFonts w:ascii="Courier New" w:hAnsi="Courier New"/>
          <w:color w:val="AA0D91"/>
          <w:sz w:val="16"/>
        </w:rPr>
        <w:t>void</w:t>
      </w:r>
      <w:r>
        <w:rPr>
          <w:rFonts w:ascii="Courier New" w:hAnsi="Courier New"/>
          <w:sz w:val="16"/>
        </w:rPr>
        <w:t xml:space="preserve"> </w:t>
      </w:r>
      <w:r>
        <w:rPr>
          <w:rFonts w:ascii="Courier New" w:hAnsi="Courier New"/>
          <w:color w:val="3F6E74"/>
          <w:sz w:val="16"/>
        </w:rPr>
        <w:t>DelayAudioProcessorEditor</w:t>
      </w:r>
      <w:r>
        <w:rPr>
          <w:rFonts w:ascii="Courier New" w:hAnsi="Courier New"/>
          <w:sz w:val="16"/>
        </w:rPr>
        <w:t>::sliderValueChanged (</w:t>
      </w:r>
      <w:r>
        <w:rPr>
          <w:rFonts w:ascii="Courier New" w:hAnsi="Courier New"/>
          <w:color w:val="3F6E74"/>
          <w:sz w:val="16"/>
        </w:rPr>
        <w:t>Slider</w:t>
      </w:r>
      <w:r>
        <w:rPr>
          <w:rFonts w:ascii="Courier New" w:hAnsi="Courier New"/>
          <w:sz w:val="16"/>
        </w:rPr>
        <w:t>* slider)</w:t>
      </w:r>
    </w:p>
    <w:p w:rsidR="00A542B6" w:rsidRDefault="00A542B6" w:rsidP="00A542B6">
      <w:pPr>
        <w:pStyle w:val="FreeForm"/>
        <w:tabs>
          <w:tab w:val="left" w:pos="529"/>
        </w:tabs>
        <w:rPr>
          <w:rFonts w:ascii="Courier New" w:hAnsi="Courier New"/>
          <w:sz w:val="16"/>
        </w:rPr>
      </w:pP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It's vital to use setParameterNotifyingHost to change any parameters that are automatable</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by the host, rather than just modifying them directly, otherwise the host won't know</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that they've changed.</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if</w:t>
      </w:r>
      <w:r>
        <w:rPr>
          <w:rFonts w:ascii="Courier New" w:hAnsi="Courier New"/>
          <w:sz w:val="16"/>
        </w:rPr>
        <w:t xml:space="preserve"> (slider == &amp;</w:t>
      </w:r>
      <w:r>
        <w:rPr>
          <w:rFonts w:ascii="Courier New" w:hAnsi="Courier New"/>
          <w:color w:val="3F6E74"/>
          <w:sz w:val="16"/>
        </w:rPr>
        <w:t>delayLengthSlider_</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26474B"/>
          <w:sz w:val="16"/>
        </w:rPr>
        <w:t>getProcessor</w:t>
      </w:r>
      <w:r>
        <w:rPr>
          <w:rFonts w:ascii="Courier New" w:hAnsi="Courier New"/>
          <w:sz w:val="16"/>
        </w:rPr>
        <w:t>()-&gt;</w:t>
      </w:r>
      <w:r>
        <w:rPr>
          <w:rFonts w:ascii="Courier New" w:hAnsi="Courier New"/>
          <w:color w:val="26474B"/>
          <w:sz w:val="16"/>
        </w:rPr>
        <w:t>setParameterNotifyingHost</w:t>
      </w:r>
      <w:r>
        <w:rPr>
          <w:rFonts w:ascii="Courier New" w:hAnsi="Courier New"/>
          <w:sz w:val="16"/>
        </w:rPr>
        <w:t xml:space="preserve"> (</w:t>
      </w:r>
      <w:r>
        <w:rPr>
          <w:rFonts w:ascii="Courier New" w:hAnsi="Courier New"/>
          <w:color w:val="3F6E74"/>
          <w:sz w:val="16"/>
        </w:rPr>
        <w:t>DelayAudioProcessor</w:t>
      </w:r>
      <w:r>
        <w:rPr>
          <w:rFonts w:ascii="Courier New" w:hAnsi="Courier New"/>
          <w:sz w:val="16"/>
        </w:rPr>
        <w:t>::</w:t>
      </w:r>
      <w:r>
        <w:rPr>
          <w:rFonts w:ascii="Courier New" w:hAnsi="Courier New"/>
          <w:color w:val="26474B"/>
          <w:sz w:val="16"/>
        </w:rPr>
        <w:t>kDelayLengthParam</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float</w:t>
      </w:r>
      <w:r>
        <w:rPr>
          <w:rFonts w:ascii="Courier New" w:hAnsi="Courier New"/>
          <w:sz w:val="16"/>
        </w:rPr>
        <w:t>)</w:t>
      </w:r>
      <w:r>
        <w:rPr>
          <w:rFonts w:ascii="Courier New" w:hAnsi="Courier New"/>
          <w:color w:val="3F6E74"/>
          <w:sz w:val="16"/>
        </w:rPr>
        <w:t>delayLengthSlider_</w:t>
      </w:r>
      <w:r>
        <w:rPr>
          <w:rFonts w:ascii="Courier New" w:hAnsi="Courier New"/>
          <w:sz w:val="16"/>
        </w:rPr>
        <w:t>.</w:t>
      </w:r>
      <w:r>
        <w:rPr>
          <w:rFonts w:ascii="Courier New" w:hAnsi="Courier New"/>
          <w:color w:val="26474B"/>
          <w:sz w:val="16"/>
        </w:rPr>
        <w:t>getValue</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else</w:t>
      </w:r>
      <w:r>
        <w:rPr>
          <w:rFonts w:ascii="Courier New" w:hAnsi="Courier New"/>
          <w:sz w:val="16"/>
        </w:rPr>
        <w:t xml:space="preserve"> </w:t>
      </w:r>
      <w:r>
        <w:rPr>
          <w:rFonts w:ascii="Courier New" w:hAnsi="Courier New"/>
          <w:color w:val="AA0D91"/>
          <w:sz w:val="16"/>
        </w:rPr>
        <w:t>if</w:t>
      </w:r>
      <w:r>
        <w:rPr>
          <w:rFonts w:ascii="Courier New" w:hAnsi="Courier New"/>
          <w:sz w:val="16"/>
        </w:rPr>
        <w:t xml:space="preserve"> (slider == &amp;</w:t>
      </w:r>
      <w:r>
        <w:rPr>
          <w:rFonts w:ascii="Courier New" w:hAnsi="Courier New"/>
          <w:color w:val="3F6E74"/>
          <w:sz w:val="16"/>
        </w:rPr>
        <w:t>feedbackSlider_</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26474B"/>
          <w:sz w:val="16"/>
        </w:rPr>
        <w:t>getProcessor</w:t>
      </w:r>
      <w:r>
        <w:rPr>
          <w:rFonts w:ascii="Courier New" w:hAnsi="Courier New"/>
          <w:sz w:val="16"/>
        </w:rPr>
        <w:t>()-&gt;</w:t>
      </w:r>
      <w:r>
        <w:rPr>
          <w:rFonts w:ascii="Courier New" w:hAnsi="Courier New"/>
          <w:color w:val="26474B"/>
          <w:sz w:val="16"/>
        </w:rPr>
        <w:t>setParameterNotifyingHost</w:t>
      </w:r>
      <w:r>
        <w:rPr>
          <w:rFonts w:ascii="Courier New" w:hAnsi="Courier New"/>
          <w:sz w:val="16"/>
        </w:rPr>
        <w:t xml:space="preserve"> (</w:t>
      </w:r>
      <w:r>
        <w:rPr>
          <w:rFonts w:ascii="Courier New" w:hAnsi="Courier New"/>
          <w:color w:val="3F6E74"/>
          <w:sz w:val="16"/>
        </w:rPr>
        <w:t>DelayAudioProcessor</w:t>
      </w:r>
      <w:r>
        <w:rPr>
          <w:rFonts w:ascii="Courier New" w:hAnsi="Courier New"/>
          <w:sz w:val="16"/>
        </w:rPr>
        <w:t>::</w:t>
      </w:r>
      <w:r>
        <w:rPr>
          <w:rFonts w:ascii="Courier New" w:hAnsi="Courier New"/>
          <w:color w:val="26474B"/>
          <w:sz w:val="16"/>
        </w:rPr>
        <w:t>kFeedbackParam</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lastRenderedPageBreak/>
        <w:t xml:space="preserve">                                                   (</w:t>
      </w:r>
      <w:r>
        <w:rPr>
          <w:rFonts w:ascii="Courier New" w:hAnsi="Courier New"/>
          <w:color w:val="AA0D91"/>
          <w:sz w:val="16"/>
        </w:rPr>
        <w:t>float</w:t>
      </w:r>
      <w:r>
        <w:rPr>
          <w:rFonts w:ascii="Courier New" w:hAnsi="Courier New"/>
          <w:sz w:val="16"/>
        </w:rPr>
        <w:t>)</w:t>
      </w:r>
      <w:r>
        <w:rPr>
          <w:rFonts w:ascii="Courier New" w:hAnsi="Courier New"/>
          <w:color w:val="3F6E74"/>
          <w:sz w:val="16"/>
        </w:rPr>
        <w:t>feedbackSlider_</w:t>
      </w:r>
      <w:r>
        <w:rPr>
          <w:rFonts w:ascii="Courier New" w:hAnsi="Courier New"/>
          <w:sz w:val="16"/>
        </w:rPr>
        <w:t>.</w:t>
      </w:r>
      <w:r>
        <w:rPr>
          <w:rFonts w:ascii="Courier New" w:hAnsi="Courier New"/>
          <w:color w:val="26474B"/>
          <w:sz w:val="16"/>
        </w:rPr>
        <w:t>getValue</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else</w:t>
      </w:r>
      <w:r>
        <w:rPr>
          <w:rFonts w:ascii="Courier New" w:hAnsi="Courier New"/>
          <w:sz w:val="16"/>
        </w:rPr>
        <w:t xml:space="preserve"> </w:t>
      </w:r>
      <w:r>
        <w:rPr>
          <w:rFonts w:ascii="Courier New" w:hAnsi="Courier New"/>
          <w:color w:val="AA0D91"/>
          <w:sz w:val="16"/>
        </w:rPr>
        <w:t>if</w:t>
      </w:r>
      <w:r>
        <w:rPr>
          <w:rFonts w:ascii="Courier New" w:hAnsi="Courier New"/>
          <w:sz w:val="16"/>
        </w:rPr>
        <w:t xml:space="preserve"> (slider == &amp;</w:t>
      </w:r>
      <w:r>
        <w:rPr>
          <w:rFonts w:ascii="Courier New" w:hAnsi="Courier New"/>
          <w:color w:val="3F6E74"/>
          <w:sz w:val="16"/>
        </w:rPr>
        <w:t>dryMixSlider_</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26474B"/>
          <w:sz w:val="16"/>
        </w:rPr>
        <w:t>getProcessor</w:t>
      </w:r>
      <w:r>
        <w:rPr>
          <w:rFonts w:ascii="Courier New" w:hAnsi="Courier New"/>
          <w:sz w:val="16"/>
        </w:rPr>
        <w:t>()-&gt;</w:t>
      </w:r>
      <w:r>
        <w:rPr>
          <w:rFonts w:ascii="Courier New" w:hAnsi="Courier New"/>
          <w:color w:val="26474B"/>
          <w:sz w:val="16"/>
        </w:rPr>
        <w:t>setParameterNotifyingHost</w:t>
      </w:r>
      <w:r>
        <w:rPr>
          <w:rFonts w:ascii="Courier New" w:hAnsi="Courier New"/>
          <w:sz w:val="16"/>
        </w:rPr>
        <w:t xml:space="preserve"> (</w:t>
      </w:r>
      <w:r>
        <w:rPr>
          <w:rFonts w:ascii="Courier New" w:hAnsi="Courier New"/>
          <w:color w:val="3F6E74"/>
          <w:sz w:val="16"/>
        </w:rPr>
        <w:t>DelayAudioProcessor</w:t>
      </w:r>
      <w:r>
        <w:rPr>
          <w:rFonts w:ascii="Courier New" w:hAnsi="Courier New"/>
          <w:sz w:val="16"/>
        </w:rPr>
        <w:t>::</w:t>
      </w:r>
      <w:r>
        <w:rPr>
          <w:rFonts w:ascii="Courier New" w:hAnsi="Courier New"/>
          <w:color w:val="26474B"/>
          <w:sz w:val="16"/>
        </w:rPr>
        <w:t>kDryMixParam</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float</w:t>
      </w:r>
      <w:r>
        <w:rPr>
          <w:rFonts w:ascii="Courier New" w:hAnsi="Courier New"/>
          <w:sz w:val="16"/>
        </w:rPr>
        <w:t>)</w:t>
      </w:r>
      <w:r>
        <w:rPr>
          <w:rFonts w:ascii="Courier New" w:hAnsi="Courier New"/>
          <w:color w:val="3F6E74"/>
          <w:sz w:val="16"/>
        </w:rPr>
        <w:t>dryMixSlider_</w:t>
      </w:r>
      <w:r>
        <w:rPr>
          <w:rFonts w:ascii="Courier New" w:hAnsi="Courier New"/>
          <w:sz w:val="16"/>
        </w:rPr>
        <w:t>.</w:t>
      </w:r>
      <w:r>
        <w:rPr>
          <w:rFonts w:ascii="Courier New" w:hAnsi="Courier New"/>
          <w:color w:val="26474B"/>
          <w:sz w:val="16"/>
        </w:rPr>
        <w:t>getValue</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else</w:t>
      </w:r>
      <w:r>
        <w:rPr>
          <w:rFonts w:ascii="Courier New" w:hAnsi="Courier New"/>
          <w:sz w:val="16"/>
        </w:rPr>
        <w:t xml:space="preserve"> </w:t>
      </w:r>
      <w:r>
        <w:rPr>
          <w:rFonts w:ascii="Courier New" w:hAnsi="Courier New"/>
          <w:color w:val="AA0D91"/>
          <w:sz w:val="16"/>
        </w:rPr>
        <w:t>if</w:t>
      </w:r>
      <w:r>
        <w:rPr>
          <w:rFonts w:ascii="Courier New" w:hAnsi="Courier New"/>
          <w:sz w:val="16"/>
        </w:rPr>
        <w:t xml:space="preserve"> (slider == &amp;</w:t>
      </w:r>
      <w:r>
        <w:rPr>
          <w:rFonts w:ascii="Courier New" w:hAnsi="Courier New"/>
          <w:color w:val="3F6E74"/>
          <w:sz w:val="16"/>
        </w:rPr>
        <w:t>wetMixSlider_</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26474B"/>
          <w:sz w:val="16"/>
        </w:rPr>
        <w:t>getProcessor</w:t>
      </w:r>
      <w:r>
        <w:rPr>
          <w:rFonts w:ascii="Courier New" w:hAnsi="Courier New"/>
          <w:sz w:val="16"/>
        </w:rPr>
        <w:t>()-&gt;</w:t>
      </w:r>
      <w:r>
        <w:rPr>
          <w:rFonts w:ascii="Courier New" w:hAnsi="Courier New"/>
          <w:color w:val="26474B"/>
          <w:sz w:val="16"/>
        </w:rPr>
        <w:t>setParameterNotifyingHost</w:t>
      </w:r>
      <w:r>
        <w:rPr>
          <w:rFonts w:ascii="Courier New" w:hAnsi="Courier New"/>
          <w:sz w:val="16"/>
        </w:rPr>
        <w:t xml:space="preserve"> (</w:t>
      </w:r>
      <w:r>
        <w:rPr>
          <w:rFonts w:ascii="Courier New" w:hAnsi="Courier New"/>
          <w:color w:val="3F6E74"/>
          <w:sz w:val="16"/>
        </w:rPr>
        <w:t>DelayAudioProcessor</w:t>
      </w:r>
      <w:r>
        <w:rPr>
          <w:rFonts w:ascii="Courier New" w:hAnsi="Courier New"/>
          <w:sz w:val="16"/>
        </w:rPr>
        <w:t>::</w:t>
      </w:r>
      <w:r>
        <w:rPr>
          <w:rFonts w:ascii="Courier New" w:hAnsi="Courier New"/>
          <w:color w:val="26474B"/>
          <w:sz w:val="16"/>
        </w:rPr>
        <w:t>kWetMixParam</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float</w:t>
      </w:r>
      <w:r>
        <w:rPr>
          <w:rFonts w:ascii="Courier New" w:hAnsi="Courier New"/>
          <w:sz w:val="16"/>
        </w:rPr>
        <w:t>)</w:t>
      </w:r>
      <w:r>
        <w:rPr>
          <w:rFonts w:ascii="Courier New" w:hAnsi="Courier New"/>
          <w:color w:val="3F6E74"/>
          <w:sz w:val="16"/>
        </w:rPr>
        <w:t>wetMixSlider_</w:t>
      </w:r>
      <w:r>
        <w:rPr>
          <w:rFonts w:ascii="Courier New" w:hAnsi="Courier New"/>
          <w:sz w:val="16"/>
        </w:rPr>
        <w:t>.</w:t>
      </w:r>
      <w:r>
        <w:rPr>
          <w:rFonts w:ascii="Courier New" w:hAnsi="Courier New"/>
          <w:color w:val="26474B"/>
          <w:sz w:val="16"/>
        </w:rPr>
        <w:t>getValue</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p>
    <w:p w:rsidR="00A542B6" w:rsidRDefault="00A542B6" w:rsidP="00A542B6">
      <w:pPr>
        <w:pStyle w:val="FreeForm"/>
        <w:tabs>
          <w:tab w:val="left" w:pos="529"/>
        </w:tabs>
        <w:rPr>
          <w:rFonts w:ascii="Courier New" w:hAnsi="Courier New"/>
          <w:sz w:val="16"/>
        </w:rPr>
      </w:pPr>
      <w:r>
        <w:rPr>
          <w:rFonts w:ascii="Courier New" w:hAnsi="Courier New"/>
          <w:sz w:val="16"/>
        </w:rPr>
        <w:t>}</w:t>
      </w:r>
    </w:p>
    <w:p w:rsidR="00A542B6" w:rsidRDefault="00A542B6" w:rsidP="00A542B6">
      <w:pPr>
        <w:pStyle w:val="FreeForm"/>
        <w:tabs>
          <w:tab w:val="left" w:pos="529"/>
        </w:tabs>
        <w:rPr>
          <w:rFonts w:ascii="Menlo Regular" w:hAnsi="Menlo Regular"/>
          <w:sz w:val="16"/>
        </w:rPr>
      </w:pPr>
      <w:r>
        <w:rPr>
          <w:rFonts w:ascii="Menlo Regular" w:hAnsi="Menlo Regular"/>
          <w:sz w:val="16"/>
        </w:rPr>
        <w:t xml:space="preserve">   </w:t>
      </w:r>
    </w:p>
    <w:p w:rsidR="00A542B6" w:rsidRDefault="00A542B6" w:rsidP="00A542B6">
      <w:r w:rsidRPr="003539F7">
        <w:t xml:space="preserve">This method first queries which </w:t>
      </w:r>
      <w:r w:rsidRPr="003539F7">
        <w:rPr>
          <w:rFonts w:eastAsia="ヒラギノ角ゴ Pro W3"/>
        </w:rPr>
        <w:t>Slider</w:t>
      </w:r>
      <w:r w:rsidRPr="003539F7">
        <w:t xml:space="preserve"> object generated the call. It then queries the current value of the slider and updates the audio processor object accordingly. Notice that this method uses the parameter indices declared in the </w:t>
      </w:r>
      <w:r w:rsidRPr="003539F7">
        <w:rPr>
          <w:rFonts w:eastAsia="ヒラギノ角ゴ Pro W3"/>
        </w:rPr>
        <w:t>enum</w:t>
      </w:r>
      <w:r w:rsidRPr="003539F7">
        <w:t xml:space="preserve"> statement inside PluginProcessor.h. In your plug-ins, you should have one </w:t>
      </w:r>
      <w:r w:rsidRPr="003539F7">
        <w:rPr>
          <w:rFonts w:eastAsia="ヒラギノ角ゴ Pro W3"/>
        </w:rPr>
        <w:t>if</w:t>
      </w:r>
      <w:r w:rsidRPr="003539F7">
        <w:t xml:space="preserve"> statement</w:t>
      </w:r>
      <w:r>
        <w:t xml:space="preserve"> for each slider, and each slider should correspond uniquely to one of the </w:t>
      </w:r>
      <w:r>
        <w:rPr>
          <w:rFonts w:ascii="Courier New" w:eastAsia="ヒラギノ角ゴ Pro W3" w:hAnsi="Courier New"/>
          <w:sz w:val="20"/>
        </w:rPr>
        <w:t>enum</w:t>
      </w:r>
      <w:r>
        <w:t xml:space="preserve"> values. The </w:t>
      </w:r>
      <w:r>
        <w:rPr>
          <w:rFonts w:ascii="Courier New" w:eastAsia="ヒラギノ角ゴ Pro W3" w:hAnsi="Courier New"/>
          <w:sz w:val="20"/>
        </w:rPr>
        <w:t>setParameterNotifyingHost()</w:t>
      </w:r>
      <w:r>
        <w:t xml:space="preserve"> method is provided by JUCE and will ultimately result in a call to the </w:t>
      </w:r>
      <w:r>
        <w:rPr>
          <w:rFonts w:ascii="Courier New" w:eastAsia="ヒラギノ角ゴ Pro W3" w:hAnsi="Courier New"/>
          <w:sz w:val="20"/>
        </w:rPr>
        <w:t xml:space="preserve">setParameter() </w:t>
      </w:r>
      <w:r>
        <w:t>method declared in PluginProcessor.cpp.</w:t>
      </w:r>
    </w:p>
    <w:p w:rsidR="008D5299" w:rsidRDefault="00A542B6" w:rsidP="00A542B6">
      <w:r>
        <w:t xml:space="preserve">If your plug-in uses other types of controls besides sliders, an analogous method to </w:t>
      </w:r>
      <w:r>
        <w:rPr>
          <w:rFonts w:ascii="Courier New" w:eastAsia="ヒラギノ角ゴ Pro W3" w:hAnsi="Courier New"/>
          <w:sz w:val="20"/>
        </w:rPr>
        <w:t>sliderValueChanged()</w:t>
      </w:r>
      <w:r>
        <w:t xml:space="preserve"> will need to be implemented for each type of control</w:t>
      </w:r>
    </w:p>
    <w:p w:rsidR="008D5299" w:rsidRPr="00602470" w:rsidRDefault="008D5299" w:rsidP="008D5299">
      <w:pPr>
        <w:rPr>
          <w:b/>
        </w:rPr>
      </w:pPr>
      <w:r w:rsidRPr="00602470">
        <w:rPr>
          <w:b/>
        </w:rPr>
        <w:t>Resizing</w:t>
      </w:r>
    </w:p>
    <w:p w:rsidR="00A542B6" w:rsidRDefault="00A542B6" w:rsidP="00A542B6">
      <w:r>
        <w:t>Depending on the values provided to</w:t>
      </w:r>
      <w:r>
        <w:rPr>
          <w:rFonts w:ascii="Courier New" w:eastAsia="ヒラギノ角ゴ Pro W3" w:hAnsi="Courier New"/>
          <w:sz w:val="20"/>
        </w:rPr>
        <w:t xml:space="preserve"> resizeLimits_.setSizeLimits()</w:t>
      </w:r>
      <w:r>
        <w:t xml:space="preserve"> in the constructor, the user may be able to change the size of the editor window. Whenever the window size changes (and at least once on startup), the </w:t>
      </w:r>
      <w:r>
        <w:rPr>
          <w:rFonts w:ascii="Courier New" w:eastAsia="ヒラギノ角ゴ Pro W3" w:hAnsi="Courier New"/>
          <w:sz w:val="20"/>
        </w:rPr>
        <w:t>resized()</w:t>
      </w:r>
      <w:r>
        <w:t xml:space="preserve"> method will be called:</w:t>
      </w:r>
    </w:p>
    <w:p w:rsidR="00A542B6" w:rsidRDefault="00A542B6" w:rsidP="00A542B6">
      <w:pPr>
        <w:pStyle w:val="FreeForm"/>
        <w:tabs>
          <w:tab w:val="left" w:pos="529"/>
        </w:tabs>
        <w:rPr>
          <w:rFonts w:ascii="Courier New" w:hAnsi="Courier New"/>
          <w:sz w:val="16"/>
        </w:rPr>
      </w:pPr>
      <w:r>
        <w:rPr>
          <w:rFonts w:ascii="Courier New" w:hAnsi="Courier New"/>
          <w:color w:val="AA0D91"/>
          <w:sz w:val="16"/>
        </w:rPr>
        <w:t>void</w:t>
      </w:r>
      <w:r>
        <w:rPr>
          <w:rFonts w:ascii="Courier New" w:hAnsi="Courier New"/>
          <w:sz w:val="16"/>
        </w:rPr>
        <w:t xml:space="preserve"> </w:t>
      </w:r>
      <w:r>
        <w:rPr>
          <w:rFonts w:ascii="Courier New" w:hAnsi="Courier New"/>
          <w:color w:val="3F6E74"/>
          <w:sz w:val="16"/>
        </w:rPr>
        <w:t>DelayAudioProcessorEditor</w:t>
      </w:r>
      <w:r>
        <w:rPr>
          <w:rFonts w:ascii="Courier New" w:hAnsi="Courier New"/>
          <w:sz w:val="16"/>
        </w:rPr>
        <w:t>::resized()</w:t>
      </w:r>
    </w:p>
    <w:p w:rsidR="00A542B6" w:rsidRDefault="00A542B6" w:rsidP="00A542B6">
      <w:pPr>
        <w:pStyle w:val="FreeForm"/>
        <w:tabs>
          <w:tab w:val="left" w:pos="529"/>
        </w:tabs>
        <w:rPr>
          <w:rFonts w:ascii="Courier New" w:hAnsi="Courier New"/>
          <w:sz w:val="16"/>
        </w:rPr>
      </w:pP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delayLengthSlider_</w:t>
      </w:r>
      <w:r>
        <w:rPr>
          <w:rFonts w:ascii="Courier New" w:hAnsi="Courier New"/>
          <w:sz w:val="16"/>
        </w:rPr>
        <w:t>.</w:t>
      </w:r>
      <w:r>
        <w:rPr>
          <w:rFonts w:ascii="Courier New" w:hAnsi="Courier New"/>
          <w:color w:val="26474B"/>
          <w:sz w:val="16"/>
        </w:rPr>
        <w:t>setBounds</w:t>
      </w:r>
      <w:r>
        <w:rPr>
          <w:rFonts w:ascii="Courier New" w:hAnsi="Courier New"/>
          <w:sz w:val="16"/>
        </w:rPr>
        <w:t xml:space="preserve"> (</w:t>
      </w:r>
      <w:r>
        <w:rPr>
          <w:rFonts w:ascii="Courier New" w:hAnsi="Courier New"/>
          <w:color w:val="1C00CF"/>
          <w:sz w:val="16"/>
        </w:rPr>
        <w:t>20</w:t>
      </w:r>
      <w:r>
        <w:rPr>
          <w:rFonts w:ascii="Courier New" w:hAnsi="Courier New"/>
          <w:sz w:val="16"/>
        </w:rPr>
        <w:t xml:space="preserve">, </w:t>
      </w:r>
      <w:r>
        <w:rPr>
          <w:rFonts w:ascii="Courier New" w:hAnsi="Courier New"/>
          <w:color w:val="1C00CF"/>
          <w:sz w:val="16"/>
        </w:rPr>
        <w:t>20</w:t>
      </w:r>
      <w:r>
        <w:rPr>
          <w:rFonts w:ascii="Courier New" w:hAnsi="Courier New"/>
          <w:sz w:val="16"/>
        </w:rPr>
        <w:t xml:space="preserve">, </w:t>
      </w:r>
      <w:r>
        <w:rPr>
          <w:rFonts w:ascii="Courier New" w:hAnsi="Courier New"/>
          <w:color w:val="1C00CF"/>
          <w:sz w:val="16"/>
        </w:rPr>
        <w:t>150</w:t>
      </w:r>
      <w:r>
        <w:rPr>
          <w:rFonts w:ascii="Courier New" w:hAnsi="Courier New"/>
          <w:sz w:val="16"/>
        </w:rPr>
        <w:t xml:space="preserve">, </w:t>
      </w:r>
      <w:r>
        <w:rPr>
          <w:rFonts w:ascii="Courier New" w:hAnsi="Courier New"/>
          <w:color w:val="1C00CF"/>
          <w:sz w:val="16"/>
        </w:rPr>
        <w:t>40</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feedbackSlider_</w:t>
      </w:r>
      <w:r>
        <w:rPr>
          <w:rFonts w:ascii="Courier New" w:hAnsi="Courier New"/>
          <w:sz w:val="16"/>
        </w:rPr>
        <w:t>.</w:t>
      </w:r>
      <w:r>
        <w:rPr>
          <w:rFonts w:ascii="Courier New" w:hAnsi="Courier New"/>
          <w:color w:val="26474B"/>
          <w:sz w:val="16"/>
        </w:rPr>
        <w:t>setBounds</w:t>
      </w:r>
      <w:r>
        <w:rPr>
          <w:rFonts w:ascii="Courier New" w:hAnsi="Courier New"/>
          <w:sz w:val="16"/>
        </w:rPr>
        <w:t xml:space="preserve"> (</w:t>
      </w:r>
      <w:r>
        <w:rPr>
          <w:rFonts w:ascii="Courier New" w:hAnsi="Courier New"/>
          <w:color w:val="1C00CF"/>
          <w:sz w:val="16"/>
        </w:rPr>
        <w:t>200</w:t>
      </w:r>
      <w:r>
        <w:rPr>
          <w:rFonts w:ascii="Courier New" w:hAnsi="Courier New"/>
          <w:sz w:val="16"/>
        </w:rPr>
        <w:t xml:space="preserve">, </w:t>
      </w:r>
      <w:r>
        <w:rPr>
          <w:rFonts w:ascii="Courier New" w:hAnsi="Courier New"/>
          <w:color w:val="1C00CF"/>
          <w:sz w:val="16"/>
        </w:rPr>
        <w:t>20</w:t>
      </w:r>
      <w:r>
        <w:rPr>
          <w:rFonts w:ascii="Courier New" w:hAnsi="Courier New"/>
          <w:sz w:val="16"/>
        </w:rPr>
        <w:t xml:space="preserve">, </w:t>
      </w:r>
      <w:r>
        <w:rPr>
          <w:rFonts w:ascii="Courier New" w:hAnsi="Courier New"/>
          <w:color w:val="1C00CF"/>
          <w:sz w:val="16"/>
        </w:rPr>
        <w:t>150</w:t>
      </w:r>
      <w:r>
        <w:rPr>
          <w:rFonts w:ascii="Courier New" w:hAnsi="Courier New"/>
          <w:sz w:val="16"/>
        </w:rPr>
        <w:t xml:space="preserve">, </w:t>
      </w:r>
      <w:r>
        <w:rPr>
          <w:rFonts w:ascii="Courier New" w:hAnsi="Courier New"/>
          <w:color w:val="1C00CF"/>
          <w:sz w:val="16"/>
        </w:rPr>
        <w:t>40</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dryMixSlider_</w:t>
      </w:r>
      <w:r>
        <w:rPr>
          <w:rFonts w:ascii="Courier New" w:hAnsi="Courier New"/>
          <w:sz w:val="16"/>
        </w:rPr>
        <w:t>.</w:t>
      </w:r>
      <w:r>
        <w:rPr>
          <w:rFonts w:ascii="Courier New" w:hAnsi="Courier New"/>
          <w:color w:val="26474B"/>
          <w:sz w:val="16"/>
        </w:rPr>
        <w:t>setBounds</w:t>
      </w:r>
      <w:r>
        <w:rPr>
          <w:rFonts w:ascii="Courier New" w:hAnsi="Courier New"/>
          <w:sz w:val="16"/>
        </w:rPr>
        <w:t>(</w:t>
      </w:r>
      <w:r>
        <w:rPr>
          <w:rFonts w:ascii="Courier New" w:hAnsi="Courier New"/>
          <w:color w:val="1C00CF"/>
          <w:sz w:val="16"/>
        </w:rPr>
        <w:t>20</w:t>
      </w:r>
      <w:r>
        <w:rPr>
          <w:rFonts w:ascii="Courier New" w:hAnsi="Courier New"/>
          <w:sz w:val="16"/>
        </w:rPr>
        <w:t xml:space="preserve">, </w:t>
      </w:r>
      <w:r>
        <w:rPr>
          <w:rFonts w:ascii="Courier New" w:hAnsi="Courier New"/>
          <w:color w:val="1C00CF"/>
          <w:sz w:val="16"/>
        </w:rPr>
        <w:t>80</w:t>
      </w:r>
      <w:r>
        <w:rPr>
          <w:rFonts w:ascii="Courier New" w:hAnsi="Courier New"/>
          <w:sz w:val="16"/>
        </w:rPr>
        <w:t xml:space="preserve">, </w:t>
      </w:r>
      <w:r>
        <w:rPr>
          <w:rFonts w:ascii="Courier New" w:hAnsi="Courier New"/>
          <w:color w:val="1C00CF"/>
          <w:sz w:val="16"/>
        </w:rPr>
        <w:t>150</w:t>
      </w:r>
      <w:r>
        <w:rPr>
          <w:rFonts w:ascii="Courier New" w:hAnsi="Courier New"/>
          <w:sz w:val="16"/>
        </w:rPr>
        <w:t xml:space="preserve">, </w:t>
      </w:r>
      <w:r>
        <w:rPr>
          <w:rFonts w:ascii="Courier New" w:hAnsi="Courier New"/>
          <w:color w:val="1C00CF"/>
          <w:sz w:val="16"/>
        </w:rPr>
        <w:t>40</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wetMixSlider_</w:t>
      </w:r>
      <w:r>
        <w:rPr>
          <w:rFonts w:ascii="Courier New" w:hAnsi="Courier New"/>
          <w:sz w:val="16"/>
        </w:rPr>
        <w:t>.</w:t>
      </w:r>
      <w:r>
        <w:rPr>
          <w:rFonts w:ascii="Courier New" w:hAnsi="Courier New"/>
          <w:color w:val="26474B"/>
          <w:sz w:val="16"/>
        </w:rPr>
        <w:t>setBounds</w:t>
      </w:r>
      <w:r>
        <w:rPr>
          <w:rFonts w:ascii="Courier New" w:hAnsi="Courier New"/>
          <w:sz w:val="16"/>
        </w:rPr>
        <w:t>(</w:t>
      </w:r>
      <w:r>
        <w:rPr>
          <w:rFonts w:ascii="Courier New" w:hAnsi="Courier New"/>
          <w:color w:val="1C00CF"/>
          <w:sz w:val="16"/>
        </w:rPr>
        <w:t>200</w:t>
      </w:r>
      <w:r>
        <w:rPr>
          <w:rFonts w:ascii="Courier New" w:hAnsi="Courier New"/>
          <w:sz w:val="16"/>
        </w:rPr>
        <w:t xml:space="preserve">, </w:t>
      </w:r>
      <w:r>
        <w:rPr>
          <w:rFonts w:ascii="Courier New" w:hAnsi="Courier New"/>
          <w:color w:val="1C00CF"/>
          <w:sz w:val="16"/>
        </w:rPr>
        <w:t>80</w:t>
      </w:r>
      <w:r>
        <w:rPr>
          <w:rFonts w:ascii="Courier New" w:hAnsi="Courier New"/>
          <w:sz w:val="16"/>
        </w:rPr>
        <w:t xml:space="preserve">, </w:t>
      </w:r>
      <w:r>
        <w:rPr>
          <w:rFonts w:ascii="Courier New" w:hAnsi="Courier New"/>
          <w:color w:val="1C00CF"/>
          <w:sz w:val="16"/>
        </w:rPr>
        <w:t>150</w:t>
      </w:r>
      <w:r>
        <w:rPr>
          <w:rFonts w:ascii="Courier New" w:hAnsi="Courier New"/>
          <w:sz w:val="16"/>
        </w:rPr>
        <w:t xml:space="preserve">, </w:t>
      </w:r>
      <w:r>
        <w:rPr>
          <w:rFonts w:ascii="Courier New" w:hAnsi="Courier New"/>
          <w:color w:val="1C00CF"/>
          <w:sz w:val="16"/>
        </w:rPr>
        <w:t>40</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3F6E74"/>
          <w:sz w:val="16"/>
        </w:rPr>
        <w:t>resizer_</w:t>
      </w:r>
      <w:r>
        <w:rPr>
          <w:rFonts w:ascii="Courier New" w:hAnsi="Courier New"/>
          <w:sz w:val="16"/>
        </w:rPr>
        <w:t>-&gt;</w:t>
      </w:r>
      <w:r>
        <w:rPr>
          <w:rFonts w:ascii="Courier New" w:hAnsi="Courier New"/>
          <w:color w:val="26474B"/>
          <w:sz w:val="16"/>
        </w:rPr>
        <w:t>setBounds</w:t>
      </w:r>
      <w:r>
        <w:rPr>
          <w:rFonts w:ascii="Courier New" w:hAnsi="Courier New"/>
          <w:sz w:val="16"/>
        </w:rPr>
        <w:t>(</w:t>
      </w:r>
      <w:r>
        <w:rPr>
          <w:rFonts w:ascii="Courier New" w:hAnsi="Courier New"/>
          <w:color w:val="26474B"/>
          <w:sz w:val="16"/>
        </w:rPr>
        <w:t>getWidth</w:t>
      </w:r>
      <w:r>
        <w:rPr>
          <w:rFonts w:ascii="Courier New" w:hAnsi="Courier New"/>
          <w:sz w:val="16"/>
        </w:rPr>
        <w:t xml:space="preserve">() - </w:t>
      </w:r>
      <w:r>
        <w:rPr>
          <w:rFonts w:ascii="Courier New" w:hAnsi="Courier New"/>
          <w:color w:val="1C00CF"/>
          <w:sz w:val="16"/>
        </w:rPr>
        <w:t>16</w:t>
      </w:r>
      <w:r>
        <w:rPr>
          <w:rFonts w:ascii="Courier New" w:hAnsi="Courier New"/>
          <w:sz w:val="16"/>
        </w:rPr>
        <w:t xml:space="preserve">, </w:t>
      </w:r>
      <w:r>
        <w:rPr>
          <w:rFonts w:ascii="Courier New" w:hAnsi="Courier New"/>
          <w:color w:val="26474B"/>
          <w:sz w:val="16"/>
        </w:rPr>
        <w:t>getHeight</w:t>
      </w:r>
      <w:r>
        <w:rPr>
          <w:rFonts w:ascii="Courier New" w:hAnsi="Courier New"/>
          <w:sz w:val="16"/>
        </w:rPr>
        <w:t xml:space="preserve">() - </w:t>
      </w:r>
      <w:r>
        <w:rPr>
          <w:rFonts w:ascii="Courier New" w:hAnsi="Courier New"/>
          <w:color w:val="1C00CF"/>
          <w:sz w:val="16"/>
        </w:rPr>
        <w:t>16</w:t>
      </w:r>
      <w:r>
        <w:rPr>
          <w:rFonts w:ascii="Courier New" w:hAnsi="Courier New"/>
          <w:sz w:val="16"/>
        </w:rPr>
        <w:t xml:space="preserve">, </w:t>
      </w:r>
      <w:r>
        <w:rPr>
          <w:rFonts w:ascii="Courier New" w:hAnsi="Courier New"/>
          <w:color w:val="1C00CF"/>
          <w:sz w:val="16"/>
        </w:rPr>
        <w:t>16</w:t>
      </w:r>
      <w:r>
        <w:rPr>
          <w:rFonts w:ascii="Courier New" w:hAnsi="Courier New"/>
          <w:sz w:val="16"/>
        </w:rPr>
        <w:t xml:space="preserve">, </w:t>
      </w:r>
      <w:r>
        <w:rPr>
          <w:rFonts w:ascii="Courier New" w:hAnsi="Courier New"/>
          <w:color w:val="1C00CF"/>
          <w:sz w:val="16"/>
        </w:rPr>
        <w:t>16</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26474B"/>
          <w:sz w:val="16"/>
        </w:rPr>
        <w:t>getProcessor</w:t>
      </w:r>
      <w:r>
        <w:rPr>
          <w:rFonts w:ascii="Courier New" w:hAnsi="Courier New"/>
          <w:sz w:val="16"/>
        </w:rPr>
        <w:t>()-&gt;</w:t>
      </w:r>
      <w:r>
        <w:rPr>
          <w:rFonts w:ascii="Courier New" w:hAnsi="Courier New"/>
          <w:color w:val="3F6E74"/>
          <w:sz w:val="16"/>
        </w:rPr>
        <w:t>lastUIWidth_</w:t>
      </w:r>
      <w:r>
        <w:rPr>
          <w:rFonts w:ascii="Courier New" w:hAnsi="Courier New"/>
          <w:sz w:val="16"/>
        </w:rPr>
        <w:t xml:space="preserve"> = </w:t>
      </w:r>
      <w:r>
        <w:rPr>
          <w:rFonts w:ascii="Courier New" w:hAnsi="Courier New"/>
          <w:color w:val="26474B"/>
          <w:sz w:val="16"/>
        </w:rPr>
        <w:t>getWidth</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26474B"/>
          <w:sz w:val="16"/>
        </w:rPr>
        <w:t>getProcessor</w:t>
      </w:r>
      <w:r>
        <w:rPr>
          <w:rFonts w:ascii="Courier New" w:hAnsi="Courier New"/>
          <w:sz w:val="16"/>
        </w:rPr>
        <w:t>()-&gt;</w:t>
      </w:r>
      <w:r>
        <w:rPr>
          <w:rFonts w:ascii="Courier New" w:hAnsi="Courier New"/>
          <w:color w:val="3F6E74"/>
          <w:sz w:val="16"/>
        </w:rPr>
        <w:t>lastUIHeight_</w:t>
      </w:r>
      <w:r>
        <w:rPr>
          <w:rFonts w:ascii="Courier New" w:hAnsi="Courier New"/>
          <w:sz w:val="16"/>
        </w:rPr>
        <w:t xml:space="preserve"> = </w:t>
      </w:r>
      <w:r>
        <w:rPr>
          <w:rFonts w:ascii="Courier New" w:hAnsi="Courier New"/>
          <w:color w:val="26474B"/>
          <w:sz w:val="16"/>
        </w:rPr>
        <w:t>getHeight</w:t>
      </w:r>
      <w:r>
        <w:rPr>
          <w:rFonts w:ascii="Courier New" w:hAnsi="Courier New"/>
          <w:sz w:val="16"/>
        </w:rPr>
        <w:t>();</w:t>
      </w:r>
    </w:p>
    <w:p w:rsidR="00A542B6" w:rsidRDefault="00A542B6" w:rsidP="00A542B6">
      <w:pPr>
        <w:pStyle w:val="FreeForm"/>
        <w:tabs>
          <w:tab w:val="left" w:pos="529"/>
        </w:tabs>
        <w:rPr>
          <w:rFonts w:ascii="Courier New" w:hAnsi="Courier New"/>
          <w:sz w:val="16"/>
        </w:rPr>
      </w:pPr>
      <w:r>
        <w:rPr>
          <w:rFonts w:ascii="Courier New" w:hAnsi="Courier New"/>
          <w:sz w:val="16"/>
        </w:rPr>
        <w:t>}</w:t>
      </w:r>
    </w:p>
    <w:p w:rsidR="00A542B6" w:rsidRDefault="00A542B6" w:rsidP="00A542B6">
      <w:pPr>
        <w:pStyle w:val="FreeForm"/>
        <w:tabs>
          <w:tab w:val="left" w:pos="529"/>
        </w:tabs>
        <w:rPr>
          <w:rFonts w:ascii="Menlo Regular" w:hAnsi="Menlo Regular"/>
          <w:sz w:val="16"/>
        </w:rPr>
      </w:pPr>
    </w:p>
    <w:p w:rsidR="008D5299" w:rsidRDefault="00A542B6" w:rsidP="00A542B6">
      <w:r>
        <w:t xml:space="preserve">This method is responsible for placing all the sliders in the appropriate locations and informing the plug-in processor of the new window size. The pixel locations may have to be worked out experimentally to make the interface look right; alternatively, the Introjucer can be used to graphically construct an interface which automates some of the processes in PluginEditor.cpp. </w:t>
      </w:r>
      <w:r w:rsidR="008D5299">
        <w:t xml:space="preserve">. </w:t>
      </w:r>
    </w:p>
    <w:p w:rsidR="008D5299" w:rsidRPr="00602470" w:rsidRDefault="008D5299" w:rsidP="008D5299">
      <w:pPr>
        <w:rPr>
          <w:b/>
        </w:rPr>
      </w:pPr>
      <w:r w:rsidRPr="00602470">
        <w:rPr>
          <w:b/>
        </w:rPr>
        <w:t>Cleanup</w:t>
      </w:r>
    </w:p>
    <w:p w:rsidR="008D5299" w:rsidRDefault="008D5299" w:rsidP="008D5299">
      <w:pPr>
        <w:pStyle w:val="NormalWeb1"/>
        <w:spacing w:before="0" w:after="0" w:line="360" w:lineRule="auto"/>
        <w:jc w:val="both"/>
        <w:rPr>
          <w:sz w:val="22"/>
        </w:rPr>
      </w:pPr>
      <w:r>
        <w:rPr>
          <w:sz w:val="22"/>
        </w:rPr>
        <w:t xml:space="preserve">When the </w:t>
      </w:r>
      <w:r w:rsidR="00CB7E12">
        <w:rPr>
          <w:sz w:val="22"/>
        </w:rPr>
        <w:t>plug-in</w:t>
      </w:r>
      <w:r>
        <w:rPr>
          <w:sz w:val="22"/>
        </w:rPr>
        <w:t xml:space="preserve"> is removed by the host environment, the destructor will be called. Any objects that were manually allocated using </w:t>
      </w:r>
      <w:r>
        <w:rPr>
          <w:rFonts w:ascii="Courier New" w:hAnsi="Courier New"/>
          <w:sz w:val="20"/>
        </w:rPr>
        <w:t>new</w:t>
      </w:r>
      <w:r>
        <w:rPr>
          <w:sz w:val="22"/>
        </w:rPr>
        <w:t xml:space="preserve"> or </w:t>
      </w:r>
      <w:r>
        <w:rPr>
          <w:rFonts w:ascii="Courier New" w:hAnsi="Courier New"/>
          <w:sz w:val="20"/>
        </w:rPr>
        <w:t>malloc()</w:t>
      </w:r>
      <w:r>
        <w:rPr>
          <w:sz w:val="22"/>
        </w:rPr>
        <w:t xml:space="preserve"> need to be released with </w:t>
      </w:r>
      <w:r>
        <w:rPr>
          <w:rFonts w:ascii="Courier New" w:hAnsi="Courier New"/>
          <w:sz w:val="20"/>
        </w:rPr>
        <w:t>delete</w:t>
      </w:r>
      <w:r>
        <w:rPr>
          <w:sz w:val="22"/>
        </w:rPr>
        <w:t xml:space="preserve"> or </w:t>
      </w:r>
      <w:r>
        <w:rPr>
          <w:rFonts w:ascii="Courier New" w:hAnsi="Courier New"/>
          <w:sz w:val="20"/>
        </w:rPr>
        <w:t>free()</w:t>
      </w:r>
      <w:r>
        <w:rPr>
          <w:sz w:val="22"/>
        </w:rPr>
        <w:t>, respectively. In this case, no such allocation has taken place so the destructor is empty.</w:t>
      </w:r>
    </w:p>
    <w:p w:rsidR="008D5299" w:rsidRDefault="008D5299" w:rsidP="008D5299">
      <w:pPr>
        <w:pStyle w:val="FreeForm"/>
        <w:tabs>
          <w:tab w:val="left" w:pos="529"/>
        </w:tabs>
        <w:jc w:val="both"/>
        <w:rPr>
          <w:rFonts w:ascii="Courier New" w:hAnsi="Courier New"/>
          <w:sz w:val="16"/>
        </w:rPr>
      </w:pPr>
      <w:r>
        <w:rPr>
          <w:rFonts w:ascii="Courier New" w:hAnsi="Courier New"/>
          <w:color w:val="3F6E74"/>
          <w:sz w:val="16"/>
        </w:rPr>
        <w:t>DelayAudioProcessorEditor</w:t>
      </w:r>
      <w:r>
        <w:rPr>
          <w:rFonts w:ascii="Courier New" w:hAnsi="Courier New"/>
          <w:sz w:val="16"/>
        </w:rPr>
        <w:t>::~DelayAudioProcessorEditor()</w:t>
      </w:r>
    </w:p>
    <w:p w:rsidR="008D5299" w:rsidRDefault="008D5299" w:rsidP="008D5299">
      <w:pPr>
        <w:pStyle w:val="FreeForm"/>
        <w:tabs>
          <w:tab w:val="left" w:pos="529"/>
        </w:tabs>
        <w:jc w:val="both"/>
        <w:rPr>
          <w:rFonts w:ascii="Courier New" w:hAnsi="Courier New"/>
          <w:sz w:val="16"/>
        </w:rPr>
      </w:pPr>
      <w:r>
        <w:rPr>
          <w:rFonts w:ascii="Courier New" w:hAnsi="Courier New"/>
          <w:sz w:val="16"/>
        </w:rPr>
        <w:t>{</w:t>
      </w:r>
    </w:p>
    <w:p w:rsidR="008D5299" w:rsidRDefault="008D5299" w:rsidP="008D5299">
      <w:pPr>
        <w:pStyle w:val="FreeForm"/>
        <w:tabs>
          <w:tab w:val="left" w:pos="529"/>
        </w:tabs>
        <w:jc w:val="both"/>
        <w:rPr>
          <w:rFonts w:ascii="Courier New" w:hAnsi="Courier New"/>
          <w:sz w:val="16"/>
        </w:rPr>
      </w:pPr>
      <w:r>
        <w:rPr>
          <w:rFonts w:ascii="Courier New" w:hAnsi="Courier New"/>
          <w:sz w:val="16"/>
        </w:rPr>
        <w:t>}</w:t>
      </w:r>
    </w:p>
    <w:p w:rsidR="008D5299" w:rsidRDefault="008D5299" w:rsidP="008D5299">
      <w:pPr>
        <w:pStyle w:val="FreeForm"/>
        <w:tabs>
          <w:tab w:val="left" w:pos="529"/>
        </w:tabs>
        <w:jc w:val="both"/>
        <w:rPr>
          <w:rFonts w:ascii="Menlo Regular" w:hAnsi="Menlo Regular"/>
          <w:sz w:val="16"/>
        </w:rPr>
      </w:pPr>
    </w:p>
    <w:p w:rsidR="008D5299" w:rsidRPr="00602470" w:rsidRDefault="008D5299" w:rsidP="0029333E">
      <w:pPr>
        <w:pStyle w:val="Heading3"/>
      </w:pPr>
      <w:bookmarkStart w:id="1066" w:name="_Toc364241390"/>
      <w:bookmarkStart w:id="1067" w:name="_Toc364259477"/>
      <w:r w:rsidRPr="00602470">
        <w:t>Summary</w:t>
      </w:r>
      <w:bookmarkEnd w:id="1066"/>
      <w:bookmarkEnd w:id="1067"/>
    </w:p>
    <w:p w:rsidR="00A542B6" w:rsidRDefault="00A542B6" w:rsidP="00A542B6">
      <w:r>
        <w:lastRenderedPageBreak/>
        <w:t xml:space="preserve">This section has examined the code for an example plug-in that implements a delay with feedback. Four source files were required, two related to the audio processor and two related to the user interface. The most important task for the audio processor is to implement the </w:t>
      </w:r>
      <w:r>
        <w:rPr>
          <w:rFonts w:ascii="Times New Roman Italic" w:eastAsia="ヒラギノ角ゴ Pro W3" w:hAnsi="Times New Roman Italic"/>
        </w:rPr>
        <w:t xml:space="preserve">audio callback </w:t>
      </w:r>
      <w:r>
        <w:t xml:space="preserve">function </w:t>
      </w:r>
      <w:r>
        <w:rPr>
          <w:rFonts w:ascii="Courier New" w:eastAsia="ヒラギノ角ゴ Pro W3" w:hAnsi="Courier New"/>
          <w:sz w:val="20"/>
        </w:rPr>
        <w:t>processBlock()</w:t>
      </w:r>
      <w:r>
        <w:t xml:space="preserve">, which the system calls every time it needs a new block of audio. Since audio is processed in small blocks, it is necessary to remember the state of the effect between callbacks, so </w:t>
      </w:r>
      <w:r>
        <w:rPr>
          <w:rFonts w:ascii="Times New Roman Italic" w:eastAsia="ヒラギノ角ゴ Pro W3" w:hAnsi="Times New Roman Italic"/>
        </w:rPr>
        <w:t xml:space="preserve">instance variables </w:t>
      </w:r>
      <w:r>
        <w:t xml:space="preserve">were declared in PluginProcessor.h to record information that persists beyond the duration of </w:t>
      </w:r>
      <w:r>
        <w:rPr>
          <w:rFonts w:ascii="Courier New" w:eastAsia="ヒラギノ角ゴ Pro W3" w:hAnsi="Courier New"/>
          <w:sz w:val="20"/>
        </w:rPr>
        <w:t>processBlock()</w:t>
      </w:r>
      <w:r>
        <w:t xml:space="preserve">. </w:t>
      </w:r>
    </w:p>
    <w:p w:rsidR="008D5299" w:rsidRDefault="00A542B6" w:rsidP="00A542B6">
      <w:pPr>
        <w:pStyle w:val="NormalWeb1"/>
        <w:spacing w:before="0" w:after="0" w:line="360" w:lineRule="auto"/>
        <w:jc w:val="both"/>
        <w:rPr>
          <w:sz w:val="27"/>
        </w:rPr>
      </w:pPr>
      <w:r>
        <w:t xml:space="preserve">The other important task was the management of effect parameters, which required careful coordination between all four files. Implementing parameters required an ordered list of parameter indices to be declared in PluginProcessor.h alongside instance variables to hold their values. Controls to change their values were declared in PluginEditor.h. Both PluginProcessor.cpp and PluginEditor.cpp implemented methods for getting and setting parameters, which were ultimately used by the </w:t>
      </w:r>
      <w:r>
        <w:rPr>
          <w:rFonts w:ascii="Courier New" w:hAnsi="Courier New"/>
          <w:sz w:val="20"/>
        </w:rPr>
        <w:t>processBlock()</w:t>
      </w:r>
      <w:r>
        <w:t xml:space="preserve"> method in PluginProcessor.cpp to render the effect</w:t>
      </w:r>
      <w:r w:rsidR="008D5299">
        <w:rPr>
          <w:sz w:val="22"/>
        </w:rPr>
        <w:t>.</w:t>
      </w:r>
    </w:p>
    <w:p w:rsidR="008D5299" w:rsidRPr="00602470" w:rsidRDefault="008D5299" w:rsidP="0029333E">
      <w:pPr>
        <w:pStyle w:val="Heading2"/>
      </w:pPr>
      <w:bookmarkStart w:id="1068" w:name="_Toc364241391"/>
      <w:bookmarkStart w:id="1069" w:name="_Toc364242976"/>
      <w:bookmarkStart w:id="1070" w:name="_Toc364259478"/>
      <w:bookmarkStart w:id="1071" w:name="_Toc381362659"/>
      <w:r w:rsidRPr="00602470">
        <w:t xml:space="preserve">Advanced </w:t>
      </w:r>
      <w:r w:rsidR="00A542B6">
        <w:t>t</w:t>
      </w:r>
      <w:r w:rsidRPr="00602470">
        <w:t>opics</w:t>
      </w:r>
      <w:bookmarkEnd w:id="1068"/>
      <w:bookmarkEnd w:id="1069"/>
      <w:bookmarkEnd w:id="1070"/>
      <w:bookmarkEnd w:id="1071"/>
    </w:p>
    <w:p w:rsidR="008D5299" w:rsidRPr="00602470" w:rsidRDefault="008D5299" w:rsidP="0029333E">
      <w:pPr>
        <w:pStyle w:val="Heading3"/>
      </w:pPr>
      <w:bookmarkStart w:id="1072" w:name="_Toc364241392"/>
      <w:bookmarkStart w:id="1073" w:name="_Toc364259479"/>
      <w:r w:rsidRPr="00602470">
        <w:t xml:space="preserve">Efficiency </w:t>
      </w:r>
      <w:r w:rsidR="00A542B6">
        <w:t>c</w:t>
      </w:r>
      <w:r w:rsidRPr="00602470">
        <w:t>onsiderations</w:t>
      </w:r>
      <w:bookmarkEnd w:id="1072"/>
      <w:bookmarkEnd w:id="1073"/>
    </w:p>
    <w:p w:rsidR="00A542B6" w:rsidRPr="00A542B6" w:rsidRDefault="00A542B6" w:rsidP="00A542B6">
      <w:r w:rsidRPr="00A542B6">
        <w:t xml:space="preserve">For more complex effects, it is useful to consider how the audio processing can be most efficiently implemented. This is especially true for effects on mobile or embedded devices, but computational cost is even a concern for the fastest of computers when many effects are used together. A standard metric of computational cost used in digital signal processing is </w:t>
      </w:r>
      <w:r w:rsidRPr="00A542B6">
        <w:rPr>
          <w:rFonts w:ascii="Times New Roman Italic" w:eastAsia="ヒラギノ角ゴ Pro W3" w:hAnsi="Times New Roman Italic"/>
        </w:rPr>
        <w:t>multiplies per sample</w:t>
      </w:r>
      <w:r w:rsidRPr="00A542B6">
        <w:t>: how many multiplications does the computer have to perform for each audio sample? Though it is not a perfect metric of processing complexity, it provides a useful overall guide to how an effect can be made more efficient.</w:t>
      </w:r>
    </w:p>
    <w:p w:rsidR="008D5299" w:rsidRPr="00A542B6" w:rsidRDefault="00A542B6" w:rsidP="00A542B6">
      <w:pPr>
        <w:pStyle w:val="NormalWeb1"/>
        <w:spacing w:before="0" w:after="0" w:line="360" w:lineRule="auto"/>
        <w:jc w:val="both"/>
        <w:rPr>
          <w:color w:val="auto"/>
          <w:sz w:val="22"/>
          <w:szCs w:val="22"/>
        </w:rPr>
      </w:pPr>
      <w:r w:rsidRPr="00A542B6">
        <w:rPr>
          <w:sz w:val="22"/>
          <w:szCs w:val="22"/>
        </w:rPr>
        <w:t xml:space="preserve">A straightforward example of considering multiplies per sample is filtering. An FIR filter of length </w:t>
      </w:r>
      <w:r w:rsidRPr="00A542B6">
        <w:rPr>
          <w:i/>
          <w:sz w:val="22"/>
          <w:szCs w:val="22"/>
        </w:rPr>
        <w:t>N</w:t>
      </w:r>
      <w:r w:rsidRPr="00A542B6">
        <w:rPr>
          <w:sz w:val="22"/>
          <w:szCs w:val="22"/>
        </w:rPr>
        <w:t xml:space="preserve"> will require </w:t>
      </w:r>
      <w:r w:rsidRPr="00A542B6">
        <w:rPr>
          <w:i/>
          <w:sz w:val="22"/>
          <w:szCs w:val="22"/>
        </w:rPr>
        <w:t>N</w:t>
      </w:r>
      <w:r w:rsidRPr="00A542B6">
        <w:rPr>
          <w:sz w:val="22"/>
          <w:szCs w:val="22"/>
        </w:rPr>
        <w:t xml:space="preserve"> multiplies per sample to implement; for long filters, this can become quite expensive. A particularly troublesome example is </w:t>
      </w:r>
      <w:r w:rsidRPr="00A542B6">
        <w:rPr>
          <w:rFonts w:ascii="Times New Roman Italic" w:hAnsi="Times New Roman Italic"/>
          <w:sz w:val="22"/>
          <w:szCs w:val="22"/>
        </w:rPr>
        <w:t xml:space="preserve">convolutional reverb </w:t>
      </w:r>
      <w:r w:rsidRPr="00A542B6">
        <w:rPr>
          <w:sz w:val="22"/>
          <w:szCs w:val="22"/>
        </w:rPr>
        <w:t xml:space="preserve">where the input signal must be </w:t>
      </w:r>
      <w:r w:rsidRPr="00A542B6">
        <w:rPr>
          <w:rFonts w:ascii="Times New Roman Italic" w:hAnsi="Times New Roman Italic"/>
          <w:sz w:val="22"/>
          <w:szCs w:val="22"/>
        </w:rPr>
        <w:t>convolved</w:t>
      </w:r>
      <w:r w:rsidRPr="00A542B6">
        <w:rPr>
          <w:sz w:val="22"/>
          <w:szCs w:val="22"/>
        </w:rPr>
        <w:t xml:space="preserve"> with an impulse response that could potentially exceed 100,000 samples. Aside from shortening the filter, a variety of tricks are possible to improve efficiency using the Fast Fourier Transform. These are further discussed in</w:t>
      </w:r>
      <w:r w:rsidRPr="00A542B6">
        <w:rPr>
          <w:color w:val="FF0000"/>
          <w:sz w:val="22"/>
          <w:szCs w:val="22"/>
        </w:rPr>
        <w:t xml:space="preserve"> </w:t>
      </w:r>
      <w:fldSimple w:instr=" REF _Ref359947108 \w \h  \* MERGEFORMAT ">
        <w:r w:rsidR="00735D2C" w:rsidRPr="00735D2C">
          <w:rPr>
            <w:color w:val="auto"/>
            <w:sz w:val="22"/>
            <w:szCs w:val="22"/>
          </w:rPr>
          <w:t>Chapter 11</w:t>
        </w:r>
      </w:fldSimple>
      <w:r w:rsidR="008D5299" w:rsidRPr="00A542B6">
        <w:rPr>
          <w:color w:val="auto"/>
          <w:sz w:val="22"/>
          <w:szCs w:val="22"/>
        </w:rPr>
        <w:t>.</w:t>
      </w:r>
    </w:p>
    <w:p w:rsidR="00A542B6" w:rsidRDefault="00A542B6" w:rsidP="00A542B6">
      <w:bookmarkStart w:id="1074" w:name="_Toc364241393"/>
      <w:bookmarkStart w:id="1075" w:name="_Toc364259480"/>
      <w:r>
        <w:t xml:space="preserve">Another example of managing computational complexity can be found in the </w:t>
      </w:r>
      <w:r>
        <w:rPr>
          <w:rFonts w:ascii="Times New Roman Italic" w:eastAsia="ヒラギノ角ゴ Pro W3" w:hAnsi="Times New Roman Italic"/>
        </w:rPr>
        <w:t xml:space="preserve">wah-wah </w:t>
      </w:r>
      <w:r>
        <w:t xml:space="preserve">effect. Here, the effect is generated by a </w:t>
      </w:r>
      <w:r w:rsidR="00BA5378">
        <w:t>second order</w:t>
      </w:r>
      <w:r>
        <w:t xml:space="preserve"> IIR filter whose coefficients change whenever the user adjusts a control. Applying the filter is inexpensive, requiring only 5 multiplications per sample. However, calculating the coefficients involves a complicated formula including trigonometric functions which require many more multiplications to implement. It is not efficient to recalculate the coefficients of the filter at each sample based on the current value of the cutoff frequency. Instead, a more efficient approach will recalculate the coefficients </w:t>
      </w:r>
      <w:r>
        <w:rPr>
          <w:rFonts w:ascii="Times New Roman Italic" w:eastAsia="ヒラギノ角ゴ Pro W3" w:hAnsi="Times New Roman Italic"/>
        </w:rPr>
        <w:t xml:space="preserve">only </w:t>
      </w:r>
      <w:r>
        <w:t xml:space="preserve">when they are changed by the user, typically within the </w:t>
      </w:r>
      <w:r>
        <w:rPr>
          <w:rFonts w:ascii="Courier New" w:eastAsia="ヒラギノ角ゴ Pro W3" w:hAnsi="Courier New"/>
          <w:sz w:val="20"/>
        </w:rPr>
        <w:t>setParameter()</w:t>
      </w:r>
      <w:r>
        <w:t xml:space="preserve"> method, and save these values for future use by the callback. This significantly reduces calculations but has the potential to introduce a subtle bug, discussed in the next section.</w:t>
      </w:r>
    </w:p>
    <w:p w:rsidR="00A542B6" w:rsidRDefault="00A542B6" w:rsidP="00A542B6">
      <w:r>
        <w:lastRenderedPageBreak/>
        <w:t xml:space="preserve">A third example is the calculation of </w:t>
      </w:r>
      <w:r w:rsidR="00C35DFF">
        <w:t>low-frequency os</w:t>
      </w:r>
      <w:r>
        <w:t xml:space="preserve">cillators (LFOs). In an </w:t>
      </w:r>
      <w:r>
        <w:rPr>
          <w:rFonts w:ascii="Times New Roman Italic" w:eastAsia="ヒラギノ角ゴ Pro W3" w:hAnsi="Times New Roman Italic"/>
        </w:rPr>
        <w:t xml:space="preserve">auto-wah </w:t>
      </w:r>
      <w:r>
        <w:t>effect, the cutoff frequency of the filter changes continuously over time under the control of an LFO. It might appear that recalculating coefficients every sample is necessary. However, with most LFOs, the change in value from one audio sample to the next is so subtle that the filter coefficients can be updated less frequently, for example every 16 or 32 samples, with no audible change in performance.</w:t>
      </w:r>
    </w:p>
    <w:p w:rsidR="00A542B6" w:rsidRDefault="00A542B6" w:rsidP="00A542B6">
      <w:pPr>
        <w:rPr>
          <w:sz w:val="27"/>
        </w:rPr>
      </w:pPr>
      <w:r>
        <w:t xml:space="preserve">A final example concerns the use of complex mathematical functions. Suppose a </w:t>
      </w:r>
      <w:r>
        <w:rPr>
          <w:rFonts w:ascii="Times New Roman Italic" w:eastAsia="ヒラギノ角ゴ Pro W3" w:hAnsi="Times New Roman Italic"/>
        </w:rPr>
        <w:t>phaser</w:t>
      </w:r>
      <w:r>
        <w:t xml:space="preserve"> effect wanted to implement a complicated exponential LFO waveform to vary the location of the allpass filters. Calculating the value of this function each sample might require a large number of multiplies since internally, exponential functions are much more complex to calculate than basic multiplications. However, it might be possible to generate a </w:t>
      </w:r>
      <w:r>
        <w:rPr>
          <w:rFonts w:ascii="Times New Roman Italic" w:eastAsia="ヒラギノ角ゴ Pro W3" w:hAnsi="Times New Roman Italic"/>
        </w:rPr>
        <w:t xml:space="preserve">lookup table </w:t>
      </w:r>
      <w:r>
        <w:t xml:space="preserve">with all the values of the function pre-calculated and stored in a block of memory. Then on each sample, rather than running the calculation, the callback function could simply access the table to determine its value. If greater precision is needed, </w:t>
      </w:r>
      <w:r>
        <w:rPr>
          <w:rFonts w:ascii="Times New Roman Italic" w:eastAsia="ヒラギノ角ゴ Pro W3" w:hAnsi="Times New Roman Italic"/>
        </w:rPr>
        <w:t>interpolation</w:t>
      </w:r>
      <w:r>
        <w:t xml:space="preserve"> between values in the lookup table could be used while still maintaining a significant efficiency improvement over raw calculations. See </w:t>
      </w:r>
      <w:r w:rsidR="00212294">
        <w:fldChar w:fldCharType="begin"/>
      </w:r>
      <w:r>
        <w:instrText xml:space="preserve"> REF _Ref359923889 \w \h </w:instrText>
      </w:r>
      <w:r w:rsidR="00212294">
        <w:fldChar w:fldCharType="separate"/>
      </w:r>
      <w:r w:rsidR="00735D2C">
        <w:t>Chapter 2</w:t>
      </w:r>
      <w:r w:rsidR="00212294">
        <w:fldChar w:fldCharType="end"/>
      </w:r>
      <w:r>
        <w:t xml:space="preserve"> for further details on interpolating within buffers.</w:t>
      </w:r>
    </w:p>
    <w:p w:rsidR="008D5299" w:rsidRDefault="008D5299" w:rsidP="0029333E">
      <w:pPr>
        <w:pStyle w:val="Heading3"/>
      </w:pPr>
      <w:r>
        <w:t>Thread Safety</w:t>
      </w:r>
      <w:bookmarkEnd w:id="1074"/>
      <w:bookmarkEnd w:id="1075"/>
    </w:p>
    <w:p w:rsidR="00B80CEC" w:rsidRDefault="00B80CEC" w:rsidP="00B80CEC">
      <w:r>
        <w:t xml:space="preserve">Most audio plug-ins are </w:t>
      </w:r>
      <w:r>
        <w:rPr>
          <w:rFonts w:ascii="Times New Roman Italic" w:eastAsia="ヒラギノ角ゴ Pro W3" w:hAnsi="Times New Roman Italic"/>
        </w:rPr>
        <w:t>multi-threaded</w:t>
      </w:r>
      <w:r>
        <w:t>. This means that two different methods could be running simultaneously in different threads of execution, with no guarantee that one method finishes before the other begins. In particular, the thread that runs the audio callback function is often different than the thread that handles changing parameters. This results in the potential for subtle bugs and even outright crashes.</w:t>
      </w:r>
    </w:p>
    <w:p w:rsidR="00B80CEC" w:rsidRDefault="00B80CEC" w:rsidP="00B80CEC">
      <w:r>
        <w:t xml:space="preserve">Consider the case of a phase vocoder plug-in which needs to gather samples in a buffer before performing a Fast Fourier Transform. Suppose that the user changes the </w:t>
      </w:r>
      <w:r>
        <w:rPr>
          <w:rFonts w:ascii="Times New Roman Italic" w:eastAsia="ヒラギノ角ゴ Pro W3" w:hAnsi="Times New Roman Italic"/>
        </w:rPr>
        <w:t xml:space="preserve">window size </w:t>
      </w:r>
      <w:r>
        <w:t xml:space="preserve">of the effect using one of the graphical controls. When this happens, a call to </w:t>
      </w:r>
      <w:r>
        <w:rPr>
          <w:rFonts w:ascii="Courier New" w:eastAsia="ヒラギノ角ゴ Pro W3" w:hAnsi="Courier New"/>
          <w:sz w:val="20"/>
        </w:rPr>
        <w:t>setParameter()</w:t>
      </w:r>
      <w:r>
        <w:t xml:space="preserve"> will be generated, and because the window size has changed, the plug-in may reallocate the window buffer to hold a different number of samples. In a multi-threaded environment, the call to </w:t>
      </w:r>
      <w:r>
        <w:rPr>
          <w:rFonts w:ascii="Courier New" w:eastAsia="ヒラギノ角ゴ Pro W3" w:hAnsi="Courier New"/>
          <w:sz w:val="20"/>
        </w:rPr>
        <w:t>setParameter()</w:t>
      </w:r>
      <w:r>
        <w:t xml:space="preserve"> might happen </w:t>
      </w:r>
      <w:r>
        <w:rPr>
          <w:rFonts w:ascii="Times New Roman Italic" w:eastAsia="ヒラギノ角ゴ Pro W3" w:hAnsi="Times New Roman Italic"/>
        </w:rPr>
        <w:t xml:space="preserve">at the same time </w:t>
      </w:r>
      <w:r>
        <w:t xml:space="preserve">as the callback </w:t>
      </w:r>
      <w:r>
        <w:rPr>
          <w:rFonts w:ascii="Courier New" w:eastAsia="ヒラギノ角ゴ Pro W3" w:hAnsi="Courier New"/>
          <w:sz w:val="20"/>
        </w:rPr>
        <w:t xml:space="preserve">processBlock() </w:t>
      </w:r>
      <w:r>
        <w:t>is running. The callback function will be unaware that the buffer is about to change size, so it may attempt to access an invalid index and cause the plug-in to crash, potentially bringing down the entire DAW. Similar problems may occur on recalculating coefficients for filters and other situations where memory is allocated or deallocated while the effect is running.</w:t>
      </w:r>
    </w:p>
    <w:p w:rsidR="00B80CEC" w:rsidRDefault="00B80CEC" w:rsidP="00B80CEC">
      <w:r>
        <w:t xml:space="preserve">The solution is to provide a way of ensuring that </w:t>
      </w:r>
      <w:r>
        <w:rPr>
          <w:rFonts w:ascii="Times New Roman Italic" w:eastAsia="ヒラギノ角ゴ Pro W3" w:hAnsi="Times New Roman Italic"/>
        </w:rPr>
        <w:t xml:space="preserve">only one </w:t>
      </w:r>
      <w:r>
        <w:t xml:space="preserve">of </w:t>
      </w:r>
      <w:r>
        <w:rPr>
          <w:rFonts w:ascii="Courier New" w:eastAsia="ヒラギノ角ゴ Pro W3" w:hAnsi="Courier New"/>
          <w:sz w:val="20"/>
        </w:rPr>
        <w:t>setParameter()</w:t>
      </w:r>
      <w:r>
        <w:t xml:space="preserve"> and </w:t>
      </w:r>
      <w:r>
        <w:rPr>
          <w:rFonts w:ascii="Courier New" w:eastAsia="ヒラギノ角ゴ Pro W3" w:hAnsi="Courier New"/>
          <w:sz w:val="20"/>
        </w:rPr>
        <w:t>processBlock()</w:t>
      </w:r>
      <w:r>
        <w:t xml:space="preserve"> can run at the same time. If </w:t>
      </w:r>
      <w:r>
        <w:rPr>
          <w:rFonts w:ascii="Courier New" w:eastAsia="ヒラギノ角ゴ Pro W3" w:hAnsi="Courier New"/>
          <w:sz w:val="20"/>
        </w:rPr>
        <w:t>processBlock()</w:t>
      </w:r>
      <w:r>
        <w:t xml:space="preserve"> is running and </w:t>
      </w:r>
      <w:r>
        <w:rPr>
          <w:rFonts w:ascii="Courier New" w:eastAsia="ヒラギノ角ゴ Pro W3" w:hAnsi="Courier New"/>
          <w:sz w:val="20"/>
        </w:rPr>
        <w:t xml:space="preserve">setParameter() </w:t>
      </w:r>
      <w:r>
        <w:t xml:space="preserve">wants to change a buffer size, it must wait until </w:t>
      </w:r>
      <w:r>
        <w:rPr>
          <w:rFonts w:ascii="Courier New" w:eastAsia="ヒラギノ角ゴ Pro W3" w:hAnsi="Courier New"/>
          <w:sz w:val="20"/>
        </w:rPr>
        <w:t>processBlock()</w:t>
      </w:r>
      <w:r>
        <w:t xml:space="preserve"> finishes, and the same is true in reverse of </w:t>
      </w:r>
      <w:r>
        <w:rPr>
          <w:rFonts w:ascii="Courier New" w:eastAsia="ヒラギノ角ゴ Pro W3" w:hAnsi="Courier New"/>
          <w:sz w:val="20"/>
        </w:rPr>
        <w:t>setParameter()</w:t>
      </w:r>
      <w:r>
        <w:t xml:space="preserve"> begins first. This behavior can be achieved using a special variable type called a </w:t>
      </w:r>
      <w:r>
        <w:rPr>
          <w:rFonts w:ascii="Times New Roman Italic" w:eastAsia="ヒラギノ角ゴ Pro W3" w:hAnsi="Times New Roman Italic"/>
        </w:rPr>
        <w:t xml:space="preserve">mutex </w:t>
      </w:r>
      <w:r>
        <w:t xml:space="preserve">(short for </w:t>
      </w:r>
      <w:r>
        <w:rPr>
          <w:rFonts w:ascii="Times New Roman Italic" w:eastAsia="ヒラギノ角ゴ Pro W3" w:hAnsi="Times New Roman Italic"/>
        </w:rPr>
        <w:t>mutually exclusive</w:t>
      </w:r>
      <w:r>
        <w:t>). When one thread locks the mutex, the other thread must wait until it has been unlocked before continuing. Consider the following example code from a phase vocoder effect. First, in PluginProcessor.h, the mutex variable is defined within the audio processor class:</w:t>
      </w:r>
    </w:p>
    <w:p w:rsidR="00B80CEC" w:rsidRDefault="00B80CEC" w:rsidP="00B80CE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Spin lock that prevents the FFT settings from changing in the middle of the audio</w:t>
      </w:r>
    </w:p>
    <w:p w:rsidR="00B80CEC" w:rsidRDefault="00B80CEC" w:rsidP="00B80CE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thread.</w:t>
      </w:r>
    </w:p>
    <w:p w:rsidR="00B80CEC" w:rsidRDefault="00B80CEC" w:rsidP="00B80CEC">
      <w:pPr>
        <w:pStyle w:val="FreeForm"/>
        <w:tabs>
          <w:tab w:val="left" w:pos="529"/>
        </w:tabs>
        <w:rPr>
          <w:rFonts w:ascii="Courier New" w:hAnsi="Courier New"/>
          <w:sz w:val="16"/>
        </w:rPr>
      </w:pPr>
      <w:r>
        <w:rPr>
          <w:rFonts w:ascii="Courier New" w:hAnsi="Courier New"/>
          <w:sz w:val="16"/>
        </w:rPr>
        <w:t xml:space="preserve">    SpinLock fftSpinLock_;</w:t>
      </w:r>
    </w:p>
    <w:p w:rsidR="00B80CEC" w:rsidRDefault="00B80CEC" w:rsidP="00B80CEC">
      <w:pPr>
        <w:pStyle w:val="FreeForm"/>
        <w:tabs>
          <w:tab w:val="left" w:pos="529"/>
        </w:tabs>
        <w:rPr>
          <w:rFonts w:ascii="Menlo Regular" w:hAnsi="Menlo Regular"/>
          <w:sz w:val="16"/>
        </w:rPr>
      </w:pPr>
    </w:p>
    <w:p w:rsidR="00B80CEC" w:rsidRDefault="00B80CEC" w:rsidP="00B80CEC">
      <w:pPr>
        <w:pStyle w:val="NormalWeb1"/>
        <w:spacing w:before="0" w:after="0" w:line="480" w:lineRule="auto"/>
        <w:jc w:val="both"/>
        <w:rPr>
          <w:sz w:val="22"/>
        </w:rPr>
      </w:pPr>
      <w:r>
        <w:rPr>
          <w:rFonts w:ascii="Courier New" w:hAnsi="Courier New"/>
          <w:sz w:val="20"/>
        </w:rPr>
        <w:lastRenderedPageBreak/>
        <w:t>SpinLock</w:t>
      </w:r>
      <w:r>
        <w:rPr>
          <w:sz w:val="22"/>
        </w:rPr>
        <w:t xml:space="preserve"> is a type of lock object provided by JUCE. At the beginning of </w:t>
      </w:r>
      <w:r>
        <w:rPr>
          <w:rFonts w:ascii="Courier New" w:hAnsi="Courier New"/>
          <w:sz w:val="20"/>
        </w:rPr>
        <w:t>processBlock()</w:t>
      </w:r>
      <w:r>
        <w:rPr>
          <w:sz w:val="22"/>
        </w:rPr>
        <w:t>, the method acquires the lock before beginning its processing and releases it upon completion:</w:t>
      </w:r>
    </w:p>
    <w:p w:rsidR="00B80CEC" w:rsidRDefault="00B80CEC" w:rsidP="00B80CEC">
      <w:pPr>
        <w:pStyle w:val="FreeForm"/>
        <w:tabs>
          <w:tab w:val="left" w:pos="529"/>
        </w:tabs>
        <w:rPr>
          <w:rFonts w:ascii="Courier New" w:hAnsi="Courier New"/>
          <w:sz w:val="16"/>
        </w:rPr>
      </w:pPr>
      <w:r>
        <w:rPr>
          <w:rFonts w:ascii="Courier New" w:hAnsi="Courier New"/>
          <w:color w:val="AA0D91"/>
          <w:sz w:val="16"/>
        </w:rPr>
        <w:t>void</w:t>
      </w:r>
      <w:r>
        <w:rPr>
          <w:rFonts w:ascii="Courier New" w:hAnsi="Courier New"/>
          <w:sz w:val="16"/>
        </w:rPr>
        <w:t xml:space="preserve"> PVOCPassthroughAudioProcessor::processBlock (AudioSampleBuffer&amp; buffer, MidiBuffer&amp; midiMessages)</w:t>
      </w:r>
    </w:p>
    <w:p w:rsidR="00B80CEC" w:rsidRDefault="00B80CEC" w:rsidP="00B80CEC">
      <w:pPr>
        <w:pStyle w:val="FreeForm"/>
        <w:tabs>
          <w:tab w:val="left" w:pos="529"/>
        </w:tabs>
        <w:rPr>
          <w:rFonts w:ascii="Courier New" w:hAnsi="Courier New"/>
          <w:sz w:val="16"/>
        </w:rPr>
      </w:pPr>
      <w:r>
        <w:rPr>
          <w:rFonts w:ascii="Courier New" w:hAnsi="Courier New"/>
          <w:sz w:val="16"/>
        </w:rPr>
        <w:t>{</w:t>
      </w:r>
    </w:p>
    <w:p w:rsidR="00B80CEC" w:rsidRDefault="00B80CEC" w:rsidP="00B80CE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Helpful information about this block of samples:</w:t>
      </w:r>
    </w:p>
    <w:p w:rsidR="00B80CEC" w:rsidRDefault="00B80CEC" w:rsidP="00B80CE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const</w:t>
      </w:r>
      <w:r>
        <w:rPr>
          <w:rFonts w:ascii="Courier New" w:hAnsi="Courier New"/>
          <w:sz w:val="16"/>
        </w:rPr>
        <w:t xml:space="preserve"> </w:t>
      </w:r>
      <w:r>
        <w:rPr>
          <w:rFonts w:ascii="Courier New" w:hAnsi="Courier New"/>
          <w:color w:val="AA0D91"/>
          <w:sz w:val="16"/>
        </w:rPr>
        <w:t>int</w:t>
      </w:r>
      <w:r>
        <w:rPr>
          <w:rFonts w:ascii="Courier New" w:hAnsi="Courier New"/>
          <w:sz w:val="16"/>
        </w:rPr>
        <w:t xml:space="preserve"> numInputChannels = getNumInputChannels();     </w:t>
      </w:r>
      <w:r>
        <w:rPr>
          <w:rFonts w:ascii="Courier New" w:hAnsi="Courier New"/>
          <w:color w:val="007400"/>
          <w:sz w:val="16"/>
        </w:rPr>
        <w:t xml:space="preserve">// How many input channels for our </w:t>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t>// effect?</w:t>
      </w:r>
    </w:p>
    <w:p w:rsidR="00B80CEC" w:rsidRDefault="00B80CEC" w:rsidP="00B80CEC">
      <w:pPr>
        <w:pStyle w:val="FreeForm"/>
        <w:tabs>
          <w:tab w:val="left" w:pos="529"/>
        </w:tabs>
        <w:rPr>
          <w:rFonts w:ascii="Courier New" w:hAnsi="Courier New"/>
          <w:color w:val="007400"/>
          <w:sz w:val="16"/>
        </w:rPr>
      </w:pPr>
      <w:r>
        <w:rPr>
          <w:rFonts w:ascii="Courier New" w:hAnsi="Courier New"/>
          <w:sz w:val="16"/>
        </w:rPr>
        <w:t xml:space="preserve">    </w:t>
      </w:r>
      <w:r>
        <w:rPr>
          <w:rFonts w:ascii="Courier New" w:hAnsi="Courier New"/>
          <w:color w:val="AA0D91"/>
          <w:sz w:val="16"/>
        </w:rPr>
        <w:t>const</w:t>
      </w:r>
      <w:r>
        <w:rPr>
          <w:rFonts w:ascii="Courier New" w:hAnsi="Courier New"/>
          <w:sz w:val="16"/>
        </w:rPr>
        <w:t xml:space="preserve"> </w:t>
      </w:r>
      <w:r>
        <w:rPr>
          <w:rFonts w:ascii="Courier New" w:hAnsi="Courier New"/>
          <w:color w:val="AA0D91"/>
          <w:sz w:val="16"/>
        </w:rPr>
        <w:t>int</w:t>
      </w:r>
      <w:r>
        <w:rPr>
          <w:rFonts w:ascii="Courier New" w:hAnsi="Courier New"/>
          <w:sz w:val="16"/>
        </w:rPr>
        <w:t xml:space="preserve"> numOutputChannels = getNumOutputChannels();   </w:t>
      </w:r>
      <w:r>
        <w:rPr>
          <w:rFonts w:ascii="Courier New" w:hAnsi="Courier New"/>
          <w:color w:val="007400"/>
          <w:sz w:val="16"/>
        </w:rPr>
        <w:t xml:space="preserve">// How many output channels for our </w:t>
      </w:r>
    </w:p>
    <w:p w:rsidR="00B80CEC" w:rsidRDefault="00B80CEC" w:rsidP="00B80CEC">
      <w:pPr>
        <w:pStyle w:val="FreeForm"/>
        <w:tabs>
          <w:tab w:val="left" w:pos="529"/>
        </w:tabs>
        <w:rPr>
          <w:rFonts w:ascii="Courier New" w:hAnsi="Courier New"/>
          <w:sz w:val="16"/>
        </w:rPr>
      </w:pP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t>// effect?</w:t>
      </w:r>
    </w:p>
    <w:p w:rsidR="00B80CEC" w:rsidRDefault="00B80CEC" w:rsidP="00B80CEC">
      <w:pPr>
        <w:pStyle w:val="FreeForm"/>
        <w:tabs>
          <w:tab w:val="left" w:pos="529"/>
        </w:tabs>
        <w:rPr>
          <w:rFonts w:ascii="Courier New" w:hAnsi="Courier New"/>
          <w:color w:val="007400"/>
          <w:sz w:val="16"/>
        </w:rPr>
      </w:pPr>
      <w:r>
        <w:rPr>
          <w:rFonts w:ascii="Courier New" w:hAnsi="Courier New"/>
          <w:sz w:val="16"/>
        </w:rPr>
        <w:t xml:space="preserve">    </w:t>
      </w:r>
      <w:r>
        <w:rPr>
          <w:rFonts w:ascii="Courier New" w:hAnsi="Courier New"/>
          <w:color w:val="AA0D91"/>
          <w:sz w:val="16"/>
        </w:rPr>
        <w:t>const</w:t>
      </w:r>
      <w:r>
        <w:rPr>
          <w:rFonts w:ascii="Courier New" w:hAnsi="Courier New"/>
          <w:sz w:val="16"/>
        </w:rPr>
        <w:t xml:space="preserve"> </w:t>
      </w:r>
      <w:r>
        <w:rPr>
          <w:rFonts w:ascii="Courier New" w:hAnsi="Courier New"/>
          <w:color w:val="AA0D91"/>
          <w:sz w:val="16"/>
        </w:rPr>
        <w:t>int</w:t>
      </w:r>
      <w:r>
        <w:rPr>
          <w:rFonts w:ascii="Courier New" w:hAnsi="Courier New"/>
          <w:sz w:val="16"/>
        </w:rPr>
        <w:t xml:space="preserve"> numSamples = buffer.getNumSamples();          </w:t>
      </w:r>
      <w:r>
        <w:rPr>
          <w:rFonts w:ascii="Courier New" w:hAnsi="Courier New"/>
          <w:color w:val="007400"/>
          <w:sz w:val="16"/>
        </w:rPr>
        <w:t>// How many samples in the buffer for t</w:t>
      </w:r>
    </w:p>
    <w:p w:rsidR="00B80CEC" w:rsidRDefault="00B80CEC" w:rsidP="00B80CEC">
      <w:pPr>
        <w:pStyle w:val="FreeForm"/>
        <w:tabs>
          <w:tab w:val="left" w:pos="529"/>
        </w:tabs>
        <w:rPr>
          <w:rFonts w:ascii="Courier New" w:hAnsi="Courier New"/>
          <w:sz w:val="16"/>
        </w:rPr>
      </w:pP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r>
      <w:r>
        <w:rPr>
          <w:rFonts w:ascii="Courier New" w:hAnsi="Courier New"/>
          <w:color w:val="007400"/>
          <w:sz w:val="16"/>
        </w:rPr>
        <w:tab/>
        <w:t>// this block?</w:t>
      </w:r>
    </w:p>
    <w:p w:rsidR="00B80CEC" w:rsidRDefault="00B80CEC" w:rsidP="00B80CEC">
      <w:pPr>
        <w:pStyle w:val="FreeForm"/>
        <w:tabs>
          <w:tab w:val="left" w:pos="529"/>
        </w:tabs>
        <w:rPr>
          <w:rFonts w:ascii="Courier New" w:hAnsi="Courier New"/>
          <w:sz w:val="16"/>
        </w:rPr>
      </w:pPr>
      <w:r>
        <w:rPr>
          <w:rFonts w:ascii="Courier New" w:hAnsi="Courier New"/>
          <w:sz w:val="16"/>
        </w:rPr>
        <w:t xml:space="preserve">    </w:t>
      </w:r>
    </w:p>
    <w:p w:rsidR="00B80CEC" w:rsidRDefault="00B80CEC" w:rsidP="00B80CE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int</w:t>
      </w:r>
      <w:r>
        <w:rPr>
          <w:rFonts w:ascii="Courier New" w:hAnsi="Courier New"/>
          <w:sz w:val="16"/>
        </w:rPr>
        <w:t xml:space="preserve"> channel, inwritepos, sampsincefft;</w:t>
      </w:r>
    </w:p>
    <w:p w:rsidR="00B80CEC" w:rsidRDefault="00B80CEC" w:rsidP="00B80CE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AA0D91"/>
          <w:sz w:val="16"/>
        </w:rPr>
        <w:t>int</w:t>
      </w:r>
      <w:r>
        <w:rPr>
          <w:rFonts w:ascii="Courier New" w:hAnsi="Courier New"/>
          <w:sz w:val="16"/>
        </w:rPr>
        <w:t xml:space="preserve"> outreadpos, outwritepos;</w:t>
      </w:r>
    </w:p>
    <w:p w:rsidR="00B80CEC" w:rsidRDefault="00B80CEC" w:rsidP="00B80CEC">
      <w:pPr>
        <w:pStyle w:val="FreeForm"/>
        <w:tabs>
          <w:tab w:val="left" w:pos="529"/>
        </w:tabs>
        <w:rPr>
          <w:rFonts w:ascii="Courier New" w:hAnsi="Courier New"/>
          <w:sz w:val="16"/>
        </w:rPr>
      </w:pPr>
      <w:r>
        <w:rPr>
          <w:rFonts w:ascii="Courier New" w:hAnsi="Courier New"/>
          <w:sz w:val="16"/>
        </w:rPr>
        <w:t xml:space="preserve">    </w:t>
      </w:r>
    </w:p>
    <w:p w:rsidR="00B80CEC" w:rsidRDefault="00B80CEC" w:rsidP="00B80CEC">
      <w:pPr>
        <w:pStyle w:val="FreeForm"/>
        <w:tabs>
          <w:tab w:val="left" w:pos="529"/>
        </w:tabs>
        <w:rPr>
          <w:rFonts w:ascii="Courier New" w:hAnsi="Courier New"/>
          <w:sz w:val="16"/>
        </w:rPr>
      </w:pPr>
      <w:r>
        <w:rPr>
          <w:rFonts w:ascii="Courier New" w:hAnsi="Courier New"/>
          <w:sz w:val="16"/>
        </w:rPr>
        <w:t xml:space="preserve">    </w:t>
      </w:r>
      <w:r>
        <w:rPr>
          <w:rFonts w:ascii="Courier New" w:hAnsi="Courier New"/>
          <w:color w:val="007400"/>
          <w:sz w:val="16"/>
        </w:rPr>
        <w:t>// Grab the lock that prevents the FFT settings from changing</w:t>
      </w:r>
    </w:p>
    <w:p w:rsidR="00B80CEC" w:rsidRDefault="00B80CEC" w:rsidP="00B80CEC">
      <w:pPr>
        <w:pStyle w:val="FreeForm"/>
        <w:tabs>
          <w:tab w:val="left" w:pos="529"/>
        </w:tabs>
        <w:rPr>
          <w:rFonts w:ascii="Courier New" w:hAnsi="Courier New"/>
          <w:sz w:val="16"/>
        </w:rPr>
      </w:pPr>
      <w:r>
        <w:rPr>
          <w:rFonts w:ascii="Courier New" w:hAnsi="Courier New"/>
          <w:sz w:val="16"/>
        </w:rPr>
        <w:t xml:space="preserve">    fftSpinLock_.enter();</w:t>
      </w:r>
    </w:p>
    <w:p w:rsidR="00B80CEC" w:rsidRDefault="00B80CEC" w:rsidP="00B80CEC">
      <w:pPr>
        <w:pStyle w:val="FreeForm"/>
        <w:tabs>
          <w:tab w:val="left" w:pos="529"/>
        </w:tabs>
        <w:rPr>
          <w:rFonts w:ascii="Courier New" w:hAnsi="Courier New"/>
          <w:sz w:val="16"/>
        </w:rPr>
      </w:pPr>
    </w:p>
    <w:p w:rsidR="00B80CEC" w:rsidRDefault="00B80CEC" w:rsidP="00B80CEC">
      <w:pPr>
        <w:pStyle w:val="FreeForm"/>
        <w:tabs>
          <w:tab w:val="left" w:pos="529"/>
        </w:tabs>
        <w:rPr>
          <w:rFonts w:ascii="Courier New" w:hAnsi="Courier New"/>
          <w:color w:val="007400"/>
          <w:sz w:val="16"/>
        </w:rPr>
      </w:pPr>
      <w:r>
        <w:rPr>
          <w:rFonts w:ascii="Courier New" w:hAnsi="Courier New"/>
          <w:sz w:val="16"/>
        </w:rPr>
        <w:t xml:space="preserve">    </w:t>
      </w:r>
      <w:r>
        <w:rPr>
          <w:rFonts w:ascii="Courier New" w:hAnsi="Courier New"/>
          <w:color w:val="007400"/>
          <w:sz w:val="16"/>
        </w:rPr>
        <w:t>// [...]</w:t>
      </w:r>
    </w:p>
    <w:p w:rsidR="00B80CEC" w:rsidRDefault="00B80CEC" w:rsidP="00B80CEC">
      <w:pPr>
        <w:pStyle w:val="FreeForm"/>
        <w:tabs>
          <w:tab w:val="left" w:pos="529"/>
        </w:tabs>
        <w:rPr>
          <w:rFonts w:ascii="Courier New" w:hAnsi="Courier New"/>
          <w:color w:val="007400"/>
          <w:sz w:val="16"/>
        </w:rPr>
      </w:pPr>
      <w:r>
        <w:rPr>
          <w:rFonts w:ascii="Courier New" w:hAnsi="Courier New"/>
          <w:color w:val="007400"/>
          <w:sz w:val="16"/>
        </w:rPr>
        <w:t xml:space="preserve">    // **** Phase Vocoder processing goes here</w:t>
      </w:r>
    </w:p>
    <w:p w:rsidR="00B80CEC" w:rsidRDefault="00B80CEC" w:rsidP="00B80CEC">
      <w:pPr>
        <w:pStyle w:val="FreeForm"/>
        <w:tabs>
          <w:tab w:val="left" w:pos="529"/>
        </w:tabs>
        <w:rPr>
          <w:rFonts w:ascii="Courier New" w:hAnsi="Courier New"/>
          <w:sz w:val="16"/>
        </w:rPr>
      </w:pPr>
      <w:r>
        <w:rPr>
          <w:rFonts w:ascii="Courier New" w:hAnsi="Courier New"/>
          <w:color w:val="007400"/>
          <w:sz w:val="16"/>
        </w:rPr>
        <w:t xml:space="preserve">    // [...]</w:t>
      </w:r>
    </w:p>
    <w:p w:rsidR="00B80CEC" w:rsidRDefault="00B80CEC" w:rsidP="00B80CEC">
      <w:pPr>
        <w:pStyle w:val="FreeForm"/>
        <w:tabs>
          <w:tab w:val="left" w:pos="529"/>
        </w:tabs>
        <w:rPr>
          <w:rFonts w:ascii="Courier New" w:hAnsi="Courier New"/>
          <w:sz w:val="16"/>
        </w:rPr>
      </w:pPr>
    </w:p>
    <w:p w:rsidR="00B80CEC" w:rsidRDefault="00B80CEC" w:rsidP="00B80CEC">
      <w:pPr>
        <w:pStyle w:val="FreeForm"/>
        <w:tabs>
          <w:tab w:val="left" w:pos="529"/>
        </w:tabs>
        <w:rPr>
          <w:rFonts w:ascii="Courier New" w:hAnsi="Courier New"/>
          <w:sz w:val="16"/>
        </w:rPr>
      </w:pPr>
      <w:r>
        <w:rPr>
          <w:rFonts w:ascii="Courier New" w:hAnsi="Courier New"/>
          <w:sz w:val="16"/>
        </w:rPr>
        <w:t xml:space="preserve">    fftSpinLock_.exit();</w:t>
      </w:r>
    </w:p>
    <w:p w:rsidR="00B80CEC" w:rsidRDefault="00B80CEC" w:rsidP="00B80CEC">
      <w:pPr>
        <w:pStyle w:val="FreeForm"/>
        <w:tabs>
          <w:tab w:val="left" w:pos="529"/>
        </w:tabs>
        <w:rPr>
          <w:rFonts w:ascii="Courier New" w:hAnsi="Courier New"/>
          <w:sz w:val="16"/>
        </w:rPr>
      </w:pPr>
      <w:r>
        <w:rPr>
          <w:rFonts w:ascii="Courier New" w:hAnsi="Courier New"/>
          <w:sz w:val="16"/>
        </w:rPr>
        <w:t>}</w:t>
      </w:r>
    </w:p>
    <w:p w:rsidR="00B80CEC" w:rsidRDefault="00B80CEC" w:rsidP="00B80CEC">
      <w:pPr>
        <w:pStyle w:val="FreeForm"/>
        <w:tabs>
          <w:tab w:val="left" w:pos="529"/>
        </w:tabs>
        <w:rPr>
          <w:rFonts w:ascii="Courier New" w:hAnsi="Courier New"/>
          <w:sz w:val="16"/>
        </w:rPr>
      </w:pPr>
    </w:p>
    <w:p w:rsidR="00B80CEC" w:rsidRPr="00B80CEC" w:rsidRDefault="00B80CEC" w:rsidP="00B80CEC">
      <w:r>
        <w:t xml:space="preserve">Meanwhile, any </w:t>
      </w:r>
      <w:r w:rsidRPr="00B80CEC">
        <w:t xml:space="preserve">call that changes the window size or invalidates the internal buffers will also acquire the lock. If one thread holds the lock and a second tries to acquire it, the second thread </w:t>
      </w:r>
      <w:r w:rsidRPr="00B80CEC">
        <w:rPr>
          <w:rFonts w:ascii="Times New Roman Italic" w:eastAsia="ヒラギノ角ゴ Pro W3" w:hAnsi="Times New Roman Italic"/>
        </w:rPr>
        <w:t xml:space="preserve">blocks </w:t>
      </w:r>
      <w:r w:rsidRPr="00B80CEC">
        <w:t>(waits) until the lock has been released. This ensures that no two threads act on the same resources in incompatible ways.</w:t>
      </w:r>
    </w:p>
    <w:p w:rsidR="008D5299" w:rsidRDefault="00B80CEC" w:rsidP="00B80CEC">
      <w:pPr>
        <w:pStyle w:val="NormalWeb1"/>
        <w:spacing w:before="0" w:after="0" w:line="360" w:lineRule="auto"/>
        <w:jc w:val="both"/>
        <w:rPr>
          <w:sz w:val="22"/>
        </w:rPr>
      </w:pPr>
      <w:r w:rsidRPr="00B80CEC">
        <w:rPr>
          <w:sz w:val="22"/>
          <w:szCs w:val="22"/>
        </w:rPr>
        <w:t>Multi-threaded programming can be quite subtle and challenging, particularly as the number of threads and number of shared resources increase</w:t>
      </w:r>
      <w:r w:rsidR="008D5299" w:rsidRPr="00B80CEC">
        <w:rPr>
          <w:sz w:val="22"/>
          <w:szCs w:val="22"/>
        </w:rPr>
        <w:t>. Several good</w:t>
      </w:r>
      <w:r w:rsidR="008D5299">
        <w:rPr>
          <w:sz w:val="22"/>
        </w:rPr>
        <w:t xml:space="preserve"> texts exist on the subject, e.g., </w:t>
      </w:r>
      <w:r w:rsidR="00212294">
        <w:rPr>
          <w:sz w:val="22"/>
        </w:rPr>
        <w:fldChar w:fldCharType="begin"/>
      </w:r>
      <w:r w:rsidR="00785F53">
        <w:rPr>
          <w:sz w:val="22"/>
        </w:rPr>
        <w:instrText xml:space="preserve"> ADDIN EN.CITE &lt;EndNote&gt;&lt;Cite&gt;&lt;Author&gt;Walmsley&lt;/Author&gt;&lt;Year&gt;1999&lt;/Year&gt;&lt;RecNum&gt;13455&lt;/RecNum&gt;&lt;record&gt;&lt;rec-number&gt;13455&lt;/rec-number&gt;&lt;foreign-keys&gt;&lt;key app="EN" db-id="f5s59zdpstw9vlepssyvasxn2d25s009srfs"&gt;13455&lt;/key&gt;&lt;/foreign-keys&gt;&lt;ref-type name="Book"&gt;6&lt;/ref-type&gt;&lt;contributors&gt;&lt;authors&gt;&lt;author&gt;Mark Walmsley&lt;/author&gt;&lt;/authors&gt;&lt;/contributors&gt;&lt;titles&gt;&lt;title&gt;Multi-Threaded Programming in C++&lt;/title&gt;&lt;/titles&gt;&lt;dates&gt;&lt;year&gt;1999&lt;/year&gt;&lt;/dates&gt;&lt;publisher&gt;Springer &lt;/publisher&gt;&lt;isbn&gt;1852331461&lt;/isbn&gt;&lt;urls&gt;&lt;/urls&gt;&lt;/record&gt;&lt;/Cite&gt;&lt;/EndNote&gt;</w:instrText>
      </w:r>
      <w:r w:rsidR="00212294">
        <w:rPr>
          <w:sz w:val="22"/>
        </w:rPr>
        <w:fldChar w:fldCharType="separate"/>
      </w:r>
      <w:r w:rsidR="00785F53">
        <w:rPr>
          <w:noProof/>
          <w:sz w:val="22"/>
        </w:rPr>
        <w:t>[98]</w:t>
      </w:r>
      <w:r w:rsidR="00212294">
        <w:rPr>
          <w:sz w:val="22"/>
        </w:rPr>
        <w:fldChar w:fldCharType="end"/>
      </w:r>
      <w:r w:rsidR="008D5299">
        <w:rPr>
          <w:sz w:val="22"/>
        </w:rPr>
        <w:t>.</w:t>
      </w:r>
    </w:p>
    <w:p w:rsidR="008D5299" w:rsidRDefault="008D5299" w:rsidP="0029333E">
      <w:pPr>
        <w:pStyle w:val="Heading2"/>
      </w:pPr>
      <w:bookmarkStart w:id="1076" w:name="_Toc364241394"/>
      <w:bookmarkStart w:id="1077" w:name="_Toc364242977"/>
      <w:bookmarkStart w:id="1078" w:name="_Toc364259481"/>
      <w:bookmarkStart w:id="1079" w:name="_Toc381362660"/>
      <w:r>
        <w:t>Conclusion</w:t>
      </w:r>
      <w:bookmarkEnd w:id="1076"/>
      <w:bookmarkEnd w:id="1077"/>
      <w:bookmarkEnd w:id="1078"/>
      <w:bookmarkEnd w:id="1079"/>
    </w:p>
    <w:p w:rsidR="00933519" w:rsidRDefault="00B80CEC" w:rsidP="00EC56EC">
      <w:pPr>
        <w:pStyle w:val="NormalWeb1"/>
        <w:spacing w:before="0" w:after="0" w:line="360" w:lineRule="auto"/>
        <w:jc w:val="both"/>
        <w:rPr>
          <w:sz w:val="22"/>
        </w:rPr>
      </w:pPr>
      <w:r>
        <w:t>This chapter has shown how to put the principles of building audio effects into practice through the creation of audio plug-ins. The JUCE framework is a convenient environment for creating audio plug-ins since it allows the same code to be compiled into multiple plug-in formats on multiple operating systems. However, the general principles of writing audio callback functions, managing parameters, allocating resources and creating a user interface are similar across many plug-in formats. The example code included with the book offers templates from which you can start building your own effects, including examples from most chapters and a blank plug-in into which you can add your own code</w:t>
      </w:r>
      <w:r w:rsidR="008D5299">
        <w:rPr>
          <w:sz w:val="22"/>
        </w:rPr>
        <w:t>.</w:t>
      </w:r>
    </w:p>
    <w:p w:rsidR="00A237A5" w:rsidRDefault="00A237A5" w:rsidP="00EC56EC">
      <w:pPr>
        <w:pStyle w:val="NormalWeb1"/>
        <w:spacing w:before="0" w:after="0" w:line="360" w:lineRule="auto"/>
        <w:jc w:val="both"/>
        <w:rPr>
          <w:sz w:val="22"/>
        </w:rPr>
      </w:pPr>
      <w:r w:rsidRPr="00A237A5">
        <w:rPr>
          <w:noProof/>
          <w:sz w:val="22"/>
        </w:rPr>
        <w:lastRenderedPageBreak/>
        <w:drawing>
          <wp:inline distT="0" distB="0" distL="0" distR="0">
            <wp:extent cx="5943600" cy="3279775"/>
            <wp:effectExtent l="19050" t="0" r="0" b="0"/>
            <wp:docPr id="20"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94600" cy="4191000"/>
                      <a:chOff x="520700" y="203200"/>
                      <a:chExt cx="7594600" cy="4191000"/>
                    </a:xfrm>
                  </a:grpSpPr>
                  <a:sp>
                    <a:nvSpPr>
                      <a:cNvPr id="15361" name="AutoShape 1"/>
                      <a:cNvSpPr>
                        <a:spLocks/>
                      </a:cNvSpPr>
                    </a:nvSpPr>
                    <a:spPr bwMode="auto">
                      <a:xfrm>
                        <a:off x="5702300" y="203200"/>
                        <a:ext cx="2413000" cy="4191000"/>
                      </a:xfrm>
                      <a:prstGeom prst="roundRect">
                        <a:avLst>
                          <a:gd name="adj" fmla="val 7894"/>
                        </a:avLst>
                      </a:prstGeom>
                      <a:no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362" name="Rectangle 2"/>
                      <a:cNvSpPr>
                        <a:spLocks/>
                      </a:cNvSpPr>
                    </a:nvSpPr>
                    <a:spPr bwMode="auto">
                      <a:xfrm>
                        <a:off x="5922963" y="238125"/>
                        <a:ext cx="1971675" cy="355600"/>
                      </a:xfrm>
                      <a:prstGeom prst="rect">
                        <a:avLst/>
                      </a:prstGeom>
                      <a:noFill/>
                      <a:ln w="19050" cap="flat">
                        <a:noFill/>
                        <a:miter lim="800000"/>
                        <a:headEnd type="none" w="med" len="med"/>
                        <a:tailEnd type="none" w="med" len="med"/>
                      </a:ln>
                    </a:spPr>
                    <a:txSp>
                      <a:txBody>
                        <a:bodyPr wrap="none" lIns="0" tIns="0" rIns="40639" bIns="0">
                          <a:spAutoFit/>
                        </a:bodyPr>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pPr marL="39688" algn="l"/>
                          <a:r>
                            <a:rPr lang="en-US" sz="1800">
                              <a:solidFill>
                                <a:schemeClr val="tx1"/>
                              </a:solidFill>
                              <a:latin typeface="Arial Bold" charset="0"/>
                              <a:cs typeface="Arial Bold" charset="0"/>
                              <a:sym typeface="Arial Bold" charset="0"/>
                            </a:rPr>
                            <a:t>PluginProcessor</a:t>
                          </a:r>
                        </a:p>
                      </a:txBody>
                      <a:useSpRect/>
                    </a:txSp>
                  </a:sp>
                  <a:sp>
                    <a:nvSpPr>
                      <a:cNvPr id="15363" name="Rectangle 3"/>
                      <a:cNvSpPr>
                        <a:spLocks/>
                      </a:cNvSpPr>
                    </a:nvSpPr>
                    <a:spPr bwMode="auto">
                      <a:xfrm>
                        <a:off x="6069013" y="3848100"/>
                        <a:ext cx="1666875" cy="355600"/>
                      </a:xfrm>
                      <a:prstGeom prst="rect">
                        <a:avLst/>
                      </a:prstGeom>
                      <a:noFill/>
                      <a:ln w="19050" cap="flat">
                        <a:noFill/>
                        <a:miter lim="800000"/>
                        <a:headEnd type="none" w="med" len="med"/>
                        <a:tailEnd type="none" w="med" len="med"/>
                      </a:ln>
                    </a:spPr>
                    <a:txSp>
                      <a:txBody>
                        <a:bodyPr wrap="none" lIns="0" tIns="0" rIns="40639" bIns="0">
                          <a:spAutoFit/>
                        </a:bodyPr>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pPr marL="39688" algn="l"/>
                          <a:r>
                            <a:rPr lang="en-US" sz="1800">
                              <a:solidFill>
                                <a:schemeClr val="tx1"/>
                              </a:solidFill>
                              <a:latin typeface="Arial" charset="0"/>
                              <a:cs typeface="Arial" charset="0"/>
                              <a:sym typeface="Arial" charset="0"/>
                            </a:rPr>
                            <a:t>processBlock()</a:t>
                          </a:r>
                        </a:p>
                      </a:txBody>
                      <a:useSpRect/>
                    </a:txSp>
                  </a:sp>
                  <a:sp>
                    <a:nvSpPr>
                      <a:cNvPr id="15364" name="Rectangle 4"/>
                      <a:cNvSpPr>
                        <a:spLocks/>
                      </a:cNvSpPr>
                    </a:nvSpPr>
                    <a:spPr bwMode="auto">
                      <a:xfrm>
                        <a:off x="6069013" y="1092200"/>
                        <a:ext cx="1692275" cy="698500"/>
                      </a:xfrm>
                      <a:prstGeom prst="rect">
                        <a:avLst/>
                      </a:prstGeom>
                      <a:noFill/>
                      <a:ln w="19050" cap="flat">
                        <a:noFill/>
                        <a:miter lim="800000"/>
                        <a:headEnd type="none" w="med" len="med"/>
                        <a:tailEnd type="none" w="med" len="med"/>
                      </a:ln>
                    </a:spPr>
                    <a:txSp>
                      <a:txBody>
                        <a:bodyPr wrap="none" lIns="0" tIns="0" rIns="40639" bIns="0">
                          <a:spAutoFit/>
                        </a:bodyPr>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pPr marL="39688" algn="l">
                            <a:spcBef>
                              <a:spcPts val="600"/>
                            </a:spcBef>
                          </a:pPr>
                          <a:r>
                            <a:rPr lang="en-US" sz="1800">
                              <a:solidFill>
                                <a:schemeClr val="tx1"/>
                              </a:solidFill>
                              <a:latin typeface="Arial" charset="0"/>
                              <a:cs typeface="Arial" charset="0"/>
                              <a:sym typeface="Arial" charset="0"/>
                            </a:rPr>
                            <a:t>setParameter()</a:t>
                          </a:r>
                        </a:p>
                        <a:p>
                          <a:pPr marL="39688" algn="l">
                            <a:spcBef>
                              <a:spcPts val="600"/>
                            </a:spcBef>
                          </a:pPr>
                          <a:r>
                            <a:rPr lang="en-US" sz="1800">
                              <a:solidFill>
                                <a:schemeClr val="tx1"/>
                              </a:solidFill>
                              <a:latin typeface="Arial" charset="0"/>
                              <a:cs typeface="Arial" charset="0"/>
                              <a:sym typeface="Arial" charset="0"/>
                            </a:rPr>
                            <a:t>getParameter()</a:t>
                          </a:r>
                        </a:p>
                      </a:txBody>
                      <a:useSpRect/>
                    </a:txSp>
                  </a:sp>
                  <a:sp>
                    <a:nvSpPr>
                      <a:cNvPr id="15365" name="Rectangle 5"/>
                      <a:cNvSpPr>
                        <a:spLocks/>
                      </a:cNvSpPr>
                    </a:nvSpPr>
                    <a:spPr bwMode="auto">
                      <a:xfrm>
                        <a:off x="5840413" y="2514600"/>
                        <a:ext cx="2151062" cy="711200"/>
                      </a:xfrm>
                      <a:prstGeom prst="rect">
                        <a:avLst/>
                      </a:prstGeom>
                      <a:noFill/>
                      <a:ln w="19050" cap="flat">
                        <a:noFill/>
                        <a:miter lim="800000"/>
                        <a:headEnd type="none" w="med" len="med"/>
                        <a:tailEnd type="none" w="med" len="med"/>
                      </a:ln>
                    </a:spPr>
                    <a:txSp>
                      <a:txBody>
                        <a:bodyPr wrap="none" lIns="0" tIns="0" rIns="40639" bIns="0">
                          <a:spAutoFit/>
                        </a:bodyPr>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pPr marL="39688">
                            <a:spcBef>
                              <a:spcPts val="700"/>
                            </a:spcBef>
                          </a:pPr>
                          <a:r>
                            <a:rPr lang="en-US" sz="1800">
                              <a:solidFill>
                                <a:schemeClr val="tx1"/>
                              </a:solidFill>
                              <a:latin typeface="Arial" charset="0"/>
                              <a:cs typeface="Arial" charset="0"/>
                              <a:sym typeface="Arial" charset="0"/>
                            </a:rPr>
                            <a:t>prepareToPlay()</a:t>
                          </a:r>
                        </a:p>
                        <a:p>
                          <a:pPr marL="39688">
                            <a:spcBef>
                              <a:spcPts val="700"/>
                            </a:spcBef>
                          </a:pPr>
                          <a:r>
                            <a:rPr lang="en-US" sz="1800">
                              <a:solidFill>
                                <a:schemeClr val="tx1"/>
                              </a:solidFill>
                              <a:latin typeface="Arial" charset="0"/>
                              <a:cs typeface="Arial" charset="0"/>
                              <a:sym typeface="Arial" charset="0"/>
                            </a:rPr>
                            <a:t>releaseResources()</a:t>
                          </a:r>
                        </a:p>
                      </a:txBody>
                      <a:useSpRect/>
                    </a:txSp>
                  </a:sp>
                  <a:sp>
                    <a:nvSpPr>
                      <a:cNvPr id="15366" name="Line 6"/>
                      <a:cNvSpPr>
                        <a:spLocks noChangeShapeType="1"/>
                      </a:cNvSpPr>
                    </a:nvSpPr>
                    <a:spPr bwMode="auto">
                      <a:xfrm>
                        <a:off x="5702300" y="3441700"/>
                        <a:ext cx="2406650" cy="0"/>
                      </a:xfrm>
                      <a:prstGeom prst="line">
                        <a:avLst/>
                      </a:prstGeom>
                      <a:no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367" name="Rectangle 7"/>
                      <a:cNvSpPr>
                        <a:spLocks/>
                      </a:cNvSpPr>
                    </a:nvSpPr>
                    <a:spPr bwMode="auto">
                      <a:xfrm>
                        <a:off x="6081713" y="3441700"/>
                        <a:ext cx="1681162" cy="355600"/>
                      </a:xfrm>
                      <a:prstGeom prst="rect">
                        <a:avLst/>
                      </a:prstGeom>
                      <a:noFill/>
                      <a:ln w="12700" cap="flat">
                        <a:noFill/>
                        <a:miter lim="800000"/>
                        <a:headEnd type="none" w="med" len="med"/>
                        <a:tailEnd type="none" w="med" len="med"/>
                      </a:ln>
                    </a:spPr>
                    <a:txSp>
                      <a:txBody>
                        <a:bodyPr wrap="none" lIns="0" tIns="0" rIns="40639" bIns="0" anchor="ctr">
                          <a:spAutoFit/>
                        </a:bodyPr>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pPr marL="39688" algn="l"/>
                          <a:r>
                            <a:rPr lang="en-US" sz="1800">
                              <a:solidFill>
                                <a:schemeClr val="tx1"/>
                              </a:solidFill>
                              <a:latin typeface="Arial Italic" charset="0"/>
                              <a:cs typeface="Arial Italic" charset="0"/>
                              <a:sym typeface="Arial Italic" charset="0"/>
                            </a:rPr>
                            <a:t>Audio Callback</a:t>
                          </a:r>
                        </a:p>
                      </a:txBody>
                      <a:useSpRect/>
                    </a:txSp>
                  </a:sp>
                  <a:sp>
                    <a:nvSpPr>
                      <a:cNvPr id="15368" name="Line 8"/>
                      <a:cNvSpPr>
                        <a:spLocks noChangeShapeType="1"/>
                      </a:cNvSpPr>
                    </a:nvSpPr>
                    <a:spPr bwMode="auto">
                      <a:xfrm>
                        <a:off x="5715000" y="2044700"/>
                        <a:ext cx="2406650" cy="0"/>
                      </a:xfrm>
                      <a:prstGeom prst="line">
                        <a:avLst/>
                      </a:prstGeom>
                      <a:no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369" name="Rectangle 9"/>
                      <a:cNvSpPr>
                        <a:spLocks/>
                      </a:cNvSpPr>
                    </a:nvSpPr>
                    <a:spPr bwMode="auto">
                      <a:xfrm>
                        <a:off x="5967413" y="2044700"/>
                        <a:ext cx="1884362" cy="355600"/>
                      </a:xfrm>
                      <a:prstGeom prst="rect">
                        <a:avLst/>
                      </a:prstGeom>
                      <a:noFill/>
                      <a:ln w="12700" cap="flat">
                        <a:noFill/>
                        <a:miter lim="800000"/>
                        <a:headEnd type="none" w="med" len="med"/>
                        <a:tailEnd type="none" w="med" len="med"/>
                      </a:ln>
                    </a:spPr>
                    <a:txSp>
                      <a:txBody>
                        <a:bodyPr wrap="none" lIns="0" tIns="0" rIns="40639" bIns="0" anchor="ctr">
                          <a:spAutoFit/>
                        </a:bodyPr>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pPr marL="39688" algn="l"/>
                          <a:r>
                            <a:rPr lang="en-US" sz="1800">
                              <a:solidFill>
                                <a:schemeClr val="tx1"/>
                              </a:solidFill>
                              <a:latin typeface="Arial Italic" charset="0"/>
                              <a:cs typeface="Arial Italic" charset="0"/>
                              <a:sym typeface="Arial Italic" charset="0"/>
                            </a:rPr>
                            <a:t>Init. and Cleanup</a:t>
                          </a:r>
                        </a:p>
                      </a:txBody>
                      <a:useSpRect/>
                    </a:txSp>
                  </a:sp>
                  <a:sp>
                    <a:nvSpPr>
                      <a:cNvPr id="15370" name="Line 10"/>
                      <a:cNvSpPr>
                        <a:spLocks noChangeShapeType="1"/>
                      </a:cNvSpPr>
                    </a:nvSpPr>
                    <a:spPr bwMode="auto">
                      <a:xfrm>
                        <a:off x="5702300" y="647700"/>
                        <a:ext cx="2406650" cy="0"/>
                      </a:xfrm>
                      <a:prstGeom prst="line">
                        <a:avLst/>
                      </a:prstGeom>
                      <a:no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371" name="Rectangle 11"/>
                      <a:cNvSpPr>
                        <a:spLocks/>
                      </a:cNvSpPr>
                    </a:nvSpPr>
                    <a:spPr bwMode="auto">
                      <a:xfrm>
                        <a:off x="5840413" y="647700"/>
                        <a:ext cx="2138362" cy="355600"/>
                      </a:xfrm>
                      <a:prstGeom prst="rect">
                        <a:avLst/>
                      </a:prstGeom>
                      <a:noFill/>
                      <a:ln w="12700" cap="flat">
                        <a:noFill/>
                        <a:miter lim="800000"/>
                        <a:headEnd type="none" w="med" len="med"/>
                        <a:tailEnd type="none" w="med" len="med"/>
                      </a:ln>
                    </a:spPr>
                    <a:txSp>
                      <a:txBody>
                        <a:bodyPr wrap="none" lIns="0" tIns="0" rIns="40639" bIns="0" anchor="ctr">
                          <a:spAutoFit/>
                        </a:bodyPr>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pPr marL="39688" algn="l"/>
                          <a:r>
                            <a:rPr lang="en-US" sz="1800">
                              <a:solidFill>
                                <a:schemeClr val="tx1"/>
                              </a:solidFill>
                              <a:latin typeface="Arial Italic" charset="0"/>
                              <a:cs typeface="Arial Italic" charset="0"/>
                              <a:sym typeface="Arial Italic" charset="0"/>
                            </a:rPr>
                            <a:t>Parameter Controls</a:t>
                          </a:r>
                        </a:p>
                      </a:txBody>
                      <a:useSpRect/>
                    </a:txSp>
                  </a:sp>
                  <a:sp>
                    <a:nvSpPr>
                      <a:cNvPr id="15372" name="AutoShape 12"/>
                      <a:cNvSpPr>
                        <a:spLocks/>
                      </a:cNvSpPr>
                    </a:nvSpPr>
                    <a:spPr bwMode="auto">
                      <a:xfrm>
                        <a:off x="2641600" y="203200"/>
                        <a:ext cx="2413000" cy="2082800"/>
                      </a:xfrm>
                      <a:prstGeom prst="roundRect">
                        <a:avLst>
                          <a:gd name="adj" fmla="val 9144"/>
                        </a:avLst>
                      </a:prstGeom>
                      <a:no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373" name="Rectangle 13"/>
                      <a:cNvSpPr>
                        <a:spLocks/>
                      </a:cNvSpPr>
                    </a:nvSpPr>
                    <a:spPr bwMode="auto">
                      <a:xfrm>
                        <a:off x="3098800" y="241300"/>
                        <a:ext cx="1512888" cy="355600"/>
                      </a:xfrm>
                      <a:prstGeom prst="rect">
                        <a:avLst/>
                      </a:prstGeom>
                      <a:noFill/>
                      <a:ln w="19050" cap="flat">
                        <a:noFill/>
                        <a:miter lim="800000"/>
                        <a:headEnd type="none" w="med" len="med"/>
                        <a:tailEnd type="none" w="med" len="med"/>
                      </a:ln>
                    </a:spPr>
                    <a:txSp>
                      <a:txBody>
                        <a:bodyPr wrap="none" lIns="0" tIns="0" rIns="40639" bIns="0">
                          <a:spAutoFit/>
                        </a:bodyPr>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pPr marL="39688" algn="l"/>
                          <a:r>
                            <a:rPr lang="en-US" sz="1800">
                              <a:solidFill>
                                <a:schemeClr val="tx1"/>
                              </a:solidFill>
                              <a:latin typeface="Arial Bold" charset="0"/>
                              <a:cs typeface="Arial Bold" charset="0"/>
                              <a:sym typeface="Arial Bold" charset="0"/>
                            </a:rPr>
                            <a:t>PluginEditor</a:t>
                          </a:r>
                        </a:p>
                      </a:txBody>
                      <a:useSpRect/>
                    </a:txSp>
                  </a:sp>
                  <a:sp>
                    <a:nvSpPr>
                      <a:cNvPr id="15374" name="Rectangle 14"/>
                      <a:cNvSpPr>
                        <a:spLocks/>
                      </a:cNvSpPr>
                    </a:nvSpPr>
                    <a:spPr bwMode="auto">
                      <a:xfrm>
                        <a:off x="2636838" y="1041400"/>
                        <a:ext cx="2408237" cy="1117600"/>
                      </a:xfrm>
                      <a:prstGeom prst="rect">
                        <a:avLst/>
                      </a:prstGeom>
                      <a:noFill/>
                      <a:ln w="19050" cap="flat">
                        <a:noFill/>
                        <a:miter lim="800000"/>
                        <a:headEnd type="none" w="med" len="med"/>
                        <a:tailEnd type="none" w="med" len="med"/>
                      </a:ln>
                    </a:spPr>
                    <a:txSp>
                      <a:txBody>
                        <a:bodyPr wrap="none" lIns="0" tIns="0" rIns="40639" bIns="0">
                          <a:spAutoFit/>
                        </a:bodyPr>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pPr marL="39688"/>
                          <a:r>
                            <a:rPr lang="en-US" sz="1800">
                              <a:solidFill>
                                <a:schemeClr val="tx1"/>
                              </a:solidFill>
                              <a:latin typeface="Arial" charset="0"/>
                              <a:cs typeface="Arial" charset="0"/>
                              <a:sym typeface="Arial" charset="0"/>
                            </a:rPr>
                            <a:t>sliderValueChanged()</a:t>
                          </a:r>
                        </a:p>
                        <a:p>
                          <a:pPr marL="39688"/>
                          <a:r>
                            <a:rPr lang="en-US" sz="1400">
                              <a:solidFill>
                                <a:schemeClr val="tx1"/>
                              </a:solidFill>
                              <a:latin typeface="Arial Italic" charset="0"/>
                              <a:cs typeface="Arial Italic" charset="0"/>
                              <a:sym typeface="Arial Italic" charset="0"/>
                            </a:rPr>
                            <a:t>...and other control types</a:t>
                          </a:r>
                        </a:p>
                        <a:p>
                          <a:pPr marL="39688">
                            <a:spcBef>
                              <a:spcPts val="600"/>
                            </a:spcBef>
                          </a:pPr>
                          <a:r>
                            <a:rPr lang="en-US" sz="1800">
                              <a:solidFill>
                                <a:schemeClr val="tx1"/>
                              </a:solidFill>
                              <a:latin typeface="Arial" charset="0"/>
                              <a:cs typeface="Arial" charset="0"/>
                              <a:sym typeface="Arial" charset="0"/>
                            </a:rPr>
                            <a:t>timerCallback()</a:t>
                          </a:r>
                        </a:p>
                        <a:p>
                          <a:pPr marL="39688"/>
                          <a:r>
                            <a:rPr lang="en-US" sz="1400">
                              <a:solidFill>
                                <a:schemeClr val="tx1"/>
                              </a:solidFill>
                              <a:latin typeface="Arial Italic" charset="0"/>
                              <a:cs typeface="Arial Italic" charset="0"/>
                              <a:sym typeface="Arial Italic" charset="0"/>
                            </a:rPr>
                            <a:t>called periodically by system</a:t>
                          </a:r>
                        </a:p>
                      </a:txBody>
                      <a:useSpRect/>
                    </a:txSp>
                  </a:sp>
                  <a:sp>
                    <a:nvSpPr>
                      <a:cNvPr id="15375" name="Line 15"/>
                      <a:cNvSpPr>
                        <a:spLocks noChangeShapeType="1"/>
                      </a:cNvSpPr>
                    </a:nvSpPr>
                    <a:spPr bwMode="auto">
                      <a:xfrm>
                        <a:off x="2641600" y="647700"/>
                        <a:ext cx="2406650" cy="0"/>
                      </a:xfrm>
                      <a:prstGeom prst="line">
                        <a:avLst/>
                      </a:prstGeom>
                      <a:no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376" name="Rectangle 16"/>
                      <a:cNvSpPr>
                        <a:spLocks/>
                      </a:cNvSpPr>
                    </a:nvSpPr>
                    <a:spPr bwMode="auto">
                      <a:xfrm>
                        <a:off x="3086100" y="673100"/>
                        <a:ext cx="1538288" cy="355600"/>
                      </a:xfrm>
                      <a:prstGeom prst="rect">
                        <a:avLst/>
                      </a:prstGeom>
                      <a:noFill/>
                      <a:ln w="12700" cap="flat">
                        <a:noFill/>
                        <a:miter lim="800000"/>
                        <a:headEnd type="none" w="med" len="med"/>
                        <a:tailEnd type="none" w="med" len="med"/>
                      </a:ln>
                    </a:spPr>
                    <a:txSp>
                      <a:txBody>
                        <a:bodyPr wrap="none" lIns="0" tIns="0" rIns="40639" bIns="0" anchor="ctr">
                          <a:spAutoFit/>
                        </a:bodyPr>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pPr marL="39688" algn="l"/>
                          <a:r>
                            <a:rPr lang="en-US" sz="1800">
                              <a:solidFill>
                                <a:schemeClr val="tx1"/>
                              </a:solidFill>
                              <a:latin typeface="Arial Italic" charset="0"/>
                              <a:cs typeface="Arial Italic" charset="0"/>
                              <a:sym typeface="Arial Italic" charset="0"/>
                            </a:rPr>
                            <a:t>GUI Handlers</a:t>
                          </a:r>
                        </a:p>
                      </a:txBody>
                      <a:useSpRect/>
                    </a:txSp>
                  </a:sp>
                  <a:sp>
                    <a:nvSpPr>
                      <a:cNvPr id="15377" name="Line 17"/>
                      <a:cNvSpPr>
                        <a:spLocks noChangeShapeType="1"/>
                      </a:cNvSpPr>
                    </a:nvSpPr>
                    <a:spPr bwMode="auto">
                      <a:xfrm flipH="1">
                        <a:off x="5067300" y="1231900"/>
                        <a:ext cx="622300" cy="0"/>
                      </a:xfrm>
                      <a:prstGeom prst="line">
                        <a:avLst/>
                      </a:prstGeom>
                      <a:noFill/>
                      <a:ln w="25400" cap="flat">
                        <a:solidFill>
                          <a:schemeClr val="tx1"/>
                        </a:solidFill>
                        <a:prstDash val="solid"/>
                        <a:miter lim="800000"/>
                        <a:headEnd type="stealth"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378" name="Freeform 18"/>
                      <a:cNvSpPr>
                        <a:spLocks/>
                      </a:cNvSpPr>
                    </a:nvSpPr>
                    <a:spPr bwMode="auto">
                      <a:xfrm>
                        <a:off x="5065713" y="1668463"/>
                        <a:ext cx="638175" cy="117475"/>
                      </a:xfrm>
                      <a:custGeom>
                        <a:avLst/>
                        <a:gdLst/>
                        <a:ahLst/>
                        <a:cxnLst>
                          <a:cxn ang="0">
                            <a:pos x="0" y="21600"/>
                          </a:cxn>
                          <a:cxn ang="0">
                            <a:pos x="10728" y="21600"/>
                          </a:cxn>
                          <a:cxn ang="0">
                            <a:pos x="10728" y="0"/>
                          </a:cxn>
                          <a:cxn ang="0">
                            <a:pos x="21600" y="0"/>
                          </a:cxn>
                        </a:cxnLst>
                        <a:rect l="0" t="0" r="r" b="b"/>
                        <a:pathLst>
                          <a:path w="21600" h="21600">
                            <a:moveTo>
                              <a:pt x="0" y="21600"/>
                            </a:moveTo>
                            <a:lnTo>
                              <a:pt x="10728" y="21600"/>
                            </a:lnTo>
                            <a:lnTo>
                              <a:pt x="10728" y="0"/>
                            </a:lnTo>
                            <a:lnTo>
                              <a:pt x="21600" y="0"/>
                            </a:lnTo>
                          </a:path>
                        </a:pathLst>
                      </a:custGeom>
                      <a:noFill/>
                      <a:ln w="25400" cap="flat">
                        <a:solidFill>
                          <a:schemeClr val="tx1"/>
                        </a:solidFill>
                        <a:prstDash val="solid"/>
                        <a:miter lim="800000"/>
                        <a:headEnd type="none" w="med" len="med"/>
                        <a:tailEnd type="stealth"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379" name="Rectangle 19"/>
                      <a:cNvSpPr>
                        <a:spLocks/>
                      </a:cNvSpPr>
                    </a:nvSpPr>
                    <a:spPr bwMode="auto">
                      <a:xfrm>
                        <a:off x="520700" y="977900"/>
                        <a:ext cx="1549400" cy="1016000"/>
                      </a:xfrm>
                      <a:prstGeom prst="rect">
                        <a:avLst/>
                      </a:prstGeom>
                      <a:no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380" name="Rectangle 20"/>
                      <a:cNvSpPr>
                        <a:spLocks/>
                      </a:cNvSpPr>
                    </a:nvSpPr>
                    <a:spPr bwMode="auto">
                      <a:xfrm>
                        <a:off x="1016000" y="990600"/>
                        <a:ext cx="560388" cy="355600"/>
                      </a:xfrm>
                      <a:prstGeom prst="rect">
                        <a:avLst/>
                      </a:prstGeom>
                      <a:noFill/>
                      <a:ln w="12700" cap="flat">
                        <a:noFill/>
                        <a:miter lim="800000"/>
                        <a:headEnd type="none" w="med" len="med"/>
                        <a:tailEnd type="none" w="med" len="med"/>
                      </a:ln>
                    </a:spPr>
                    <a:txSp>
                      <a:txBody>
                        <a:bodyPr wrap="none" lIns="0" tIns="0" rIns="40639" bIns="0" anchor="ctr">
                          <a:spAutoFit/>
                        </a:bodyPr>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pPr marL="39688" algn="l"/>
                          <a:r>
                            <a:rPr lang="en-US" sz="1800">
                              <a:solidFill>
                                <a:schemeClr val="tx1"/>
                              </a:solidFill>
                              <a:latin typeface="Arial Bold" charset="0"/>
                              <a:cs typeface="Arial Bold" charset="0"/>
                              <a:sym typeface="Arial Bold" charset="0"/>
                            </a:rPr>
                            <a:t>GUI</a:t>
                          </a:r>
                        </a:p>
                      </a:txBody>
                      <a:useSpRect/>
                    </a:txSp>
                  </a:sp>
                  <a:sp>
                    <a:nvSpPr>
                      <a:cNvPr id="15381" name="Line 21"/>
                      <a:cNvSpPr>
                        <a:spLocks noChangeShapeType="1"/>
                      </a:cNvSpPr>
                    </a:nvSpPr>
                    <a:spPr bwMode="auto">
                      <a:xfrm rot="10800000" flipH="1">
                        <a:off x="2079625" y="1776413"/>
                        <a:ext cx="574675" cy="1587"/>
                      </a:xfrm>
                      <a:prstGeom prst="line">
                        <a:avLst/>
                      </a:prstGeom>
                      <a:noFill/>
                      <a:ln w="25400" cap="flat">
                        <a:solidFill>
                          <a:schemeClr val="tx1"/>
                        </a:solidFill>
                        <a:prstDash val="solid"/>
                        <a:miter lim="800000"/>
                        <a:headEnd type="stealth"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382" name="Line 22"/>
                      <a:cNvSpPr>
                        <a:spLocks noChangeShapeType="1"/>
                      </a:cNvSpPr>
                    </a:nvSpPr>
                    <a:spPr bwMode="auto">
                      <a:xfrm flipH="1">
                        <a:off x="2070100" y="1231900"/>
                        <a:ext cx="571500" cy="0"/>
                      </a:xfrm>
                      <a:prstGeom prst="line">
                        <a:avLst/>
                      </a:prstGeom>
                      <a:noFill/>
                      <a:ln w="25400" cap="flat">
                        <a:solidFill>
                          <a:schemeClr val="tx1"/>
                        </a:solidFill>
                        <a:prstDash val="solid"/>
                        <a:miter lim="800000"/>
                        <a:headEnd type="stealth"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grpSp>
                    <a:nvGrpSpPr>
                      <a:cNvPr id="15385" name="Group 25"/>
                      <a:cNvGrpSpPr>
                        <a:grpSpLocks/>
                      </a:cNvGrpSpPr>
                    </a:nvGrpSpPr>
                    <a:grpSpPr bwMode="auto">
                      <a:xfrm>
                        <a:off x="749300" y="1376363"/>
                        <a:ext cx="431800" cy="452437"/>
                        <a:chOff x="0" y="0"/>
                        <a:chExt cx="272" cy="285"/>
                      </a:xfrm>
                    </a:grpSpPr>
                    <a:sp>
                      <a:nvSpPr>
                        <a:cNvPr id="15383" name="Oval 23"/>
                        <a:cNvSpPr>
                          <a:spLocks/>
                        </a:cNvSpPr>
                      </a:nvSpPr>
                      <a:spPr bwMode="auto">
                        <a:xfrm>
                          <a:off x="0" y="0"/>
                          <a:ext cx="272" cy="285"/>
                        </a:xfrm>
                        <a:prstGeom prst="ellipse">
                          <a:avLst/>
                        </a:prstGeom>
                        <a:solidFill>
                          <a:schemeClr val="accent1"/>
                        </a:solidFill>
                        <a:ln w="25400" cap="flat">
                          <a:solidFill>
                            <a:srgbClr val="385D8A"/>
                          </a:solidFill>
                          <a:prstDash val="solid"/>
                          <a:round/>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384" name="Line 24"/>
                        <a:cNvSpPr>
                          <a:spLocks noChangeShapeType="1"/>
                        </a:cNvSpPr>
                      </a:nvSpPr>
                      <a:spPr bwMode="auto">
                        <a:xfrm rot="10800000" flipH="1">
                          <a:off x="144" y="41"/>
                          <a:ext cx="88" cy="102"/>
                        </a:xfrm>
                        <a:prstGeom prst="line">
                          <a:avLst/>
                        </a:prstGeom>
                        <a:noFill/>
                        <a:ln w="25400" cap="flat">
                          <a:solidFill>
                            <a:schemeClr val="tx1"/>
                          </a:solidFill>
                          <a:prstDash val="solid"/>
                          <a:round/>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grpSp>
                  <a:grpSp>
                    <a:nvGrpSpPr>
                      <a:cNvPr id="15388" name="Group 28"/>
                      <a:cNvGrpSpPr>
                        <a:grpSpLocks/>
                      </a:cNvGrpSpPr>
                    </a:nvGrpSpPr>
                    <a:grpSpPr bwMode="auto">
                      <a:xfrm rot="-4655125">
                        <a:off x="1383507" y="1370806"/>
                        <a:ext cx="431800" cy="452437"/>
                        <a:chOff x="0" y="0"/>
                        <a:chExt cx="272" cy="285"/>
                      </a:xfrm>
                    </a:grpSpPr>
                    <a:sp>
                      <a:nvSpPr>
                        <a:cNvPr id="15386" name="Oval 26"/>
                        <a:cNvSpPr>
                          <a:spLocks/>
                        </a:cNvSpPr>
                      </a:nvSpPr>
                      <a:spPr bwMode="auto">
                        <a:xfrm>
                          <a:off x="0" y="0"/>
                          <a:ext cx="272" cy="285"/>
                        </a:xfrm>
                        <a:prstGeom prst="ellipse">
                          <a:avLst/>
                        </a:prstGeom>
                        <a:solidFill>
                          <a:schemeClr val="accent1"/>
                        </a:solidFill>
                        <a:ln w="25400" cap="flat">
                          <a:solidFill>
                            <a:srgbClr val="385D8A"/>
                          </a:solidFill>
                          <a:prstDash val="solid"/>
                          <a:round/>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387" name="Line 27"/>
                        <a:cNvSpPr>
                          <a:spLocks noChangeShapeType="1"/>
                        </a:cNvSpPr>
                      </a:nvSpPr>
                      <a:spPr bwMode="auto">
                        <a:xfrm rot="10800000" flipH="1">
                          <a:off x="144" y="41"/>
                          <a:ext cx="88" cy="102"/>
                        </a:xfrm>
                        <a:prstGeom prst="line">
                          <a:avLst/>
                        </a:prstGeom>
                        <a:noFill/>
                        <a:ln w="25400" cap="flat">
                          <a:solidFill>
                            <a:schemeClr val="tx1"/>
                          </a:solidFill>
                          <a:prstDash val="solid"/>
                          <a:round/>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grpSp>
                  <a:sp>
                    <a:nvSpPr>
                      <a:cNvPr id="15389" name="Rectangle 29"/>
                      <a:cNvSpPr>
                        <a:spLocks/>
                      </a:cNvSpPr>
                    </a:nvSpPr>
                    <a:spPr bwMode="auto">
                      <a:xfrm>
                        <a:off x="520700" y="2349500"/>
                        <a:ext cx="1549400" cy="1968500"/>
                      </a:xfrm>
                      <a:prstGeom prst="rect">
                        <a:avLst/>
                      </a:prstGeom>
                      <a:no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390" name="Rectangle 30"/>
                      <a:cNvSpPr>
                        <a:spLocks/>
                      </a:cNvSpPr>
                    </a:nvSpPr>
                    <a:spPr bwMode="auto">
                      <a:xfrm>
                        <a:off x="965200" y="2400300"/>
                        <a:ext cx="687388" cy="355600"/>
                      </a:xfrm>
                      <a:prstGeom prst="rect">
                        <a:avLst/>
                      </a:prstGeom>
                      <a:noFill/>
                      <a:ln w="12700" cap="flat">
                        <a:noFill/>
                        <a:miter lim="800000"/>
                        <a:headEnd type="none" w="med" len="med"/>
                        <a:tailEnd type="none" w="med" len="med"/>
                      </a:ln>
                    </a:spPr>
                    <a:txSp>
                      <a:txBody>
                        <a:bodyPr wrap="none" lIns="0" tIns="0" rIns="40639" bIns="0" anchor="ctr">
                          <a:spAutoFit/>
                        </a:bodyPr>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pPr marL="39688" algn="l"/>
                          <a:r>
                            <a:rPr lang="en-US" sz="1800">
                              <a:solidFill>
                                <a:schemeClr val="tx1"/>
                              </a:solidFill>
                              <a:latin typeface="Arial Bold" charset="0"/>
                              <a:cs typeface="Arial Bold" charset="0"/>
                              <a:sym typeface="Arial Bold" charset="0"/>
                            </a:rPr>
                            <a:t>DAW</a:t>
                          </a:r>
                        </a:p>
                      </a:txBody>
                      <a:useSpRect/>
                    </a:txSp>
                  </a:sp>
                  <a:sp>
                    <a:nvSpPr>
                      <a:cNvPr id="15391" name="Freeform 31"/>
                      <a:cNvSpPr>
                        <a:spLocks/>
                      </a:cNvSpPr>
                    </a:nvSpPr>
                    <a:spPr bwMode="auto">
                      <a:xfrm>
                        <a:off x="2082800" y="2720975"/>
                        <a:ext cx="3608388" cy="439738"/>
                      </a:xfrm>
                      <a:custGeom>
                        <a:avLst/>
                        <a:gdLst/>
                        <a:ahLst/>
                        <a:cxnLst>
                          <a:cxn ang="0">
                            <a:pos x="0" y="21600"/>
                          </a:cxn>
                          <a:cxn ang="0">
                            <a:pos x="15043" y="21600"/>
                          </a:cxn>
                          <a:cxn ang="0">
                            <a:pos x="15043" y="0"/>
                          </a:cxn>
                          <a:cxn ang="0">
                            <a:pos x="21600" y="0"/>
                          </a:cxn>
                        </a:cxnLst>
                        <a:rect l="0" t="0" r="r" b="b"/>
                        <a:pathLst>
                          <a:path w="21600" h="21600">
                            <a:moveTo>
                              <a:pt x="0" y="21600"/>
                            </a:moveTo>
                            <a:lnTo>
                              <a:pt x="15043" y="21600"/>
                            </a:lnTo>
                            <a:lnTo>
                              <a:pt x="15043" y="0"/>
                            </a:lnTo>
                            <a:lnTo>
                              <a:pt x="21600" y="0"/>
                            </a:lnTo>
                          </a:path>
                        </a:pathLst>
                      </a:custGeom>
                      <a:noFill/>
                      <a:ln w="25400" cap="flat">
                        <a:solidFill>
                          <a:schemeClr val="tx1"/>
                        </a:solidFill>
                        <a:prstDash val="solid"/>
                        <a:miter lim="800000"/>
                        <a:headEnd type="none" w="med" len="med"/>
                        <a:tailEnd type="stealth"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392" name="Freeform 32"/>
                      <a:cNvSpPr>
                        <a:spLocks/>
                      </a:cNvSpPr>
                    </a:nvSpPr>
                    <a:spPr bwMode="auto">
                      <a:xfrm>
                        <a:off x="2087563" y="3071813"/>
                        <a:ext cx="3598862" cy="388937"/>
                      </a:xfrm>
                      <a:custGeom>
                        <a:avLst/>
                        <a:gdLst/>
                        <a:ahLst/>
                        <a:cxnLst>
                          <a:cxn ang="0">
                            <a:pos x="0" y="21600"/>
                          </a:cxn>
                          <a:cxn ang="0">
                            <a:pos x="17147" y="21600"/>
                          </a:cxn>
                          <a:cxn ang="0">
                            <a:pos x="17147" y="0"/>
                          </a:cxn>
                          <a:cxn ang="0">
                            <a:pos x="21600" y="0"/>
                          </a:cxn>
                        </a:cxnLst>
                        <a:rect l="0" t="0" r="r" b="b"/>
                        <a:pathLst>
                          <a:path w="21600" h="21600">
                            <a:moveTo>
                              <a:pt x="0" y="21600"/>
                            </a:moveTo>
                            <a:lnTo>
                              <a:pt x="17147" y="21600"/>
                            </a:lnTo>
                            <a:lnTo>
                              <a:pt x="17147" y="0"/>
                            </a:lnTo>
                            <a:lnTo>
                              <a:pt x="21600" y="0"/>
                            </a:lnTo>
                          </a:path>
                        </a:pathLst>
                      </a:custGeom>
                      <a:noFill/>
                      <a:ln w="25400" cap="flat">
                        <a:solidFill>
                          <a:schemeClr val="tx1"/>
                        </a:solidFill>
                        <a:prstDash val="solid"/>
                        <a:miter lim="800000"/>
                        <a:headEnd type="none" w="med" len="med"/>
                        <a:tailEnd type="stealth"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393" name="Line 33"/>
                      <a:cNvSpPr>
                        <a:spLocks noChangeShapeType="1"/>
                      </a:cNvSpPr>
                    </a:nvSpPr>
                    <a:spPr bwMode="auto">
                      <a:xfrm flipH="1">
                        <a:off x="2082800" y="4025900"/>
                        <a:ext cx="3625850" cy="0"/>
                      </a:xfrm>
                      <a:prstGeom prst="line">
                        <a:avLst/>
                      </a:prstGeom>
                      <a:noFill/>
                      <a:ln w="25400" cap="flat">
                        <a:solidFill>
                          <a:schemeClr val="tx1"/>
                        </a:solidFill>
                        <a:prstDash val="solid"/>
                        <a:miter lim="800000"/>
                        <a:headEnd type="stealth"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394" name="Rectangle 34"/>
                      <a:cNvSpPr>
                        <a:spLocks/>
                      </a:cNvSpPr>
                    </a:nvSpPr>
                    <a:spPr bwMode="auto">
                      <a:xfrm>
                        <a:off x="2036763" y="2863850"/>
                        <a:ext cx="2239962" cy="304800"/>
                      </a:xfrm>
                      <a:prstGeom prst="rect">
                        <a:avLst/>
                      </a:prstGeom>
                      <a:noFill/>
                      <a:ln w="12700" cap="flat">
                        <a:noFill/>
                        <a:miter lim="800000"/>
                        <a:headEnd type="none" w="med" len="med"/>
                        <a:tailEnd type="none" w="med" len="med"/>
                      </a:ln>
                    </a:spPr>
                    <a:txSp>
                      <a:txBody>
                        <a:bodyPr wrap="none" lIns="0" tIns="0" rIns="40639" bIns="0" anchor="ctr">
                          <a:spAutoFit/>
                        </a:bodyPr>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pPr marL="39688"/>
                          <a:r>
                            <a:rPr lang="en-US" sz="1400">
                              <a:solidFill>
                                <a:schemeClr val="tx1"/>
                              </a:solidFill>
                              <a:latin typeface="Arial Italic" charset="0"/>
                              <a:cs typeface="Arial Italic" charset="0"/>
                              <a:sym typeface="Arial Italic" charset="0"/>
                            </a:rPr>
                            <a:t>called once before starting</a:t>
                          </a:r>
                        </a:p>
                      </a:txBody>
                      <a:useSpRect/>
                    </a:txSp>
                  </a:sp>
                  <a:sp>
                    <a:nvSpPr>
                      <a:cNvPr id="15395" name="Rectangle 35"/>
                      <a:cNvSpPr>
                        <a:spLocks/>
                      </a:cNvSpPr>
                    </a:nvSpPr>
                    <a:spPr bwMode="auto">
                      <a:xfrm>
                        <a:off x="2082800" y="3175000"/>
                        <a:ext cx="2162175" cy="304800"/>
                      </a:xfrm>
                      <a:prstGeom prst="rect">
                        <a:avLst/>
                      </a:prstGeom>
                      <a:noFill/>
                      <a:ln w="12700" cap="flat">
                        <a:noFill/>
                        <a:miter lim="800000"/>
                        <a:headEnd type="none" w="med" len="med"/>
                        <a:tailEnd type="none" w="med" len="med"/>
                      </a:ln>
                    </a:spPr>
                    <a:txSp>
                      <a:txBody>
                        <a:bodyPr wrap="none" lIns="0" tIns="0" rIns="40639" bIns="0" anchor="ctr">
                          <a:spAutoFit/>
                        </a:bodyPr>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pPr marL="39688"/>
                          <a:r>
                            <a:rPr lang="en-US" sz="1400">
                              <a:solidFill>
                                <a:schemeClr val="tx1"/>
                              </a:solidFill>
                              <a:latin typeface="Arial Italic" charset="0"/>
                              <a:cs typeface="Arial Italic" charset="0"/>
                              <a:sym typeface="Arial Italic" charset="0"/>
                            </a:rPr>
                            <a:t>called once after finishing</a:t>
                          </a:r>
                        </a:p>
                      </a:txBody>
                      <a:useSpRect/>
                    </a:txSp>
                  </a:sp>
                  <a:sp>
                    <a:nvSpPr>
                      <a:cNvPr id="15396" name="Rectangle 36"/>
                      <a:cNvSpPr>
                        <a:spLocks/>
                      </a:cNvSpPr>
                    </a:nvSpPr>
                    <a:spPr bwMode="auto">
                      <a:xfrm>
                        <a:off x="2039938" y="3721100"/>
                        <a:ext cx="2754312" cy="304800"/>
                      </a:xfrm>
                      <a:prstGeom prst="rect">
                        <a:avLst/>
                      </a:prstGeom>
                      <a:noFill/>
                      <a:ln w="12700" cap="flat">
                        <a:noFill/>
                        <a:miter lim="800000"/>
                        <a:headEnd type="none" w="med" len="med"/>
                        <a:tailEnd type="none" w="med" len="med"/>
                      </a:ln>
                    </a:spPr>
                    <a:txSp>
                      <a:txBody>
                        <a:bodyPr wrap="none" lIns="0" tIns="0" rIns="40639" bIns="0" anchor="ctr">
                          <a:spAutoFit/>
                        </a:bodyPr>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pPr marL="39688"/>
                          <a:r>
                            <a:rPr lang="en-US" sz="1400">
                              <a:solidFill>
                                <a:schemeClr val="tx1"/>
                              </a:solidFill>
                              <a:latin typeface="Arial Italic" charset="0"/>
                              <a:cs typeface="Arial Italic" charset="0"/>
                              <a:sym typeface="Arial Italic" charset="0"/>
                            </a:rPr>
                            <a:t>called continuously while running</a:t>
                          </a:r>
                        </a:p>
                      </a:txBody>
                      <a:useSpRect/>
                    </a:txSp>
                  </a:sp>
                  <a:grpSp>
                    <a:nvGrpSpPr>
                      <a:cNvPr id="15412" name="Group 52"/>
                      <a:cNvGrpSpPr>
                        <a:grpSpLocks/>
                      </a:cNvGrpSpPr>
                    </a:nvGrpSpPr>
                    <a:grpSpPr bwMode="auto">
                      <a:xfrm>
                        <a:off x="850900" y="2781300"/>
                        <a:ext cx="368300" cy="1422400"/>
                        <a:chOff x="0" y="0"/>
                        <a:chExt cx="232" cy="896"/>
                      </a:xfrm>
                    </a:grpSpPr>
                    <a:sp>
                      <a:nvSpPr>
                        <a:cNvPr id="15397" name="Rectangle 37"/>
                        <a:cNvSpPr>
                          <a:spLocks/>
                        </a:cNvSpPr>
                      </a:nvSpPr>
                      <a:spPr bwMode="auto">
                        <a:xfrm>
                          <a:off x="38" y="518"/>
                          <a:ext cx="155" cy="39"/>
                        </a:xfrm>
                        <a:prstGeom prst="rect">
                          <a:avLst/>
                        </a:prstGeom>
                        <a:solidFill>
                          <a:srgbClr val="77933C"/>
                        </a:solid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398" name="Rectangle 38"/>
                        <a:cNvSpPr>
                          <a:spLocks/>
                        </a:cNvSpPr>
                      </a:nvSpPr>
                      <a:spPr bwMode="auto">
                        <a:xfrm>
                          <a:off x="38" y="578"/>
                          <a:ext cx="155" cy="39"/>
                        </a:xfrm>
                        <a:prstGeom prst="rect">
                          <a:avLst/>
                        </a:prstGeom>
                        <a:solidFill>
                          <a:srgbClr val="77933C"/>
                        </a:solid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399" name="Rectangle 39"/>
                        <a:cNvSpPr>
                          <a:spLocks/>
                        </a:cNvSpPr>
                      </a:nvSpPr>
                      <a:spPr bwMode="auto">
                        <a:xfrm>
                          <a:off x="38" y="637"/>
                          <a:ext cx="155" cy="39"/>
                        </a:xfrm>
                        <a:prstGeom prst="rect">
                          <a:avLst/>
                        </a:prstGeom>
                        <a:solidFill>
                          <a:srgbClr val="77933C"/>
                        </a:solid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00" name="Rectangle 40"/>
                        <a:cNvSpPr>
                          <a:spLocks/>
                        </a:cNvSpPr>
                      </a:nvSpPr>
                      <a:spPr bwMode="auto">
                        <a:xfrm>
                          <a:off x="38" y="697"/>
                          <a:ext cx="155" cy="39"/>
                        </a:xfrm>
                        <a:prstGeom prst="rect">
                          <a:avLst/>
                        </a:prstGeom>
                        <a:solidFill>
                          <a:srgbClr val="77933C"/>
                        </a:solid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01" name="Rectangle 41"/>
                        <a:cNvSpPr>
                          <a:spLocks/>
                        </a:cNvSpPr>
                      </a:nvSpPr>
                      <a:spPr bwMode="auto">
                        <a:xfrm>
                          <a:off x="38" y="758"/>
                          <a:ext cx="155" cy="38"/>
                        </a:xfrm>
                        <a:prstGeom prst="rect">
                          <a:avLst/>
                        </a:prstGeom>
                        <a:solidFill>
                          <a:srgbClr val="77933C"/>
                        </a:solid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02" name="Rectangle 42"/>
                        <a:cNvSpPr>
                          <a:spLocks/>
                        </a:cNvSpPr>
                      </a:nvSpPr>
                      <a:spPr bwMode="auto">
                        <a:xfrm>
                          <a:off x="38" y="818"/>
                          <a:ext cx="155" cy="39"/>
                        </a:xfrm>
                        <a:prstGeom prst="rect">
                          <a:avLst/>
                        </a:prstGeom>
                        <a:solidFill>
                          <a:srgbClr val="77933C"/>
                        </a:solid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03" name="Rectangle 43"/>
                        <a:cNvSpPr>
                          <a:spLocks/>
                        </a:cNvSpPr>
                      </a:nvSpPr>
                      <a:spPr bwMode="auto">
                        <a:xfrm>
                          <a:off x="38" y="278"/>
                          <a:ext cx="155" cy="39"/>
                        </a:xfrm>
                        <a:prstGeom prst="rect">
                          <a:avLst/>
                        </a:prstGeom>
                        <a:solidFill>
                          <a:srgbClr val="EBE600"/>
                        </a:solid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04" name="Rectangle 44"/>
                        <a:cNvSpPr>
                          <a:spLocks/>
                        </a:cNvSpPr>
                      </a:nvSpPr>
                      <a:spPr bwMode="auto">
                        <a:xfrm>
                          <a:off x="38" y="338"/>
                          <a:ext cx="155" cy="39"/>
                        </a:xfrm>
                        <a:prstGeom prst="rect">
                          <a:avLst/>
                        </a:prstGeom>
                        <a:solidFill>
                          <a:srgbClr val="EBE600"/>
                        </a:solid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05" name="Rectangle 45"/>
                        <a:cNvSpPr>
                          <a:spLocks/>
                        </a:cNvSpPr>
                      </a:nvSpPr>
                      <a:spPr bwMode="auto">
                        <a:xfrm>
                          <a:off x="38" y="398"/>
                          <a:ext cx="155" cy="39"/>
                        </a:xfrm>
                        <a:prstGeom prst="rect">
                          <a:avLst/>
                        </a:prstGeom>
                        <a:solidFill>
                          <a:srgbClr val="EBE600"/>
                        </a:solid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06" name="Rectangle 46"/>
                        <a:cNvSpPr>
                          <a:spLocks/>
                        </a:cNvSpPr>
                      </a:nvSpPr>
                      <a:spPr bwMode="auto">
                        <a:xfrm>
                          <a:off x="38" y="458"/>
                          <a:ext cx="155" cy="39"/>
                        </a:xfrm>
                        <a:prstGeom prst="rect">
                          <a:avLst/>
                        </a:prstGeom>
                        <a:solidFill>
                          <a:srgbClr val="EBE600"/>
                        </a:solid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07" name="Rectangle 47"/>
                        <a:cNvSpPr>
                          <a:spLocks/>
                        </a:cNvSpPr>
                      </a:nvSpPr>
                      <a:spPr bwMode="auto">
                        <a:xfrm>
                          <a:off x="38" y="38"/>
                          <a:ext cx="155" cy="39"/>
                        </a:xfrm>
                        <a:prstGeom prst="rect">
                          <a:avLst/>
                        </a:prstGeom>
                        <a:no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08" name="Rectangle 48"/>
                        <a:cNvSpPr>
                          <a:spLocks/>
                        </a:cNvSpPr>
                      </a:nvSpPr>
                      <a:spPr bwMode="auto">
                        <a:xfrm>
                          <a:off x="38" y="99"/>
                          <a:ext cx="155" cy="38"/>
                        </a:xfrm>
                        <a:prstGeom prst="rect">
                          <a:avLst/>
                        </a:prstGeom>
                        <a:no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09" name="Rectangle 49"/>
                        <a:cNvSpPr>
                          <a:spLocks/>
                        </a:cNvSpPr>
                      </a:nvSpPr>
                      <a:spPr bwMode="auto">
                        <a:xfrm>
                          <a:off x="38" y="159"/>
                          <a:ext cx="155" cy="39"/>
                        </a:xfrm>
                        <a:prstGeom prst="rect">
                          <a:avLst/>
                        </a:prstGeom>
                        <a:no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10" name="Rectangle 50"/>
                        <a:cNvSpPr>
                          <a:spLocks/>
                        </a:cNvSpPr>
                      </a:nvSpPr>
                      <a:spPr bwMode="auto">
                        <a:xfrm>
                          <a:off x="38" y="219"/>
                          <a:ext cx="155" cy="39"/>
                        </a:xfrm>
                        <a:prstGeom prst="rect">
                          <a:avLst/>
                        </a:prstGeom>
                        <a:solidFill>
                          <a:srgbClr val="FF0000"/>
                        </a:solid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11" name="Rectangle 51"/>
                        <a:cNvSpPr>
                          <a:spLocks/>
                        </a:cNvSpPr>
                      </a:nvSpPr>
                      <a:spPr bwMode="auto">
                        <a:xfrm>
                          <a:off x="0" y="0"/>
                          <a:ext cx="232" cy="896"/>
                        </a:xfrm>
                        <a:prstGeom prst="rect">
                          <a:avLst/>
                        </a:prstGeom>
                        <a:noFill/>
                        <a:ln w="25400" cap="flat">
                          <a:solidFill>
                            <a:srgbClr val="385D8A"/>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grpSp>
                  <a:grpSp>
                    <a:nvGrpSpPr>
                      <a:cNvPr id="15428" name="Group 68"/>
                      <a:cNvGrpSpPr>
                        <a:grpSpLocks/>
                      </a:cNvGrpSpPr>
                    </a:nvGrpSpPr>
                    <a:grpSpPr bwMode="auto">
                      <a:xfrm>
                        <a:off x="1384300" y="2781300"/>
                        <a:ext cx="368300" cy="1422400"/>
                        <a:chOff x="0" y="0"/>
                        <a:chExt cx="232" cy="896"/>
                      </a:xfrm>
                    </a:grpSpPr>
                    <a:sp>
                      <a:nvSpPr>
                        <a:cNvPr id="15413" name="Rectangle 53"/>
                        <a:cNvSpPr>
                          <a:spLocks/>
                        </a:cNvSpPr>
                      </a:nvSpPr>
                      <a:spPr bwMode="auto">
                        <a:xfrm>
                          <a:off x="38" y="518"/>
                          <a:ext cx="155" cy="39"/>
                        </a:xfrm>
                        <a:prstGeom prst="rect">
                          <a:avLst/>
                        </a:prstGeom>
                        <a:solidFill>
                          <a:srgbClr val="77933C"/>
                        </a:solid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14" name="Rectangle 54"/>
                        <a:cNvSpPr>
                          <a:spLocks/>
                        </a:cNvSpPr>
                      </a:nvSpPr>
                      <a:spPr bwMode="auto">
                        <a:xfrm>
                          <a:off x="38" y="578"/>
                          <a:ext cx="155" cy="39"/>
                        </a:xfrm>
                        <a:prstGeom prst="rect">
                          <a:avLst/>
                        </a:prstGeom>
                        <a:solidFill>
                          <a:srgbClr val="77933C"/>
                        </a:solid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15" name="Rectangle 55"/>
                        <a:cNvSpPr>
                          <a:spLocks/>
                        </a:cNvSpPr>
                      </a:nvSpPr>
                      <a:spPr bwMode="auto">
                        <a:xfrm>
                          <a:off x="38" y="637"/>
                          <a:ext cx="155" cy="39"/>
                        </a:xfrm>
                        <a:prstGeom prst="rect">
                          <a:avLst/>
                        </a:prstGeom>
                        <a:solidFill>
                          <a:srgbClr val="77933C"/>
                        </a:solid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16" name="Rectangle 56"/>
                        <a:cNvSpPr>
                          <a:spLocks/>
                        </a:cNvSpPr>
                      </a:nvSpPr>
                      <a:spPr bwMode="auto">
                        <a:xfrm>
                          <a:off x="38" y="697"/>
                          <a:ext cx="155" cy="39"/>
                        </a:xfrm>
                        <a:prstGeom prst="rect">
                          <a:avLst/>
                        </a:prstGeom>
                        <a:solidFill>
                          <a:srgbClr val="77933C"/>
                        </a:solid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17" name="Rectangle 57"/>
                        <a:cNvSpPr>
                          <a:spLocks/>
                        </a:cNvSpPr>
                      </a:nvSpPr>
                      <a:spPr bwMode="auto">
                        <a:xfrm>
                          <a:off x="38" y="758"/>
                          <a:ext cx="155" cy="38"/>
                        </a:xfrm>
                        <a:prstGeom prst="rect">
                          <a:avLst/>
                        </a:prstGeom>
                        <a:solidFill>
                          <a:srgbClr val="77933C"/>
                        </a:solid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18" name="Rectangle 58"/>
                        <a:cNvSpPr>
                          <a:spLocks/>
                        </a:cNvSpPr>
                      </a:nvSpPr>
                      <a:spPr bwMode="auto">
                        <a:xfrm>
                          <a:off x="38" y="818"/>
                          <a:ext cx="155" cy="39"/>
                        </a:xfrm>
                        <a:prstGeom prst="rect">
                          <a:avLst/>
                        </a:prstGeom>
                        <a:solidFill>
                          <a:srgbClr val="77933C"/>
                        </a:solid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19" name="Rectangle 59"/>
                        <a:cNvSpPr>
                          <a:spLocks/>
                        </a:cNvSpPr>
                      </a:nvSpPr>
                      <a:spPr bwMode="auto">
                        <a:xfrm>
                          <a:off x="38" y="278"/>
                          <a:ext cx="155" cy="39"/>
                        </a:xfrm>
                        <a:prstGeom prst="rect">
                          <a:avLst/>
                        </a:prstGeom>
                        <a:solidFill>
                          <a:srgbClr val="EBE600"/>
                        </a:solid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20" name="Rectangle 60"/>
                        <a:cNvSpPr>
                          <a:spLocks/>
                        </a:cNvSpPr>
                      </a:nvSpPr>
                      <a:spPr bwMode="auto">
                        <a:xfrm>
                          <a:off x="38" y="338"/>
                          <a:ext cx="155" cy="39"/>
                        </a:xfrm>
                        <a:prstGeom prst="rect">
                          <a:avLst/>
                        </a:prstGeom>
                        <a:solidFill>
                          <a:srgbClr val="EBE600"/>
                        </a:solid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21" name="Rectangle 61"/>
                        <a:cNvSpPr>
                          <a:spLocks/>
                        </a:cNvSpPr>
                      </a:nvSpPr>
                      <a:spPr bwMode="auto">
                        <a:xfrm>
                          <a:off x="38" y="398"/>
                          <a:ext cx="155" cy="39"/>
                        </a:xfrm>
                        <a:prstGeom prst="rect">
                          <a:avLst/>
                        </a:prstGeom>
                        <a:solidFill>
                          <a:srgbClr val="EBE600"/>
                        </a:solid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22" name="Rectangle 62"/>
                        <a:cNvSpPr>
                          <a:spLocks/>
                        </a:cNvSpPr>
                      </a:nvSpPr>
                      <a:spPr bwMode="auto">
                        <a:xfrm>
                          <a:off x="38" y="458"/>
                          <a:ext cx="155" cy="39"/>
                        </a:xfrm>
                        <a:prstGeom prst="rect">
                          <a:avLst/>
                        </a:prstGeom>
                        <a:solidFill>
                          <a:srgbClr val="EBE600"/>
                        </a:solid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23" name="Rectangle 63"/>
                        <a:cNvSpPr>
                          <a:spLocks/>
                        </a:cNvSpPr>
                      </a:nvSpPr>
                      <a:spPr bwMode="auto">
                        <a:xfrm>
                          <a:off x="38" y="38"/>
                          <a:ext cx="155" cy="39"/>
                        </a:xfrm>
                        <a:prstGeom prst="rect">
                          <a:avLst/>
                        </a:prstGeom>
                        <a:no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24" name="Rectangle 64"/>
                        <a:cNvSpPr>
                          <a:spLocks/>
                        </a:cNvSpPr>
                      </a:nvSpPr>
                      <a:spPr bwMode="auto">
                        <a:xfrm>
                          <a:off x="38" y="99"/>
                          <a:ext cx="155" cy="38"/>
                        </a:xfrm>
                        <a:prstGeom prst="rect">
                          <a:avLst/>
                        </a:prstGeom>
                        <a:no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25" name="Rectangle 65"/>
                        <a:cNvSpPr>
                          <a:spLocks/>
                        </a:cNvSpPr>
                      </a:nvSpPr>
                      <a:spPr bwMode="auto">
                        <a:xfrm>
                          <a:off x="38" y="159"/>
                          <a:ext cx="155" cy="39"/>
                        </a:xfrm>
                        <a:prstGeom prst="rect">
                          <a:avLst/>
                        </a:prstGeom>
                        <a:no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26" name="Rectangle 66"/>
                        <a:cNvSpPr>
                          <a:spLocks/>
                        </a:cNvSpPr>
                      </a:nvSpPr>
                      <a:spPr bwMode="auto">
                        <a:xfrm>
                          <a:off x="38" y="219"/>
                          <a:ext cx="155" cy="39"/>
                        </a:xfrm>
                        <a:prstGeom prst="rect">
                          <a:avLst/>
                        </a:prstGeom>
                        <a:solidFill>
                          <a:srgbClr val="FF0000"/>
                        </a:solidFill>
                        <a:ln w="12700" cap="flat">
                          <a:solidFill>
                            <a:schemeClr val="tx1"/>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sp>
                      <a:nvSpPr>
                        <a:cNvPr id="15427" name="Rectangle 67"/>
                        <a:cNvSpPr>
                          <a:spLocks/>
                        </a:cNvSpPr>
                      </a:nvSpPr>
                      <a:spPr bwMode="auto">
                        <a:xfrm>
                          <a:off x="0" y="0"/>
                          <a:ext cx="232" cy="896"/>
                        </a:xfrm>
                        <a:prstGeom prst="rect">
                          <a:avLst/>
                        </a:prstGeom>
                        <a:noFill/>
                        <a:ln w="25400" cap="flat">
                          <a:solidFill>
                            <a:srgbClr val="385D8A"/>
                          </a:solidFill>
                          <a:prstDash val="solid"/>
                          <a:miter lim="800000"/>
                          <a:headEnd type="none" w="med" len="med"/>
                          <a:tailEnd type="none" w="med" len="med"/>
                        </a:ln>
                      </a:spPr>
                      <a:txSp>
                        <a:txBody>
                          <a:bodyPr lIns="0" tIns="0" rIns="0" bIns="0"/>
                          <a:lstStyle>
                            <a:defPPr>
                              <a:defRPr lang="en-US"/>
                            </a:defPPr>
                            <a:lvl1pPr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1pPr>
                            <a:lvl2pPr marL="4572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2pPr>
                            <a:lvl3pPr marL="9144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3pPr>
                            <a:lvl4pPr marL="13716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4pPr>
                            <a:lvl5pPr marL="1828800" algn="ctr" rtl="0" fontAlgn="base">
                              <a:spcBef>
                                <a:spcPct val="0"/>
                              </a:spcBef>
                              <a:spcAft>
                                <a:spcPct val="0"/>
                              </a:spcAft>
                              <a:defRPr sz="4200" kern="1200">
                                <a:solidFill>
                                  <a:srgbClr val="000000"/>
                                </a:solidFill>
                                <a:latin typeface="Gill Sans" charset="0"/>
                                <a:ea typeface="ヒラギノ角ゴ ProN W3" charset="0"/>
                                <a:cs typeface="ヒラギノ角ゴ ProN W3" charset="0"/>
                                <a:sym typeface="Gill Sans" charset="0"/>
                              </a:defRPr>
                            </a:lvl5pPr>
                            <a:lvl6pPr marL="22860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6pPr>
                            <a:lvl7pPr marL="27432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7pPr>
                            <a:lvl8pPr marL="32004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8pPr>
                            <a:lvl9pPr marL="3657600" algn="l" defTabSz="914400" rtl="0" eaLnBrk="1" latinLnBrk="0" hangingPunct="1">
                              <a:defRPr sz="4200" kern="1200">
                                <a:solidFill>
                                  <a:srgbClr val="000000"/>
                                </a:solidFill>
                                <a:latin typeface="Gill Sans" charset="0"/>
                                <a:ea typeface="ヒラギノ角ゴ ProN W3" charset="0"/>
                                <a:cs typeface="ヒラギノ角ゴ ProN W3" charset="0"/>
                                <a:sym typeface="Gill Sans" charset="0"/>
                              </a:defRPr>
                            </a:lvl9pPr>
                          </a:lstStyle>
                          <a:p>
                            <a:endParaRPr lang="en-US"/>
                          </a:p>
                        </a:txBody>
                        <a:useSpRect/>
                      </a:txSp>
                    </a:sp>
                  </a:grpSp>
                </lc:lockedCanvas>
              </a:graphicData>
            </a:graphic>
          </wp:inline>
        </w:drawing>
      </w:r>
    </w:p>
    <w:p w:rsidR="00A237A5" w:rsidRDefault="00A237A5" w:rsidP="00A237A5">
      <w:pPr>
        <w:pStyle w:val="Caption"/>
        <w:spacing w:line="360" w:lineRule="auto"/>
        <w:jc w:val="left"/>
        <w:rPr>
          <w:rFonts w:ascii="Times New Roman Bold" w:eastAsia="ヒラギノ角ゴ Pro W3" w:hAnsi="Times New Roman Bold"/>
          <w:color w:val="000000"/>
        </w:rPr>
      </w:pPr>
      <w:bookmarkStart w:id="1080" w:name="_Ref380239338"/>
      <w:r>
        <w:t xml:space="preserve">Figure </w:t>
      </w:r>
      <w:fldSimple w:instr=" STYLEREF 1 \s ">
        <w:r w:rsidR="00735D2C">
          <w:rPr>
            <w:noProof/>
          </w:rPr>
          <w:t>13</w:t>
        </w:r>
      </w:fldSimple>
      <w:r>
        <w:t>.</w:t>
      </w:r>
      <w:fldSimple w:instr=" SEQ Figure \* ARABIC \s 1 ">
        <w:r w:rsidR="00735D2C">
          <w:rPr>
            <w:noProof/>
          </w:rPr>
          <w:t>1</w:t>
        </w:r>
      </w:fldSimple>
      <w:bookmarkEnd w:id="1080"/>
      <w:r>
        <w:t>.</w:t>
      </w:r>
      <w:r>
        <w:rPr>
          <w:rFonts w:ascii="Times New Roman Bold" w:eastAsia="ヒラギノ角ゴ Pro W3" w:hAnsi="Times New Roman Bold"/>
          <w:color w:val="000000"/>
        </w:rPr>
        <w:t xml:space="preserve"> </w:t>
      </w:r>
      <w:r w:rsidRPr="00A237A5">
        <w:rPr>
          <w:rFonts w:ascii="Times New Roman Bold" w:eastAsia="ヒラギノ角ゴ Pro W3" w:hAnsi="Times New Roman Bold"/>
          <w:color w:val="000000"/>
        </w:rPr>
        <w:t xml:space="preserve">Basic components of a JUCE audio plugin and their relationship to the </w:t>
      </w:r>
      <w:r>
        <w:rPr>
          <w:rFonts w:ascii="Times New Roman Bold" w:eastAsia="ヒラギノ角ゴ Pro W3" w:hAnsi="Times New Roman Bold"/>
          <w:color w:val="000000"/>
        </w:rPr>
        <w:t>digital audio workstation (DAW).</w:t>
      </w:r>
    </w:p>
    <w:p w:rsidR="00A237A5" w:rsidRDefault="00555FE0" w:rsidP="00EC56EC">
      <w:pPr>
        <w:pStyle w:val="NormalWeb1"/>
        <w:spacing w:before="0" w:after="0" w:line="360" w:lineRule="auto"/>
        <w:jc w:val="both"/>
        <w:rPr>
          <w:sz w:val="22"/>
        </w:rPr>
      </w:pPr>
      <w:r w:rsidRPr="00555FE0">
        <w:rPr>
          <w:noProof/>
          <w:sz w:val="22"/>
        </w:rPr>
        <w:drawing>
          <wp:inline distT="0" distB="0" distL="0" distR="0">
            <wp:extent cx="6116320" cy="3814445"/>
            <wp:effectExtent l="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8" cstate="print"/>
                    <a:srcRect/>
                    <a:stretch>
                      <a:fillRect/>
                    </a:stretch>
                  </pic:blipFill>
                  <pic:spPr bwMode="auto">
                    <a:xfrm>
                      <a:off x="0" y="0"/>
                      <a:ext cx="6116320" cy="3814445"/>
                    </a:xfrm>
                    <a:prstGeom prst="rect">
                      <a:avLst/>
                    </a:prstGeom>
                    <a:noFill/>
                    <a:ln w="12700" cap="flat">
                      <a:noFill/>
                      <a:miter lim="800000"/>
                      <a:headEnd/>
                      <a:tailEnd/>
                    </a:ln>
                  </pic:spPr>
                </pic:pic>
              </a:graphicData>
            </a:graphic>
          </wp:inline>
        </w:drawing>
      </w:r>
    </w:p>
    <w:p w:rsidR="00555FE0" w:rsidRDefault="00555FE0" w:rsidP="00555FE0">
      <w:pPr>
        <w:pStyle w:val="Caption"/>
        <w:spacing w:line="360" w:lineRule="auto"/>
        <w:jc w:val="left"/>
        <w:rPr>
          <w:rFonts w:ascii="Times New Roman Bold" w:eastAsia="ヒラギノ角ゴ Pro W3" w:hAnsi="Times New Roman Bold"/>
          <w:color w:val="000000"/>
        </w:rPr>
      </w:pPr>
      <w:bookmarkStart w:id="1081" w:name="_Ref380240095"/>
      <w:r>
        <w:t xml:space="preserve">Figure </w:t>
      </w:r>
      <w:fldSimple w:instr=" STYLEREF 1 \s ">
        <w:r w:rsidR="00735D2C">
          <w:rPr>
            <w:noProof/>
          </w:rPr>
          <w:t>13</w:t>
        </w:r>
      </w:fldSimple>
      <w:r>
        <w:t>.</w:t>
      </w:r>
      <w:fldSimple w:instr=" SEQ Figure \* ARABIC \s 1 ">
        <w:r w:rsidR="00735D2C">
          <w:rPr>
            <w:noProof/>
          </w:rPr>
          <w:t>2</w:t>
        </w:r>
      </w:fldSimple>
      <w:bookmarkEnd w:id="1081"/>
      <w:r>
        <w:t>.</w:t>
      </w:r>
      <w:r>
        <w:rPr>
          <w:rFonts w:ascii="Times New Roman Bold" w:eastAsia="ヒラギノ角ゴ Pro W3" w:hAnsi="Times New Roman Bold"/>
          <w:color w:val="000000"/>
        </w:rPr>
        <w:t xml:space="preserve"> </w:t>
      </w:r>
      <w:r w:rsidRPr="00555FE0">
        <w:rPr>
          <w:rFonts w:ascii="Times New Roman Bold" w:eastAsia="ヒラギノ角ゴ Pro W3" w:hAnsi="Times New Roman Bold"/>
          <w:color w:val="000000"/>
        </w:rPr>
        <w:t>Creating a new audio plug-in in Introjucer</w:t>
      </w:r>
      <w:r>
        <w:rPr>
          <w:rFonts w:ascii="Times New Roman Bold" w:eastAsia="ヒラギノ角ゴ Pro W3" w:hAnsi="Times New Roman Bold"/>
          <w:color w:val="000000"/>
        </w:rPr>
        <w:t>.</w:t>
      </w:r>
    </w:p>
    <w:p w:rsidR="00555FE0" w:rsidRPr="00EC56EC" w:rsidRDefault="00555FE0" w:rsidP="00EC56EC">
      <w:pPr>
        <w:pStyle w:val="NormalWeb1"/>
        <w:spacing w:before="0" w:after="0" w:line="360" w:lineRule="auto"/>
        <w:jc w:val="both"/>
        <w:rPr>
          <w:sz w:val="22"/>
        </w:rPr>
      </w:pPr>
    </w:p>
    <w:p w:rsidR="00D33CDF" w:rsidRDefault="00D33CDF" w:rsidP="00320ED4">
      <w:r>
        <w:rPr>
          <w:noProof/>
          <w:lang w:eastAsia="en-US"/>
        </w:rPr>
        <w:lastRenderedPageBreak/>
        <w:drawing>
          <wp:inline distT="0" distB="0" distL="0" distR="0">
            <wp:extent cx="6114415" cy="4025900"/>
            <wp:effectExtent l="0" t="0" r="0" b="0"/>
            <wp:docPr id="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9" cstate="print"/>
                    <a:srcRect/>
                    <a:stretch>
                      <a:fillRect/>
                    </a:stretch>
                  </pic:blipFill>
                  <pic:spPr bwMode="auto">
                    <a:xfrm>
                      <a:off x="0" y="0"/>
                      <a:ext cx="6114415" cy="4025900"/>
                    </a:xfrm>
                    <a:prstGeom prst="rect">
                      <a:avLst/>
                    </a:prstGeom>
                    <a:noFill/>
                    <a:ln w="9525" cap="flat">
                      <a:noFill/>
                      <a:miter lim="800000"/>
                      <a:headEnd/>
                      <a:tailEnd/>
                    </a:ln>
                  </pic:spPr>
                </pic:pic>
              </a:graphicData>
            </a:graphic>
          </wp:inline>
        </w:drawing>
      </w:r>
    </w:p>
    <w:p w:rsidR="00D33CDF" w:rsidRDefault="00D33CDF" w:rsidP="00D33CDF">
      <w:pPr>
        <w:pStyle w:val="Caption"/>
        <w:spacing w:line="360" w:lineRule="auto"/>
        <w:jc w:val="left"/>
        <w:rPr>
          <w:rFonts w:ascii="Times New Roman Bold" w:eastAsia="ヒラギノ角ゴ Pro W3" w:hAnsi="Times New Roman Bold"/>
          <w:color w:val="000000"/>
        </w:rPr>
      </w:pPr>
      <w:bookmarkStart w:id="1082" w:name="_Ref359219376"/>
      <w:r>
        <w:t xml:space="preserve">Figure </w:t>
      </w:r>
      <w:fldSimple w:instr=" STYLEREF 1 \s ">
        <w:r w:rsidR="00735D2C">
          <w:rPr>
            <w:noProof/>
          </w:rPr>
          <w:t>13</w:t>
        </w:r>
      </w:fldSimple>
      <w:r>
        <w:t>.</w:t>
      </w:r>
      <w:r w:rsidR="00212294">
        <w:fldChar w:fldCharType="begin"/>
      </w:r>
      <w:r>
        <w:instrText xml:space="preserve"> SEQ Figure \* ARABIC \s 1 </w:instrText>
      </w:r>
      <w:r w:rsidR="00212294">
        <w:fldChar w:fldCharType="separate"/>
      </w:r>
      <w:r w:rsidR="00735D2C">
        <w:rPr>
          <w:noProof/>
        </w:rPr>
        <w:t>3</w:t>
      </w:r>
      <w:r w:rsidR="00212294">
        <w:fldChar w:fldCharType="end"/>
      </w:r>
      <w:bookmarkEnd w:id="1082"/>
      <w:r>
        <w:t>.</w:t>
      </w:r>
      <w:r>
        <w:rPr>
          <w:rFonts w:ascii="Times New Roman Bold" w:eastAsia="ヒラギノ角ゴ Pro W3" w:hAnsi="Times New Roman Bold"/>
          <w:color w:val="000000"/>
        </w:rPr>
        <w:t xml:space="preserve"> Introjucer settings for audio </w:t>
      </w:r>
      <w:r w:rsidR="00CB7E12">
        <w:rPr>
          <w:rFonts w:ascii="Times New Roman Bold" w:eastAsia="ヒラギノ角ゴ Pro W3" w:hAnsi="Times New Roman Bold"/>
          <w:color w:val="000000"/>
        </w:rPr>
        <w:t>plug-in</w:t>
      </w:r>
      <w:r>
        <w:rPr>
          <w:rFonts w:ascii="Times New Roman Bold" w:eastAsia="ヒラギノ角ゴ Pro W3" w:hAnsi="Times New Roman Bold"/>
          <w:color w:val="000000"/>
        </w:rPr>
        <w:t>. List at left shows a single build target for Xcode.</w:t>
      </w:r>
    </w:p>
    <w:p w:rsidR="00D33CDF" w:rsidRDefault="00D33CDF" w:rsidP="00320ED4">
      <w:r>
        <w:rPr>
          <w:noProof/>
          <w:lang w:eastAsia="en-US"/>
        </w:rPr>
        <w:drawing>
          <wp:inline distT="0" distB="0" distL="0" distR="0">
            <wp:extent cx="3158378" cy="2205318"/>
            <wp:effectExtent l="19050" t="0" r="3922" b="0"/>
            <wp:docPr id="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0" cstate="print"/>
                    <a:srcRect/>
                    <a:stretch>
                      <a:fillRect/>
                    </a:stretch>
                  </pic:blipFill>
                  <pic:spPr bwMode="auto">
                    <a:xfrm>
                      <a:off x="0" y="0"/>
                      <a:ext cx="3158378" cy="2205318"/>
                    </a:xfrm>
                    <a:prstGeom prst="rect">
                      <a:avLst/>
                    </a:prstGeom>
                    <a:noFill/>
                    <a:ln w="9525" cap="flat">
                      <a:noFill/>
                      <a:miter lim="800000"/>
                      <a:headEnd/>
                      <a:tailEnd/>
                    </a:ln>
                  </pic:spPr>
                </pic:pic>
              </a:graphicData>
            </a:graphic>
          </wp:inline>
        </w:drawing>
      </w:r>
    </w:p>
    <w:p w:rsidR="00D33CDF" w:rsidRDefault="00D33CDF" w:rsidP="00D33CDF">
      <w:pPr>
        <w:pStyle w:val="Caption"/>
        <w:spacing w:line="360" w:lineRule="auto"/>
        <w:jc w:val="left"/>
        <w:rPr>
          <w:rFonts w:ascii="Times New Roman Bold" w:eastAsia="ヒラギノ角ゴ Pro W3" w:hAnsi="Times New Roman Bold"/>
        </w:rPr>
      </w:pPr>
      <w:bookmarkStart w:id="1083" w:name="_Ref359219189"/>
      <w:r>
        <w:t xml:space="preserve">Figure </w:t>
      </w:r>
      <w:fldSimple w:instr=" STYLEREF 1 \s ">
        <w:r w:rsidR="00735D2C">
          <w:rPr>
            <w:noProof/>
          </w:rPr>
          <w:t>13</w:t>
        </w:r>
      </w:fldSimple>
      <w:r>
        <w:t>.</w:t>
      </w:r>
      <w:r w:rsidR="00212294">
        <w:fldChar w:fldCharType="begin"/>
      </w:r>
      <w:r>
        <w:instrText xml:space="preserve"> SEQ Figure \* ARABIC \s 1 </w:instrText>
      </w:r>
      <w:r w:rsidR="00212294">
        <w:fldChar w:fldCharType="separate"/>
      </w:r>
      <w:r w:rsidR="00735D2C">
        <w:rPr>
          <w:noProof/>
        </w:rPr>
        <w:t>4</w:t>
      </w:r>
      <w:r w:rsidR="00212294">
        <w:fldChar w:fldCharType="end"/>
      </w:r>
      <w:bookmarkEnd w:id="1083"/>
      <w:r>
        <w:rPr>
          <w:rFonts w:ascii="Times New Roman Bold" w:eastAsia="ヒラギノ角ゴ Pro W3" w:hAnsi="Times New Roman Bold"/>
        </w:rPr>
        <w:t xml:space="preserve">. Right-clicking on the </w:t>
      </w:r>
      <w:r w:rsidR="00CB7E12">
        <w:rPr>
          <w:rFonts w:ascii="Times New Roman Bold" w:eastAsia="ヒラギノ角ゴ Pro W3" w:hAnsi="Times New Roman Bold"/>
        </w:rPr>
        <w:t>plug-in</w:t>
      </w:r>
      <w:r>
        <w:rPr>
          <w:rFonts w:ascii="Times New Roman Bold" w:eastAsia="ヒラギノ角ゴ Pro W3" w:hAnsi="Times New Roman Bold"/>
        </w:rPr>
        <w:t xml:space="preserve"> icon produces a menu for generating additional build targets.</w:t>
      </w:r>
    </w:p>
    <w:p w:rsidR="00D33CDF" w:rsidRDefault="00D33CDF" w:rsidP="00320ED4">
      <w:r>
        <w:rPr>
          <w:noProof/>
          <w:lang w:eastAsia="en-US"/>
        </w:rPr>
        <w:lastRenderedPageBreak/>
        <w:drawing>
          <wp:inline distT="0" distB="0" distL="0" distR="0">
            <wp:extent cx="3657600" cy="1842135"/>
            <wp:effectExtent l="0" t="0" r="0" b="0"/>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1" cstate="print"/>
                    <a:srcRect/>
                    <a:stretch>
                      <a:fillRect/>
                    </a:stretch>
                  </pic:blipFill>
                  <pic:spPr bwMode="auto">
                    <a:xfrm>
                      <a:off x="0" y="0"/>
                      <a:ext cx="3657600" cy="1842135"/>
                    </a:xfrm>
                    <a:prstGeom prst="rect">
                      <a:avLst/>
                    </a:prstGeom>
                    <a:noFill/>
                    <a:ln w="9525" cap="flat">
                      <a:noFill/>
                      <a:miter lim="800000"/>
                      <a:headEnd/>
                      <a:tailEnd/>
                    </a:ln>
                  </pic:spPr>
                </pic:pic>
              </a:graphicData>
            </a:graphic>
          </wp:inline>
        </w:drawing>
      </w:r>
    </w:p>
    <w:p w:rsidR="00D33CDF" w:rsidRDefault="00D33CDF" w:rsidP="00D33CDF">
      <w:pPr>
        <w:pStyle w:val="Caption"/>
        <w:spacing w:line="360" w:lineRule="auto"/>
        <w:jc w:val="left"/>
        <w:rPr>
          <w:rFonts w:ascii="Times New Roman Bold" w:eastAsia="ヒラギノ角ゴ Pro W3" w:hAnsi="Times New Roman Bold"/>
        </w:rPr>
      </w:pPr>
      <w:bookmarkStart w:id="1084" w:name="_Ref359219430"/>
      <w:r>
        <w:t xml:space="preserve">Figure </w:t>
      </w:r>
      <w:fldSimple w:instr=" STYLEREF 1 \s ">
        <w:r w:rsidR="00735D2C">
          <w:rPr>
            <w:noProof/>
          </w:rPr>
          <w:t>13</w:t>
        </w:r>
      </w:fldSimple>
      <w:r>
        <w:t>.</w:t>
      </w:r>
      <w:r w:rsidR="00212294">
        <w:fldChar w:fldCharType="begin"/>
      </w:r>
      <w:r>
        <w:instrText xml:space="preserve"> SEQ Figure \* ARABIC \s 1 </w:instrText>
      </w:r>
      <w:r w:rsidR="00212294">
        <w:fldChar w:fldCharType="separate"/>
      </w:r>
      <w:r w:rsidR="00735D2C">
        <w:rPr>
          <w:noProof/>
        </w:rPr>
        <w:t>5</w:t>
      </w:r>
      <w:r w:rsidR="00212294">
        <w:fldChar w:fldCharType="end"/>
      </w:r>
      <w:bookmarkEnd w:id="1084"/>
      <w:r>
        <w:rPr>
          <w:rFonts w:ascii="Times New Roman Bold" w:eastAsia="ヒラギノ角ゴ Pro W3" w:hAnsi="Times New Roman Bold"/>
        </w:rPr>
        <w:t xml:space="preserve">. Editor (user interface) for example delay </w:t>
      </w:r>
      <w:r w:rsidR="00CB7E12">
        <w:rPr>
          <w:rFonts w:ascii="Times New Roman Bold" w:eastAsia="ヒラギノ角ゴ Pro W3" w:hAnsi="Times New Roman Bold"/>
        </w:rPr>
        <w:t>plug-in</w:t>
      </w:r>
      <w:r>
        <w:rPr>
          <w:rFonts w:ascii="Times New Roman Bold" w:eastAsia="ヒラギノ角ゴ Pro W3" w:hAnsi="Times New Roman Bold"/>
        </w:rPr>
        <w:t>.</w:t>
      </w:r>
    </w:p>
    <w:p w:rsidR="00933519" w:rsidRDefault="00933519" w:rsidP="003A1AC4">
      <w:pPr>
        <w:jc w:val="left"/>
      </w:pPr>
      <w:r>
        <w:br w:type="page"/>
      </w:r>
    </w:p>
    <w:p w:rsidR="008D5299" w:rsidRDefault="00933519" w:rsidP="00DE48AF">
      <w:pPr>
        <w:pStyle w:val="Heading1"/>
        <w:numPr>
          <w:ilvl w:val="0"/>
          <w:numId w:val="0"/>
        </w:numPr>
      </w:pPr>
      <w:bookmarkStart w:id="1085" w:name="_Toc364241395"/>
      <w:bookmarkStart w:id="1086" w:name="_Toc364242978"/>
      <w:bookmarkStart w:id="1087" w:name="_Toc364259482"/>
      <w:bookmarkStart w:id="1088" w:name="_Toc381362661"/>
      <w:r>
        <w:lastRenderedPageBreak/>
        <w:t>References</w:t>
      </w:r>
      <w:bookmarkEnd w:id="1085"/>
      <w:bookmarkEnd w:id="1086"/>
      <w:bookmarkEnd w:id="1087"/>
      <w:bookmarkEnd w:id="1088"/>
    </w:p>
    <w:p w:rsidR="00785F53" w:rsidRDefault="00212294" w:rsidP="00785F53">
      <w:pPr>
        <w:spacing w:line="240" w:lineRule="auto"/>
        <w:ind w:left="720" w:hanging="720"/>
        <w:rPr>
          <w:noProof/>
        </w:rPr>
      </w:pPr>
      <w:r>
        <w:fldChar w:fldCharType="begin"/>
      </w:r>
      <w:r w:rsidR="00FA6940">
        <w:instrText xml:space="preserve"> ADDIN EN.REFLIST </w:instrText>
      </w:r>
      <w:r>
        <w:fldChar w:fldCharType="separate"/>
      </w:r>
      <w:r w:rsidR="00785F53">
        <w:rPr>
          <w:noProof/>
        </w:rPr>
        <w:t>[1]</w:t>
      </w:r>
      <w:r w:rsidR="00785F53">
        <w:rPr>
          <w:noProof/>
        </w:rPr>
        <w:tab/>
        <w:t xml:space="preserve">G. Milner, </w:t>
      </w:r>
      <w:r w:rsidR="00785F53" w:rsidRPr="00785F53">
        <w:rPr>
          <w:i/>
          <w:noProof/>
        </w:rPr>
        <w:t>Perfecting Sound Forever: The Story of Recorded Music</w:t>
      </w:r>
      <w:r w:rsidR="00785F53">
        <w:rPr>
          <w:noProof/>
        </w:rPr>
        <w:t>: Granta Books, 2010.</w:t>
      </w:r>
    </w:p>
    <w:p w:rsidR="00785F53" w:rsidRDefault="00785F53" w:rsidP="00785F53">
      <w:pPr>
        <w:spacing w:line="240" w:lineRule="auto"/>
        <w:ind w:left="720" w:hanging="720"/>
        <w:rPr>
          <w:noProof/>
        </w:rPr>
      </w:pPr>
      <w:r>
        <w:rPr>
          <w:noProof/>
        </w:rPr>
        <w:t>[2]</w:t>
      </w:r>
      <w:r>
        <w:rPr>
          <w:noProof/>
        </w:rPr>
        <w:tab/>
        <w:t xml:space="preserve">M. Vdovin, "Artist Interview: Brad Plunkett," </w:t>
      </w:r>
      <w:r w:rsidRPr="00785F53">
        <w:rPr>
          <w:i/>
          <w:noProof/>
        </w:rPr>
        <w:t xml:space="preserve">Universal Audio WebZine, </w:t>
      </w:r>
      <w:r>
        <w:rPr>
          <w:noProof/>
        </w:rPr>
        <w:t>vol. 3, October 2005.</w:t>
      </w:r>
    </w:p>
    <w:p w:rsidR="00785F53" w:rsidRDefault="00785F53" w:rsidP="00785F53">
      <w:pPr>
        <w:spacing w:line="240" w:lineRule="auto"/>
        <w:ind w:left="720" w:hanging="720"/>
        <w:rPr>
          <w:noProof/>
        </w:rPr>
      </w:pPr>
      <w:r>
        <w:rPr>
          <w:noProof/>
        </w:rPr>
        <w:t>[3]</w:t>
      </w:r>
      <w:r>
        <w:rPr>
          <w:noProof/>
        </w:rPr>
        <w:tab/>
        <w:t xml:space="preserve">M. Lewisohn, </w:t>
      </w:r>
      <w:r w:rsidRPr="00785F53">
        <w:rPr>
          <w:i/>
          <w:noProof/>
        </w:rPr>
        <w:t>The Beatles Recording Sessions</w:t>
      </w:r>
      <w:r>
        <w:rPr>
          <w:noProof/>
        </w:rPr>
        <w:t>. New York: Harmony Books (Crown Publishers), 1989.</w:t>
      </w:r>
    </w:p>
    <w:p w:rsidR="00785F53" w:rsidRDefault="00785F53" w:rsidP="00785F53">
      <w:pPr>
        <w:spacing w:line="240" w:lineRule="auto"/>
        <w:ind w:left="720" w:hanging="720"/>
        <w:rPr>
          <w:noProof/>
        </w:rPr>
      </w:pPr>
      <w:r>
        <w:rPr>
          <w:noProof/>
        </w:rPr>
        <w:t>[4]</w:t>
      </w:r>
      <w:r>
        <w:rPr>
          <w:noProof/>
        </w:rPr>
        <w:tab/>
        <w:t xml:space="preserve">G. Massenburg, "Parametric Equalization," in </w:t>
      </w:r>
      <w:r w:rsidRPr="00785F53">
        <w:rPr>
          <w:i/>
          <w:noProof/>
        </w:rPr>
        <w:t>42nd AES Convention</w:t>
      </w:r>
      <w:r>
        <w:rPr>
          <w:noProof/>
        </w:rPr>
        <w:t>, 1972.</w:t>
      </w:r>
    </w:p>
    <w:p w:rsidR="00785F53" w:rsidRDefault="00785F53" w:rsidP="00785F53">
      <w:pPr>
        <w:spacing w:line="240" w:lineRule="auto"/>
        <w:ind w:left="720" w:hanging="720"/>
        <w:rPr>
          <w:noProof/>
        </w:rPr>
      </w:pPr>
      <w:r>
        <w:rPr>
          <w:noProof/>
        </w:rPr>
        <w:t>[5]</w:t>
      </w:r>
      <w:r>
        <w:rPr>
          <w:noProof/>
        </w:rPr>
        <w:tab/>
        <w:t xml:space="preserve">G. Martin and W. Pearson, </w:t>
      </w:r>
      <w:r w:rsidRPr="00785F53">
        <w:rPr>
          <w:i/>
          <w:noProof/>
        </w:rPr>
        <w:t>Summer of Love: The Making of Sgt Pepper</w:t>
      </w:r>
      <w:r>
        <w:rPr>
          <w:noProof/>
        </w:rPr>
        <w:t>. London: Pan Books, 1994.</w:t>
      </w:r>
    </w:p>
    <w:p w:rsidR="00785F53" w:rsidRDefault="00785F53" w:rsidP="00785F53">
      <w:pPr>
        <w:spacing w:line="240" w:lineRule="auto"/>
        <w:ind w:left="720" w:hanging="720"/>
        <w:rPr>
          <w:noProof/>
        </w:rPr>
      </w:pPr>
      <w:r>
        <w:rPr>
          <w:noProof/>
        </w:rPr>
        <w:t>[6]</w:t>
      </w:r>
      <w:r>
        <w:rPr>
          <w:noProof/>
        </w:rPr>
        <w:tab/>
        <w:t xml:space="preserve">J. O. Smith, </w:t>
      </w:r>
      <w:r w:rsidRPr="00785F53">
        <w:rPr>
          <w:i/>
          <w:noProof/>
        </w:rPr>
        <w:t>Physical Audio Signal Processing</w:t>
      </w:r>
      <w:r>
        <w:rPr>
          <w:noProof/>
        </w:rPr>
        <w:t>: W3K Publishing, 2010.</w:t>
      </w:r>
    </w:p>
    <w:p w:rsidR="00785F53" w:rsidRDefault="00785F53" w:rsidP="00785F53">
      <w:pPr>
        <w:spacing w:line="240" w:lineRule="auto"/>
        <w:ind w:left="720" w:hanging="720"/>
        <w:rPr>
          <w:noProof/>
        </w:rPr>
      </w:pPr>
      <w:r>
        <w:rPr>
          <w:noProof/>
        </w:rPr>
        <w:t>[7]</w:t>
      </w:r>
      <w:r>
        <w:rPr>
          <w:noProof/>
        </w:rPr>
        <w:tab/>
        <w:t xml:space="preserve">J. O. Smith, </w:t>
      </w:r>
      <w:r w:rsidRPr="00785F53">
        <w:rPr>
          <w:i/>
          <w:noProof/>
        </w:rPr>
        <w:t>Spectral Audio Signal Processing</w:t>
      </w:r>
      <w:r>
        <w:rPr>
          <w:noProof/>
        </w:rPr>
        <w:t>: W3K Publishing 2011.</w:t>
      </w:r>
    </w:p>
    <w:p w:rsidR="00785F53" w:rsidRDefault="00785F53" w:rsidP="00785F53">
      <w:pPr>
        <w:spacing w:line="240" w:lineRule="auto"/>
        <w:ind w:left="720" w:hanging="720"/>
        <w:rPr>
          <w:noProof/>
        </w:rPr>
      </w:pPr>
      <w:r>
        <w:rPr>
          <w:noProof/>
        </w:rPr>
        <w:t>[8]</w:t>
      </w:r>
      <w:r>
        <w:rPr>
          <w:noProof/>
        </w:rPr>
        <w:tab/>
        <w:t xml:space="preserve">A. V. Oppenheim and R. W. Schafer, </w:t>
      </w:r>
      <w:r w:rsidRPr="00785F53">
        <w:rPr>
          <w:i/>
          <w:noProof/>
        </w:rPr>
        <w:t>Discrete-time signal processing</w:t>
      </w:r>
      <w:r>
        <w:rPr>
          <w:noProof/>
        </w:rPr>
        <w:t>, 3rd ed.: Prentice Hall, 2009.</w:t>
      </w:r>
    </w:p>
    <w:p w:rsidR="00785F53" w:rsidRDefault="00785F53" w:rsidP="00785F53">
      <w:pPr>
        <w:spacing w:line="240" w:lineRule="auto"/>
        <w:ind w:left="720" w:hanging="720"/>
        <w:rPr>
          <w:noProof/>
        </w:rPr>
      </w:pPr>
      <w:r>
        <w:rPr>
          <w:noProof/>
        </w:rPr>
        <w:t>[9]</w:t>
      </w:r>
      <w:r>
        <w:rPr>
          <w:noProof/>
        </w:rPr>
        <w:tab/>
        <w:t xml:space="preserve">S. J. Orfanidis, </w:t>
      </w:r>
      <w:r w:rsidRPr="00785F53">
        <w:rPr>
          <w:i/>
          <w:noProof/>
        </w:rPr>
        <w:t xml:space="preserve">Introduction to Signal Processing </w:t>
      </w:r>
      <w:r>
        <w:rPr>
          <w:noProof/>
        </w:rPr>
        <w:t>Orfanidis (prev. Prentice Hall), 2010.</w:t>
      </w:r>
    </w:p>
    <w:p w:rsidR="00785F53" w:rsidRDefault="00785F53" w:rsidP="00785F53">
      <w:pPr>
        <w:spacing w:line="240" w:lineRule="auto"/>
        <w:ind w:left="720" w:hanging="720"/>
        <w:rPr>
          <w:noProof/>
        </w:rPr>
      </w:pPr>
      <w:r>
        <w:rPr>
          <w:noProof/>
        </w:rPr>
        <w:t>[10]</w:t>
      </w:r>
      <w:r>
        <w:rPr>
          <w:noProof/>
        </w:rPr>
        <w:tab/>
        <w:t xml:space="preserve">U. Zolzer, </w:t>
      </w:r>
      <w:r w:rsidRPr="00785F53">
        <w:rPr>
          <w:i/>
          <w:noProof/>
        </w:rPr>
        <w:t>Digital Audio Signal Processing</w:t>
      </w:r>
      <w:r>
        <w:rPr>
          <w:noProof/>
        </w:rPr>
        <w:t>, 2nd ed.: John Wiley and Sons, Ltd., 2008.</w:t>
      </w:r>
    </w:p>
    <w:p w:rsidR="00785F53" w:rsidRDefault="00785F53" w:rsidP="00785F53">
      <w:pPr>
        <w:spacing w:line="240" w:lineRule="auto"/>
        <w:ind w:left="720" w:hanging="720"/>
        <w:rPr>
          <w:noProof/>
        </w:rPr>
      </w:pPr>
      <w:r>
        <w:rPr>
          <w:noProof/>
        </w:rPr>
        <w:t>[11]</w:t>
      </w:r>
      <w:r>
        <w:rPr>
          <w:noProof/>
        </w:rPr>
        <w:tab/>
        <w:t xml:space="preserve">O. Niemitalo. (2001, Oct.). Polynomial Interpolators for High-Quality Resampling of Oversampled Audio. Available: </w:t>
      </w:r>
      <w:hyperlink r:id="rId862" w:history="1">
        <w:r w:rsidRPr="00785F53">
          <w:rPr>
            <w:rStyle w:val="Hyperlink"/>
            <w:noProof/>
          </w:rPr>
          <w:t>http://yehar.com/blog/wp-content/uploads/2009/08/deip.pdf</w:t>
        </w:r>
      </w:hyperlink>
    </w:p>
    <w:p w:rsidR="00785F53" w:rsidRDefault="00785F53" w:rsidP="00785F53">
      <w:pPr>
        <w:spacing w:line="240" w:lineRule="auto"/>
        <w:ind w:left="720" w:hanging="720"/>
        <w:rPr>
          <w:noProof/>
        </w:rPr>
      </w:pPr>
      <w:r>
        <w:rPr>
          <w:noProof/>
        </w:rPr>
        <w:t>[12]</w:t>
      </w:r>
      <w:r>
        <w:rPr>
          <w:noProof/>
        </w:rPr>
        <w:tab/>
        <w:t>A. M. Stark</w:t>
      </w:r>
      <w:r w:rsidRPr="00785F53">
        <w:rPr>
          <w:i/>
          <w:noProof/>
        </w:rPr>
        <w:t>, et al.</w:t>
      </w:r>
      <w:r>
        <w:rPr>
          <w:noProof/>
        </w:rPr>
        <w:t>, "Real-Time Beat-Synchronous Audio Effects," presented at the New Interfaces for Musical Expression (NIME), New York, NY, 2007.</w:t>
      </w:r>
    </w:p>
    <w:p w:rsidR="00785F53" w:rsidRDefault="00785F53" w:rsidP="00785F53">
      <w:pPr>
        <w:spacing w:line="240" w:lineRule="auto"/>
        <w:ind w:left="720" w:hanging="720"/>
        <w:rPr>
          <w:noProof/>
        </w:rPr>
      </w:pPr>
      <w:r>
        <w:rPr>
          <w:noProof/>
        </w:rPr>
        <w:t>[13]</w:t>
      </w:r>
      <w:r>
        <w:rPr>
          <w:noProof/>
        </w:rPr>
        <w:tab/>
        <w:t xml:space="preserve">J. D. Reiss, "Design of audio parametric equalizer filters directly in the digital domain," </w:t>
      </w:r>
      <w:r w:rsidRPr="00785F53">
        <w:rPr>
          <w:i/>
          <w:noProof/>
        </w:rPr>
        <w:t xml:space="preserve">IEEE Transactions on Audio, Speech and Language Processing, </w:t>
      </w:r>
      <w:r>
        <w:rPr>
          <w:noProof/>
        </w:rPr>
        <w:t>vol. 19, pp. 1843-48, August 2011.</w:t>
      </w:r>
    </w:p>
    <w:p w:rsidR="00785F53" w:rsidRDefault="00785F53" w:rsidP="00785F53">
      <w:pPr>
        <w:spacing w:line="240" w:lineRule="auto"/>
        <w:ind w:left="720" w:hanging="720"/>
        <w:rPr>
          <w:noProof/>
        </w:rPr>
      </w:pPr>
      <w:r>
        <w:rPr>
          <w:noProof/>
        </w:rPr>
        <w:t>[14]</w:t>
      </w:r>
      <w:r>
        <w:rPr>
          <w:noProof/>
        </w:rPr>
        <w:tab/>
        <w:t xml:space="preserve">D. Self, </w:t>
      </w:r>
      <w:r w:rsidRPr="00785F53">
        <w:rPr>
          <w:i/>
          <w:noProof/>
        </w:rPr>
        <w:t>The Design of Active Crossover</w:t>
      </w:r>
      <w:r>
        <w:rPr>
          <w:noProof/>
        </w:rPr>
        <w:t>. Oxford: Focal Press, 2011.</w:t>
      </w:r>
    </w:p>
    <w:p w:rsidR="00785F53" w:rsidRDefault="00785F53" w:rsidP="00785F53">
      <w:pPr>
        <w:spacing w:line="240" w:lineRule="auto"/>
        <w:ind w:left="720" w:hanging="720"/>
        <w:rPr>
          <w:noProof/>
        </w:rPr>
      </w:pPr>
      <w:r>
        <w:rPr>
          <w:noProof/>
        </w:rPr>
        <w:t>[15]</w:t>
      </w:r>
      <w:r>
        <w:rPr>
          <w:noProof/>
        </w:rPr>
        <w:tab/>
        <w:t xml:space="preserve">A. Case, </w:t>
      </w:r>
      <w:r w:rsidRPr="00785F53">
        <w:rPr>
          <w:i/>
          <w:noProof/>
        </w:rPr>
        <w:t>Mix Smart: professional techniques for the home studio</w:t>
      </w:r>
      <w:r>
        <w:rPr>
          <w:noProof/>
        </w:rPr>
        <w:t>: CRC Press, 2012.</w:t>
      </w:r>
    </w:p>
    <w:p w:rsidR="00785F53" w:rsidRDefault="00785F53" w:rsidP="00785F53">
      <w:pPr>
        <w:spacing w:line="240" w:lineRule="auto"/>
        <w:ind w:left="720" w:hanging="720"/>
        <w:rPr>
          <w:noProof/>
        </w:rPr>
      </w:pPr>
      <w:r>
        <w:rPr>
          <w:noProof/>
        </w:rPr>
        <w:t>[16]</w:t>
      </w:r>
      <w:r>
        <w:rPr>
          <w:noProof/>
        </w:rPr>
        <w:tab/>
        <w:t xml:space="preserve">R. Izhaki, </w:t>
      </w:r>
      <w:r w:rsidRPr="00785F53">
        <w:rPr>
          <w:i/>
          <w:noProof/>
        </w:rPr>
        <w:t>Mixing Audio: Concepts, Practices and Tools</w:t>
      </w:r>
      <w:r>
        <w:rPr>
          <w:noProof/>
        </w:rPr>
        <w:t>: Focal Press, 2008.</w:t>
      </w:r>
    </w:p>
    <w:p w:rsidR="00785F53" w:rsidRDefault="00785F53" w:rsidP="00785F53">
      <w:pPr>
        <w:spacing w:line="240" w:lineRule="auto"/>
        <w:ind w:left="720" w:hanging="720"/>
        <w:rPr>
          <w:noProof/>
        </w:rPr>
      </w:pPr>
      <w:r>
        <w:rPr>
          <w:noProof/>
        </w:rPr>
        <w:t>[17]</w:t>
      </w:r>
      <w:r>
        <w:rPr>
          <w:noProof/>
        </w:rPr>
        <w:tab/>
        <w:t>E. Perez Gonzalez and J. D. Reiss, "Automatic equalization of multi-channel audio using cross-adaptive methods," presented at the 127th AES Convention, New York, 2009.</w:t>
      </w:r>
    </w:p>
    <w:p w:rsidR="00785F53" w:rsidRDefault="00785F53" w:rsidP="00785F53">
      <w:pPr>
        <w:spacing w:line="240" w:lineRule="auto"/>
        <w:ind w:left="720" w:hanging="720"/>
        <w:rPr>
          <w:noProof/>
        </w:rPr>
      </w:pPr>
      <w:r>
        <w:rPr>
          <w:noProof/>
        </w:rPr>
        <w:t>[18]</w:t>
      </w:r>
      <w:r>
        <w:rPr>
          <w:noProof/>
        </w:rPr>
        <w:tab/>
        <w:t xml:space="preserve">M. Holters and U. Zölzer, "Graphic Equalizer Design Using Higher-Order Recursive Filters," in </w:t>
      </w:r>
      <w:r w:rsidRPr="00785F53">
        <w:rPr>
          <w:i/>
          <w:noProof/>
        </w:rPr>
        <w:t>Digital Audio Effects (DAFx)</w:t>
      </w:r>
      <w:r>
        <w:rPr>
          <w:noProof/>
        </w:rPr>
        <w:t>, Montreal, 2006.</w:t>
      </w:r>
    </w:p>
    <w:p w:rsidR="00785F53" w:rsidRDefault="00785F53" w:rsidP="00785F53">
      <w:pPr>
        <w:spacing w:line="240" w:lineRule="auto"/>
        <w:ind w:left="720" w:hanging="720"/>
        <w:rPr>
          <w:noProof/>
        </w:rPr>
      </w:pPr>
      <w:r>
        <w:rPr>
          <w:noProof/>
        </w:rPr>
        <w:t>[19]</w:t>
      </w:r>
      <w:r>
        <w:rPr>
          <w:noProof/>
        </w:rPr>
        <w:tab/>
        <w:t>ISO, "ISO 266, Acoustics– Preferred frequencies for measurements," 1975.</w:t>
      </w:r>
    </w:p>
    <w:p w:rsidR="00785F53" w:rsidRDefault="00785F53" w:rsidP="00785F53">
      <w:pPr>
        <w:spacing w:line="240" w:lineRule="auto"/>
        <w:ind w:left="720" w:hanging="720"/>
        <w:rPr>
          <w:noProof/>
        </w:rPr>
      </w:pPr>
      <w:r>
        <w:rPr>
          <w:noProof/>
        </w:rPr>
        <w:t>[20]</w:t>
      </w:r>
      <w:r>
        <w:rPr>
          <w:noProof/>
        </w:rPr>
        <w:tab/>
        <w:t xml:space="preserve">L. Bregitzer, </w:t>
      </w:r>
      <w:r w:rsidRPr="00785F53">
        <w:rPr>
          <w:i/>
          <w:noProof/>
        </w:rPr>
        <w:t>Secrets of Recording: Professional Tips, Tools &amp; Techniques</w:t>
      </w:r>
      <w:r>
        <w:rPr>
          <w:noProof/>
        </w:rPr>
        <w:t>: Focal Press, 2009.</w:t>
      </w:r>
    </w:p>
    <w:p w:rsidR="00785F53" w:rsidRDefault="00785F53" w:rsidP="00785F53">
      <w:pPr>
        <w:spacing w:line="240" w:lineRule="auto"/>
        <w:ind w:left="720" w:hanging="720"/>
        <w:rPr>
          <w:noProof/>
        </w:rPr>
      </w:pPr>
      <w:r>
        <w:rPr>
          <w:noProof/>
        </w:rPr>
        <w:t>[21]</w:t>
      </w:r>
      <w:r>
        <w:rPr>
          <w:noProof/>
        </w:rPr>
        <w:tab/>
        <w:t>Z. Ma</w:t>
      </w:r>
      <w:r w:rsidRPr="00785F53">
        <w:rPr>
          <w:i/>
          <w:noProof/>
        </w:rPr>
        <w:t>, et al.</w:t>
      </w:r>
      <w:r>
        <w:rPr>
          <w:noProof/>
        </w:rPr>
        <w:t xml:space="preserve">, "Implementation of an Intelligent Equalization Tool Using Yule-Walker for Music Mixing and Mastering," in </w:t>
      </w:r>
      <w:r w:rsidRPr="00785F53">
        <w:rPr>
          <w:i/>
          <w:noProof/>
        </w:rPr>
        <w:t>134th AES Convention</w:t>
      </w:r>
      <w:r>
        <w:rPr>
          <w:noProof/>
        </w:rPr>
        <w:t>, Rome, 2013.</w:t>
      </w:r>
    </w:p>
    <w:p w:rsidR="00785F53" w:rsidRDefault="00785F53" w:rsidP="00785F53">
      <w:pPr>
        <w:spacing w:line="240" w:lineRule="auto"/>
        <w:ind w:left="720" w:hanging="720"/>
        <w:rPr>
          <w:noProof/>
        </w:rPr>
      </w:pPr>
      <w:r>
        <w:rPr>
          <w:noProof/>
        </w:rPr>
        <w:t>[22]</w:t>
      </w:r>
      <w:r>
        <w:rPr>
          <w:noProof/>
        </w:rPr>
        <w:tab/>
        <w:t xml:space="preserve">A. Loscos and T. Aussenac, "The wahwactor: a voice controlled wah-wah pedal," in </w:t>
      </w:r>
      <w:r w:rsidRPr="00785F53">
        <w:rPr>
          <w:i/>
          <w:noProof/>
        </w:rPr>
        <w:t>New interfaces for musical expression (NIME)</w:t>
      </w:r>
      <w:r>
        <w:rPr>
          <w:noProof/>
        </w:rPr>
        <w:t>, 2005, pp. 172–175.</w:t>
      </w:r>
    </w:p>
    <w:p w:rsidR="00785F53" w:rsidRDefault="00785F53" w:rsidP="00785F53">
      <w:pPr>
        <w:spacing w:line="240" w:lineRule="auto"/>
        <w:ind w:left="720" w:hanging="720"/>
        <w:rPr>
          <w:noProof/>
        </w:rPr>
      </w:pPr>
      <w:r>
        <w:rPr>
          <w:noProof/>
        </w:rPr>
        <w:t>[23]</w:t>
      </w:r>
      <w:r>
        <w:rPr>
          <w:noProof/>
        </w:rPr>
        <w:tab/>
        <w:t xml:space="preserve">R. G. Keen. (1999, Sept.). Technology of Wah Pedals. Available: </w:t>
      </w:r>
      <w:hyperlink r:id="rId863" w:history="1">
        <w:r w:rsidRPr="00785F53">
          <w:rPr>
            <w:rStyle w:val="Hyperlink"/>
            <w:noProof/>
          </w:rPr>
          <w:t>www.geofex.com/article_folders/wahpedl/wahped.htm</w:t>
        </w:r>
      </w:hyperlink>
    </w:p>
    <w:p w:rsidR="00785F53" w:rsidRDefault="00785F53" w:rsidP="00785F53">
      <w:pPr>
        <w:spacing w:line="240" w:lineRule="auto"/>
        <w:ind w:left="720" w:hanging="720"/>
        <w:rPr>
          <w:noProof/>
        </w:rPr>
      </w:pPr>
      <w:r>
        <w:rPr>
          <w:noProof/>
        </w:rPr>
        <w:t>[24]</w:t>
      </w:r>
      <w:r>
        <w:rPr>
          <w:noProof/>
        </w:rPr>
        <w:tab/>
        <w:t xml:space="preserve">R. Parncutt, "A Perceptual Model of Pulse Salience and Metrical Accent in Musical Rhythms," </w:t>
      </w:r>
      <w:r w:rsidRPr="00785F53">
        <w:rPr>
          <w:i/>
          <w:noProof/>
        </w:rPr>
        <w:t xml:space="preserve">Music Perception, </w:t>
      </w:r>
      <w:r>
        <w:rPr>
          <w:noProof/>
        </w:rPr>
        <w:t>vol. 11, Summer 1994.</w:t>
      </w:r>
    </w:p>
    <w:p w:rsidR="00785F53" w:rsidRDefault="00785F53" w:rsidP="00785F53">
      <w:pPr>
        <w:spacing w:line="240" w:lineRule="auto"/>
        <w:ind w:left="720" w:hanging="720"/>
        <w:rPr>
          <w:noProof/>
        </w:rPr>
      </w:pPr>
      <w:r>
        <w:rPr>
          <w:noProof/>
        </w:rPr>
        <w:t>[25]</w:t>
      </w:r>
      <w:r>
        <w:rPr>
          <w:noProof/>
        </w:rPr>
        <w:tab/>
        <w:t xml:space="preserve">H. Fastl and E. Zwicker, </w:t>
      </w:r>
      <w:r w:rsidRPr="00785F53">
        <w:rPr>
          <w:i/>
          <w:noProof/>
        </w:rPr>
        <w:t>Psychoacoustics: facts and models</w:t>
      </w:r>
      <w:r>
        <w:rPr>
          <w:noProof/>
        </w:rPr>
        <w:t>, 3rd ed.: Springer, 2007.</w:t>
      </w:r>
    </w:p>
    <w:p w:rsidR="00785F53" w:rsidRDefault="00785F53" w:rsidP="00785F53">
      <w:pPr>
        <w:spacing w:line="240" w:lineRule="auto"/>
        <w:ind w:left="720" w:hanging="720"/>
        <w:rPr>
          <w:noProof/>
        </w:rPr>
      </w:pPr>
      <w:r>
        <w:rPr>
          <w:noProof/>
        </w:rPr>
        <w:t>[26]</w:t>
      </w:r>
      <w:r>
        <w:rPr>
          <w:noProof/>
        </w:rPr>
        <w:tab/>
        <w:t xml:space="preserve">S. Rosen, "Temporal Information in Speech: Acoustic, Auditory and Linguistic Aspects," </w:t>
      </w:r>
      <w:r w:rsidRPr="00785F53">
        <w:rPr>
          <w:i/>
          <w:noProof/>
        </w:rPr>
        <w:t xml:space="preserve">Philosophical Transactions of the Royal Society B, </w:t>
      </w:r>
      <w:r>
        <w:rPr>
          <w:noProof/>
        </w:rPr>
        <w:t>vol. 336, June 1992.</w:t>
      </w:r>
    </w:p>
    <w:p w:rsidR="00785F53" w:rsidRDefault="00785F53" w:rsidP="00785F53">
      <w:pPr>
        <w:spacing w:line="240" w:lineRule="auto"/>
        <w:ind w:left="720" w:hanging="720"/>
        <w:rPr>
          <w:noProof/>
        </w:rPr>
      </w:pPr>
      <w:r>
        <w:rPr>
          <w:noProof/>
        </w:rPr>
        <w:t>[27]</w:t>
      </w:r>
      <w:r>
        <w:rPr>
          <w:noProof/>
        </w:rPr>
        <w:tab/>
        <w:t xml:space="preserve">B. Lachaise and L. Daudet, "Inverting dynamics compression with minimal side information," in </w:t>
      </w:r>
      <w:r w:rsidRPr="00785F53">
        <w:rPr>
          <w:i/>
          <w:noProof/>
        </w:rPr>
        <w:t>Digital Audio Effects Workshop (DAFx)</w:t>
      </w:r>
      <w:r>
        <w:rPr>
          <w:noProof/>
        </w:rPr>
        <w:t>, Helsinki, 2008.</w:t>
      </w:r>
    </w:p>
    <w:p w:rsidR="00785F53" w:rsidRDefault="00785F53" w:rsidP="00785F53">
      <w:pPr>
        <w:spacing w:line="240" w:lineRule="auto"/>
        <w:ind w:left="720" w:hanging="720"/>
        <w:rPr>
          <w:noProof/>
        </w:rPr>
      </w:pPr>
      <w:r>
        <w:rPr>
          <w:noProof/>
        </w:rPr>
        <w:t>[28]</w:t>
      </w:r>
      <w:r>
        <w:rPr>
          <w:noProof/>
        </w:rPr>
        <w:tab/>
        <w:t>D. Giannoulis</w:t>
      </w:r>
      <w:r w:rsidRPr="00785F53">
        <w:rPr>
          <w:i/>
          <w:noProof/>
        </w:rPr>
        <w:t>, et al.</w:t>
      </w:r>
      <w:r>
        <w:rPr>
          <w:noProof/>
        </w:rPr>
        <w:t xml:space="preserve">, "A Tutorial on Digital Dynamic Range Compressor Design," </w:t>
      </w:r>
      <w:r w:rsidRPr="00785F53">
        <w:rPr>
          <w:i/>
          <w:noProof/>
        </w:rPr>
        <w:t xml:space="preserve">J. Audio Eng. Soc., </w:t>
      </w:r>
      <w:r>
        <w:rPr>
          <w:noProof/>
        </w:rPr>
        <w:t>vol. 60, June 2012.</w:t>
      </w:r>
    </w:p>
    <w:p w:rsidR="00785F53" w:rsidRDefault="00785F53" w:rsidP="00785F53">
      <w:pPr>
        <w:spacing w:line="240" w:lineRule="auto"/>
        <w:ind w:left="720" w:hanging="720"/>
        <w:rPr>
          <w:noProof/>
        </w:rPr>
      </w:pPr>
      <w:r>
        <w:rPr>
          <w:noProof/>
        </w:rPr>
        <w:t>[29]</w:t>
      </w:r>
      <w:r>
        <w:rPr>
          <w:noProof/>
        </w:rPr>
        <w:tab/>
        <w:t xml:space="preserve">B. Rudolf, "1176 Revision History," </w:t>
      </w:r>
      <w:r w:rsidRPr="00785F53">
        <w:rPr>
          <w:i/>
          <w:noProof/>
        </w:rPr>
        <w:t xml:space="preserve">Mix Magazine Online, </w:t>
      </w:r>
      <w:r>
        <w:rPr>
          <w:noProof/>
        </w:rPr>
        <w:t>June 1 2000.</w:t>
      </w:r>
    </w:p>
    <w:p w:rsidR="00785F53" w:rsidRDefault="00785F53" w:rsidP="00785F53">
      <w:pPr>
        <w:spacing w:line="240" w:lineRule="auto"/>
        <w:ind w:left="720" w:hanging="720"/>
        <w:rPr>
          <w:noProof/>
        </w:rPr>
      </w:pPr>
      <w:r>
        <w:rPr>
          <w:noProof/>
        </w:rPr>
        <w:t>[30]</w:t>
      </w:r>
      <w:r>
        <w:rPr>
          <w:noProof/>
        </w:rPr>
        <w:tab/>
        <w:t xml:space="preserve">D. Barchiesi and J. D. Reiss, "Reverse Engineering the Mix," </w:t>
      </w:r>
      <w:r w:rsidRPr="00785F53">
        <w:rPr>
          <w:i/>
          <w:noProof/>
        </w:rPr>
        <w:t xml:space="preserve">Journal of the Audio Engineering Society, </w:t>
      </w:r>
      <w:r>
        <w:rPr>
          <w:noProof/>
        </w:rPr>
        <w:t>vol. 58, pp. 563-576, July 2010.</w:t>
      </w:r>
    </w:p>
    <w:p w:rsidR="00785F53" w:rsidRDefault="00785F53" w:rsidP="00785F53">
      <w:pPr>
        <w:spacing w:line="240" w:lineRule="auto"/>
        <w:ind w:left="720" w:hanging="720"/>
        <w:rPr>
          <w:noProof/>
        </w:rPr>
      </w:pPr>
      <w:r>
        <w:rPr>
          <w:noProof/>
        </w:rPr>
        <w:t>[31]</w:t>
      </w:r>
      <w:r>
        <w:rPr>
          <w:noProof/>
        </w:rPr>
        <w:tab/>
        <w:t xml:space="preserve">R. J. Cassidy, "Level Detection Tunings and Techniques for the Dynamic Range Compression of Audio Signals," in </w:t>
      </w:r>
      <w:r w:rsidRPr="00785F53">
        <w:rPr>
          <w:i/>
          <w:noProof/>
        </w:rPr>
        <w:t>117th AES Convention</w:t>
      </w:r>
      <w:r>
        <w:rPr>
          <w:noProof/>
        </w:rPr>
        <w:t>, 2004.</w:t>
      </w:r>
    </w:p>
    <w:p w:rsidR="00785F53" w:rsidRDefault="00785F53" w:rsidP="00785F53">
      <w:pPr>
        <w:spacing w:line="240" w:lineRule="auto"/>
        <w:ind w:left="720" w:hanging="720"/>
        <w:rPr>
          <w:noProof/>
        </w:rPr>
      </w:pPr>
      <w:r>
        <w:rPr>
          <w:noProof/>
        </w:rPr>
        <w:t>[32]</w:t>
      </w:r>
      <w:r>
        <w:rPr>
          <w:noProof/>
        </w:rPr>
        <w:tab/>
        <w:t xml:space="preserve">J. S. Abel and D. P. Berners, "On peak-detecting and rms feedback and feedforward compressors," in </w:t>
      </w:r>
      <w:r w:rsidRPr="00785F53">
        <w:rPr>
          <w:i/>
          <w:noProof/>
        </w:rPr>
        <w:t>115th AES Convention</w:t>
      </w:r>
      <w:r>
        <w:rPr>
          <w:noProof/>
        </w:rPr>
        <w:t>, 2003.</w:t>
      </w:r>
    </w:p>
    <w:p w:rsidR="00785F53" w:rsidRDefault="00785F53" w:rsidP="00785F53">
      <w:pPr>
        <w:spacing w:line="240" w:lineRule="auto"/>
        <w:ind w:left="720" w:hanging="720"/>
        <w:rPr>
          <w:noProof/>
        </w:rPr>
      </w:pPr>
      <w:r>
        <w:rPr>
          <w:noProof/>
        </w:rPr>
        <w:t>[33]</w:t>
      </w:r>
      <w:r>
        <w:rPr>
          <w:noProof/>
        </w:rPr>
        <w:tab/>
        <w:t>P. Dutilleux</w:t>
      </w:r>
      <w:r w:rsidRPr="00785F53">
        <w:rPr>
          <w:i/>
          <w:noProof/>
        </w:rPr>
        <w:t>, et al.</w:t>
      </w:r>
      <w:r>
        <w:rPr>
          <w:noProof/>
        </w:rPr>
        <w:t xml:space="preserve">, "Nonlinear Processing, Chap. 4," in </w:t>
      </w:r>
      <w:r w:rsidRPr="00785F53">
        <w:rPr>
          <w:i/>
          <w:noProof/>
        </w:rPr>
        <w:t>Dafx:Digital Audio Effects</w:t>
      </w:r>
      <w:r>
        <w:rPr>
          <w:noProof/>
        </w:rPr>
        <w:t>, U. Zoelzer, Ed., 2nd ed: Wiley, John &amp; Sons, 2011, p. 554.</w:t>
      </w:r>
    </w:p>
    <w:p w:rsidR="00785F53" w:rsidRDefault="00785F53" w:rsidP="00785F53">
      <w:pPr>
        <w:spacing w:line="240" w:lineRule="auto"/>
        <w:ind w:left="720" w:hanging="720"/>
        <w:rPr>
          <w:noProof/>
        </w:rPr>
      </w:pPr>
      <w:r>
        <w:rPr>
          <w:noProof/>
        </w:rPr>
        <w:t>[34]</w:t>
      </w:r>
      <w:r>
        <w:rPr>
          <w:noProof/>
        </w:rPr>
        <w:tab/>
        <w:t>J. Bitzer and D. Schmidt, "Parameter Estimation of Dynamic Range Compressors: Models, Procedures and Test Signals," presented at the 120th AES Convention, 2006.</w:t>
      </w:r>
    </w:p>
    <w:p w:rsidR="00785F53" w:rsidRDefault="00785F53" w:rsidP="00785F53">
      <w:pPr>
        <w:spacing w:line="240" w:lineRule="auto"/>
        <w:ind w:left="720" w:hanging="720"/>
        <w:rPr>
          <w:noProof/>
        </w:rPr>
      </w:pPr>
      <w:r>
        <w:rPr>
          <w:noProof/>
        </w:rPr>
        <w:lastRenderedPageBreak/>
        <w:t>[35]</w:t>
      </w:r>
      <w:r>
        <w:rPr>
          <w:noProof/>
        </w:rPr>
        <w:tab/>
        <w:t xml:space="preserve">L. Lu, "A digital realization of audio dynamic range control," in </w:t>
      </w:r>
      <w:r w:rsidRPr="00785F53">
        <w:rPr>
          <w:i/>
          <w:noProof/>
        </w:rPr>
        <w:t>Fourth International Conference on Signal Processing Proceedings (IEEE ICSP)</w:t>
      </w:r>
      <w:r>
        <w:rPr>
          <w:noProof/>
        </w:rPr>
        <w:t>, 1998, pp. 1424 - 1427.</w:t>
      </w:r>
    </w:p>
    <w:p w:rsidR="00785F53" w:rsidRDefault="00785F53" w:rsidP="00785F53">
      <w:pPr>
        <w:spacing w:line="240" w:lineRule="auto"/>
        <w:ind w:left="720" w:hanging="720"/>
        <w:rPr>
          <w:noProof/>
        </w:rPr>
      </w:pPr>
      <w:r>
        <w:rPr>
          <w:noProof/>
        </w:rPr>
        <w:t>[36]</w:t>
      </w:r>
      <w:r>
        <w:rPr>
          <w:noProof/>
        </w:rPr>
        <w:tab/>
        <w:t xml:space="preserve">Sonnox, "Dynamics plug-in manual," </w:t>
      </w:r>
      <w:r w:rsidRPr="00785F53">
        <w:rPr>
          <w:i/>
          <w:noProof/>
        </w:rPr>
        <w:t xml:space="preserve">Sonnox Oxford Plug-ins, </w:t>
      </w:r>
      <w:r>
        <w:rPr>
          <w:noProof/>
        </w:rPr>
        <w:t>April 1st 2007.</w:t>
      </w:r>
    </w:p>
    <w:p w:rsidR="00785F53" w:rsidRDefault="00785F53" w:rsidP="00785F53">
      <w:pPr>
        <w:spacing w:line="240" w:lineRule="auto"/>
        <w:ind w:left="720" w:hanging="720"/>
        <w:rPr>
          <w:noProof/>
        </w:rPr>
      </w:pPr>
      <w:r>
        <w:rPr>
          <w:noProof/>
        </w:rPr>
        <w:t>[37]</w:t>
      </w:r>
      <w:r>
        <w:rPr>
          <w:noProof/>
        </w:rPr>
        <w:tab/>
        <w:t>M. Zaunschirm</w:t>
      </w:r>
      <w:r w:rsidRPr="00785F53">
        <w:rPr>
          <w:i/>
          <w:noProof/>
        </w:rPr>
        <w:t>, et al.</w:t>
      </w:r>
      <w:r>
        <w:rPr>
          <w:noProof/>
        </w:rPr>
        <w:t xml:space="preserve">, "A sub-band approach to musical transient modification," </w:t>
      </w:r>
      <w:r w:rsidRPr="00785F53">
        <w:rPr>
          <w:i/>
          <w:noProof/>
        </w:rPr>
        <w:t xml:space="preserve">Computer Music Journal, </w:t>
      </w:r>
      <w:r>
        <w:rPr>
          <w:noProof/>
        </w:rPr>
        <w:t>vol. 36, Summer 2012.</w:t>
      </w:r>
    </w:p>
    <w:p w:rsidR="00785F53" w:rsidRDefault="00785F53" w:rsidP="00785F53">
      <w:pPr>
        <w:spacing w:line="240" w:lineRule="auto"/>
        <w:ind w:left="720" w:hanging="720"/>
        <w:rPr>
          <w:noProof/>
        </w:rPr>
      </w:pPr>
      <w:r>
        <w:rPr>
          <w:noProof/>
        </w:rPr>
        <w:t>[38]</w:t>
      </w:r>
      <w:r>
        <w:rPr>
          <w:noProof/>
        </w:rPr>
        <w:tab/>
        <w:t xml:space="preserve">M. Senior, </w:t>
      </w:r>
      <w:r w:rsidRPr="00785F53">
        <w:rPr>
          <w:i/>
          <w:noProof/>
        </w:rPr>
        <w:t>Mixing Secrets for the small studio</w:t>
      </w:r>
      <w:r>
        <w:rPr>
          <w:noProof/>
        </w:rPr>
        <w:t>: Focal Press, 2011.</w:t>
      </w:r>
    </w:p>
    <w:p w:rsidR="00785F53" w:rsidRDefault="00785F53" w:rsidP="00785F53">
      <w:pPr>
        <w:spacing w:line="240" w:lineRule="auto"/>
        <w:ind w:left="720" w:hanging="720"/>
        <w:rPr>
          <w:noProof/>
        </w:rPr>
      </w:pPr>
      <w:r>
        <w:rPr>
          <w:noProof/>
        </w:rPr>
        <w:t>[39]</w:t>
      </w:r>
      <w:r>
        <w:rPr>
          <w:noProof/>
        </w:rPr>
        <w:tab/>
        <w:t xml:space="preserve">D. Gibson, </w:t>
      </w:r>
      <w:r w:rsidRPr="00785F53">
        <w:rPr>
          <w:i/>
          <w:noProof/>
        </w:rPr>
        <w:t>The Art of Mixing</w:t>
      </w:r>
      <w:r>
        <w:rPr>
          <w:noProof/>
        </w:rPr>
        <w:t>, 2nd ed.: artistpro.com LLC, 2005.</w:t>
      </w:r>
    </w:p>
    <w:p w:rsidR="00785F53" w:rsidRDefault="00785F53" w:rsidP="00785F53">
      <w:pPr>
        <w:spacing w:line="240" w:lineRule="auto"/>
        <w:ind w:left="720" w:hanging="720"/>
        <w:rPr>
          <w:noProof/>
        </w:rPr>
      </w:pPr>
      <w:r>
        <w:rPr>
          <w:noProof/>
        </w:rPr>
        <w:t>[40]</w:t>
      </w:r>
      <w:r>
        <w:rPr>
          <w:noProof/>
        </w:rPr>
        <w:tab/>
        <w:t>M. J. Terrell</w:t>
      </w:r>
      <w:r w:rsidRPr="00785F53">
        <w:rPr>
          <w:i/>
          <w:noProof/>
        </w:rPr>
        <w:t>, et al.</w:t>
      </w:r>
      <w:r>
        <w:rPr>
          <w:noProof/>
        </w:rPr>
        <w:t xml:space="preserve">, "Automatic Noise Gate Settings for Drum Recordings Containing Bleed from Secondary Sources," </w:t>
      </w:r>
      <w:r w:rsidRPr="00785F53">
        <w:rPr>
          <w:i/>
          <w:noProof/>
        </w:rPr>
        <w:t xml:space="preserve">EURASIP Journal on Advances in Signal Processing, </w:t>
      </w:r>
      <w:r>
        <w:rPr>
          <w:noProof/>
        </w:rPr>
        <w:t>vol. 2010, pp. 1-9, 2010.</w:t>
      </w:r>
    </w:p>
    <w:p w:rsidR="00785F53" w:rsidRDefault="00785F53" w:rsidP="00785F53">
      <w:pPr>
        <w:spacing w:line="240" w:lineRule="auto"/>
        <w:ind w:left="720" w:hanging="720"/>
        <w:rPr>
          <w:noProof/>
        </w:rPr>
      </w:pPr>
      <w:r>
        <w:rPr>
          <w:noProof/>
        </w:rPr>
        <w:t>[41]</w:t>
      </w:r>
      <w:r>
        <w:rPr>
          <w:noProof/>
        </w:rPr>
        <w:tab/>
        <w:t xml:space="preserve">S. Gorlow and J. D. Reiss, "Model-Based Inversion of Dynamic Range Compression," </w:t>
      </w:r>
      <w:r w:rsidRPr="00785F53">
        <w:rPr>
          <w:i/>
          <w:noProof/>
        </w:rPr>
        <w:t xml:space="preserve">IEEE Trans. Audio Speech Lang. Proc., </w:t>
      </w:r>
      <w:r>
        <w:rPr>
          <w:noProof/>
        </w:rPr>
        <w:t>vol. 21, 2013.</w:t>
      </w:r>
    </w:p>
    <w:p w:rsidR="00785F53" w:rsidRDefault="00785F53" w:rsidP="00785F53">
      <w:pPr>
        <w:spacing w:line="240" w:lineRule="auto"/>
        <w:ind w:left="720" w:hanging="720"/>
        <w:rPr>
          <w:noProof/>
        </w:rPr>
      </w:pPr>
      <w:r>
        <w:rPr>
          <w:noProof/>
        </w:rPr>
        <w:t>[42]</w:t>
      </w:r>
      <w:r>
        <w:rPr>
          <w:noProof/>
        </w:rPr>
        <w:tab/>
        <w:t>B. De Man and J. D. Reiss, "An Intelligent Multiband Distortion Effect," presented at the AES 53rd International Conference on Semantic Audio, London, UK, 2014.</w:t>
      </w:r>
    </w:p>
    <w:p w:rsidR="00785F53" w:rsidRDefault="00785F53" w:rsidP="00785F53">
      <w:pPr>
        <w:spacing w:line="240" w:lineRule="auto"/>
        <w:ind w:left="720" w:hanging="720"/>
        <w:rPr>
          <w:noProof/>
        </w:rPr>
      </w:pPr>
      <w:r>
        <w:rPr>
          <w:noProof/>
        </w:rPr>
        <w:t>[43]</w:t>
      </w:r>
      <w:r>
        <w:rPr>
          <w:noProof/>
        </w:rPr>
        <w:tab/>
        <w:t>D. Yeh</w:t>
      </w:r>
      <w:r w:rsidRPr="00785F53">
        <w:rPr>
          <w:i/>
          <w:noProof/>
        </w:rPr>
        <w:t>, et al.</w:t>
      </w:r>
      <w:r>
        <w:rPr>
          <w:noProof/>
        </w:rPr>
        <w:t>, "Simulation of the diode limiter in guitar distortion circuits by numerical solution of ordinary differential equations," presented at the Digital Audio Effects (DAFX), 2007.</w:t>
      </w:r>
    </w:p>
    <w:p w:rsidR="00785F53" w:rsidRDefault="00785F53" w:rsidP="00785F53">
      <w:pPr>
        <w:spacing w:line="240" w:lineRule="auto"/>
        <w:ind w:left="720" w:hanging="720"/>
        <w:rPr>
          <w:noProof/>
        </w:rPr>
      </w:pPr>
      <w:r>
        <w:rPr>
          <w:noProof/>
        </w:rPr>
        <w:t>[44]</w:t>
      </w:r>
      <w:r>
        <w:rPr>
          <w:noProof/>
        </w:rPr>
        <w:tab/>
        <w:t>V. Välimäki</w:t>
      </w:r>
      <w:r w:rsidRPr="00785F53">
        <w:rPr>
          <w:i/>
          <w:noProof/>
        </w:rPr>
        <w:t>, et al.</w:t>
      </w:r>
      <w:r>
        <w:rPr>
          <w:noProof/>
        </w:rPr>
        <w:t xml:space="preserve">, "Virtual Analog Effects, Chap. 12," in </w:t>
      </w:r>
      <w:r w:rsidRPr="00785F53">
        <w:rPr>
          <w:i/>
          <w:noProof/>
        </w:rPr>
        <w:t>Dafx:Digital Audio Effects</w:t>
      </w:r>
      <w:r>
        <w:rPr>
          <w:noProof/>
        </w:rPr>
        <w:t>, 2nd ed: Wiley, John &amp; Sons, 2011.</w:t>
      </w:r>
    </w:p>
    <w:p w:rsidR="00785F53" w:rsidRDefault="00785F53" w:rsidP="00785F53">
      <w:pPr>
        <w:spacing w:line="240" w:lineRule="auto"/>
        <w:ind w:left="720" w:hanging="720"/>
        <w:rPr>
          <w:noProof/>
        </w:rPr>
      </w:pPr>
      <w:r>
        <w:rPr>
          <w:noProof/>
        </w:rPr>
        <w:t>[45]</w:t>
      </w:r>
      <w:r>
        <w:rPr>
          <w:noProof/>
        </w:rPr>
        <w:tab/>
        <w:t>D. Yeh</w:t>
      </w:r>
      <w:r w:rsidRPr="00785F53">
        <w:rPr>
          <w:i/>
          <w:noProof/>
        </w:rPr>
        <w:t>, et al.</w:t>
      </w:r>
      <w:r>
        <w:rPr>
          <w:noProof/>
        </w:rPr>
        <w:t xml:space="preserve">, "Numerical methods for simulation of guitar distortion circuits," </w:t>
      </w:r>
      <w:r w:rsidRPr="00785F53">
        <w:rPr>
          <w:i/>
          <w:noProof/>
        </w:rPr>
        <w:t xml:space="preserve">Computer Music Journal, </w:t>
      </w:r>
      <w:r>
        <w:rPr>
          <w:noProof/>
        </w:rPr>
        <w:t>vol. 32, pp. 23-42, 2008.</w:t>
      </w:r>
    </w:p>
    <w:p w:rsidR="00785F53" w:rsidRDefault="00785F53" w:rsidP="00785F53">
      <w:pPr>
        <w:spacing w:line="240" w:lineRule="auto"/>
        <w:ind w:left="720" w:hanging="720"/>
        <w:rPr>
          <w:noProof/>
        </w:rPr>
      </w:pPr>
      <w:r>
        <w:rPr>
          <w:noProof/>
        </w:rPr>
        <w:t>[46]</w:t>
      </w:r>
      <w:r>
        <w:rPr>
          <w:noProof/>
        </w:rPr>
        <w:tab/>
        <w:t xml:space="preserve">J. Pakarinen and D. Yeh, "A review of digital techniques for modeling vacuum-tube guitar amplifiers," </w:t>
      </w:r>
      <w:r w:rsidRPr="00785F53">
        <w:rPr>
          <w:i/>
          <w:noProof/>
        </w:rPr>
        <w:t xml:space="preserve">Computer Music Journal, </w:t>
      </w:r>
      <w:r>
        <w:rPr>
          <w:noProof/>
        </w:rPr>
        <w:t>vol. 33, pp. 85-100, 2009.</w:t>
      </w:r>
    </w:p>
    <w:p w:rsidR="00785F53" w:rsidRDefault="00785F53" w:rsidP="00785F53">
      <w:pPr>
        <w:spacing w:line="240" w:lineRule="auto"/>
        <w:ind w:left="720" w:hanging="720"/>
        <w:rPr>
          <w:noProof/>
        </w:rPr>
      </w:pPr>
      <w:r>
        <w:rPr>
          <w:noProof/>
        </w:rPr>
        <w:t>[47]</w:t>
      </w:r>
      <w:r>
        <w:rPr>
          <w:noProof/>
        </w:rPr>
        <w:tab/>
        <w:t xml:space="preserve">J. Pakarinen and M. Karjalainen, "Enhanced wave digital triode model for real-time tube amplifier emulation," </w:t>
      </w:r>
      <w:r w:rsidRPr="00785F53">
        <w:rPr>
          <w:i/>
          <w:noProof/>
        </w:rPr>
        <w:t xml:space="preserve">IEEE Transactions on Audio, Speech, and Language Processing, </w:t>
      </w:r>
      <w:r>
        <w:rPr>
          <w:noProof/>
        </w:rPr>
        <w:t>vol. 18, pp. 738-746, 2010.</w:t>
      </w:r>
    </w:p>
    <w:p w:rsidR="00785F53" w:rsidRDefault="00785F53" w:rsidP="00785F53">
      <w:pPr>
        <w:spacing w:line="240" w:lineRule="auto"/>
        <w:ind w:left="720" w:hanging="720"/>
        <w:rPr>
          <w:noProof/>
        </w:rPr>
      </w:pPr>
      <w:r>
        <w:rPr>
          <w:noProof/>
        </w:rPr>
        <w:t>[48]</w:t>
      </w:r>
      <w:r>
        <w:rPr>
          <w:noProof/>
        </w:rPr>
        <w:tab/>
        <w:t xml:space="preserve">W. M. J. Leach, "SPICE models for vacuum-tube amplifiers," </w:t>
      </w:r>
      <w:r w:rsidRPr="00785F53">
        <w:rPr>
          <w:i/>
          <w:noProof/>
        </w:rPr>
        <w:t xml:space="preserve">Journal of the Audio Engineering Society, </w:t>
      </w:r>
      <w:r>
        <w:rPr>
          <w:noProof/>
        </w:rPr>
        <w:t>vol. 43, pp. 117-126, 1995.</w:t>
      </w:r>
    </w:p>
    <w:p w:rsidR="00785F53" w:rsidRDefault="00785F53" w:rsidP="00785F53">
      <w:pPr>
        <w:spacing w:line="240" w:lineRule="auto"/>
        <w:ind w:left="720" w:hanging="720"/>
        <w:rPr>
          <w:noProof/>
        </w:rPr>
      </w:pPr>
      <w:r>
        <w:rPr>
          <w:noProof/>
        </w:rPr>
        <w:t>[49]</w:t>
      </w:r>
      <w:r>
        <w:rPr>
          <w:noProof/>
        </w:rPr>
        <w:tab/>
        <w:t xml:space="preserve">H. Shapiro and C. Glebbeek, </w:t>
      </w:r>
      <w:r w:rsidRPr="00785F53">
        <w:rPr>
          <w:i/>
          <w:noProof/>
        </w:rPr>
        <w:t>Jimi Hendrix: Electric Gypsy (New and Improved ed.)</w:t>
      </w:r>
      <w:r>
        <w:rPr>
          <w:noProof/>
        </w:rPr>
        <w:t>: St. Martin's Press, 1995.</w:t>
      </w:r>
    </w:p>
    <w:p w:rsidR="00785F53" w:rsidRDefault="00785F53" w:rsidP="00785F53">
      <w:pPr>
        <w:spacing w:line="240" w:lineRule="auto"/>
        <w:ind w:left="720" w:hanging="720"/>
        <w:rPr>
          <w:noProof/>
        </w:rPr>
      </w:pPr>
      <w:r>
        <w:rPr>
          <w:noProof/>
        </w:rPr>
        <w:t>[50]</w:t>
      </w:r>
      <w:r>
        <w:rPr>
          <w:noProof/>
        </w:rPr>
        <w:tab/>
        <w:t xml:space="preserve">J. L. Flanagan and R. M. Golden, "Phase Vocoder," </w:t>
      </w:r>
      <w:r w:rsidRPr="00785F53">
        <w:rPr>
          <w:i/>
          <w:noProof/>
        </w:rPr>
        <w:t xml:space="preserve">Bell System Technical Journal, </w:t>
      </w:r>
      <w:r>
        <w:rPr>
          <w:noProof/>
        </w:rPr>
        <w:t>pp. 1493-1509, Nov. 1966.</w:t>
      </w:r>
    </w:p>
    <w:p w:rsidR="00785F53" w:rsidRDefault="00785F53" w:rsidP="00785F53">
      <w:pPr>
        <w:spacing w:line="240" w:lineRule="auto"/>
        <w:ind w:left="720" w:hanging="720"/>
        <w:rPr>
          <w:noProof/>
        </w:rPr>
      </w:pPr>
      <w:r>
        <w:rPr>
          <w:noProof/>
        </w:rPr>
        <w:t>[51]</w:t>
      </w:r>
      <w:r>
        <w:rPr>
          <w:noProof/>
        </w:rPr>
        <w:tab/>
        <w:t xml:space="preserve">M. Portnoff, "Implementation of the digital phase vocoder using the fast Fourier transform," </w:t>
      </w:r>
      <w:r w:rsidRPr="00785F53">
        <w:rPr>
          <w:i/>
          <w:noProof/>
        </w:rPr>
        <w:t xml:space="preserve">IEEE Transactions on Acoustics, Speech, and Signal Processing, </w:t>
      </w:r>
      <w:r>
        <w:rPr>
          <w:noProof/>
        </w:rPr>
        <w:t>vol. 24, pp. 243- 248, 1976.</w:t>
      </w:r>
    </w:p>
    <w:p w:rsidR="00785F53" w:rsidRDefault="00785F53" w:rsidP="00785F53">
      <w:pPr>
        <w:spacing w:line="240" w:lineRule="auto"/>
        <w:ind w:left="720" w:hanging="720"/>
        <w:rPr>
          <w:noProof/>
        </w:rPr>
      </w:pPr>
      <w:r>
        <w:rPr>
          <w:noProof/>
        </w:rPr>
        <w:t>[52]</w:t>
      </w:r>
      <w:r>
        <w:rPr>
          <w:noProof/>
        </w:rPr>
        <w:tab/>
        <w:t xml:space="preserve">J. Laroche and M. Dolson, "Improved phase vocoder timescale modification of audio," </w:t>
      </w:r>
      <w:r w:rsidRPr="00785F53">
        <w:rPr>
          <w:i/>
          <w:noProof/>
        </w:rPr>
        <w:t xml:space="preserve">IEEE Trans. Speech and Audio Processing, </w:t>
      </w:r>
      <w:r>
        <w:rPr>
          <w:noProof/>
        </w:rPr>
        <w:t>vol. 7, pp. 323 -332, 1999.</w:t>
      </w:r>
    </w:p>
    <w:p w:rsidR="00785F53" w:rsidRDefault="00785F53" w:rsidP="00785F53">
      <w:pPr>
        <w:spacing w:line="240" w:lineRule="auto"/>
        <w:ind w:left="720" w:hanging="720"/>
        <w:rPr>
          <w:noProof/>
        </w:rPr>
      </w:pPr>
      <w:r>
        <w:rPr>
          <w:noProof/>
        </w:rPr>
        <w:t>[53]</w:t>
      </w:r>
      <w:r>
        <w:rPr>
          <w:noProof/>
        </w:rPr>
        <w:tab/>
        <w:t xml:space="preserve">M. Dolson, "The phase vocoder: A tutorial " </w:t>
      </w:r>
      <w:r w:rsidRPr="00785F53">
        <w:rPr>
          <w:i/>
          <w:noProof/>
        </w:rPr>
        <w:t xml:space="preserve">Computer Music Journal, </w:t>
      </w:r>
      <w:r>
        <w:rPr>
          <w:noProof/>
        </w:rPr>
        <w:t>vol. 10, pp. 14-27, 1986.</w:t>
      </w:r>
    </w:p>
    <w:p w:rsidR="00785F53" w:rsidRDefault="00785F53" w:rsidP="00785F53">
      <w:pPr>
        <w:spacing w:line="240" w:lineRule="auto"/>
        <w:ind w:left="720" w:hanging="720"/>
        <w:rPr>
          <w:noProof/>
        </w:rPr>
      </w:pPr>
      <w:r>
        <w:rPr>
          <w:noProof/>
        </w:rPr>
        <w:t>[54]</w:t>
      </w:r>
      <w:r>
        <w:rPr>
          <w:noProof/>
        </w:rPr>
        <w:tab/>
        <w:t>J. Vilkamo</w:t>
      </w:r>
      <w:r w:rsidRPr="00785F53">
        <w:rPr>
          <w:i/>
          <w:noProof/>
        </w:rPr>
        <w:t>, et al.</w:t>
      </w:r>
      <w:r>
        <w:rPr>
          <w:noProof/>
        </w:rPr>
        <w:t xml:space="preserve">, "Directional Audio Coding: Virtual microphone-based synthesis and subjective evaluation," </w:t>
      </w:r>
      <w:r w:rsidRPr="00785F53">
        <w:rPr>
          <w:i/>
          <w:noProof/>
        </w:rPr>
        <w:t xml:space="preserve">Journal of the Audio Engineering Society, </w:t>
      </w:r>
      <w:r>
        <w:rPr>
          <w:noProof/>
        </w:rPr>
        <w:t>vol. 57, 2009.</w:t>
      </w:r>
    </w:p>
    <w:p w:rsidR="00785F53" w:rsidRDefault="00785F53" w:rsidP="00785F53">
      <w:pPr>
        <w:spacing w:line="240" w:lineRule="auto"/>
        <w:ind w:left="720" w:hanging="720"/>
        <w:rPr>
          <w:noProof/>
        </w:rPr>
      </w:pPr>
      <w:r>
        <w:rPr>
          <w:noProof/>
        </w:rPr>
        <w:t>[55]</w:t>
      </w:r>
      <w:r>
        <w:rPr>
          <w:noProof/>
        </w:rPr>
        <w:tab/>
        <w:t>D. Beheng, "Sound Perception," Deutche Welle, Radio Training Centre (DWRTC), Cologne 2002.</w:t>
      </w:r>
    </w:p>
    <w:p w:rsidR="00785F53" w:rsidRDefault="00785F53" w:rsidP="00785F53">
      <w:pPr>
        <w:spacing w:line="240" w:lineRule="auto"/>
        <w:ind w:left="720" w:hanging="720"/>
        <w:rPr>
          <w:noProof/>
        </w:rPr>
      </w:pPr>
      <w:r>
        <w:rPr>
          <w:noProof/>
        </w:rPr>
        <w:t>[56]</w:t>
      </w:r>
      <w:r>
        <w:rPr>
          <w:noProof/>
        </w:rPr>
        <w:tab/>
        <w:t>B. Bernfeld, "Attempts for Better Understanding of the Directional Stereophonic Listening Mechanism," presented at the 44th Audio Engineering Society Convention, 1973.</w:t>
      </w:r>
    </w:p>
    <w:p w:rsidR="00785F53" w:rsidRDefault="00785F53" w:rsidP="00785F53">
      <w:pPr>
        <w:spacing w:line="240" w:lineRule="auto"/>
        <w:ind w:left="720" w:hanging="720"/>
        <w:rPr>
          <w:noProof/>
        </w:rPr>
      </w:pPr>
      <w:r>
        <w:rPr>
          <w:noProof/>
        </w:rPr>
        <w:t>[57]</w:t>
      </w:r>
      <w:r>
        <w:rPr>
          <w:noProof/>
        </w:rPr>
        <w:tab/>
        <w:t xml:space="preserve">V. Pulkki, "Virtual Sound Source Positioning Using Vector Base Amplitude Panning," </w:t>
      </w:r>
      <w:r w:rsidRPr="00785F53">
        <w:rPr>
          <w:i/>
          <w:noProof/>
        </w:rPr>
        <w:t xml:space="preserve">J. Audio Eng. Soc., </w:t>
      </w:r>
      <w:r>
        <w:rPr>
          <w:noProof/>
        </w:rPr>
        <w:t>vol. 45, 1997.</w:t>
      </w:r>
    </w:p>
    <w:p w:rsidR="00785F53" w:rsidRDefault="00785F53" w:rsidP="00785F53">
      <w:pPr>
        <w:spacing w:line="240" w:lineRule="auto"/>
        <w:ind w:left="720" w:hanging="720"/>
        <w:rPr>
          <w:noProof/>
        </w:rPr>
      </w:pPr>
      <w:r>
        <w:rPr>
          <w:noProof/>
        </w:rPr>
        <w:t>[58]</w:t>
      </w:r>
      <w:r>
        <w:rPr>
          <w:noProof/>
        </w:rPr>
        <w:tab/>
        <w:t xml:space="preserve">D. G. Malham and A. Myatt, "3-d sound spatialization using ambisonic techniques," </w:t>
      </w:r>
      <w:r w:rsidRPr="00785F53">
        <w:rPr>
          <w:i/>
          <w:noProof/>
        </w:rPr>
        <w:t xml:space="preserve">Computer Music Journal, </w:t>
      </w:r>
      <w:r>
        <w:rPr>
          <w:noProof/>
        </w:rPr>
        <w:t>vol. 19, pp. 58-70, 1995.</w:t>
      </w:r>
    </w:p>
    <w:p w:rsidR="00785F53" w:rsidRDefault="00785F53" w:rsidP="00785F53">
      <w:pPr>
        <w:spacing w:line="240" w:lineRule="auto"/>
        <w:ind w:left="720" w:hanging="720"/>
        <w:rPr>
          <w:noProof/>
        </w:rPr>
      </w:pPr>
      <w:r>
        <w:rPr>
          <w:noProof/>
        </w:rPr>
        <w:t>[59]</w:t>
      </w:r>
      <w:r>
        <w:rPr>
          <w:noProof/>
        </w:rPr>
        <w:tab/>
        <w:t>J. S. Bamford, "An Analysis of Ambisonics Sound Systems of First and Second Order," MSc, University of Waterloo, Waterloo, Ont., Canada, 1995.</w:t>
      </w:r>
    </w:p>
    <w:p w:rsidR="00785F53" w:rsidRDefault="00785F53" w:rsidP="00785F53">
      <w:pPr>
        <w:spacing w:line="240" w:lineRule="auto"/>
        <w:ind w:left="720" w:hanging="720"/>
        <w:rPr>
          <w:noProof/>
        </w:rPr>
      </w:pPr>
      <w:r>
        <w:rPr>
          <w:noProof/>
        </w:rPr>
        <w:t>[60]</w:t>
      </w:r>
      <w:r>
        <w:rPr>
          <w:noProof/>
        </w:rPr>
        <w:tab/>
        <w:t xml:space="preserve">M. A. Poletti, "Three-Dimensional Surround Sound Systems Based on Spherical Harmonics," </w:t>
      </w:r>
      <w:r w:rsidRPr="00785F53">
        <w:rPr>
          <w:i/>
          <w:noProof/>
        </w:rPr>
        <w:t xml:space="preserve">J. Audio Eng. Soc., </w:t>
      </w:r>
      <w:r>
        <w:rPr>
          <w:noProof/>
        </w:rPr>
        <w:t xml:space="preserve">vol. 53, November 2005 </w:t>
      </w:r>
    </w:p>
    <w:p w:rsidR="00785F53" w:rsidRDefault="00785F53" w:rsidP="00785F53">
      <w:pPr>
        <w:spacing w:line="240" w:lineRule="auto"/>
        <w:ind w:left="720" w:hanging="720"/>
        <w:rPr>
          <w:noProof/>
        </w:rPr>
      </w:pPr>
      <w:r>
        <w:rPr>
          <w:noProof/>
        </w:rPr>
        <w:t>[61]</w:t>
      </w:r>
      <w:r>
        <w:rPr>
          <w:noProof/>
        </w:rPr>
        <w:tab/>
        <w:t xml:space="preserve">E. G. Williams, </w:t>
      </w:r>
      <w:r w:rsidRPr="00785F53">
        <w:rPr>
          <w:i/>
          <w:noProof/>
        </w:rPr>
        <w:t>Fourier Acoustics: Sound Radiation and Nearfield Acoustical Holography</w:t>
      </w:r>
      <w:r>
        <w:rPr>
          <w:noProof/>
        </w:rPr>
        <w:t>. London: Academic Press, 1999.</w:t>
      </w:r>
    </w:p>
    <w:p w:rsidR="00785F53" w:rsidRDefault="00785F53" w:rsidP="00785F53">
      <w:pPr>
        <w:spacing w:line="240" w:lineRule="auto"/>
        <w:ind w:left="720" w:hanging="720"/>
        <w:rPr>
          <w:noProof/>
        </w:rPr>
      </w:pPr>
      <w:r>
        <w:rPr>
          <w:noProof/>
        </w:rPr>
        <w:t>[62]</w:t>
      </w:r>
      <w:r>
        <w:rPr>
          <w:noProof/>
        </w:rPr>
        <w:tab/>
        <w:t xml:space="preserve">P. M. Morse and K. U. Ingard, </w:t>
      </w:r>
      <w:r w:rsidRPr="00785F53">
        <w:rPr>
          <w:i/>
          <w:noProof/>
        </w:rPr>
        <w:t>Theoretical Acoustics</w:t>
      </w:r>
      <w:r>
        <w:rPr>
          <w:noProof/>
        </w:rPr>
        <w:t>. New York: McGraw-Hill, 1968.</w:t>
      </w:r>
    </w:p>
    <w:p w:rsidR="00785F53" w:rsidRDefault="00785F53" w:rsidP="00785F53">
      <w:pPr>
        <w:spacing w:line="240" w:lineRule="auto"/>
        <w:ind w:left="720" w:hanging="720"/>
        <w:rPr>
          <w:noProof/>
        </w:rPr>
      </w:pPr>
      <w:r>
        <w:rPr>
          <w:noProof/>
        </w:rPr>
        <w:t>[63]</w:t>
      </w:r>
      <w:r>
        <w:rPr>
          <w:noProof/>
        </w:rPr>
        <w:tab/>
        <w:t xml:space="preserve">M. Gerzon, "Design of Ambisonic Decoders for Multispeaker Surround Sound," in </w:t>
      </w:r>
      <w:r w:rsidRPr="00785F53">
        <w:rPr>
          <w:i/>
          <w:noProof/>
        </w:rPr>
        <w:t>58th Audio Egineering Society Convention</w:t>
      </w:r>
      <w:r>
        <w:rPr>
          <w:noProof/>
        </w:rPr>
        <w:t>, 1977.</w:t>
      </w:r>
    </w:p>
    <w:p w:rsidR="00785F53" w:rsidRDefault="00785F53" w:rsidP="00785F53">
      <w:pPr>
        <w:spacing w:line="240" w:lineRule="auto"/>
        <w:ind w:left="720" w:hanging="720"/>
        <w:rPr>
          <w:noProof/>
        </w:rPr>
      </w:pPr>
      <w:r>
        <w:rPr>
          <w:noProof/>
        </w:rPr>
        <w:t>[64]</w:t>
      </w:r>
      <w:r>
        <w:rPr>
          <w:noProof/>
        </w:rPr>
        <w:tab/>
        <w:t>E. N. G. Verheijen, "Sound Reproduction by Wave Field Synthesis," PhD, Delft University of Technology, 1998.</w:t>
      </w:r>
    </w:p>
    <w:p w:rsidR="00785F53" w:rsidRDefault="00785F53" w:rsidP="00785F53">
      <w:pPr>
        <w:spacing w:line="240" w:lineRule="auto"/>
        <w:ind w:left="720" w:hanging="720"/>
        <w:rPr>
          <w:noProof/>
        </w:rPr>
      </w:pPr>
      <w:r>
        <w:rPr>
          <w:noProof/>
        </w:rPr>
        <w:t>[65]</w:t>
      </w:r>
      <w:r>
        <w:rPr>
          <w:noProof/>
        </w:rPr>
        <w:tab/>
        <w:t xml:space="preserve">J. Blauert, </w:t>
      </w:r>
      <w:r w:rsidRPr="00785F53">
        <w:rPr>
          <w:i/>
          <w:noProof/>
        </w:rPr>
        <w:t>Spatial Hearing: The Psychophysics of Human Sound Localization</w:t>
      </w:r>
      <w:r>
        <w:rPr>
          <w:noProof/>
        </w:rPr>
        <w:t>: MIT Press, 1997.</w:t>
      </w:r>
    </w:p>
    <w:p w:rsidR="00785F53" w:rsidRDefault="00785F53" w:rsidP="00785F53">
      <w:pPr>
        <w:spacing w:line="240" w:lineRule="auto"/>
        <w:ind w:left="720" w:hanging="720"/>
        <w:rPr>
          <w:noProof/>
        </w:rPr>
      </w:pPr>
      <w:r>
        <w:rPr>
          <w:noProof/>
        </w:rPr>
        <w:t>[66]</w:t>
      </w:r>
      <w:r>
        <w:rPr>
          <w:noProof/>
        </w:rPr>
        <w:tab/>
        <w:t xml:space="preserve">F. Rumsey, </w:t>
      </w:r>
      <w:r w:rsidRPr="00785F53">
        <w:rPr>
          <w:i/>
          <w:noProof/>
        </w:rPr>
        <w:t>Spatial Audio</w:t>
      </w:r>
      <w:r>
        <w:rPr>
          <w:noProof/>
        </w:rPr>
        <w:t>: Focal Press, 2001.</w:t>
      </w:r>
    </w:p>
    <w:p w:rsidR="00785F53" w:rsidRDefault="00785F53" w:rsidP="00785F53">
      <w:pPr>
        <w:spacing w:line="240" w:lineRule="auto"/>
        <w:ind w:left="720" w:hanging="720"/>
        <w:rPr>
          <w:noProof/>
        </w:rPr>
      </w:pPr>
      <w:r>
        <w:rPr>
          <w:noProof/>
        </w:rPr>
        <w:lastRenderedPageBreak/>
        <w:t>[67]</w:t>
      </w:r>
      <w:r>
        <w:rPr>
          <w:noProof/>
        </w:rPr>
        <w:tab/>
        <w:t xml:space="preserve">J. W. Strutt, "On our perception of sound direction," </w:t>
      </w:r>
      <w:r w:rsidRPr="00785F53">
        <w:rPr>
          <w:i/>
          <w:noProof/>
        </w:rPr>
        <w:t xml:space="preserve">Philos. Mag., </w:t>
      </w:r>
      <w:r>
        <w:rPr>
          <w:noProof/>
        </w:rPr>
        <w:t>vol. 13, pp. 214-232, 1907.</w:t>
      </w:r>
    </w:p>
    <w:p w:rsidR="00785F53" w:rsidRDefault="00785F53" w:rsidP="00785F53">
      <w:pPr>
        <w:spacing w:line="240" w:lineRule="auto"/>
        <w:ind w:left="720" w:hanging="720"/>
        <w:rPr>
          <w:noProof/>
        </w:rPr>
      </w:pPr>
      <w:r>
        <w:rPr>
          <w:noProof/>
        </w:rPr>
        <w:t>[68]</w:t>
      </w:r>
      <w:r>
        <w:rPr>
          <w:noProof/>
        </w:rPr>
        <w:tab/>
        <w:t>V. R. Algazi</w:t>
      </w:r>
      <w:r w:rsidRPr="00785F53">
        <w:rPr>
          <w:i/>
          <w:noProof/>
        </w:rPr>
        <w:t>, et al.</w:t>
      </w:r>
      <w:r>
        <w:rPr>
          <w:noProof/>
        </w:rPr>
        <w:t xml:space="preserve">, "Motion-Tracked Binaural Sound," </w:t>
      </w:r>
      <w:r w:rsidRPr="00785F53">
        <w:rPr>
          <w:i/>
          <w:noProof/>
        </w:rPr>
        <w:t xml:space="preserve">J. Aud. Eng. Soc., </w:t>
      </w:r>
      <w:r>
        <w:rPr>
          <w:noProof/>
        </w:rPr>
        <w:t>vol. 52, November 2004.</w:t>
      </w:r>
    </w:p>
    <w:p w:rsidR="00785F53" w:rsidRDefault="00785F53" w:rsidP="00785F53">
      <w:pPr>
        <w:spacing w:line="240" w:lineRule="auto"/>
        <w:ind w:left="720" w:hanging="720"/>
        <w:rPr>
          <w:noProof/>
        </w:rPr>
      </w:pPr>
      <w:r>
        <w:rPr>
          <w:noProof/>
        </w:rPr>
        <w:t>[69]</w:t>
      </w:r>
      <w:r>
        <w:rPr>
          <w:noProof/>
        </w:rPr>
        <w:tab/>
        <w:t xml:space="preserve">C. P. Brown and R. O. Duda, "A Structural Model for Binaural Sound Synthesis," </w:t>
      </w:r>
      <w:r w:rsidRPr="00785F53">
        <w:rPr>
          <w:i/>
          <w:noProof/>
        </w:rPr>
        <w:t xml:space="preserve">IEEE Trans. Speech and Audio Processing, </w:t>
      </w:r>
      <w:r>
        <w:rPr>
          <w:noProof/>
        </w:rPr>
        <w:t>vol. 6, Sept. 1998.</w:t>
      </w:r>
    </w:p>
    <w:p w:rsidR="00785F53" w:rsidRDefault="00785F53" w:rsidP="00785F53">
      <w:pPr>
        <w:spacing w:line="240" w:lineRule="auto"/>
        <w:ind w:left="720" w:hanging="720"/>
        <w:rPr>
          <w:noProof/>
        </w:rPr>
      </w:pPr>
      <w:r>
        <w:rPr>
          <w:noProof/>
        </w:rPr>
        <w:t>[70]</w:t>
      </w:r>
      <w:r>
        <w:rPr>
          <w:noProof/>
        </w:rPr>
        <w:tab/>
        <w:t>R. O. Duda, "3-D Audio for HCI," 2000.</w:t>
      </w:r>
    </w:p>
    <w:p w:rsidR="00785F53" w:rsidRDefault="00785F53" w:rsidP="00785F53">
      <w:pPr>
        <w:spacing w:line="240" w:lineRule="auto"/>
        <w:ind w:left="720" w:hanging="720"/>
        <w:rPr>
          <w:noProof/>
        </w:rPr>
      </w:pPr>
      <w:r>
        <w:rPr>
          <w:noProof/>
        </w:rPr>
        <w:t>[71]</w:t>
      </w:r>
      <w:r>
        <w:rPr>
          <w:noProof/>
        </w:rPr>
        <w:tab/>
        <w:t>V. Pulkki, "Spatial Sound Generation and Perception by Amplitude Panning Techniques," Electrical and Communications Engineering, Helsinki University of Technology, Helsinki, Finland, 2001.</w:t>
      </w:r>
    </w:p>
    <w:p w:rsidR="00785F53" w:rsidRDefault="00785F53" w:rsidP="00785F53">
      <w:pPr>
        <w:spacing w:line="240" w:lineRule="auto"/>
        <w:ind w:left="720" w:hanging="720"/>
        <w:rPr>
          <w:noProof/>
        </w:rPr>
      </w:pPr>
      <w:r>
        <w:rPr>
          <w:noProof/>
        </w:rPr>
        <w:t>[72]</w:t>
      </w:r>
      <w:r>
        <w:rPr>
          <w:noProof/>
        </w:rPr>
        <w:tab/>
        <w:t>D. d. Vries</w:t>
      </w:r>
      <w:r w:rsidRPr="00785F53">
        <w:rPr>
          <w:i/>
          <w:noProof/>
        </w:rPr>
        <w:t>, et al.</w:t>
      </w:r>
      <w:r>
        <w:rPr>
          <w:noProof/>
        </w:rPr>
        <w:t>, "The wave field synthesis concept applied to sound reinforcement: restrictions and solutions," presented at the 96th Convention of the Audio Engineering Society, Amsterdam, 1994.</w:t>
      </w:r>
    </w:p>
    <w:p w:rsidR="00785F53" w:rsidRDefault="00785F53" w:rsidP="00785F53">
      <w:pPr>
        <w:spacing w:line="240" w:lineRule="auto"/>
        <w:ind w:left="720" w:hanging="720"/>
        <w:rPr>
          <w:noProof/>
        </w:rPr>
      </w:pPr>
      <w:r>
        <w:rPr>
          <w:noProof/>
        </w:rPr>
        <w:t>[73]</w:t>
      </w:r>
      <w:r>
        <w:rPr>
          <w:noProof/>
        </w:rPr>
        <w:tab/>
        <w:t>A. Farina, "Simultaneous measurement of impulse response and distortion with a swept-sine technique," presented at the 108th AES Convention, 2000.</w:t>
      </w:r>
    </w:p>
    <w:p w:rsidR="00785F53" w:rsidRDefault="00785F53" w:rsidP="00785F53">
      <w:pPr>
        <w:spacing w:line="240" w:lineRule="auto"/>
        <w:ind w:left="720" w:hanging="720"/>
        <w:rPr>
          <w:noProof/>
        </w:rPr>
      </w:pPr>
      <w:r>
        <w:rPr>
          <w:noProof/>
        </w:rPr>
        <w:t>[74]</w:t>
      </w:r>
      <w:r>
        <w:rPr>
          <w:noProof/>
        </w:rPr>
        <w:tab/>
        <w:t xml:space="preserve">A. Pierce, </w:t>
      </w:r>
      <w:r w:rsidRPr="00785F53">
        <w:rPr>
          <w:i/>
          <w:noProof/>
        </w:rPr>
        <w:t>Acoustics: an introduction to its physical principles and applications</w:t>
      </w:r>
      <w:r>
        <w:rPr>
          <w:noProof/>
        </w:rPr>
        <w:t>: American Institute of Physics, 1989.</w:t>
      </w:r>
    </w:p>
    <w:p w:rsidR="00785F53" w:rsidRDefault="00785F53" w:rsidP="00785F53">
      <w:pPr>
        <w:spacing w:line="240" w:lineRule="auto"/>
        <w:ind w:left="720" w:hanging="720"/>
        <w:rPr>
          <w:noProof/>
        </w:rPr>
      </w:pPr>
      <w:r>
        <w:rPr>
          <w:noProof/>
        </w:rPr>
        <w:t>[75]</w:t>
      </w:r>
      <w:r>
        <w:rPr>
          <w:noProof/>
        </w:rPr>
        <w:tab/>
        <w:t xml:space="preserve">J. O. Smith, "Doppler simulation and the Leslie," in </w:t>
      </w:r>
      <w:r w:rsidRPr="00785F53">
        <w:rPr>
          <w:i/>
          <w:noProof/>
        </w:rPr>
        <w:t>5th Intl. Conf. on Digital Audio Effects (DafX)</w:t>
      </w:r>
      <w:r>
        <w:rPr>
          <w:noProof/>
        </w:rPr>
        <w:t>, Hamburg, 2002.</w:t>
      </w:r>
    </w:p>
    <w:p w:rsidR="00785F53" w:rsidRDefault="00785F53" w:rsidP="00785F53">
      <w:pPr>
        <w:spacing w:line="240" w:lineRule="auto"/>
        <w:ind w:left="720" w:hanging="720"/>
        <w:rPr>
          <w:noProof/>
        </w:rPr>
      </w:pPr>
      <w:r>
        <w:rPr>
          <w:noProof/>
        </w:rPr>
        <w:t>[76]</w:t>
      </w:r>
      <w:r>
        <w:rPr>
          <w:noProof/>
        </w:rPr>
        <w:tab/>
        <w:t xml:space="preserve">B. G. Quinn, "Doppler speed and range estimation using frequency and amplitude estimates," </w:t>
      </w:r>
      <w:r w:rsidRPr="00785F53">
        <w:rPr>
          <w:i/>
          <w:noProof/>
        </w:rPr>
        <w:t xml:space="preserve">J. Acoust. Soc. Am., </w:t>
      </w:r>
      <w:r>
        <w:rPr>
          <w:noProof/>
        </w:rPr>
        <w:t>vol. 98, pp. 2560-2566, 1995.</w:t>
      </w:r>
    </w:p>
    <w:p w:rsidR="00785F53" w:rsidRDefault="00785F53" w:rsidP="00785F53">
      <w:pPr>
        <w:spacing w:line="240" w:lineRule="auto"/>
        <w:ind w:left="720" w:hanging="720"/>
        <w:rPr>
          <w:noProof/>
        </w:rPr>
      </w:pPr>
      <w:r>
        <w:rPr>
          <w:noProof/>
        </w:rPr>
        <w:t>[77]</w:t>
      </w:r>
      <w:r>
        <w:rPr>
          <w:noProof/>
        </w:rPr>
        <w:tab/>
        <w:t xml:space="preserve">A. R. Gondeck, "Doppler time mapping," </w:t>
      </w:r>
      <w:r w:rsidRPr="00785F53">
        <w:rPr>
          <w:i/>
          <w:noProof/>
        </w:rPr>
        <w:t xml:space="preserve">J. Acoust. Soc. Am., </w:t>
      </w:r>
      <w:r>
        <w:rPr>
          <w:noProof/>
        </w:rPr>
        <w:t>vol. 73, pp. 1863-1864, 1983.</w:t>
      </w:r>
    </w:p>
    <w:p w:rsidR="00785F53" w:rsidRDefault="00785F53" w:rsidP="00785F53">
      <w:pPr>
        <w:spacing w:line="240" w:lineRule="auto"/>
        <w:ind w:left="720" w:hanging="720"/>
        <w:rPr>
          <w:noProof/>
        </w:rPr>
      </w:pPr>
      <w:r>
        <w:rPr>
          <w:noProof/>
        </w:rPr>
        <w:t>[78]</w:t>
      </w:r>
      <w:r>
        <w:rPr>
          <w:noProof/>
        </w:rPr>
        <w:tab/>
        <w:t xml:space="preserve">D. Rocchesso, "Fractionally addressed delay lines," </w:t>
      </w:r>
      <w:r w:rsidRPr="00785F53">
        <w:rPr>
          <w:i/>
          <w:noProof/>
        </w:rPr>
        <w:t xml:space="preserve">IEEE Transactions on Speech and Audio Processing, </w:t>
      </w:r>
      <w:r>
        <w:rPr>
          <w:noProof/>
        </w:rPr>
        <w:t>vol. 8, November 2000.</w:t>
      </w:r>
    </w:p>
    <w:p w:rsidR="00785F53" w:rsidRDefault="00785F53" w:rsidP="00785F53">
      <w:pPr>
        <w:spacing w:line="240" w:lineRule="auto"/>
        <w:ind w:left="720" w:hanging="720"/>
        <w:rPr>
          <w:noProof/>
        </w:rPr>
      </w:pPr>
      <w:r>
        <w:rPr>
          <w:noProof/>
        </w:rPr>
        <w:t>[79]</w:t>
      </w:r>
      <w:r>
        <w:rPr>
          <w:noProof/>
        </w:rPr>
        <w:tab/>
        <w:t xml:space="preserve">L. L. Beranek, "Analysis of Sabine and Eyring equations and their application to concert hall audience and chair absorption," </w:t>
      </w:r>
      <w:r w:rsidRPr="00785F53">
        <w:rPr>
          <w:i/>
          <w:noProof/>
        </w:rPr>
        <w:t xml:space="preserve">J. Acoust. Soc. Am., </w:t>
      </w:r>
      <w:r>
        <w:rPr>
          <w:noProof/>
        </w:rPr>
        <w:t>vol. 120, Sept. 2006.</w:t>
      </w:r>
    </w:p>
    <w:p w:rsidR="00785F53" w:rsidRDefault="00785F53" w:rsidP="00785F53">
      <w:pPr>
        <w:spacing w:line="240" w:lineRule="auto"/>
        <w:ind w:left="720" w:hanging="720"/>
        <w:rPr>
          <w:noProof/>
        </w:rPr>
      </w:pPr>
      <w:r>
        <w:rPr>
          <w:noProof/>
        </w:rPr>
        <w:t>[80]</w:t>
      </w:r>
      <w:r>
        <w:rPr>
          <w:noProof/>
        </w:rPr>
        <w:tab/>
        <w:t xml:space="preserve">D. Howard and J. Angus, </w:t>
      </w:r>
      <w:r w:rsidRPr="00785F53">
        <w:rPr>
          <w:i/>
          <w:noProof/>
        </w:rPr>
        <w:t>Acoustics and Psychoacoustics</w:t>
      </w:r>
      <w:r>
        <w:rPr>
          <w:noProof/>
        </w:rPr>
        <w:t>, 4th ed.: Focal Press, 2009.</w:t>
      </w:r>
    </w:p>
    <w:p w:rsidR="00785F53" w:rsidRDefault="00785F53" w:rsidP="00785F53">
      <w:pPr>
        <w:spacing w:line="240" w:lineRule="auto"/>
        <w:ind w:left="720" w:hanging="720"/>
        <w:rPr>
          <w:noProof/>
        </w:rPr>
      </w:pPr>
      <w:r>
        <w:rPr>
          <w:noProof/>
        </w:rPr>
        <w:t>[81]</w:t>
      </w:r>
      <w:r>
        <w:rPr>
          <w:noProof/>
        </w:rPr>
        <w:tab/>
        <w:t xml:space="preserve">D. Davis and E. Patronis, </w:t>
      </w:r>
      <w:r w:rsidRPr="00785F53">
        <w:rPr>
          <w:i/>
          <w:noProof/>
        </w:rPr>
        <w:t>Sound System Engineering</w:t>
      </w:r>
      <w:r>
        <w:rPr>
          <w:noProof/>
        </w:rPr>
        <w:t>, Third ed.: Elsevier, 2006.</w:t>
      </w:r>
    </w:p>
    <w:p w:rsidR="00785F53" w:rsidRDefault="00785F53" w:rsidP="00785F53">
      <w:pPr>
        <w:spacing w:line="240" w:lineRule="auto"/>
        <w:ind w:left="720" w:hanging="720"/>
        <w:rPr>
          <w:noProof/>
        </w:rPr>
      </w:pPr>
      <w:r>
        <w:rPr>
          <w:noProof/>
        </w:rPr>
        <w:t>[82]</w:t>
      </w:r>
      <w:r>
        <w:rPr>
          <w:noProof/>
        </w:rPr>
        <w:tab/>
        <w:t>D. Davis, "A More Accurate Way Of Calculating Critical Distance," Altec TL-207, 1971.</w:t>
      </w:r>
    </w:p>
    <w:p w:rsidR="00785F53" w:rsidRDefault="00785F53" w:rsidP="00785F53">
      <w:pPr>
        <w:spacing w:line="240" w:lineRule="auto"/>
        <w:ind w:left="720" w:hanging="720"/>
        <w:rPr>
          <w:noProof/>
        </w:rPr>
      </w:pPr>
      <w:r>
        <w:rPr>
          <w:noProof/>
        </w:rPr>
        <w:t>[83]</w:t>
      </w:r>
      <w:r>
        <w:rPr>
          <w:noProof/>
        </w:rPr>
        <w:tab/>
        <w:t xml:space="preserve">M. R. Schroeder and B. F. Logan, "Colorless Artificial Reverberation," </w:t>
      </w:r>
      <w:r w:rsidRPr="00785F53">
        <w:rPr>
          <w:i/>
          <w:noProof/>
        </w:rPr>
        <w:t xml:space="preserve">Journal of the Audio Engineering Society, </w:t>
      </w:r>
      <w:r>
        <w:rPr>
          <w:noProof/>
        </w:rPr>
        <w:t>vol. 9, 1961.</w:t>
      </w:r>
    </w:p>
    <w:p w:rsidR="00785F53" w:rsidRDefault="00785F53" w:rsidP="00785F53">
      <w:pPr>
        <w:spacing w:line="240" w:lineRule="auto"/>
        <w:ind w:left="720" w:hanging="720"/>
        <w:rPr>
          <w:noProof/>
        </w:rPr>
      </w:pPr>
      <w:r>
        <w:rPr>
          <w:noProof/>
        </w:rPr>
        <w:t>[84]</w:t>
      </w:r>
      <w:r>
        <w:rPr>
          <w:noProof/>
        </w:rPr>
        <w:tab/>
        <w:t xml:space="preserve">M. R. Schroeder, "Natural Sounding Artificial Reverberation," </w:t>
      </w:r>
      <w:r w:rsidRPr="00785F53">
        <w:rPr>
          <w:i/>
          <w:noProof/>
        </w:rPr>
        <w:t xml:space="preserve">Journal of the Audio Engineering Society, </w:t>
      </w:r>
      <w:r>
        <w:rPr>
          <w:noProof/>
        </w:rPr>
        <w:t>vol. 10, 1962.</w:t>
      </w:r>
    </w:p>
    <w:p w:rsidR="00785F53" w:rsidRDefault="00785F53" w:rsidP="00785F53">
      <w:pPr>
        <w:spacing w:line="240" w:lineRule="auto"/>
        <w:ind w:left="720" w:hanging="720"/>
        <w:rPr>
          <w:noProof/>
        </w:rPr>
      </w:pPr>
      <w:r>
        <w:rPr>
          <w:noProof/>
        </w:rPr>
        <w:t>[85]</w:t>
      </w:r>
      <w:r>
        <w:rPr>
          <w:noProof/>
        </w:rPr>
        <w:tab/>
        <w:t xml:space="preserve">J. A. Moorer, " About this reverberation business," </w:t>
      </w:r>
      <w:r w:rsidRPr="00785F53">
        <w:rPr>
          <w:i/>
          <w:noProof/>
        </w:rPr>
        <w:t xml:space="preserve">Computer Music Journal, </w:t>
      </w:r>
      <w:r>
        <w:rPr>
          <w:noProof/>
        </w:rPr>
        <w:t>vol. 3, pp. 13-18, 1979.</w:t>
      </w:r>
    </w:p>
    <w:p w:rsidR="00785F53" w:rsidRDefault="00785F53" w:rsidP="00785F53">
      <w:pPr>
        <w:spacing w:line="240" w:lineRule="auto"/>
        <w:ind w:left="720" w:hanging="720"/>
        <w:rPr>
          <w:noProof/>
        </w:rPr>
      </w:pPr>
      <w:r>
        <w:rPr>
          <w:noProof/>
        </w:rPr>
        <w:t>[86]</w:t>
      </w:r>
      <w:r>
        <w:rPr>
          <w:noProof/>
        </w:rPr>
        <w:tab/>
        <w:t xml:space="preserve">J. Allen and D. Berkley, "Image method for efficiently simulating small-room acoustics," </w:t>
      </w:r>
      <w:r w:rsidRPr="00785F53">
        <w:rPr>
          <w:i/>
          <w:noProof/>
        </w:rPr>
        <w:t xml:space="preserve">J. Acoust. Soc. Am., </w:t>
      </w:r>
      <w:r>
        <w:rPr>
          <w:noProof/>
        </w:rPr>
        <w:t>vol. 65, pp. 943–950, 1979.</w:t>
      </w:r>
    </w:p>
    <w:p w:rsidR="00785F53" w:rsidRDefault="00785F53" w:rsidP="00785F53">
      <w:pPr>
        <w:spacing w:line="240" w:lineRule="auto"/>
        <w:ind w:left="720" w:hanging="720"/>
        <w:rPr>
          <w:noProof/>
        </w:rPr>
      </w:pPr>
      <w:r>
        <w:rPr>
          <w:noProof/>
        </w:rPr>
        <w:t>[87]</w:t>
      </w:r>
      <w:r>
        <w:rPr>
          <w:noProof/>
        </w:rPr>
        <w:tab/>
        <w:t xml:space="preserve">E. Lehmann and A. Johansson, "Prediction of energy decay in room impulse responses simulated with an image-source model," </w:t>
      </w:r>
      <w:r w:rsidRPr="00785F53">
        <w:rPr>
          <w:i/>
          <w:noProof/>
        </w:rPr>
        <w:t xml:space="preserve">Journal of the Acoustical Society of America, </w:t>
      </w:r>
      <w:r>
        <w:rPr>
          <w:noProof/>
        </w:rPr>
        <w:t>vol. 124, July 2008.</w:t>
      </w:r>
    </w:p>
    <w:p w:rsidR="00785F53" w:rsidRDefault="00785F53" w:rsidP="00785F53">
      <w:pPr>
        <w:spacing w:line="240" w:lineRule="auto"/>
        <w:ind w:left="720" w:hanging="720"/>
        <w:rPr>
          <w:noProof/>
        </w:rPr>
      </w:pPr>
      <w:r>
        <w:rPr>
          <w:noProof/>
        </w:rPr>
        <w:t>[88]</w:t>
      </w:r>
      <w:r>
        <w:rPr>
          <w:noProof/>
        </w:rPr>
        <w:tab/>
        <w:t xml:space="preserve">P. Peterson, "Simulating the response of multiple microphones to a single acoustic source in a reverberant room," </w:t>
      </w:r>
      <w:r w:rsidRPr="00785F53">
        <w:rPr>
          <w:i/>
          <w:noProof/>
        </w:rPr>
        <w:t xml:space="preserve">Journal of the Acoustical Society of America, </w:t>
      </w:r>
      <w:r>
        <w:rPr>
          <w:noProof/>
        </w:rPr>
        <w:t>vol. 80, November 1986.</w:t>
      </w:r>
    </w:p>
    <w:p w:rsidR="00785F53" w:rsidRDefault="00785F53" w:rsidP="00785F53">
      <w:pPr>
        <w:spacing w:line="240" w:lineRule="auto"/>
        <w:ind w:left="720" w:hanging="720"/>
        <w:rPr>
          <w:noProof/>
        </w:rPr>
      </w:pPr>
      <w:r>
        <w:rPr>
          <w:noProof/>
        </w:rPr>
        <w:t>[89]</w:t>
      </w:r>
      <w:r>
        <w:rPr>
          <w:noProof/>
        </w:rPr>
        <w:tab/>
        <w:t xml:space="preserve">W. G. Gardner, "Efficient Convolution without Input-Output Delay," in </w:t>
      </w:r>
      <w:r w:rsidRPr="00785F53">
        <w:rPr>
          <w:i/>
          <w:noProof/>
        </w:rPr>
        <w:t>97th Convention of the Audio Engineering Society</w:t>
      </w:r>
      <w:r>
        <w:rPr>
          <w:noProof/>
        </w:rPr>
        <w:t>, San Francisco, CA, 1994.</w:t>
      </w:r>
    </w:p>
    <w:p w:rsidR="00785F53" w:rsidRDefault="00785F53" w:rsidP="00785F53">
      <w:pPr>
        <w:spacing w:line="240" w:lineRule="auto"/>
        <w:ind w:left="720" w:hanging="720"/>
        <w:rPr>
          <w:noProof/>
        </w:rPr>
      </w:pPr>
      <w:r>
        <w:rPr>
          <w:noProof/>
        </w:rPr>
        <w:t>[90]</w:t>
      </w:r>
      <w:r>
        <w:rPr>
          <w:noProof/>
        </w:rPr>
        <w:tab/>
        <w:t xml:space="preserve">D. M. Huber and R. E. Runstein, </w:t>
      </w:r>
      <w:r w:rsidRPr="00785F53">
        <w:rPr>
          <w:i/>
          <w:noProof/>
        </w:rPr>
        <w:t>Modern Recording Techniques</w:t>
      </w:r>
      <w:r>
        <w:rPr>
          <w:noProof/>
        </w:rPr>
        <w:t>, seventh ed.: Focal Press, 2010.</w:t>
      </w:r>
    </w:p>
    <w:p w:rsidR="00785F53" w:rsidRDefault="00785F53" w:rsidP="00785F53">
      <w:pPr>
        <w:spacing w:line="240" w:lineRule="auto"/>
        <w:ind w:left="720" w:hanging="720"/>
        <w:rPr>
          <w:noProof/>
        </w:rPr>
      </w:pPr>
      <w:r>
        <w:rPr>
          <w:noProof/>
        </w:rPr>
        <w:t>[91]</w:t>
      </w:r>
      <w:r>
        <w:rPr>
          <w:noProof/>
        </w:rPr>
        <w:tab/>
        <w:t xml:space="preserve">D. K. Wise, "Concept, Design, and Implementation of a General Dynamic Parametric Equalizer," </w:t>
      </w:r>
      <w:r w:rsidRPr="00785F53">
        <w:rPr>
          <w:i/>
          <w:noProof/>
        </w:rPr>
        <w:t xml:space="preserve">Journal of the Audio Engineering Society, </w:t>
      </w:r>
      <w:r>
        <w:rPr>
          <w:noProof/>
        </w:rPr>
        <w:t>vol. 57, pp. 16-28, Jan. 2009.</w:t>
      </w:r>
    </w:p>
    <w:p w:rsidR="00785F53" w:rsidRDefault="00785F53" w:rsidP="00785F53">
      <w:pPr>
        <w:spacing w:line="240" w:lineRule="auto"/>
        <w:ind w:left="720" w:hanging="720"/>
        <w:rPr>
          <w:noProof/>
        </w:rPr>
      </w:pPr>
      <w:r>
        <w:rPr>
          <w:noProof/>
        </w:rPr>
        <w:t>[92]</w:t>
      </w:r>
      <w:r>
        <w:rPr>
          <w:noProof/>
        </w:rPr>
        <w:tab/>
        <w:t>P. Pestana, "Automatic Mixing Systems Using Adaptive Audio Effects," PhD, Universidade Catolica Portuguesa, Lisbon, Portugal, 2013.</w:t>
      </w:r>
    </w:p>
    <w:p w:rsidR="00785F53" w:rsidRDefault="00785F53" w:rsidP="00785F53">
      <w:pPr>
        <w:spacing w:line="240" w:lineRule="auto"/>
        <w:ind w:left="720" w:hanging="720"/>
        <w:rPr>
          <w:noProof/>
        </w:rPr>
      </w:pPr>
      <w:r>
        <w:rPr>
          <w:noProof/>
        </w:rPr>
        <w:t>[93]</w:t>
      </w:r>
      <w:r>
        <w:rPr>
          <w:noProof/>
        </w:rPr>
        <w:tab/>
        <w:t>P. D. Pestana and J. D. Reiss, "Intelligent Audio Production Strategies Informed by Best Practices," presented at the AES 53rd International Conference on Semantic Audio, London, UK, 2014.</w:t>
      </w:r>
    </w:p>
    <w:p w:rsidR="00785F53" w:rsidRDefault="00785F53" w:rsidP="00785F53">
      <w:pPr>
        <w:spacing w:line="240" w:lineRule="auto"/>
        <w:ind w:left="720" w:hanging="720"/>
        <w:rPr>
          <w:noProof/>
        </w:rPr>
      </w:pPr>
      <w:r>
        <w:rPr>
          <w:noProof/>
        </w:rPr>
        <w:t>[94]</w:t>
      </w:r>
      <w:r>
        <w:rPr>
          <w:noProof/>
        </w:rPr>
        <w:tab/>
        <w:t xml:space="preserve">B. Stroustrup, </w:t>
      </w:r>
      <w:r w:rsidRPr="00785F53">
        <w:rPr>
          <w:i/>
          <w:noProof/>
        </w:rPr>
        <w:t>The C++ Programming Language</w:t>
      </w:r>
      <w:r>
        <w:rPr>
          <w:noProof/>
        </w:rPr>
        <w:t>: Addison Wesley, 2000.</w:t>
      </w:r>
    </w:p>
    <w:p w:rsidR="00785F53" w:rsidRDefault="00785F53" w:rsidP="00785F53">
      <w:pPr>
        <w:spacing w:line="240" w:lineRule="auto"/>
        <w:ind w:left="720" w:hanging="720"/>
        <w:rPr>
          <w:noProof/>
        </w:rPr>
      </w:pPr>
      <w:r>
        <w:rPr>
          <w:noProof/>
        </w:rPr>
        <w:t>[95]</w:t>
      </w:r>
      <w:r>
        <w:rPr>
          <w:noProof/>
        </w:rPr>
        <w:tab/>
        <w:t xml:space="preserve">A. Koenig and B. E. Moo, </w:t>
      </w:r>
      <w:r w:rsidRPr="00785F53">
        <w:rPr>
          <w:i/>
          <w:noProof/>
        </w:rPr>
        <w:t>Accelerated C++</w:t>
      </w:r>
      <w:r>
        <w:rPr>
          <w:noProof/>
        </w:rPr>
        <w:t>: Addison Wesley, 2000.</w:t>
      </w:r>
    </w:p>
    <w:p w:rsidR="00785F53" w:rsidRDefault="00785F53" w:rsidP="00785F53">
      <w:pPr>
        <w:spacing w:line="240" w:lineRule="auto"/>
        <w:ind w:left="720" w:hanging="720"/>
        <w:rPr>
          <w:noProof/>
        </w:rPr>
      </w:pPr>
      <w:r>
        <w:rPr>
          <w:noProof/>
        </w:rPr>
        <w:t>[96]</w:t>
      </w:r>
      <w:r>
        <w:rPr>
          <w:noProof/>
        </w:rPr>
        <w:tab/>
        <w:t>S. B. Lippman</w:t>
      </w:r>
      <w:r w:rsidRPr="00785F53">
        <w:rPr>
          <w:i/>
          <w:noProof/>
        </w:rPr>
        <w:t>, et al.</w:t>
      </w:r>
      <w:r>
        <w:rPr>
          <w:noProof/>
        </w:rPr>
        <w:t xml:space="preserve">, </w:t>
      </w:r>
      <w:r w:rsidRPr="00785F53">
        <w:rPr>
          <w:i/>
          <w:noProof/>
        </w:rPr>
        <w:t>C++ Primer</w:t>
      </w:r>
      <w:r>
        <w:rPr>
          <w:noProof/>
        </w:rPr>
        <w:t>, 5th ed.: Addison Wesley, 2012.</w:t>
      </w:r>
    </w:p>
    <w:p w:rsidR="00785F53" w:rsidRDefault="00785F53" w:rsidP="00785F53">
      <w:pPr>
        <w:spacing w:line="240" w:lineRule="auto"/>
        <w:ind w:left="720" w:hanging="720"/>
        <w:rPr>
          <w:noProof/>
        </w:rPr>
      </w:pPr>
      <w:r>
        <w:rPr>
          <w:noProof/>
        </w:rPr>
        <w:t>[97]</w:t>
      </w:r>
      <w:r>
        <w:rPr>
          <w:noProof/>
        </w:rPr>
        <w:tab/>
        <w:t>R. Boulanger</w:t>
      </w:r>
      <w:r w:rsidRPr="00785F53">
        <w:rPr>
          <w:i/>
          <w:noProof/>
        </w:rPr>
        <w:t>, et al.</w:t>
      </w:r>
      <w:r>
        <w:rPr>
          <w:noProof/>
        </w:rPr>
        <w:t xml:space="preserve">, </w:t>
      </w:r>
      <w:r w:rsidRPr="00785F53">
        <w:rPr>
          <w:i/>
          <w:noProof/>
        </w:rPr>
        <w:t>The Audio Programming Book</w:t>
      </w:r>
      <w:r>
        <w:rPr>
          <w:noProof/>
        </w:rPr>
        <w:t>: MIT Press, 2010.</w:t>
      </w:r>
    </w:p>
    <w:p w:rsidR="00785F53" w:rsidRDefault="00785F53" w:rsidP="00785F53">
      <w:pPr>
        <w:spacing w:line="240" w:lineRule="auto"/>
        <w:ind w:left="720" w:hanging="720"/>
        <w:rPr>
          <w:noProof/>
        </w:rPr>
      </w:pPr>
      <w:r>
        <w:rPr>
          <w:noProof/>
        </w:rPr>
        <w:t>[98]</w:t>
      </w:r>
      <w:r>
        <w:rPr>
          <w:noProof/>
        </w:rPr>
        <w:tab/>
        <w:t xml:space="preserve">M. Walmsley, </w:t>
      </w:r>
      <w:r w:rsidRPr="00785F53">
        <w:rPr>
          <w:i/>
          <w:noProof/>
        </w:rPr>
        <w:t>Multi-Threaded Programming in C++</w:t>
      </w:r>
      <w:r>
        <w:rPr>
          <w:noProof/>
        </w:rPr>
        <w:t>: Springer 1999.</w:t>
      </w:r>
    </w:p>
    <w:p w:rsidR="00785F53" w:rsidRDefault="00785F53" w:rsidP="00785F53">
      <w:pPr>
        <w:spacing w:line="240" w:lineRule="auto"/>
        <w:ind w:left="720" w:hanging="720"/>
        <w:rPr>
          <w:noProof/>
        </w:rPr>
      </w:pPr>
    </w:p>
    <w:p w:rsidR="008D5299" w:rsidRDefault="00212294" w:rsidP="006A6520">
      <w:r>
        <w:fldChar w:fldCharType="end"/>
      </w:r>
    </w:p>
    <w:sectPr w:rsidR="008D5299" w:rsidSect="003A1AC4">
      <w:footerReference w:type="default" r:id="rId864"/>
      <w:headerReference w:type="first" r:id="rId865"/>
      <w:footerReference w:type="first" r:id="rId866"/>
      <w:pgSz w:w="11907" w:h="16839" w:code="9"/>
      <w:pgMar w:top="1134" w:right="1134" w:bottom="1134" w:left="1134"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22FBD" w:rsidRDefault="00322FBD" w:rsidP="003A1AC4">
      <w:pPr>
        <w:spacing w:line="240" w:lineRule="auto"/>
      </w:pPr>
      <w:r>
        <w:separator/>
      </w:r>
    </w:p>
  </w:endnote>
  <w:endnote w:type="continuationSeparator" w:id="0">
    <w:p w:rsidR="00322FBD" w:rsidRDefault="00322FBD" w:rsidP="003A1AC4">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Grande">
    <w:altName w:val="Times New Roman"/>
    <w:charset w:val="00"/>
    <w:family w:val="roman"/>
    <w:pitch w:val="default"/>
    <w:sig w:usb0="00000000" w:usb1="00000000" w:usb2="00000000" w:usb3="00000000" w:csb0="00000000" w:csb1="00000000"/>
  </w:font>
  <w:font w:name="ヒラギノ角ゴ Pro W3">
    <w:charset w:val="00"/>
    <w:family w:val="roman"/>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New Roman Bold">
    <w:panose1 w:val="02020803070505020304"/>
    <w:charset w:val="00"/>
    <w:family w:val="roman"/>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A00002EF" w:usb1="4000204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EF" w:usb1="C0007841" w:usb2="00000009" w:usb3="00000000" w:csb0="000001FF" w:csb1="00000000"/>
  </w:font>
  <w:font w:name="+mn-ea">
    <w:panose1 w:val="00000000000000000000"/>
    <w:charset w:val="00"/>
    <w:family w:val="roman"/>
    <w:notTrueType/>
    <w:pitch w:val="default"/>
    <w:sig w:usb0="00000000" w:usb1="00000000" w:usb2="00000000" w:usb3="00000000" w:csb0="00000000" w:csb1="00000000"/>
  </w:font>
  <w:font w:name="Times New Roman Italic">
    <w:panose1 w:val="02020503050405090304"/>
    <w:charset w:val="00"/>
    <w:family w:val="roman"/>
    <w:pitch w:val="default"/>
    <w:sig w:usb0="00000000" w:usb1="00000000" w:usb2="00000000" w:usb3="00000000" w:csb0="00000000" w:csb1="00000000"/>
  </w:font>
  <w:font w:name="Courier New Bold">
    <w:panose1 w:val="02070609020205020404"/>
    <w:charset w:val="00"/>
    <w:family w:val="roman"/>
    <w:pitch w:val="default"/>
    <w:sig w:usb0="00000000" w:usb1="00000000" w:usb2="00000000" w:usb3="00000000" w:csb0="00000000" w:csb1="00000000"/>
  </w:font>
  <w:font w:name="Times New Roman Bold Italic">
    <w:panose1 w:val="02020703060505090304"/>
    <w:charset w:val="00"/>
    <w:family w:val="roman"/>
    <w:pitch w:val="default"/>
    <w:sig w:usb0="00000000" w:usb1="00000000" w:usb2="00000000" w:usb3="00000000" w:csb0="00000000" w:csb1="00000000"/>
  </w:font>
  <w:font w:name="Menlo Regular">
    <w:altName w:val="Times New Roman"/>
    <w:charset w:val="00"/>
    <w:family w:val="roman"/>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5F53" w:rsidRDefault="00785F53">
    <w:pPr>
      <w:pStyle w:val="Runninghead"/>
    </w:pPr>
    <w: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5F53" w:rsidRDefault="00212294">
    <w:pPr>
      <w:pStyle w:val="Runninghead"/>
    </w:pPr>
    <w:r>
      <w:fldChar w:fldCharType="begin"/>
    </w:r>
    <w:r w:rsidR="00785F53">
      <w:instrText xml:space="preserve"> MACROBUTTON EditPasteSpecial Journal information</w:instrText>
    </w:r>
    <w:r>
      <w:fldChar w:fldCharType="end"/>
    </w:r>
    <w:r w:rsidR="00785F53">
      <w:rPr>
        <w:rStyle w:val="PageNumber"/>
      </w:rPr>
      <w:tab/>
    </w:r>
    <w:r>
      <w:rPr>
        <w:rStyle w:val="PageNumber"/>
      </w:rPr>
      <w:fldChar w:fldCharType="begin"/>
    </w:r>
    <w:r w:rsidR="00785F53">
      <w:rPr>
        <w:rStyle w:val="PageNumber"/>
      </w:rPr>
      <w:instrText xml:space="preserve">PAGE  </w:instrText>
    </w:r>
    <w:r>
      <w:rPr>
        <w:rStyle w:val="PageNumber"/>
      </w:rPr>
      <w:fldChar w:fldCharType="separate"/>
    </w:r>
    <w:r w:rsidR="00785F53">
      <w:rPr>
        <w:rStyle w:val="PageNumber"/>
        <w:noProof/>
      </w:rPr>
      <w:t>87</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22FBD" w:rsidRDefault="00322FBD" w:rsidP="003A1AC4">
      <w:pPr>
        <w:spacing w:line="240" w:lineRule="auto"/>
      </w:pPr>
      <w:r>
        <w:separator/>
      </w:r>
    </w:p>
  </w:footnote>
  <w:footnote w:type="continuationSeparator" w:id="0">
    <w:p w:rsidR="00322FBD" w:rsidRDefault="00322FBD" w:rsidP="003A1AC4">
      <w:pPr>
        <w:spacing w:line="240" w:lineRule="auto"/>
      </w:pPr>
      <w:r>
        <w:continuationSeparator/>
      </w:r>
    </w:p>
  </w:footnote>
  <w:footnote w:id="1">
    <w:p w:rsidR="00785F53" w:rsidRPr="00B134AD" w:rsidRDefault="00785F53" w:rsidP="005719F0">
      <w:pPr>
        <w:pStyle w:val="FootnoteText"/>
        <w:rPr>
          <w:lang w:val="en-GB"/>
        </w:rPr>
      </w:pPr>
      <w:r>
        <w:rPr>
          <w:rStyle w:val="FootnoteReference"/>
        </w:rPr>
        <w:footnoteRef/>
      </w:r>
      <w:r>
        <w:t xml:space="preserve"> In this text, brackets are generally used when we refer to functions of discrete, integer samples, and parentheses are used for functions of continuous time.</w:t>
      </w:r>
    </w:p>
  </w:footnote>
  <w:footnote w:id="2">
    <w:p w:rsidR="00785F53" w:rsidRDefault="00785F53" w:rsidP="005D6B71">
      <w:pPr>
        <w:pStyle w:val="FootnoteText1"/>
        <w:rPr>
          <w:rFonts w:ascii="Times New Roman" w:eastAsia="Times New Roman" w:hAnsi="Times New Roman"/>
          <w:color w:val="auto"/>
        </w:rPr>
      </w:pPr>
      <w:r>
        <w:rPr>
          <w:vertAlign w:val="superscript"/>
        </w:rPr>
        <w:footnoteRef/>
      </w:r>
      <w:r>
        <w:t xml:space="preserve"> The expression </w:t>
      </w:r>
      <w:r>
        <w:rPr>
          <w:i/>
        </w:rPr>
        <w:t xml:space="preserve">sgn(x) </w:t>
      </w:r>
      <w:r>
        <w:t>takes the value 1 for x &gt;= 0, -1 otherwise.</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5F53" w:rsidRDefault="00785F53">
    <w:pPr>
      <w:pStyle w:val="Runninghead"/>
    </w:pP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894EE873"/>
    <w:lvl w:ilvl="0">
      <w:start w:val="1"/>
      <w:numFmt w:val="decimal"/>
      <w:isLgl/>
      <w:lvlText w:val="%1."/>
      <w:lvlJc w:val="left"/>
      <w:pPr>
        <w:tabs>
          <w:tab w:val="num" w:pos="360"/>
        </w:tabs>
        <w:ind w:left="360" w:firstLine="360"/>
      </w:pPr>
      <w:rPr>
        <w:rFonts w:hint="default"/>
        <w:color w:val="000000"/>
        <w:position w:val="0"/>
        <w:sz w:val="20"/>
      </w:rPr>
    </w:lvl>
    <w:lvl w:ilvl="1">
      <w:start w:val="1"/>
      <w:numFmt w:val="lowerLetter"/>
      <w:lvlText w:val="%2."/>
      <w:lvlJc w:val="left"/>
      <w:pPr>
        <w:tabs>
          <w:tab w:val="num" w:pos="360"/>
        </w:tabs>
        <w:ind w:left="360" w:firstLine="1080"/>
      </w:pPr>
      <w:rPr>
        <w:rFonts w:hint="default"/>
        <w:color w:val="000000"/>
        <w:position w:val="0"/>
        <w:sz w:val="20"/>
      </w:rPr>
    </w:lvl>
    <w:lvl w:ilvl="2">
      <w:start w:val="1"/>
      <w:numFmt w:val="lowerRoman"/>
      <w:lvlText w:val="%3."/>
      <w:lvlJc w:val="left"/>
      <w:pPr>
        <w:tabs>
          <w:tab w:val="num" w:pos="370"/>
        </w:tabs>
        <w:ind w:left="370" w:firstLine="1790"/>
      </w:pPr>
      <w:rPr>
        <w:rFonts w:hint="default"/>
        <w:color w:val="000000"/>
        <w:position w:val="0"/>
        <w:sz w:val="20"/>
      </w:rPr>
    </w:lvl>
    <w:lvl w:ilvl="3">
      <w:start w:val="1"/>
      <w:numFmt w:val="decimal"/>
      <w:isLgl/>
      <w:lvlText w:val="%4."/>
      <w:lvlJc w:val="left"/>
      <w:pPr>
        <w:tabs>
          <w:tab w:val="num" w:pos="360"/>
        </w:tabs>
        <w:ind w:left="360" w:firstLine="2520"/>
      </w:pPr>
      <w:rPr>
        <w:rFonts w:hint="default"/>
        <w:color w:val="000000"/>
        <w:position w:val="0"/>
        <w:sz w:val="20"/>
      </w:rPr>
    </w:lvl>
    <w:lvl w:ilvl="4">
      <w:start w:val="1"/>
      <w:numFmt w:val="lowerLetter"/>
      <w:lvlText w:val="%5."/>
      <w:lvlJc w:val="left"/>
      <w:pPr>
        <w:tabs>
          <w:tab w:val="num" w:pos="360"/>
        </w:tabs>
        <w:ind w:left="360" w:firstLine="3240"/>
      </w:pPr>
      <w:rPr>
        <w:rFonts w:hint="default"/>
        <w:color w:val="000000"/>
        <w:position w:val="0"/>
        <w:sz w:val="20"/>
      </w:rPr>
    </w:lvl>
    <w:lvl w:ilvl="5">
      <w:start w:val="1"/>
      <w:numFmt w:val="lowerRoman"/>
      <w:lvlText w:val="%6."/>
      <w:lvlJc w:val="left"/>
      <w:pPr>
        <w:tabs>
          <w:tab w:val="num" w:pos="370"/>
        </w:tabs>
        <w:ind w:left="370" w:firstLine="3950"/>
      </w:pPr>
      <w:rPr>
        <w:rFonts w:hint="default"/>
        <w:color w:val="000000"/>
        <w:position w:val="0"/>
        <w:sz w:val="20"/>
      </w:rPr>
    </w:lvl>
    <w:lvl w:ilvl="6">
      <w:start w:val="1"/>
      <w:numFmt w:val="decimal"/>
      <w:isLgl/>
      <w:lvlText w:val="%7."/>
      <w:lvlJc w:val="left"/>
      <w:pPr>
        <w:tabs>
          <w:tab w:val="num" w:pos="360"/>
        </w:tabs>
        <w:ind w:left="360" w:firstLine="4680"/>
      </w:pPr>
      <w:rPr>
        <w:rFonts w:hint="default"/>
        <w:color w:val="000000"/>
        <w:position w:val="0"/>
        <w:sz w:val="20"/>
      </w:rPr>
    </w:lvl>
    <w:lvl w:ilvl="7">
      <w:start w:val="1"/>
      <w:numFmt w:val="lowerLetter"/>
      <w:lvlText w:val="%8."/>
      <w:lvlJc w:val="left"/>
      <w:pPr>
        <w:tabs>
          <w:tab w:val="num" w:pos="360"/>
        </w:tabs>
        <w:ind w:left="360" w:firstLine="5400"/>
      </w:pPr>
      <w:rPr>
        <w:rFonts w:hint="default"/>
        <w:color w:val="000000"/>
        <w:position w:val="0"/>
        <w:sz w:val="20"/>
      </w:rPr>
    </w:lvl>
    <w:lvl w:ilvl="8">
      <w:start w:val="1"/>
      <w:numFmt w:val="lowerRoman"/>
      <w:lvlText w:val="%9."/>
      <w:lvlJc w:val="left"/>
      <w:pPr>
        <w:tabs>
          <w:tab w:val="num" w:pos="370"/>
        </w:tabs>
        <w:ind w:left="370" w:firstLine="6110"/>
      </w:pPr>
      <w:rPr>
        <w:rFonts w:hint="default"/>
        <w:color w:val="000000"/>
        <w:position w:val="0"/>
        <w:sz w:val="20"/>
      </w:rPr>
    </w:lvl>
  </w:abstractNum>
  <w:abstractNum w:abstractNumId="1">
    <w:nsid w:val="00000002"/>
    <w:multiLevelType w:val="multilevel"/>
    <w:tmpl w:val="1E94552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0000003"/>
    <w:multiLevelType w:val="multilevel"/>
    <w:tmpl w:val="894EE875"/>
    <w:lvl w:ilvl="0">
      <w:start w:val="1"/>
      <w:numFmt w:val="lowerLetter"/>
      <w:lvlText w:val="%1)"/>
      <w:lvlJc w:val="left"/>
      <w:pPr>
        <w:tabs>
          <w:tab w:val="num" w:pos="360"/>
        </w:tabs>
        <w:ind w:left="360" w:firstLine="360"/>
      </w:pPr>
      <w:rPr>
        <w:rFonts w:hint="default"/>
        <w:color w:val="000000"/>
        <w:position w:val="0"/>
        <w:sz w:val="20"/>
      </w:rPr>
    </w:lvl>
    <w:lvl w:ilvl="1">
      <w:start w:val="1"/>
      <w:numFmt w:val="bullet"/>
      <w:lvlText w:val="•"/>
      <w:lvlJc w:val="left"/>
      <w:pPr>
        <w:tabs>
          <w:tab w:val="num" w:pos="72"/>
        </w:tabs>
        <w:ind w:left="72" w:firstLine="1080"/>
      </w:pPr>
      <w:rPr>
        <w:rFonts w:ascii="Lucida Grande" w:eastAsia="ヒラギノ角ゴ Pro W3" w:hAnsi="Symbol" w:hint="default"/>
        <w:color w:val="000000"/>
        <w:position w:val="0"/>
        <w:sz w:val="20"/>
      </w:rPr>
    </w:lvl>
    <w:lvl w:ilvl="2">
      <w:start w:val="1"/>
      <w:numFmt w:val="lowerRoman"/>
      <w:lvlText w:val="%3."/>
      <w:lvlJc w:val="left"/>
      <w:pPr>
        <w:tabs>
          <w:tab w:val="num" w:pos="370"/>
        </w:tabs>
        <w:ind w:left="370" w:firstLine="1790"/>
      </w:pPr>
      <w:rPr>
        <w:rFonts w:hint="default"/>
        <w:color w:val="000000"/>
        <w:position w:val="0"/>
        <w:sz w:val="20"/>
      </w:rPr>
    </w:lvl>
    <w:lvl w:ilvl="3">
      <w:start w:val="1"/>
      <w:numFmt w:val="decimal"/>
      <w:isLgl/>
      <w:lvlText w:val="%4."/>
      <w:lvlJc w:val="left"/>
      <w:pPr>
        <w:tabs>
          <w:tab w:val="num" w:pos="360"/>
        </w:tabs>
        <w:ind w:left="360" w:firstLine="2520"/>
      </w:pPr>
      <w:rPr>
        <w:rFonts w:hint="default"/>
        <w:color w:val="000000"/>
        <w:position w:val="0"/>
        <w:sz w:val="20"/>
      </w:rPr>
    </w:lvl>
    <w:lvl w:ilvl="4">
      <w:start w:val="1"/>
      <w:numFmt w:val="lowerLetter"/>
      <w:lvlText w:val="%5."/>
      <w:lvlJc w:val="left"/>
      <w:pPr>
        <w:tabs>
          <w:tab w:val="num" w:pos="360"/>
        </w:tabs>
        <w:ind w:left="360" w:firstLine="3240"/>
      </w:pPr>
      <w:rPr>
        <w:rFonts w:hint="default"/>
        <w:color w:val="000000"/>
        <w:position w:val="0"/>
        <w:sz w:val="20"/>
      </w:rPr>
    </w:lvl>
    <w:lvl w:ilvl="5">
      <w:start w:val="1"/>
      <w:numFmt w:val="lowerRoman"/>
      <w:lvlText w:val="%6."/>
      <w:lvlJc w:val="left"/>
      <w:pPr>
        <w:tabs>
          <w:tab w:val="num" w:pos="370"/>
        </w:tabs>
        <w:ind w:left="370" w:firstLine="3950"/>
      </w:pPr>
      <w:rPr>
        <w:rFonts w:hint="default"/>
        <w:color w:val="000000"/>
        <w:position w:val="0"/>
        <w:sz w:val="20"/>
      </w:rPr>
    </w:lvl>
    <w:lvl w:ilvl="6">
      <w:start w:val="1"/>
      <w:numFmt w:val="decimal"/>
      <w:isLgl/>
      <w:lvlText w:val="%7."/>
      <w:lvlJc w:val="left"/>
      <w:pPr>
        <w:tabs>
          <w:tab w:val="num" w:pos="360"/>
        </w:tabs>
        <w:ind w:left="360" w:firstLine="4680"/>
      </w:pPr>
      <w:rPr>
        <w:rFonts w:hint="default"/>
        <w:color w:val="000000"/>
        <w:position w:val="0"/>
        <w:sz w:val="20"/>
      </w:rPr>
    </w:lvl>
    <w:lvl w:ilvl="7">
      <w:start w:val="1"/>
      <w:numFmt w:val="lowerLetter"/>
      <w:lvlText w:val="%8."/>
      <w:lvlJc w:val="left"/>
      <w:pPr>
        <w:tabs>
          <w:tab w:val="num" w:pos="360"/>
        </w:tabs>
        <w:ind w:left="360" w:firstLine="5400"/>
      </w:pPr>
      <w:rPr>
        <w:rFonts w:hint="default"/>
        <w:color w:val="000000"/>
        <w:position w:val="0"/>
        <w:sz w:val="20"/>
      </w:rPr>
    </w:lvl>
    <w:lvl w:ilvl="8">
      <w:start w:val="1"/>
      <w:numFmt w:val="lowerRoman"/>
      <w:lvlText w:val="%9."/>
      <w:lvlJc w:val="left"/>
      <w:pPr>
        <w:tabs>
          <w:tab w:val="num" w:pos="370"/>
        </w:tabs>
        <w:ind w:left="370" w:firstLine="6110"/>
      </w:pPr>
      <w:rPr>
        <w:rFonts w:hint="default"/>
        <w:color w:val="000000"/>
        <w:position w:val="0"/>
        <w:sz w:val="20"/>
      </w:rPr>
    </w:lvl>
  </w:abstractNum>
  <w:abstractNum w:abstractNumId="3">
    <w:nsid w:val="083F06F7"/>
    <w:multiLevelType w:val="hybridMultilevel"/>
    <w:tmpl w:val="6622BEBC"/>
    <w:lvl w:ilvl="0" w:tplc="08090017">
      <w:start w:val="1"/>
      <w:numFmt w:val="lowerLetter"/>
      <w:lvlText w:val="%1)"/>
      <w:lvlJc w:val="left"/>
      <w:pPr>
        <w:tabs>
          <w:tab w:val="num" w:pos="720"/>
        </w:tabs>
        <w:ind w:left="720" w:hanging="360"/>
      </w:pPr>
    </w:lvl>
    <w:lvl w:ilvl="1" w:tplc="208E4726">
      <w:start w:val="1"/>
      <w:numFmt w:val="bullet"/>
      <w:lvlText w:val=""/>
      <w:lvlJc w:val="left"/>
      <w:pPr>
        <w:tabs>
          <w:tab w:val="num" w:pos="1152"/>
        </w:tabs>
        <w:ind w:left="1224" w:hanging="144"/>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8695534"/>
    <w:multiLevelType w:val="hybridMultilevel"/>
    <w:tmpl w:val="C714D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895AB8"/>
    <w:multiLevelType w:val="hybridMultilevel"/>
    <w:tmpl w:val="D8000144"/>
    <w:lvl w:ilvl="0" w:tplc="0AE09CCA">
      <w:start w:val="1"/>
      <w:numFmt w:val="decimal"/>
      <w:lvlRestart w:val="0"/>
      <w:lvlText w:val="(%1)"/>
      <w:lvlJc w:val="right"/>
      <w:pPr>
        <w:tabs>
          <w:tab w:val="num" w:pos="720"/>
        </w:tabs>
        <w:ind w:left="720" w:hanging="360"/>
      </w:pPr>
      <w:rPr>
        <w:rFonts w:ascii="Times New Roman" w:hAnsi="Times New Roman"/>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AF145EC"/>
    <w:multiLevelType w:val="hybridMultilevel"/>
    <w:tmpl w:val="42CAA0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064A6D"/>
    <w:multiLevelType w:val="hybridMultilevel"/>
    <w:tmpl w:val="1DBC3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223B57"/>
    <w:multiLevelType w:val="hybridMultilevel"/>
    <w:tmpl w:val="6C3EE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42656A"/>
    <w:multiLevelType w:val="hybridMultilevel"/>
    <w:tmpl w:val="B69E6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5E0FA2"/>
    <w:multiLevelType w:val="hybridMultilevel"/>
    <w:tmpl w:val="00843674"/>
    <w:lvl w:ilvl="0" w:tplc="749E3768">
      <w:start w:val="1"/>
      <w:numFmt w:val="bullet"/>
      <w:lvlText w:val="•"/>
      <w:lvlJc w:val="left"/>
      <w:pPr>
        <w:tabs>
          <w:tab w:val="num" w:pos="720"/>
        </w:tabs>
        <w:ind w:left="720" w:hanging="360"/>
      </w:pPr>
      <w:rPr>
        <w:rFonts w:ascii="Times New Roman" w:hAnsi="Times New Roman" w:hint="default"/>
      </w:rPr>
    </w:lvl>
    <w:lvl w:ilvl="1" w:tplc="0004015E" w:tentative="1">
      <w:start w:val="1"/>
      <w:numFmt w:val="bullet"/>
      <w:lvlText w:val="•"/>
      <w:lvlJc w:val="left"/>
      <w:pPr>
        <w:tabs>
          <w:tab w:val="num" w:pos="1440"/>
        </w:tabs>
        <w:ind w:left="1440" w:hanging="360"/>
      </w:pPr>
      <w:rPr>
        <w:rFonts w:ascii="Times New Roman" w:hAnsi="Times New Roman" w:hint="default"/>
      </w:rPr>
    </w:lvl>
    <w:lvl w:ilvl="2" w:tplc="D28E4364" w:tentative="1">
      <w:start w:val="1"/>
      <w:numFmt w:val="bullet"/>
      <w:lvlText w:val="•"/>
      <w:lvlJc w:val="left"/>
      <w:pPr>
        <w:tabs>
          <w:tab w:val="num" w:pos="2160"/>
        </w:tabs>
        <w:ind w:left="2160" w:hanging="360"/>
      </w:pPr>
      <w:rPr>
        <w:rFonts w:ascii="Times New Roman" w:hAnsi="Times New Roman" w:hint="default"/>
      </w:rPr>
    </w:lvl>
    <w:lvl w:ilvl="3" w:tplc="B3622468" w:tentative="1">
      <w:start w:val="1"/>
      <w:numFmt w:val="bullet"/>
      <w:lvlText w:val="•"/>
      <w:lvlJc w:val="left"/>
      <w:pPr>
        <w:tabs>
          <w:tab w:val="num" w:pos="2880"/>
        </w:tabs>
        <w:ind w:left="2880" w:hanging="360"/>
      </w:pPr>
      <w:rPr>
        <w:rFonts w:ascii="Times New Roman" w:hAnsi="Times New Roman" w:hint="default"/>
      </w:rPr>
    </w:lvl>
    <w:lvl w:ilvl="4" w:tplc="2DBE2606" w:tentative="1">
      <w:start w:val="1"/>
      <w:numFmt w:val="bullet"/>
      <w:lvlText w:val="•"/>
      <w:lvlJc w:val="left"/>
      <w:pPr>
        <w:tabs>
          <w:tab w:val="num" w:pos="3600"/>
        </w:tabs>
        <w:ind w:left="3600" w:hanging="360"/>
      </w:pPr>
      <w:rPr>
        <w:rFonts w:ascii="Times New Roman" w:hAnsi="Times New Roman" w:hint="default"/>
      </w:rPr>
    </w:lvl>
    <w:lvl w:ilvl="5" w:tplc="1DC0BA3C" w:tentative="1">
      <w:start w:val="1"/>
      <w:numFmt w:val="bullet"/>
      <w:lvlText w:val="•"/>
      <w:lvlJc w:val="left"/>
      <w:pPr>
        <w:tabs>
          <w:tab w:val="num" w:pos="4320"/>
        </w:tabs>
        <w:ind w:left="4320" w:hanging="360"/>
      </w:pPr>
      <w:rPr>
        <w:rFonts w:ascii="Times New Roman" w:hAnsi="Times New Roman" w:hint="default"/>
      </w:rPr>
    </w:lvl>
    <w:lvl w:ilvl="6" w:tplc="29FE78DE" w:tentative="1">
      <w:start w:val="1"/>
      <w:numFmt w:val="bullet"/>
      <w:lvlText w:val="•"/>
      <w:lvlJc w:val="left"/>
      <w:pPr>
        <w:tabs>
          <w:tab w:val="num" w:pos="5040"/>
        </w:tabs>
        <w:ind w:left="5040" w:hanging="360"/>
      </w:pPr>
      <w:rPr>
        <w:rFonts w:ascii="Times New Roman" w:hAnsi="Times New Roman" w:hint="default"/>
      </w:rPr>
    </w:lvl>
    <w:lvl w:ilvl="7" w:tplc="59243D6A" w:tentative="1">
      <w:start w:val="1"/>
      <w:numFmt w:val="bullet"/>
      <w:lvlText w:val="•"/>
      <w:lvlJc w:val="left"/>
      <w:pPr>
        <w:tabs>
          <w:tab w:val="num" w:pos="5760"/>
        </w:tabs>
        <w:ind w:left="5760" w:hanging="360"/>
      </w:pPr>
      <w:rPr>
        <w:rFonts w:ascii="Times New Roman" w:hAnsi="Times New Roman" w:hint="default"/>
      </w:rPr>
    </w:lvl>
    <w:lvl w:ilvl="8" w:tplc="873C770A"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6C17848"/>
    <w:multiLevelType w:val="hybridMultilevel"/>
    <w:tmpl w:val="E8FC942E"/>
    <w:lvl w:ilvl="0" w:tplc="C79C392A">
      <w:start w:val="1"/>
      <w:numFmt w:val="bullet"/>
      <w:lvlText w:val=""/>
      <w:lvlJc w:val="left"/>
      <w:pPr>
        <w:tabs>
          <w:tab w:val="num" w:pos="720"/>
        </w:tabs>
        <w:ind w:left="720" w:hanging="360"/>
      </w:pPr>
      <w:rPr>
        <w:rFonts w:ascii="Wingdings" w:hAnsi="Wingdings" w:hint="default"/>
      </w:rPr>
    </w:lvl>
    <w:lvl w:ilvl="1" w:tplc="7DEA0322" w:tentative="1">
      <w:start w:val="1"/>
      <w:numFmt w:val="bullet"/>
      <w:lvlText w:val=""/>
      <w:lvlJc w:val="left"/>
      <w:pPr>
        <w:tabs>
          <w:tab w:val="num" w:pos="1440"/>
        </w:tabs>
        <w:ind w:left="1440" w:hanging="360"/>
      </w:pPr>
      <w:rPr>
        <w:rFonts w:ascii="Wingdings" w:hAnsi="Wingdings" w:hint="default"/>
      </w:rPr>
    </w:lvl>
    <w:lvl w:ilvl="2" w:tplc="7706A900" w:tentative="1">
      <w:start w:val="1"/>
      <w:numFmt w:val="bullet"/>
      <w:lvlText w:val=""/>
      <w:lvlJc w:val="left"/>
      <w:pPr>
        <w:tabs>
          <w:tab w:val="num" w:pos="2160"/>
        </w:tabs>
        <w:ind w:left="2160" w:hanging="360"/>
      </w:pPr>
      <w:rPr>
        <w:rFonts w:ascii="Wingdings" w:hAnsi="Wingdings" w:hint="default"/>
      </w:rPr>
    </w:lvl>
    <w:lvl w:ilvl="3" w:tplc="189C826C" w:tentative="1">
      <w:start w:val="1"/>
      <w:numFmt w:val="bullet"/>
      <w:lvlText w:val=""/>
      <w:lvlJc w:val="left"/>
      <w:pPr>
        <w:tabs>
          <w:tab w:val="num" w:pos="2880"/>
        </w:tabs>
        <w:ind w:left="2880" w:hanging="360"/>
      </w:pPr>
      <w:rPr>
        <w:rFonts w:ascii="Wingdings" w:hAnsi="Wingdings" w:hint="default"/>
      </w:rPr>
    </w:lvl>
    <w:lvl w:ilvl="4" w:tplc="CC4E491A" w:tentative="1">
      <w:start w:val="1"/>
      <w:numFmt w:val="bullet"/>
      <w:lvlText w:val=""/>
      <w:lvlJc w:val="left"/>
      <w:pPr>
        <w:tabs>
          <w:tab w:val="num" w:pos="3600"/>
        </w:tabs>
        <w:ind w:left="3600" w:hanging="360"/>
      </w:pPr>
      <w:rPr>
        <w:rFonts w:ascii="Wingdings" w:hAnsi="Wingdings" w:hint="default"/>
      </w:rPr>
    </w:lvl>
    <w:lvl w:ilvl="5" w:tplc="FC26EAC6" w:tentative="1">
      <w:start w:val="1"/>
      <w:numFmt w:val="bullet"/>
      <w:lvlText w:val=""/>
      <w:lvlJc w:val="left"/>
      <w:pPr>
        <w:tabs>
          <w:tab w:val="num" w:pos="4320"/>
        </w:tabs>
        <w:ind w:left="4320" w:hanging="360"/>
      </w:pPr>
      <w:rPr>
        <w:rFonts w:ascii="Wingdings" w:hAnsi="Wingdings" w:hint="default"/>
      </w:rPr>
    </w:lvl>
    <w:lvl w:ilvl="6" w:tplc="4EF447FE" w:tentative="1">
      <w:start w:val="1"/>
      <w:numFmt w:val="bullet"/>
      <w:lvlText w:val=""/>
      <w:lvlJc w:val="left"/>
      <w:pPr>
        <w:tabs>
          <w:tab w:val="num" w:pos="5040"/>
        </w:tabs>
        <w:ind w:left="5040" w:hanging="360"/>
      </w:pPr>
      <w:rPr>
        <w:rFonts w:ascii="Wingdings" w:hAnsi="Wingdings" w:hint="default"/>
      </w:rPr>
    </w:lvl>
    <w:lvl w:ilvl="7" w:tplc="6B003A6E" w:tentative="1">
      <w:start w:val="1"/>
      <w:numFmt w:val="bullet"/>
      <w:lvlText w:val=""/>
      <w:lvlJc w:val="left"/>
      <w:pPr>
        <w:tabs>
          <w:tab w:val="num" w:pos="5760"/>
        </w:tabs>
        <w:ind w:left="5760" w:hanging="360"/>
      </w:pPr>
      <w:rPr>
        <w:rFonts w:ascii="Wingdings" w:hAnsi="Wingdings" w:hint="default"/>
      </w:rPr>
    </w:lvl>
    <w:lvl w:ilvl="8" w:tplc="FFE21424" w:tentative="1">
      <w:start w:val="1"/>
      <w:numFmt w:val="bullet"/>
      <w:lvlText w:val=""/>
      <w:lvlJc w:val="left"/>
      <w:pPr>
        <w:tabs>
          <w:tab w:val="num" w:pos="6480"/>
        </w:tabs>
        <w:ind w:left="6480" w:hanging="360"/>
      </w:pPr>
      <w:rPr>
        <w:rFonts w:ascii="Wingdings" w:hAnsi="Wingdings" w:hint="default"/>
      </w:rPr>
    </w:lvl>
  </w:abstractNum>
  <w:abstractNum w:abstractNumId="12">
    <w:nsid w:val="2990408D"/>
    <w:multiLevelType w:val="hybridMultilevel"/>
    <w:tmpl w:val="39ECA398"/>
    <w:lvl w:ilvl="0" w:tplc="E07C91B8">
      <w:start w:val="1"/>
      <w:numFmt w:val="decimal"/>
      <w:lvlText w:val="%1."/>
      <w:lvlJc w:val="left"/>
      <w:pPr>
        <w:ind w:left="360" w:hanging="360"/>
      </w:pPr>
    </w:lvl>
    <w:lvl w:ilvl="1" w:tplc="C93EFA56" w:tentative="1">
      <w:start w:val="1"/>
      <w:numFmt w:val="lowerLetter"/>
      <w:lvlText w:val="%2."/>
      <w:lvlJc w:val="left"/>
      <w:pPr>
        <w:ind w:left="1080" w:hanging="360"/>
      </w:pPr>
    </w:lvl>
    <w:lvl w:ilvl="2" w:tplc="7F0A13E8" w:tentative="1">
      <w:start w:val="1"/>
      <w:numFmt w:val="lowerRoman"/>
      <w:lvlText w:val="%3."/>
      <w:lvlJc w:val="right"/>
      <w:pPr>
        <w:ind w:left="1800" w:hanging="180"/>
      </w:pPr>
    </w:lvl>
    <w:lvl w:ilvl="3" w:tplc="0EB0DE4A" w:tentative="1">
      <w:start w:val="1"/>
      <w:numFmt w:val="decimal"/>
      <w:lvlText w:val="%4."/>
      <w:lvlJc w:val="left"/>
      <w:pPr>
        <w:ind w:left="2520" w:hanging="360"/>
      </w:pPr>
    </w:lvl>
    <w:lvl w:ilvl="4" w:tplc="7DE09AD6" w:tentative="1">
      <w:start w:val="1"/>
      <w:numFmt w:val="lowerLetter"/>
      <w:lvlText w:val="%5."/>
      <w:lvlJc w:val="left"/>
      <w:pPr>
        <w:ind w:left="3240" w:hanging="360"/>
      </w:pPr>
    </w:lvl>
    <w:lvl w:ilvl="5" w:tplc="B4AA6C0E" w:tentative="1">
      <w:start w:val="1"/>
      <w:numFmt w:val="lowerRoman"/>
      <w:lvlText w:val="%6."/>
      <w:lvlJc w:val="right"/>
      <w:pPr>
        <w:ind w:left="3960" w:hanging="180"/>
      </w:pPr>
    </w:lvl>
    <w:lvl w:ilvl="6" w:tplc="CECE3DD6" w:tentative="1">
      <w:start w:val="1"/>
      <w:numFmt w:val="decimal"/>
      <w:lvlText w:val="%7."/>
      <w:lvlJc w:val="left"/>
      <w:pPr>
        <w:ind w:left="4680" w:hanging="360"/>
      </w:pPr>
    </w:lvl>
    <w:lvl w:ilvl="7" w:tplc="A170ED94" w:tentative="1">
      <w:start w:val="1"/>
      <w:numFmt w:val="lowerLetter"/>
      <w:lvlText w:val="%8."/>
      <w:lvlJc w:val="left"/>
      <w:pPr>
        <w:ind w:left="5400" w:hanging="360"/>
      </w:pPr>
    </w:lvl>
    <w:lvl w:ilvl="8" w:tplc="EEF496DA" w:tentative="1">
      <w:start w:val="1"/>
      <w:numFmt w:val="lowerRoman"/>
      <w:lvlText w:val="%9."/>
      <w:lvlJc w:val="right"/>
      <w:pPr>
        <w:ind w:left="6120" w:hanging="180"/>
      </w:pPr>
    </w:lvl>
  </w:abstractNum>
  <w:abstractNum w:abstractNumId="13">
    <w:nsid w:val="2BAC272A"/>
    <w:multiLevelType w:val="hybridMultilevel"/>
    <w:tmpl w:val="6F02FE3A"/>
    <w:lvl w:ilvl="0" w:tplc="15104D76">
      <w:start w:val="1"/>
      <w:numFmt w:val="bullet"/>
      <w:lvlRestart w:val="0"/>
      <w:lvlText w:val=""/>
      <w:lvlJc w:val="right"/>
      <w:pPr>
        <w:tabs>
          <w:tab w:val="num" w:pos="720"/>
        </w:tabs>
        <w:ind w:left="720" w:hanging="360"/>
      </w:pPr>
      <w:rPr>
        <w:rFonts w:ascii="Symbol" w:hAnsi="Symbol" w:hint="default"/>
      </w:rPr>
    </w:lvl>
    <w:lvl w:ilvl="1" w:tplc="061470FA" w:tentative="1">
      <w:start w:val="1"/>
      <w:numFmt w:val="bullet"/>
      <w:lvlText w:val="o"/>
      <w:lvlJc w:val="left"/>
      <w:pPr>
        <w:tabs>
          <w:tab w:val="num" w:pos="1440"/>
        </w:tabs>
        <w:ind w:left="1440" w:hanging="360"/>
      </w:pPr>
      <w:rPr>
        <w:rFonts w:ascii="Courier New" w:hAnsi="Courier New" w:hint="default"/>
      </w:rPr>
    </w:lvl>
    <w:lvl w:ilvl="2" w:tplc="C0646A98" w:tentative="1">
      <w:start w:val="1"/>
      <w:numFmt w:val="bullet"/>
      <w:lvlText w:val=""/>
      <w:lvlJc w:val="left"/>
      <w:pPr>
        <w:tabs>
          <w:tab w:val="num" w:pos="2160"/>
        </w:tabs>
        <w:ind w:left="2160" w:hanging="360"/>
      </w:pPr>
      <w:rPr>
        <w:rFonts w:ascii="Wingdings" w:hAnsi="Wingdings" w:hint="default"/>
      </w:rPr>
    </w:lvl>
    <w:lvl w:ilvl="3" w:tplc="AF6EA4B2" w:tentative="1">
      <w:start w:val="1"/>
      <w:numFmt w:val="bullet"/>
      <w:lvlText w:val=""/>
      <w:lvlJc w:val="left"/>
      <w:pPr>
        <w:tabs>
          <w:tab w:val="num" w:pos="2880"/>
        </w:tabs>
        <w:ind w:left="2880" w:hanging="360"/>
      </w:pPr>
      <w:rPr>
        <w:rFonts w:ascii="Symbol" w:hAnsi="Symbol" w:hint="default"/>
      </w:rPr>
    </w:lvl>
    <w:lvl w:ilvl="4" w:tplc="A93044F8" w:tentative="1">
      <w:start w:val="1"/>
      <w:numFmt w:val="bullet"/>
      <w:lvlText w:val="o"/>
      <w:lvlJc w:val="left"/>
      <w:pPr>
        <w:tabs>
          <w:tab w:val="num" w:pos="3600"/>
        </w:tabs>
        <w:ind w:left="3600" w:hanging="360"/>
      </w:pPr>
      <w:rPr>
        <w:rFonts w:ascii="Courier New" w:hAnsi="Courier New" w:hint="default"/>
      </w:rPr>
    </w:lvl>
    <w:lvl w:ilvl="5" w:tplc="5D74875E" w:tentative="1">
      <w:start w:val="1"/>
      <w:numFmt w:val="bullet"/>
      <w:lvlText w:val=""/>
      <w:lvlJc w:val="left"/>
      <w:pPr>
        <w:tabs>
          <w:tab w:val="num" w:pos="4320"/>
        </w:tabs>
        <w:ind w:left="4320" w:hanging="360"/>
      </w:pPr>
      <w:rPr>
        <w:rFonts w:ascii="Wingdings" w:hAnsi="Wingdings" w:hint="default"/>
      </w:rPr>
    </w:lvl>
    <w:lvl w:ilvl="6" w:tplc="C82CF9AE" w:tentative="1">
      <w:start w:val="1"/>
      <w:numFmt w:val="bullet"/>
      <w:lvlText w:val=""/>
      <w:lvlJc w:val="left"/>
      <w:pPr>
        <w:tabs>
          <w:tab w:val="num" w:pos="5040"/>
        </w:tabs>
        <w:ind w:left="5040" w:hanging="360"/>
      </w:pPr>
      <w:rPr>
        <w:rFonts w:ascii="Symbol" w:hAnsi="Symbol" w:hint="default"/>
      </w:rPr>
    </w:lvl>
    <w:lvl w:ilvl="7" w:tplc="1D88717E" w:tentative="1">
      <w:start w:val="1"/>
      <w:numFmt w:val="bullet"/>
      <w:lvlText w:val="o"/>
      <w:lvlJc w:val="left"/>
      <w:pPr>
        <w:tabs>
          <w:tab w:val="num" w:pos="5760"/>
        </w:tabs>
        <w:ind w:left="5760" w:hanging="360"/>
      </w:pPr>
      <w:rPr>
        <w:rFonts w:ascii="Courier New" w:hAnsi="Courier New" w:hint="default"/>
      </w:rPr>
    </w:lvl>
    <w:lvl w:ilvl="8" w:tplc="83A005AA" w:tentative="1">
      <w:start w:val="1"/>
      <w:numFmt w:val="bullet"/>
      <w:lvlText w:val=""/>
      <w:lvlJc w:val="left"/>
      <w:pPr>
        <w:tabs>
          <w:tab w:val="num" w:pos="6480"/>
        </w:tabs>
        <w:ind w:left="6480" w:hanging="360"/>
      </w:pPr>
      <w:rPr>
        <w:rFonts w:ascii="Wingdings" w:hAnsi="Wingdings" w:hint="default"/>
      </w:rPr>
    </w:lvl>
  </w:abstractNum>
  <w:abstractNum w:abstractNumId="14">
    <w:nsid w:val="3057234D"/>
    <w:multiLevelType w:val="hybridMultilevel"/>
    <w:tmpl w:val="D3EED2AC"/>
    <w:lvl w:ilvl="0" w:tplc="295C1B78">
      <w:start w:val="1"/>
      <w:numFmt w:val="bullet"/>
      <w:lvlText w:val=""/>
      <w:lvlJc w:val="left"/>
      <w:pPr>
        <w:ind w:left="720" w:hanging="360"/>
      </w:pPr>
      <w:rPr>
        <w:rFonts w:ascii="Symbol" w:hAnsi="Symbol" w:hint="default"/>
      </w:rPr>
    </w:lvl>
    <w:lvl w:ilvl="1" w:tplc="1CBA6C6A" w:tentative="1">
      <w:start w:val="1"/>
      <w:numFmt w:val="bullet"/>
      <w:lvlText w:val="o"/>
      <w:lvlJc w:val="left"/>
      <w:pPr>
        <w:ind w:left="1440" w:hanging="360"/>
      </w:pPr>
      <w:rPr>
        <w:rFonts w:ascii="Courier New" w:hAnsi="Courier New" w:cs="Courier New" w:hint="default"/>
      </w:rPr>
    </w:lvl>
    <w:lvl w:ilvl="2" w:tplc="9A0A11A6" w:tentative="1">
      <w:start w:val="1"/>
      <w:numFmt w:val="bullet"/>
      <w:lvlText w:val=""/>
      <w:lvlJc w:val="left"/>
      <w:pPr>
        <w:ind w:left="2160" w:hanging="360"/>
      </w:pPr>
      <w:rPr>
        <w:rFonts w:ascii="Wingdings" w:hAnsi="Wingdings" w:hint="default"/>
      </w:rPr>
    </w:lvl>
    <w:lvl w:ilvl="3" w:tplc="5196686A" w:tentative="1">
      <w:start w:val="1"/>
      <w:numFmt w:val="bullet"/>
      <w:lvlText w:val=""/>
      <w:lvlJc w:val="left"/>
      <w:pPr>
        <w:ind w:left="2880" w:hanging="360"/>
      </w:pPr>
      <w:rPr>
        <w:rFonts w:ascii="Symbol" w:hAnsi="Symbol" w:hint="default"/>
      </w:rPr>
    </w:lvl>
    <w:lvl w:ilvl="4" w:tplc="239800F2" w:tentative="1">
      <w:start w:val="1"/>
      <w:numFmt w:val="bullet"/>
      <w:lvlText w:val="o"/>
      <w:lvlJc w:val="left"/>
      <w:pPr>
        <w:ind w:left="3600" w:hanging="360"/>
      </w:pPr>
      <w:rPr>
        <w:rFonts w:ascii="Courier New" w:hAnsi="Courier New" w:cs="Courier New" w:hint="default"/>
      </w:rPr>
    </w:lvl>
    <w:lvl w:ilvl="5" w:tplc="A6860FA8" w:tentative="1">
      <w:start w:val="1"/>
      <w:numFmt w:val="bullet"/>
      <w:lvlText w:val=""/>
      <w:lvlJc w:val="left"/>
      <w:pPr>
        <w:ind w:left="4320" w:hanging="360"/>
      </w:pPr>
      <w:rPr>
        <w:rFonts w:ascii="Wingdings" w:hAnsi="Wingdings" w:hint="default"/>
      </w:rPr>
    </w:lvl>
    <w:lvl w:ilvl="6" w:tplc="DB607822" w:tentative="1">
      <w:start w:val="1"/>
      <w:numFmt w:val="bullet"/>
      <w:lvlText w:val=""/>
      <w:lvlJc w:val="left"/>
      <w:pPr>
        <w:ind w:left="5040" w:hanging="360"/>
      </w:pPr>
      <w:rPr>
        <w:rFonts w:ascii="Symbol" w:hAnsi="Symbol" w:hint="default"/>
      </w:rPr>
    </w:lvl>
    <w:lvl w:ilvl="7" w:tplc="532401EC" w:tentative="1">
      <w:start w:val="1"/>
      <w:numFmt w:val="bullet"/>
      <w:lvlText w:val="o"/>
      <w:lvlJc w:val="left"/>
      <w:pPr>
        <w:ind w:left="5760" w:hanging="360"/>
      </w:pPr>
      <w:rPr>
        <w:rFonts w:ascii="Courier New" w:hAnsi="Courier New" w:cs="Courier New" w:hint="default"/>
      </w:rPr>
    </w:lvl>
    <w:lvl w:ilvl="8" w:tplc="2154DCE2" w:tentative="1">
      <w:start w:val="1"/>
      <w:numFmt w:val="bullet"/>
      <w:lvlText w:val=""/>
      <w:lvlJc w:val="left"/>
      <w:pPr>
        <w:ind w:left="6480" w:hanging="360"/>
      </w:pPr>
      <w:rPr>
        <w:rFonts w:ascii="Wingdings" w:hAnsi="Wingdings" w:hint="default"/>
      </w:rPr>
    </w:lvl>
  </w:abstractNum>
  <w:abstractNum w:abstractNumId="15">
    <w:nsid w:val="34264237"/>
    <w:multiLevelType w:val="hybridMultilevel"/>
    <w:tmpl w:val="D3E2089A"/>
    <w:lvl w:ilvl="0" w:tplc="8EEC76AA">
      <w:start w:val="1"/>
      <w:numFmt w:val="bullet"/>
      <w:lvlText w:val=""/>
      <w:lvlJc w:val="left"/>
      <w:pPr>
        <w:ind w:left="720" w:hanging="360"/>
      </w:pPr>
      <w:rPr>
        <w:rFonts w:ascii="Symbol" w:hAnsi="Symbol" w:hint="default"/>
      </w:rPr>
    </w:lvl>
    <w:lvl w:ilvl="1" w:tplc="B5AABFD4" w:tentative="1">
      <w:start w:val="1"/>
      <w:numFmt w:val="bullet"/>
      <w:lvlText w:val="o"/>
      <w:lvlJc w:val="left"/>
      <w:pPr>
        <w:ind w:left="1440" w:hanging="360"/>
      </w:pPr>
      <w:rPr>
        <w:rFonts w:ascii="Courier New" w:hAnsi="Courier New" w:cs="Courier New" w:hint="default"/>
      </w:rPr>
    </w:lvl>
    <w:lvl w:ilvl="2" w:tplc="BF2CA970" w:tentative="1">
      <w:start w:val="1"/>
      <w:numFmt w:val="bullet"/>
      <w:lvlText w:val=""/>
      <w:lvlJc w:val="left"/>
      <w:pPr>
        <w:ind w:left="2160" w:hanging="360"/>
      </w:pPr>
      <w:rPr>
        <w:rFonts w:ascii="Wingdings" w:hAnsi="Wingdings" w:hint="default"/>
      </w:rPr>
    </w:lvl>
    <w:lvl w:ilvl="3" w:tplc="AFC81D78" w:tentative="1">
      <w:start w:val="1"/>
      <w:numFmt w:val="bullet"/>
      <w:lvlText w:val=""/>
      <w:lvlJc w:val="left"/>
      <w:pPr>
        <w:ind w:left="2880" w:hanging="360"/>
      </w:pPr>
      <w:rPr>
        <w:rFonts w:ascii="Symbol" w:hAnsi="Symbol" w:hint="default"/>
      </w:rPr>
    </w:lvl>
    <w:lvl w:ilvl="4" w:tplc="EDF6793A" w:tentative="1">
      <w:start w:val="1"/>
      <w:numFmt w:val="bullet"/>
      <w:lvlText w:val="o"/>
      <w:lvlJc w:val="left"/>
      <w:pPr>
        <w:ind w:left="3600" w:hanging="360"/>
      </w:pPr>
      <w:rPr>
        <w:rFonts w:ascii="Courier New" w:hAnsi="Courier New" w:cs="Courier New" w:hint="default"/>
      </w:rPr>
    </w:lvl>
    <w:lvl w:ilvl="5" w:tplc="04D24C2E" w:tentative="1">
      <w:start w:val="1"/>
      <w:numFmt w:val="bullet"/>
      <w:lvlText w:val=""/>
      <w:lvlJc w:val="left"/>
      <w:pPr>
        <w:ind w:left="4320" w:hanging="360"/>
      </w:pPr>
      <w:rPr>
        <w:rFonts w:ascii="Wingdings" w:hAnsi="Wingdings" w:hint="default"/>
      </w:rPr>
    </w:lvl>
    <w:lvl w:ilvl="6" w:tplc="E278A470" w:tentative="1">
      <w:start w:val="1"/>
      <w:numFmt w:val="bullet"/>
      <w:lvlText w:val=""/>
      <w:lvlJc w:val="left"/>
      <w:pPr>
        <w:ind w:left="5040" w:hanging="360"/>
      </w:pPr>
      <w:rPr>
        <w:rFonts w:ascii="Symbol" w:hAnsi="Symbol" w:hint="default"/>
      </w:rPr>
    </w:lvl>
    <w:lvl w:ilvl="7" w:tplc="D3924A24" w:tentative="1">
      <w:start w:val="1"/>
      <w:numFmt w:val="bullet"/>
      <w:lvlText w:val="o"/>
      <w:lvlJc w:val="left"/>
      <w:pPr>
        <w:ind w:left="5760" w:hanging="360"/>
      </w:pPr>
      <w:rPr>
        <w:rFonts w:ascii="Courier New" w:hAnsi="Courier New" w:cs="Courier New" w:hint="default"/>
      </w:rPr>
    </w:lvl>
    <w:lvl w:ilvl="8" w:tplc="DDDCC1F6" w:tentative="1">
      <w:start w:val="1"/>
      <w:numFmt w:val="bullet"/>
      <w:lvlText w:val=""/>
      <w:lvlJc w:val="left"/>
      <w:pPr>
        <w:ind w:left="6480" w:hanging="360"/>
      </w:pPr>
      <w:rPr>
        <w:rFonts w:ascii="Wingdings" w:hAnsi="Wingdings" w:hint="default"/>
      </w:rPr>
    </w:lvl>
  </w:abstractNum>
  <w:abstractNum w:abstractNumId="16">
    <w:nsid w:val="35DC6DFC"/>
    <w:multiLevelType w:val="hybridMultilevel"/>
    <w:tmpl w:val="79AE7F1E"/>
    <w:lvl w:ilvl="0" w:tplc="68363CDC">
      <w:start w:val="1"/>
      <w:numFmt w:val="bullet"/>
      <w:lvlText w:val=""/>
      <w:lvlJc w:val="left"/>
      <w:pPr>
        <w:ind w:left="920" w:hanging="360"/>
      </w:pPr>
      <w:rPr>
        <w:rFonts w:ascii="Symbol" w:hAnsi="Symbol" w:hint="default"/>
      </w:rPr>
    </w:lvl>
    <w:lvl w:ilvl="1" w:tplc="23E0BC98" w:tentative="1">
      <w:start w:val="1"/>
      <w:numFmt w:val="bullet"/>
      <w:lvlText w:val="o"/>
      <w:lvlJc w:val="left"/>
      <w:pPr>
        <w:ind w:left="1640" w:hanging="360"/>
      </w:pPr>
      <w:rPr>
        <w:rFonts w:ascii="Courier New" w:hAnsi="Courier New" w:cs="Courier New" w:hint="default"/>
      </w:rPr>
    </w:lvl>
    <w:lvl w:ilvl="2" w:tplc="C0E006CC" w:tentative="1">
      <w:start w:val="1"/>
      <w:numFmt w:val="bullet"/>
      <w:lvlText w:val=""/>
      <w:lvlJc w:val="left"/>
      <w:pPr>
        <w:ind w:left="2360" w:hanging="360"/>
      </w:pPr>
      <w:rPr>
        <w:rFonts w:ascii="Wingdings" w:hAnsi="Wingdings" w:hint="default"/>
      </w:rPr>
    </w:lvl>
    <w:lvl w:ilvl="3" w:tplc="FD4ABEC2" w:tentative="1">
      <w:start w:val="1"/>
      <w:numFmt w:val="bullet"/>
      <w:lvlText w:val=""/>
      <w:lvlJc w:val="left"/>
      <w:pPr>
        <w:ind w:left="3080" w:hanging="360"/>
      </w:pPr>
      <w:rPr>
        <w:rFonts w:ascii="Symbol" w:hAnsi="Symbol" w:hint="default"/>
      </w:rPr>
    </w:lvl>
    <w:lvl w:ilvl="4" w:tplc="8ABE1504" w:tentative="1">
      <w:start w:val="1"/>
      <w:numFmt w:val="bullet"/>
      <w:lvlText w:val="o"/>
      <w:lvlJc w:val="left"/>
      <w:pPr>
        <w:ind w:left="3800" w:hanging="360"/>
      </w:pPr>
      <w:rPr>
        <w:rFonts w:ascii="Courier New" w:hAnsi="Courier New" w:cs="Courier New" w:hint="default"/>
      </w:rPr>
    </w:lvl>
    <w:lvl w:ilvl="5" w:tplc="A5EAB5C6" w:tentative="1">
      <w:start w:val="1"/>
      <w:numFmt w:val="bullet"/>
      <w:lvlText w:val=""/>
      <w:lvlJc w:val="left"/>
      <w:pPr>
        <w:ind w:left="4520" w:hanging="360"/>
      </w:pPr>
      <w:rPr>
        <w:rFonts w:ascii="Wingdings" w:hAnsi="Wingdings" w:hint="default"/>
      </w:rPr>
    </w:lvl>
    <w:lvl w:ilvl="6" w:tplc="152ED1B2" w:tentative="1">
      <w:start w:val="1"/>
      <w:numFmt w:val="bullet"/>
      <w:lvlText w:val=""/>
      <w:lvlJc w:val="left"/>
      <w:pPr>
        <w:ind w:left="5240" w:hanging="360"/>
      </w:pPr>
      <w:rPr>
        <w:rFonts w:ascii="Symbol" w:hAnsi="Symbol" w:hint="default"/>
      </w:rPr>
    </w:lvl>
    <w:lvl w:ilvl="7" w:tplc="4ABC8DF0" w:tentative="1">
      <w:start w:val="1"/>
      <w:numFmt w:val="bullet"/>
      <w:lvlText w:val="o"/>
      <w:lvlJc w:val="left"/>
      <w:pPr>
        <w:ind w:left="5960" w:hanging="360"/>
      </w:pPr>
      <w:rPr>
        <w:rFonts w:ascii="Courier New" w:hAnsi="Courier New" w:cs="Courier New" w:hint="default"/>
      </w:rPr>
    </w:lvl>
    <w:lvl w:ilvl="8" w:tplc="DC985EE4" w:tentative="1">
      <w:start w:val="1"/>
      <w:numFmt w:val="bullet"/>
      <w:lvlText w:val=""/>
      <w:lvlJc w:val="left"/>
      <w:pPr>
        <w:ind w:left="6680" w:hanging="360"/>
      </w:pPr>
      <w:rPr>
        <w:rFonts w:ascii="Wingdings" w:hAnsi="Wingdings" w:hint="default"/>
      </w:rPr>
    </w:lvl>
  </w:abstractNum>
  <w:abstractNum w:abstractNumId="17">
    <w:nsid w:val="3AFD39D0"/>
    <w:multiLevelType w:val="multilevel"/>
    <w:tmpl w:val="1E94552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4949380E"/>
    <w:multiLevelType w:val="multilevel"/>
    <w:tmpl w:val="894EE873"/>
    <w:lvl w:ilvl="0">
      <w:start w:val="1"/>
      <w:numFmt w:val="decimal"/>
      <w:isLgl/>
      <w:lvlText w:val="%1."/>
      <w:lvlJc w:val="left"/>
      <w:pPr>
        <w:tabs>
          <w:tab w:val="num" w:pos="240"/>
        </w:tabs>
        <w:ind w:left="240" w:firstLine="0"/>
      </w:pPr>
      <w:rPr>
        <w:rFonts w:hint="default"/>
        <w:position w:val="0"/>
      </w:rPr>
    </w:lvl>
    <w:lvl w:ilvl="1">
      <w:start w:val="1"/>
      <w:numFmt w:val="lowerLetter"/>
      <w:lvlText w:val="%2."/>
      <w:lvlJc w:val="left"/>
      <w:pPr>
        <w:tabs>
          <w:tab w:val="num" w:pos="240"/>
        </w:tabs>
        <w:ind w:left="240" w:firstLine="360"/>
      </w:pPr>
      <w:rPr>
        <w:rFonts w:hint="default"/>
        <w:position w:val="0"/>
      </w:rPr>
    </w:lvl>
    <w:lvl w:ilvl="2">
      <w:start w:val="1"/>
      <w:numFmt w:val="lowerRoman"/>
      <w:lvlText w:val="%3."/>
      <w:lvlJc w:val="left"/>
      <w:pPr>
        <w:tabs>
          <w:tab w:val="num" w:pos="240"/>
        </w:tabs>
        <w:ind w:left="240" w:firstLine="720"/>
      </w:pPr>
      <w:rPr>
        <w:rFonts w:hint="default"/>
        <w:position w:val="0"/>
      </w:rPr>
    </w:lvl>
    <w:lvl w:ilvl="3">
      <w:start w:val="1"/>
      <w:numFmt w:val="decimal"/>
      <w:isLgl/>
      <w:lvlText w:val="%4."/>
      <w:lvlJc w:val="left"/>
      <w:pPr>
        <w:tabs>
          <w:tab w:val="num" w:pos="240"/>
        </w:tabs>
        <w:ind w:left="240" w:firstLine="1080"/>
      </w:pPr>
      <w:rPr>
        <w:rFonts w:hint="default"/>
        <w:position w:val="0"/>
      </w:rPr>
    </w:lvl>
    <w:lvl w:ilvl="4">
      <w:start w:val="1"/>
      <w:numFmt w:val="lowerLetter"/>
      <w:lvlText w:val="%5."/>
      <w:lvlJc w:val="left"/>
      <w:pPr>
        <w:tabs>
          <w:tab w:val="num" w:pos="240"/>
        </w:tabs>
        <w:ind w:left="240" w:firstLine="1440"/>
      </w:pPr>
      <w:rPr>
        <w:rFonts w:hint="default"/>
        <w:position w:val="0"/>
      </w:rPr>
    </w:lvl>
    <w:lvl w:ilvl="5">
      <w:start w:val="1"/>
      <w:numFmt w:val="lowerRoman"/>
      <w:lvlText w:val="%6."/>
      <w:lvlJc w:val="left"/>
      <w:pPr>
        <w:tabs>
          <w:tab w:val="num" w:pos="240"/>
        </w:tabs>
        <w:ind w:left="240" w:firstLine="1800"/>
      </w:pPr>
      <w:rPr>
        <w:rFonts w:hint="default"/>
        <w:position w:val="0"/>
      </w:rPr>
    </w:lvl>
    <w:lvl w:ilvl="6">
      <w:start w:val="1"/>
      <w:numFmt w:val="decimal"/>
      <w:isLgl/>
      <w:lvlText w:val="%7."/>
      <w:lvlJc w:val="left"/>
      <w:pPr>
        <w:tabs>
          <w:tab w:val="num" w:pos="240"/>
        </w:tabs>
        <w:ind w:left="240" w:firstLine="2160"/>
      </w:pPr>
      <w:rPr>
        <w:rFonts w:hint="default"/>
        <w:position w:val="0"/>
      </w:rPr>
    </w:lvl>
    <w:lvl w:ilvl="7">
      <w:start w:val="1"/>
      <w:numFmt w:val="lowerLetter"/>
      <w:lvlText w:val="%8."/>
      <w:lvlJc w:val="left"/>
      <w:pPr>
        <w:tabs>
          <w:tab w:val="num" w:pos="240"/>
        </w:tabs>
        <w:ind w:left="240" w:firstLine="2520"/>
      </w:pPr>
      <w:rPr>
        <w:rFonts w:hint="default"/>
        <w:position w:val="0"/>
      </w:rPr>
    </w:lvl>
    <w:lvl w:ilvl="8">
      <w:start w:val="1"/>
      <w:numFmt w:val="lowerRoman"/>
      <w:lvlText w:val="%9."/>
      <w:lvlJc w:val="left"/>
      <w:pPr>
        <w:tabs>
          <w:tab w:val="num" w:pos="240"/>
        </w:tabs>
        <w:ind w:left="240" w:firstLine="2880"/>
      </w:pPr>
      <w:rPr>
        <w:rFonts w:hint="default"/>
        <w:position w:val="0"/>
      </w:rPr>
    </w:lvl>
  </w:abstractNum>
  <w:abstractNum w:abstractNumId="19">
    <w:nsid w:val="4E640EFC"/>
    <w:multiLevelType w:val="hybridMultilevel"/>
    <w:tmpl w:val="3B9074B2"/>
    <w:lvl w:ilvl="0" w:tplc="A844C32E">
      <w:start w:val="1"/>
      <w:numFmt w:val="decimal"/>
      <w:lvlText w:val="%1."/>
      <w:lvlJc w:val="left"/>
      <w:pPr>
        <w:ind w:left="717" w:hanging="360"/>
      </w:pPr>
      <w:rPr>
        <w:rFonts w:hint="default"/>
      </w:rPr>
    </w:lvl>
    <w:lvl w:ilvl="1" w:tplc="74985E6A" w:tentative="1">
      <w:start w:val="1"/>
      <w:numFmt w:val="lowerLetter"/>
      <w:lvlText w:val="%2."/>
      <w:lvlJc w:val="left"/>
      <w:pPr>
        <w:ind w:left="1437" w:hanging="360"/>
      </w:pPr>
    </w:lvl>
    <w:lvl w:ilvl="2" w:tplc="91389B88" w:tentative="1">
      <w:start w:val="1"/>
      <w:numFmt w:val="lowerRoman"/>
      <w:lvlText w:val="%3."/>
      <w:lvlJc w:val="right"/>
      <w:pPr>
        <w:ind w:left="2157" w:hanging="180"/>
      </w:pPr>
    </w:lvl>
    <w:lvl w:ilvl="3" w:tplc="23A26B96" w:tentative="1">
      <w:start w:val="1"/>
      <w:numFmt w:val="decimal"/>
      <w:lvlText w:val="%4."/>
      <w:lvlJc w:val="left"/>
      <w:pPr>
        <w:ind w:left="2877" w:hanging="360"/>
      </w:pPr>
    </w:lvl>
    <w:lvl w:ilvl="4" w:tplc="C34AAB2C" w:tentative="1">
      <w:start w:val="1"/>
      <w:numFmt w:val="lowerLetter"/>
      <w:lvlText w:val="%5."/>
      <w:lvlJc w:val="left"/>
      <w:pPr>
        <w:ind w:left="3597" w:hanging="360"/>
      </w:pPr>
    </w:lvl>
    <w:lvl w:ilvl="5" w:tplc="32F4073C" w:tentative="1">
      <w:start w:val="1"/>
      <w:numFmt w:val="lowerRoman"/>
      <w:lvlText w:val="%6."/>
      <w:lvlJc w:val="right"/>
      <w:pPr>
        <w:ind w:left="4317" w:hanging="180"/>
      </w:pPr>
    </w:lvl>
    <w:lvl w:ilvl="6" w:tplc="E79CDC68" w:tentative="1">
      <w:start w:val="1"/>
      <w:numFmt w:val="decimal"/>
      <w:lvlText w:val="%7."/>
      <w:lvlJc w:val="left"/>
      <w:pPr>
        <w:ind w:left="5037" w:hanging="360"/>
      </w:pPr>
    </w:lvl>
    <w:lvl w:ilvl="7" w:tplc="110EB2AA" w:tentative="1">
      <w:start w:val="1"/>
      <w:numFmt w:val="lowerLetter"/>
      <w:lvlText w:val="%8."/>
      <w:lvlJc w:val="left"/>
      <w:pPr>
        <w:ind w:left="5757" w:hanging="360"/>
      </w:pPr>
    </w:lvl>
    <w:lvl w:ilvl="8" w:tplc="C3807E6C" w:tentative="1">
      <w:start w:val="1"/>
      <w:numFmt w:val="lowerRoman"/>
      <w:lvlText w:val="%9."/>
      <w:lvlJc w:val="right"/>
      <w:pPr>
        <w:ind w:left="6477" w:hanging="180"/>
      </w:pPr>
    </w:lvl>
  </w:abstractNum>
  <w:abstractNum w:abstractNumId="20">
    <w:nsid w:val="5181155F"/>
    <w:multiLevelType w:val="hybridMultilevel"/>
    <w:tmpl w:val="37844CFC"/>
    <w:lvl w:ilvl="0" w:tplc="5C465F8A">
      <w:start w:val="1"/>
      <w:numFmt w:val="decimal"/>
      <w:lvlText w:val="%1."/>
      <w:lvlJc w:val="left"/>
      <w:pPr>
        <w:ind w:left="918" w:hanging="360"/>
      </w:pPr>
    </w:lvl>
    <w:lvl w:ilvl="1" w:tplc="C90C6DB6" w:tentative="1">
      <w:start w:val="1"/>
      <w:numFmt w:val="lowerLetter"/>
      <w:lvlText w:val="%2."/>
      <w:lvlJc w:val="left"/>
      <w:pPr>
        <w:ind w:left="1638" w:hanging="360"/>
      </w:pPr>
    </w:lvl>
    <w:lvl w:ilvl="2" w:tplc="39C2345E" w:tentative="1">
      <w:start w:val="1"/>
      <w:numFmt w:val="lowerRoman"/>
      <w:lvlText w:val="%3."/>
      <w:lvlJc w:val="right"/>
      <w:pPr>
        <w:ind w:left="2358" w:hanging="180"/>
      </w:pPr>
    </w:lvl>
    <w:lvl w:ilvl="3" w:tplc="455C6F18" w:tentative="1">
      <w:start w:val="1"/>
      <w:numFmt w:val="decimal"/>
      <w:lvlText w:val="%4."/>
      <w:lvlJc w:val="left"/>
      <w:pPr>
        <w:ind w:left="3078" w:hanging="360"/>
      </w:pPr>
    </w:lvl>
    <w:lvl w:ilvl="4" w:tplc="6C50BCEE" w:tentative="1">
      <w:start w:val="1"/>
      <w:numFmt w:val="lowerLetter"/>
      <w:lvlText w:val="%5."/>
      <w:lvlJc w:val="left"/>
      <w:pPr>
        <w:ind w:left="3798" w:hanging="360"/>
      </w:pPr>
    </w:lvl>
    <w:lvl w:ilvl="5" w:tplc="95E60346" w:tentative="1">
      <w:start w:val="1"/>
      <w:numFmt w:val="lowerRoman"/>
      <w:lvlText w:val="%6."/>
      <w:lvlJc w:val="right"/>
      <w:pPr>
        <w:ind w:left="4518" w:hanging="180"/>
      </w:pPr>
    </w:lvl>
    <w:lvl w:ilvl="6" w:tplc="EDC4FA62" w:tentative="1">
      <w:start w:val="1"/>
      <w:numFmt w:val="decimal"/>
      <w:lvlText w:val="%7."/>
      <w:lvlJc w:val="left"/>
      <w:pPr>
        <w:ind w:left="5238" w:hanging="360"/>
      </w:pPr>
    </w:lvl>
    <w:lvl w:ilvl="7" w:tplc="074C54AE" w:tentative="1">
      <w:start w:val="1"/>
      <w:numFmt w:val="lowerLetter"/>
      <w:lvlText w:val="%8."/>
      <w:lvlJc w:val="left"/>
      <w:pPr>
        <w:ind w:left="5958" w:hanging="360"/>
      </w:pPr>
    </w:lvl>
    <w:lvl w:ilvl="8" w:tplc="0E0A08C4" w:tentative="1">
      <w:start w:val="1"/>
      <w:numFmt w:val="lowerRoman"/>
      <w:lvlText w:val="%9."/>
      <w:lvlJc w:val="right"/>
      <w:pPr>
        <w:ind w:left="6678" w:hanging="180"/>
      </w:pPr>
    </w:lvl>
  </w:abstractNum>
  <w:abstractNum w:abstractNumId="21">
    <w:nsid w:val="53BE671F"/>
    <w:multiLevelType w:val="multilevel"/>
    <w:tmpl w:val="BC2C581E"/>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2">
    <w:nsid w:val="560D6EE8"/>
    <w:multiLevelType w:val="hybridMultilevel"/>
    <w:tmpl w:val="B728316E"/>
    <w:lvl w:ilvl="0" w:tplc="41BC20F0">
      <w:start w:val="1"/>
      <w:numFmt w:val="decimal"/>
      <w:lvlText w:val="Figure %1"/>
      <w:lvlJc w:val="center"/>
      <w:pPr>
        <w:ind w:left="0" w:firstLine="288"/>
      </w:pPr>
      <w:rPr>
        <w:rFonts w:ascii="Times New Roman" w:hAnsi="Times New Roman" w:hint="default"/>
        <w:sz w:val="20"/>
        <w:szCs w:val="20"/>
      </w:rPr>
    </w:lvl>
    <w:lvl w:ilvl="1" w:tplc="0C7C69C2" w:tentative="1">
      <w:start w:val="1"/>
      <w:numFmt w:val="lowerLetter"/>
      <w:lvlText w:val="%2."/>
      <w:lvlJc w:val="left"/>
      <w:pPr>
        <w:ind w:left="1440" w:hanging="360"/>
      </w:pPr>
    </w:lvl>
    <w:lvl w:ilvl="2" w:tplc="BD3AE552" w:tentative="1">
      <w:start w:val="1"/>
      <w:numFmt w:val="lowerRoman"/>
      <w:lvlText w:val="%3."/>
      <w:lvlJc w:val="right"/>
      <w:pPr>
        <w:ind w:left="2160" w:hanging="180"/>
      </w:pPr>
    </w:lvl>
    <w:lvl w:ilvl="3" w:tplc="1E389F8C" w:tentative="1">
      <w:start w:val="1"/>
      <w:numFmt w:val="decimal"/>
      <w:lvlText w:val="%4."/>
      <w:lvlJc w:val="left"/>
      <w:pPr>
        <w:ind w:left="2880" w:hanging="360"/>
      </w:pPr>
    </w:lvl>
    <w:lvl w:ilvl="4" w:tplc="5A607AAA" w:tentative="1">
      <w:start w:val="1"/>
      <w:numFmt w:val="lowerLetter"/>
      <w:lvlText w:val="%5."/>
      <w:lvlJc w:val="left"/>
      <w:pPr>
        <w:ind w:left="3600" w:hanging="360"/>
      </w:pPr>
    </w:lvl>
    <w:lvl w:ilvl="5" w:tplc="2F506228" w:tentative="1">
      <w:start w:val="1"/>
      <w:numFmt w:val="lowerRoman"/>
      <w:lvlText w:val="%6."/>
      <w:lvlJc w:val="right"/>
      <w:pPr>
        <w:ind w:left="4320" w:hanging="180"/>
      </w:pPr>
    </w:lvl>
    <w:lvl w:ilvl="6" w:tplc="1CAEA48E" w:tentative="1">
      <w:start w:val="1"/>
      <w:numFmt w:val="decimal"/>
      <w:lvlText w:val="%7."/>
      <w:lvlJc w:val="left"/>
      <w:pPr>
        <w:ind w:left="5040" w:hanging="360"/>
      </w:pPr>
    </w:lvl>
    <w:lvl w:ilvl="7" w:tplc="835E19DC" w:tentative="1">
      <w:start w:val="1"/>
      <w:numFmt w:val="lowerLetter"/>
      <w:lvlText w:val="%8."/>
      <w:lvlJc w:val="left"/>
      <w:pPr>
        <w:ind w:left="5760" w:hanging="360"/>
      </w:pPr>
    </w:lvl>
    <w:lvl w:ilvl="8" w:tplc="80827FC2" w:tentative="1">
      <w:start w:val="1"/>
      <w:numFmt w:val="lowerRoman"/>
      <w:lvlText w:val="%9."/>
      <w:lvlJc w:val="right"/>
      <w:pPr>
        <w:ind w:left="6480" w:hanging="180"/>
      </w:pPr>
    </w:lvl>
  </w:abstractNum>
  <w:abstractNum w:abstractNumId="23">
    <w:nsid w:val="570A5680"/>
    <w:multiLevelType w:val="multilevel"/>
    <w:tmpl w:val="08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4">
    <w:nsid w:val="5D137B3F"/>
    <w:multiLevelType w:val="multilevel"/>
    <w:tmpl w:val="5B74D0BC"/>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nsid w:val="5F3C458B"/>
    <w:multiLevelType w:val="hybridMultilevel"/>
    <w:tmpl w:val="224E6030"/>
    <w:lvl w:ilvl="0" w:tplc="F9468488">
      <w:start w:val="1"/>
      <w:numFmt w:val="bullet"/>
      <w:lvlText w:val="-"/>
      <w:lvlJc w:val="left"/>
      <w:pPr>
        <w:ind w:left="720" w:hanging="360"/>
      </w:pPr>
      <w:rPr>
        <w:rFonts w:ascii="Times New Roman" w:eastAsia="Times New Roman" w:hAnsi="Times New Roman" w:cs="Times New Roman" w:hint="default"/>
      </w:rPr>
    </w:lvl>
    <w:lvl w:ilvl="1" w:tplc="C472FD12" w:tentative="1">
      <w:start w:val="1"/>
      <w:numFmt w:val="bullet"/>
      <w:lvlText w:val="o"/>
      <w:lvlJc w:val="left"/>
      <w:pPr>
        <w:ind w:left="1440" w:hanging="360"/>
      </w:pPr>
      <w:rPr>
        <w:rFonts w:ascii="Courier New" w:hAnsi="Courier New" w:cs="Courier New" w:hint="default"/>
      </w:rPr>
    </w:lvl>
    <w:lvl w:ilvl="2" w:tplc="30582D46" w:tentative="1">
      <w:start w:val="1"/>
      <w:numFmt w:val="bullet"/>
      <w:lvlText w:val=""/>
      <w:lvlJc w:val="left"/>
      <w:pPr>
        <w:ind w:left="2160" w:hanging="360"/>
      </w:pPr>
      <w:rPr>
        <w:rFonts w:ascii="Wingdings" w:hAnsi="Wingdings" w:hint="default"/>
      </w:rPr>
    </w:lvl>
    <w:lvl w:ilvl="3" w:tplc="2A28CDD4" w:tentative="1">
      <w:start w:val="1"/>
      <w:numFmt w:val="bullet"/>
      <w:lvlText w:val=""/>
      <w:lvlJc w:val="left"/>
      <w:pPr>
        <w:ind w:left="2880" w:hanging="360"/>
      </w:pPr>
      <w:rPr>
        <w:rFonts w:ascii="Symbol" w:hAnsi="Symbol" w:hint="default"/>
      </w:rPr>
    </w:lvl>
    <w:lvl w:ilvl="4" w:tplc="C4D252AC" w:tentative="1">
      <w:start w:val="1"/>
      <w:numFmt w:val="bullet"/>
      <w:lvlText w:val="o"/>
      <w:lvlJc w:val="left"/>
      <w:pPr>
        <w:ind w:left="3600" w:hanging="360"/>
      </w:pPr>
      <w:rPr>
        <w:rFonts w:ascii="Courier New" w:hAnsi="Courier New" w:cs="Courier New" w:hint="default"/>
      </w:rPr>
    </w:lvl>
    <w:lvl w:ilvl="5" w:tplc="FAC6353A" w:tentative="1">
      <w:start w:val="1"/>
      <w:numFmt w:val="bullet"/>
      <w:lvlText w:val=""/>
      <w:lvlJc w:val="left"/>
      <w:pPr>
        <w:ind w:left="4320" w:hanging="360"/>
      </w:pPr>
      <w:rPr>
        <w:rFonts w:ascii="Wingdings" w:hAnsi="Wingdings" w:hint="default"/>
      </w:rPr>
    </w:lvl>
    <w:lvl w:ilvl="6" w:tplc="6FBAC62C" w:tentative="1">
      <w:start w:val="1"/>
      <w:numFmt w:val="bullet"/>
      <w:lvlText w:val=""/>
      <w:lvlJc w:val="left"/>
      <w:pPr>
        <w:ind w:left="5040" w:hanging="360"/>
      </w:pPr>
      <w:rPr>
        <w:rFonts w:ascii="Symbol" w:hAnsi="Symbol" w:hint="default"/>
      </w:rPr>
    </w:lvl>
    <w:lvl w:ilvl="7" w:tplc="383EEA7E" w:tentative="1">
      <w:start w:val="1"/>
      <w:numFmt w:val="bullet"/>
      <w:lvlText w:val="o"/>
      <w:lvlJc w:val="left"/>
      <w:pPr>
        <w:ind w:left="5760" w:hanging="360"/>
      </w:pPr>
      <w:rPr>
        <w:rFonts w:ascii="Courier New" w:hAnsi="Courier New" w:cs="Courier New" w:hint="default"/>
      </w:rPr>
    </w:lvl>
    <w:lvl w:ilvl="8" w:tplc="623E41A4" w:tentative="1">
      <w:start w:val="1"/>
      <w:numFmt w:val="bullet"/>
      <w:lvlText w:val=""/>
      <w:lvlJc w:val="left"/>
      <w:pPr>
        <w:ind w:left="6480" w:hanging="360"/>
      </w:pPr>
      <w:rPr>
        <w:rFonts w:ascii="Wingdings" w:hAnsi="Wingdings" w:hint="default"/>
      </w:rPr>
    </w:lvl>
  </w:abstractNum>
  <w:abstractNum w:abstractNumId="26">
    <w:nsid w:val="679807ED"/>
    <w:multiLevelType w:val="hybridMultilevel"/>
    <w:tmpl w:val="6BD2D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0D0CC2"/>
    <w:multiLevelType w:val="hybridMultilevel"/>
    <w:tmpl w:val="2E96972E"/>
    <w:lvl w:ilvl="0" w:tplc="8D3CD448">
      <w:start w:val="1"/>
      <w:numFmt w:val="decimal"/>
      <w:lvlText w:val="%1."/>
      <w:lvlJc w:val="left"/>
      <w:pPr>
        <w:ind w:left="720" w:hanging="360"/>
      </w:pPr>
    </w:lvl>
    <w:lvl w:ilvl="1" w:tplc="6498B8DA" w:tentative="1">
      <w:start w:val="1"/>
      <w:numFmt w:val="lowerLetter"/>
      <w:lvlText w:val="%2."/>
      <w:lvlJc w:val="left"/>
      <w:pPr>
        <w:ind w:left="1440" w:hanging="360"/>
      </w:pPr>
    </w:lvl>
    <w:lvl w:ilvl="2" w:tplc="38B01C9E" w:tentative="1">
      <w:start w:val="1"/>
      <w:numFmt w:val="lowerRoman"/>
      <w:lvlText w:val="%3."/>
      <w:lvlJc w:val="right"/>
      <w:pPr>
        <w:ind w:left="2160" w:hanging="180"/>
      </w:pPr>
    </w:lvl>
    <w:lvl w:ilvl="3" w:tplc="5180310A" w:tentative="1">
      <w:start w:val="1"/>
      <w:numFmt w:val="decimal"/>
      <w:lvlText w:val="%4."/>
      <w:lvlJc w:val="left"/>
      <w:pPr>
        <w:ind w:left="2880" w:hanging="360"/>
      </w:pPr>
    </w:lvl>
    <w:lvl w:ilvl="4" w:tplc="A012776C" w:tentative="1">
      <w:start w:val="1"/>
      <w:numFmt w:val="lowerLetter"/>
      <w:lvlText w:val="%5."/>
      <w:lvlJc w:val="left"/>
      <w:pPr>
        <w:ind w:left="3600" w:hanging="360"/>
      </w:pPr>
    </w:lvl>
    <w:lvl w:ilvl="5" w:tplc="E41813FA" w:tentative="1">
      <w:start w:val="1"/>
      <w:numFmt w:val="lowerRoman"/>
      <w:lvlText w:val="%6."/>
      <w:lvlJc w:val="right"/>
      <w:pPr>
        <w:ind w:left="4320" w:hanging="180"/>
      </w:pPr>
    </w:lvl>
    <w:lvl w:ilvl="6" w:tplc="9E4657FC" w:tentative="1">
      <w:start w:val="1"/>
      <w:numFmt w:val="decimal"/>
      <w:lvlText w:val="%7."/>
      <w:lvlJc w:val="left"/>
      <w:pPr>
        <w:ind w:left="5040" w:hanging="360"/>
      </w:pPr>
    </w:lvl>
    <w:lvl w:ilvl="7" w:tplc="BC161A5A" w:tentative="1">
      <w:start w:val="1"/>
      <w:numFmt w:val="lowerLetter"/>
      <w:lvlText w:val="%8."/>
      <w:lvlJc w:val="left"/>
      <w:pPr>
        <w:ind w:left="5760" w:hanging="360"/>
      </w:pPr>
    </w:lvl>
    <w:lvl w:ilvl="8" w:tplc="771CEBD4" w:tentative="1">
      <w:start w:val="1"/>
      <w:numFmt w:val="lowerRoman"/>
      <w:lvlText w:val="%9."/>
      <w:lvlJc w:val="right"/>
      <w:pPr>
        <w:ind w:left="6480" w:hanging="180"/>
      </w:pPr>
    </w:lvl>
  </w:abstractNum>
  <w:abstractNum w:abstractNumId="28">
    <w:nsid w:val="71BC09EA"/>
    <w:multiLevelType w:val="hybridMultilevel"/>
    <w:tmpl w:val="FF4803C4"/>
    <w:lvl w:ilvl="0" w:tplc="BAE8F904">
      <w:start w:val="1"/>
      <w:numFmt w:val="decimal"/>
      <w:lvlText w:val="%1."/>
      <w:lvlJc w:val="left"/>
      <w:pPr>
        <w:ind w:left="918" w:hanging="360"/>
      </w:pPr>
    </w:lvl>
    <w:lvl w:ilvl="1" w:tplc="BF907A92" w:tentative="1">
      <w:start w:val="1"/>
      <w:numFmt w:val="lowerLetter"/>
      <w:lvlText w:val="%2."/>
      <w:lvlJc w:val="left"/>
      <w:pPr>
        <w:ind w:left="1638" w:hanging="360"/>
      </w:pPr>
    </w:lvl>
    <w:lvl w:ilvl="2" w:tplc="CF42A436" w:tentative="1">
      <w:start w:val="1"/>
      <w:numFmt w:val="lowerRoman"/>
      <w:lvlText w:val="%3."/>
      <w:lvlJc w:val="right"/>
      <w:pPr>
        <w:ind w:left="2358" w:hanging="180"/>
      </w:pPr>
    </w:lvl>
    <w:lvl w:ilvl="3" w:tplc="58169AA4" w:tentative="1">
      <w:start w:val="1"/>
      <w:numFmt w:val="decimal"/>
      <w:lvlText w:val="%4."/>
      <w:lvlJc w:val="left"/>
      <w:pPr>
        <w:ind w:left="3078" w:hanging="360"/>
      </w:pPr>
    </w:lvl>
    <w:lvl w:ilvl="4" w:tplc="2AF697AC" w:tentative="1">
      <w:start w:val="1"/>
      <w:numFmt w:val="lowerLetter"/>
      <w:lvlText w:val="%5."/>
      <w:lvlJc w:val="left"/>
      <w:pPr>
        <w:ind w:left="3798" w:hanging="360"/>
      </w:pPr>
    </w:lvl>
    <w:lvl w:ilvl="5" w:tplc="1E424816" w:tentative="1">
      <w:start w:val="1"/>
      <w:numFmt w:val="lowerRoman"/>
      <w:lvlText w:val="%6."/>
      <w:lvlJc w:val="right"/>
      <w:pPr>
        <w:ind w:left="4518" w:hanging="180"/>
      </w:pPr>
    </w:lvl>
    <w:lvl w:ilvl="6" w:tplc="0B16B56A" w:tentative="1">
      <w:start w:val="1"/>
      <w:numFmt w:val="decimal"/>
      <w:lvlText w:val="%7."/>
      <w:lvlJc w:val="left"/>
      <w:pPr>
        <w:ind w:left="5238" w:hanging="360"/>
      </w:pPr>
    </w:lvl>
    <w:lvl w:ilvl="7" w:tplc="52BE9798" w:tentative="1">
      <w:start w:val="1"/>
      <w:numFmt w:val="lowerLetter"/>
      <w:lvlText w:val="%8."/>
      <w:lvlJc w:val="left"/>
      <w:pPr>
        <w:ind w:left="5958" w:hanging="360"/>
      </w:pPr>
    </w:lvl>
    <w:lvl w:ilvl="8" w:tplc="4B0206F6" w:tentative="1">
      <w:start w:val="1"/>
      <w:numFmt w:val="lowerRoman"/>
      <w:lvlText w:val="%9."/>
      <w:lvlJc w:val="right"/>
      <w:pPr>
        <w:ind w:left="6678" w:hanging="180"/>
      </w:pPr>
    </w:lvl>
  </w:abstractNum>
  <w:abstractNum w:abstractNumId="29">
    <w:nsid w:val="720D3B71"/>
    <w:multiLevelType w:val="multilevel"/>
    <w:tmpl w:val="08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nsid w:val="73111F21"/>
    <w:multiLevelType w:val="hybridMultilevel"/>
    <w:tmpl w:val="8264C26A"/>
    <w:lvl w:ilvl="0" w:tplc="52DE628C">
      <w:start w:val="1"/>
      <w:numFmt w:val="decimal"/>
      <w:lvlText w:val="[%1]."/>
      <w:lvlJc w:val="left"/>
      <w:pPr>
        <w:ind w:left="720" w:hanging="360"/>
      </w:pPr>
      <w:rPr>
        <w:rFonts w:hint="default"/>
      </w:rPr>
    </w:lvl>
    <w:lvl w:ilvl="1" w:tplc="0D4679F4">
      <w:start w:val="1"/>
      <w:numFmt w:val="lowerLetter"/>
      <w:lvlText w:val="%2."/>
      <w:lvlJc w:val="left"/>
      <w:pPr>
        <w:ind w:left="1440" w:hanging="360"/>
      </w:pPr>
    </w:lvl>
    <w:lvl w:ilvl="2" w:tplc="F07C8E28" w:tentative="1">
      <w:start w:val="1"/>
      <w:numFmt w:val="lowerRoman"/>
      <w:lvlText w:val="%3."/>
      <w:lvlJc w:val="right"/>
      <w:pPr>
        <w:ind w:left="2160" w:hanging="180"/>
      </w:pPr>
    </w:lvl>
    <w:lvl w:ilvl="3" w:tplc="3CAAA1C2" w:tentative="1">
      <w:start w:val="1"/>
      <w:numFmt w:val="decimal"/>
      <w:lvlText w:val="%4."/>
      <w:lvlJc w:val="left"/>
      <w:pPr>
        <w:ind w:left="2880" w:hanging="360"/>
      </w:pPr>
    </w:lvl>
    <w:lvl w:ilvl="4" w:tplc="1C788282" w:tentative="1">
      <w:start w:val="1"/>
      <w:numFmt w:val="lowerLetter"/>
      <w:lvlText w:val="%5."/>
      <w:lvlJc w:val="left"/>
      <w:pPr>
        <w:ind w:left="3600" w:hanging="360"/>
      </w:pPr>
    </w:lvl>
    <w:lvl w:ilvl="5" w:tplc="392EEA66" w:tentative="1">
      <w:start w:val="1"/>
      <w:numFmt w:val="lowerRoman"/>
      <w:lvlText w:val="%6."/>
      <w:lvlJc w:val="right"/>
      <w:pPr>
        <w:ind w:left="4320" w:hanging="180"/>
      </w:pPr>
    </w:lvl>
    <w:lvl w:ilvl="6" w:tplc="CBAC2E9E" w:tentative="1">
      <w:start w:val="1"/>
      <w:numFmt w:val="decimal"/>
      <w:lvlText w:val="%7."/>
      <w:lvlJc w:val="left"/>
      <w:pPr>
        <w:ind w:left="5040" w:hanging="360"/>
      </w:pPr>
    </w:lvl>
    <w:lvl w:ilvl="7" w:tplc="D1A8C69E" w:tentative="1">
      <w:start w:val="1"/>
      <w:numFmt w:val="lowerLetter"/>
      <w:lvlText w:val="%8."/>
      <w:lvlJc w:val="left"/>
      <w:pPr>
        <w:ind w:left="5760" w:hanging="360"/>
      </w:pPr>
    </w:lvl>
    <w:lvl w:ilvl="8" w:tplc="141A6C8E" w:tentative="1">
      <w:start w:val="1"/>
      <w:numFmt w:val="lowerRoman"/>
      <w:lvlText w:val="%9."/>
      <w:lvlJc w:val="right"/>
      <w:pPr>
        <w:ind w:left="6480" w:hanging="180"/>
      </w:pPr>
    </w:lvl>
  </w:abstractNum>
  <w:abstractNum w:abstractNumId="31">
    <w:nsid w:val="734F76E0"/>
    <w:multiLevelType w:val="hybridMultilevel"/>
    <w:tmpl w:val="8A16F086"/>
    <w:lvl w:ilvl="0" w:tplc="C060BFEA">
      <w:start w:val="1"/>
      <w:numFmt w:val="lowerLetter"/>
      <w:lvlRestart w:val="0"/>
      <w:lvlText w:val="(%1)"/>
      <w:lvlJc w:val="right"/>
      <w:pPr>
        <w:tabs>
          <w:tab w:val="num" w:pos="720"/>
        </w:tabs>
        <w:ind w:left="720" w:hanging="360"/>
      </w:pPr>
      <w:rPr>
        <w:rFonts w:ascii="Times New Roman" w:hAnsi="Times New Roman"/>
      </w:rPr>
    </w:lvl>
    <w:lvl w:ilvl="1" w:tplc="181C576A" w:tentative="1">
      <w:start w:val="1"/>
      <w:numFmt w:val="lowerLetter"/>
      <w:lvlText w:val="%2."/>
      <w:lvlJc w:val="left"/>
      <w:pPr>
        <w:tabs>
          <w:tab w:val="num" w:pos="1440"/>
        </w:tabs>
        <w:ind w:left="1440" w:hanging="360"/>
      </w:pPr>
    </w:lvl>
    <w:lvl w:ilvl="2" w:tplc="08A2B1AE" w:tentative="1">
      <w:start w:val="1"/>
      <w:numFmt w:val="lowerRoman"/>
      <w:lvlText w:val="%3."/>
      <w:lvlJc w:val="right"/>
      <w:pPr>
        <w:tabs>
          <w:tab w:val="num" w:pos="2160"/>
        </w:tabs>
        <w:ind w:left="2160" w:hanging="180"/>
      </w:pPr>
    </w:lvl>
    <w:lvl w:ilvl="3" w:tplc="002A9CB8" w:tentative="1">
      <w:start w:val="1"/>
      <w:numFmt w:val="decimal"/>
      <w:lvlText w:val="%4."/>
      <w:lvlJc w:val="left"/>
      <w:pPr>
        <w:tabs>
          <w:tab w:val="num" w:pos="2880"/>
        </w:tabs>
        <w:ind w:left="2880" w:hanging="360"/>
      </w:pPr>
    </w:lvl>
    <w:lvl w:ilvl="4" w:tplc="AD784696" w:tentative="1">
      <w:start w:val="1"/>
      <w:numFmt w:val="lowerLetter"/>
      <w:lvlText w:val="%5."/>
      <w:lvlJc w:val="left"/>
      <w:pPr>
        <w:tabs>
          <w:tab w:val="num" w:pos="3600"/>
        </w:tabs>
        <w:ind w:left="3600" w:hanging="360"/>
      </w:pPr>
    </w:lvl>
    <w:lvl w:ilvl="5" w:tplc="5792E9D4" w:tentative="1">
      <w:start w:val="1"/>
      <w:numFmt w:val="lowerRoman"/>
      <w:lvlText w:val="%6."/>
      <w:lvlJc w:val="right"/>
      <w:pPr>
        <w:tabs>
          <w:tab w:val="num" w:pos="4320"/>
        </w:tabs>
        <w:ind w:left="4320" w:hanging="180"/>
      </w:pPr>
    </w:lvl>
    <w:lvl w:ilvl="6" w:tplc="20B63EC6" w:tentative="1">
      <w:start w:val="1"/>
      <w:numFmt w:val="decimal"/>
      <w:lvlText w:val="%7."/>
      <w:lvlJc w:val="left"/>
      <w:pPr>
        <w:tabs>
          <w:tab w:val="num" w:pos="5040"/>
        </w:tabs>
        <w:ind w:left="5040" w:hanging="360"/>
      </w:pPr>
    </w:lvl>
    <w:lvl w:ilvl="7" w:tplc="9DF2FBA8" w:tentative="1">
      <w:start w:val="1"/>
      <w:numFmt w:val="lowerLetter"/>
      <w:lvlText w:val="%8."/>
      <w:lvlJc w:val="left"/>
      <w:pPr>
        <w:tabs>
          <w:tab w:val="num" w:pos="5760"/>
        </w:tabs>
        <w:ind w:left="5760" w:hanging="360"/>
      </w:pPr>
    </w:lvl>
    <w:lvl w:ilvl="8" w:tplc="1308948C" w:tentative="1">
      <w:start w:val="1"/>
      <w:numFmt w:val="lowerRoman"/>
      <w:lvlText w:val="%9."/>
      <w:lvlJc w:val="right"/>
      <w:pPr>
        <w:tabs>
          <w:tab w:val="num" w:pos="6480"/>
        </w:tabs>
        <w:ind w:left="6480" w:hanging="180"/>
      </w:pPr>
    </w:lvl>
  </w:abstractNum>
  <w:abstractNum w:abstractNumId="32">
    <w:nsid w:val="73AF4668"/>
    <w:multiLevelType w:val="hybridMultilevel"/>
    <w:tmpl w:val="7A6AD5AE"/>
    <w:lvl w:ilvl="0" w:tplc="2BC6C2CE">
      <w:start w:val="1"/>
      <w:numFmt w:val="bullet"/>
      <w:lvlText w:val=""/>
      <w:lvlJc w:val="left"/>
      <w:pPr>
        <w:ind w:left="720" w:hanging="360"/>
      </w:pPr>
      <w:rPr>
        <w:rFonts w:ascii="Symbol" w:hAnsi="Symbol" w:hint="default"/>
      </w:rPr>
    </w:lvl>
    <w:lvl w:ilvl="1" w:tplc="02027F8C" w:tentative="1">
      <w:start w:val="1"/>
      <w:numFmt w:val="bullet"/>
      <w:lvlText w:val="o"/>
      <w:lvlJc w:val="left"/>
      <w:pPr>
        <w:ind w:left="1440" w:hanging="360"/>
      </w:pPr>
      <w:rPr>
        <w:rFonts w:ascii="Courier New" w:hAnsi="Courier New" w:cs="Courier New" w:hint="default"/>
      </w:rPr>
    </w:lvl>
    <w:lvl w:ilvl="2" w:tplc="7E4CCBE8" w:tentative="1">
      <w:start w:val="1"/>
      <w:numFmt w:val="bullet"/>
      <w:lvlText w:val=""/>
      <w:lvlJc w:val="left"/>
      <w:pPr>
        <w:ind w:left="2160" w:hanging="360"/>
      </w:pPr>
      <w:rPr>
        <w:rFonts w:ascii="Wingdings" w:hAnsi="Wingdings" w:hint="default"/>
      </w:rPr>
    </w:lvl>
    <w:lvl w:ilvl="3" w:tplc="271809FC" w:tentative="1">
      <w:start w:val="1"/>
      <w:numFmt w:val="bullet"/>
      <w:lvlText w:val=""/>
      <w:lvlJc w:val="left"/>
      <w:pPr>
        <w:ind w:left="2880" w:hanging="360"/>
      </w:pPr>
      <w:rPr>
        <w:rFonts w:ascii="Symbol" w:hAnsi="Symbol" w:hint="default"/>
      </w:rPr>
    </w:lvl>
    <w:lvl w:ilvl="4" w:tplc="6C72B754" w:tentative="1">
      <w:start w:val="1"/>
      <w:numFmt w:val="bullet"/>
      <w:lvlText w:val="o"/>
      <w:lvlJc w:val="left"/>
      <w:pPr>
        <w:ind w:left="3600" w:hanging="360"/>
      </w:pPr>
      <w:rPr>
        <w:rFonts w:ascii="Courier New" w:hAnsi="Courier New" w:cs="Courier New" w:hint="default"/>
      </w:rPr>
    </w:lvl>
    <w:lvl w:ilvl="5" w:tplc="948ADB54" w:tentative="1">
      <w:start w:val="1"/>
      <w:numFmt w:val="bullet"/>
      <w:lvlText w:val=""/>
      <w:lvlJc w:val="left"/>
      <w:pPr>
        <w:ind w:left="4320" w:hanging="360"/>
      </w:pPr>
      <w:rPr>
        <w:rFonts w:ascii="Wingdings" w:hAnsi="Wingdings" w:hint="default"/>
      </w:rPr>
    </w:lvl>
    <w:lvl w:ilvl="6" w:tplc="C062EF78" w:tentative="1">
      <w:start w:val="1"/>
      <w:numFmt w:val="bullet"/>
      <w:lvlText w:val=""/>
      <w:lvlJc w:val="left"/>
      <w:pPr>
        <w:ind w:left="5040" w:hanging="360"/>
      </w:pPr>
      <w:rPr>
        <w:rFonts w:ascii="Symbol" w:hAnsi="Symbol" w:hint="default"/>
      </w:rPr>
    </w:lvl>
    <w:lvl w:ilvl="7" w:tplc="90046322" w:tentative="1">
      <w:start w:val="1"/>
      <w:numFmt w:val="bullet"/>
      <w:lvlText w:val="o"/>
      <w:lvlJc w:val="left"/>
      <w:pPr>
        <w:ind w:left="5760" w:hanging="360"/>
      </w:pPr>
      <w:rPr>
        <w:rFonts w:ascii="Courier New" w:hAnsi="Courier New" w:cs="Courier New" w:hint="default"/>
      </w:rPr>
    </w:lvl>
    <w:lvl w:ilvl="8" w:tplc="A8A69328" w:tentative="1">
      <w:start w:val="1"/>
      <w:numFmt w:val="bullet"/>
      <w:lvlText w:val=""/>
      <w:lvlJc w:val="left"/>
      <w:pPr>
        <w:ind w:left="6480" w:hanging="360"/>
      </w:pPr>
      <w:rPr>
        <w:rFonts w:ascii="Wingdings" w:hAnsi="Wingdings" w:hint="default"/>
      </w:rPr>
    </w:lvl>
  </w:abstractNum>
  <w:abstractNum w:abstractNumId="33">
    <w:nsid w:val="741A4AC3"/>
    <w:multiLevelType w:val="hybridMultilevel"/>
    <w:tmpl w:val="D4A41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5AA48C0"/>
    <w:multiLevelType w:val="hybridMultilevel"/>
    <w:tmpl w:val="6EDED540"/>
    <w:lvl w:ilvl="0" w:tplc="8DFC9E5C">
      <w:start w:val="1"/>
      <w:numFmt w:val="bullet"/>
      <w:lvlText w:val=""/>
      <w:lvlJc w:val="left"/>
      <w:pPr>
        <w:ind w:left="720" w:hanging="360"/>
      </w:pPr>
      <w:rPr>
        <w:rFonts w:ascii="Symbol" w:hAnsi="Symbol" w:hint="default"/>
      </w:rPr>
    </w:lvl>
    <w:lvl w:ilvl="1" w:tplc="B114BB30">
      <w:start w:val="1"/>
      <w:numFmt w:val="bullet"/>
      <w:lvlText w:val="o"/>
      <w:lvlJc w:val="left"/>
      <w:pPr>
        <w:ind w:left="1440" w:hanging="360"/>
      </w:pPr>
      <w:rPr>
        <w:rFonts w:ascii="Courier New" w:hAnsi="Courier New" w:cs="Courier New" w:hint="default"/>
      </w:rPr>
    </w:lvl>
    <w:lvl w:ilvl="2" w:tplc="C85E7B84" w:tentative="1">
      <w:start w:val="1"/>
      <w:numFmt w:val="bullet"/>
      <w:lvlText w:val=""/>
      <w:lvlJc w:val="left"/>
      <w:pPr>
        <w:ind w:left="2160" w:hanging="360"/>
      </w:pPr>
      <w:rPr>
        <w:rFonts w:ascii="Wingdings" w:hAnsi="Wingdings" w:hint="default"/>
      </w:rPr>
    </w:lvl>
    <w:lvl w:ilvl="3" w:tplc="EBD255BA" w:tentative="1">
      <w:start w:val="1"/>
      <w:numFmt w:val="bullet"/>
      <w:lvlText w:val=""/>
      <w:lvlJc w:val="left"/>
      <w:pPr>
        <w:ind w:left="2880" w:hanging="360"/>
      </w:pPr>
      <w:rPr>
        <w:rFonts w:ascii="Symbol" w:hAnsi="Symbol" w:hint="default"/>
      </w:rPr>
    </w:lvl>
    <w:lvl w:ilvl="4" w:tplc="4A3A1EE8" w:tentative="1">
      <w:start w:val="1"/>
      <w:numFmt w:val="bullet"/>
      <w:lvlText w:val="o"/>
      <w:lvlJc w:val="left"/>
      <w:pPr>
        <w:ind w:left="3600" w:hanging="360"/>
      </w:pPr>
      <w:rPr>
        <w:rFonts w:ascii="Courier New" w:hAnsi="Courier New" w:cs="Courier New" w:hint="default"/>
      </w:rPr>
    </w:lvl>
    <w:lvl w:ilvl="5" w:tplc="135874DE" w:tentative="1">
      <w:start w:val="1"/>
      <w:numFmt w:val="bullet"/>
      <w:lvlText w:val=""/>
      <w:lvlJc w:val="left"/>
      <w:pPr>
        <w:ind w:left="4320" w:hanging="360"/>
      </w:pPr>
      <w:rPr>
        <w:rFonts w:ascii="Wingdings" w:hAnsi="Wingdings" w:hint="default"/>
      </w:rPr>
    </w:lvl>
    <w:lvl w:ilvl="6" w:tplc="027ED3B4" w:tentative="1">
      <w:start w:val="1"/>
      <w:numFmt w:val="bullet"/>
      <w:lvlText w:val=""/>
      <w:lvlJc w:val="left"/>
      <w:pPr>
        <w:ind w:left="5040" w:hanging="360"/>
      </w:pPr>
      <w:rPr>
        <w:rFonts w:ascii="Symbol" w:hAnsi="Symbol" w:hint="default"/>
      </w:rPr>
    </w:lvl>
    <w:lvl w:ilvl="7" w:tplc="5FC4797E" w:tentative="1">
      <w:start w:val="1"/>
      <w:numFmt w:val="bullet"/>
      <w:lvlText w:val="o"/>
      <w:lvlJc w:val="left"/>
      <w:pPr>
        <w:ind w:left="5760" w:hanging="360"/>
      </w:pPr>
      <w:rPr>
        <w:rFonts w:ascii="Courier New" w:hAnsi="Courier New" w:cs="Courier New" w:hint="default"/>
      </w:rPr>
    </w:lvl>
    <w:lvl w:ilvl="8" w:tplc="46FE0E6A" w:tentative="1">
      <w:start w:val="1"/>
      <w:numFmt w:val="bullet"/>
      <w:lvlText w:val=""/>
      <w:lvlJc w:val="left"/>
      <w:pPr>
        <w:ind w:left="6480" w:hanging="360"/>
      </w:pPr>
      <w:rPr>
        <w:rFonts w:ascii="Wingdings" w:hAnsi="Wingdings" w:hint="default"/>
      </w:rPr>
    </w:lvl>
  </w:abstractNum>
  <w:abstractNum w:abstractNumId="35">
    <w:nsid w:val="76184593"/>
    <w:multiLevelType w:val="multilevel"/>
    <w:tmpl w:val="B1EC42B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nsid w:val="7B2E75DE"/>
    <w:multiLevelType w:val="hybridMultilevel"/>
    <w:tmpl w:val="9FB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E374CD0"/>
    <w:multiLevelType w:val="hybridMultilevel"/>
    <w:tmpl w:val="FFC613F6"/>
    <w:lvl w:ilvl="0" w:tplc="9788B632">
      <w:start w:val="1"/>
      <w:numFmt w:val="lowerLetter"/>
      <w:lvlText w:val="%1)"/>
      <w:lvlJc w:val="left"/>
      <w:pPr>
        <w:ind w:left="720" w:hanging="360"/>
      </w:pPr>
      <w:rPr>
        <w:rFonts w:hint="default"/>
      </w:rPr>
    </w:lvl>
    <w:lvl w:ilvl="1" w:tplc="08090003" w:tentative="1">
      <w:start w:val="1"/>
      <w:numFmt w:val="lowerLetter"/>
      <w:lvlText w:val="%2."/>
      <w:lvlJc w:val="left"/>
      <w:pPr>
        <w:ind w:left="1440" w:hanging="360"/>
      </w:pPr>
    </w:lvl>
    <w:lvl w:ilvl="2" w:tplc="08090005" w:tentative="1">
      <w:start w:val="1"/>
      <w:numFmt w:val="lowerRoman"/>
      <w:lvlText w:val="%3."/>
      <w:lvlJc w:val="right"/>
      <w:pPr>
        <w:ind w:left="2160" w:hanging="180"/>
      </w:pPr>
    </w:lvl>
    <w:lvl w:ilvl="3" w:tplc="08090001" w:tentative="1">
      <w:start w:val="1"/>
      <w:numFmt w:val="decimal"/>
      <w:lvlText w:val="%4."/>
      <w:lvlJc w:val="left"/>
      <w:pPr>
        <w:ind w:left="2880" w:hanging="360"/>
      </w:pPr>
    </w:lvl>
    <w:lvl w:ilvl="4" w:tplc="08090003" w:tentative="1">
      <w:start w:val="1"/>
      <w:numFmt w:val="lowerLetter"/>
      <w:lvlText w:val="%5."/>
      <w:lvlJc w:val="left"/>
      <w:pPr>
        <w:ind w:left="3600" w:hanging="360"/>
      </w:pPr>
    </w:lvl>
    <w:lvl w:ilvl="5" w:tplc="08090005" w:tentative="1">
      <w:start w:val="1"/>
      <w:numFmt w:val="lowerRoman"/>
      <w:lvlText w:val="%6."/>
      <w:lvlJc w:val="right"/>
      <w:pPr>
        <w:ind w:left="4320" w:hanging="180"/>
      </w:pPr>
    </w:lvl>
    <w:lvl w:ilvl="6" w:tplc="08090001" w:tentative="1">
      <w:start w:val="1"/>
      <w:numFmt w:val="decimal"/>
      <w:lvlText w:val="%7."/>
      <w:lvlJc w:val="left"/>
      <w:pPr>
        <w:ind w:left="5040" w:hanging="360"/>
      </w:pPr>
    </w:lvl>
    <w:lvl w:ilvl="7" w:tplc="08090003" w:tentative="1">
      <w:start w:val="1"/>
      <w:numFmt w:val="lowerLetter"/>
      <w:lvlText w:val="%8."/>
      <w:lvlJc w:val="left"/>
      <w:pPr>
        <w:ind w:left="5760" w:hanging="360"/>
      </w:pPr>
    </w:lvl>
    <w:lvl w:ilvl="8" w:tplc="08090005" w:tentative="1">
      <w:start w:val="1"/>
      <w:numFmt w:val="lowerRoman"/>
      <w:lvlText w:val="%9."/>
      <w:lvlJc w:val="right"/>
      <w:pPr>
        <w:ind w:left="6480" w:hanging="180"/>
      </w:pPr>
    </w:lvl>
  </w:abstractNum>
  <w:abstractNum w:abstractNumId="38">
    <w:nsid w:val="7FCD2BAC"/>
    <w:multiLevelType w:val="multilevel"/>
    <w:tmpl w:val="EF145CE0"/>
    <w:lvl w:ilvl="0">
      <w:start w:val="1"/>
      <w:numFmt w:val="decimal"/>
      <w:isLgl/>
      <w:lvlText w:val="%1."/>
      <w:lvlJc w:val="left"/>
      <w:pPr>
        <w:tabs>
          <w:tab w:val="num" w:pos="964"/>
        </w:tabs>
        <w:ind w:left="284" w:firstLine="283"/>
      </w:pPr>
      <w:rPr>
        <w:rFonts w:hint="default"/>
        <w:color w:val="000000"/>
        <w:position w:val="0"/>
        <w:sz w:val="20"/>
      </w:rPr>
    </w:lvl>
    <w:lvl w:ilvl="1">
      <w:start w:val="1"/>
      <w:numFmt w:val="lowerLetter"/>
      <w:lvlText w:val="%2."/>
      <w:lvlJc w:val="left"/>
      <w:pPr>
        <w:tabs>
          <w:tab w:val="num" w:pos="360"/>
        </w:tabs>
        <w:ind w:left="360" w:firstLine="1080"/>
      </w:pPr>
      <w:rPr>
        <w:rFonts w:hint="default"/>
        <w:color w:val="000000"/>
        <w:position w:val="0"/>
        <w:sz w:val="20"/>
      </w:rPr>
    </w:lvl>
    <w:lvl w:ilvl="2">
      <w:start w:val="1"/>
      <w:numFmt w:val="lowerRoman"/>
      <w:lvlText w:val="%3."/>
      <w:lvlJc w:val="left"/>
      <w:pPr>
        <w:tabs>
          <w:tab w:val="num" w:pos="370"/>
        </w:tabs>
        <w:ind w:left="370" w:firstLine="1790"/>
      </w:pPr>
      <w:rPr>
        <w:rFonts w:hint="default"/>
        <w:color w:val="000000"/>
        <w:position w:val="0"/>
        <w:sz w:val="20"/>
      </w:rPr>
    </w:lvl>
    <w:lvl w:ilvl="3">
      <w:start w:val="1"/>
      <w:numFmt w:val="decimal"/>
      <w:isLgl/>
      <w:lvlText w:val="%4."/>
      <w:lvlJc w:val="left"/>
      <w:pPr>
        <w:tabs>
          <w:tab w:val="num" w:pos="360"/>
        </w:tabs>
        <w:ind w:left="360" w:firstLine="2520"/>
      </w:pPr>
      <w:rPr>
        <w:rFonts w:hint="default"/>
        <w:color w:val="000000"/>
        <w:position w:val="0"/>
        <w:sz w:val="20"/>
      </w:rPr>
    </w:lvl>
    <w:lvl w:ilvl="4">
      <w:start w:val="1"/>
      <w:numFmt w:val="lowerLetter"/>
      <w:lvlText w:val="%5."/>
      <w:lvlJc w:val="left"/>
      <w:pPr>
        <w:tabs>
          <w:tab w:val="num" w:pos="360"/>
        </w:tabs>
        <w:ind w:left="360" w:firstLine="3240"/>
      </w:pPr>
      <w:rPr>
        <w:rFonts w:hint="default"/>
        <w:color w:val="000000"/>
        <w:position w:val="0"/>
        <w:sz w:val="20"/>
      </w:rPr>
    </w:lvl>
    <w:lvl w:ilvl="5">
      <w:start w:val="1"/>
      <w:numFmt w:val="lowerRoman"/>
      <w:lvlText w:val="%6."/>
      <w:lvlJc w:val="left"/>
      <w:pPr>
        <w:tabs>
          <w:tab w:val="num" w:pos="370"/>
        </w:tabs>
        <w:ind w:left="370" w:firstLine="3950"/>
      </w:pPr>
      <w:rPr>
        <w:rFonts w:hint="default"/>
        <w:color w:val="000000"/>
        <w:position w:val="0"/>
        <w:sz w:val="20"/>
      </w:rPr>
    </w:lvl>
    <w:lvl w:ilvl="6">
      <w:start w:val="1"/>
      <w:numFmt w:val="decimal"/>
      <w:isLgl/>
      <w:lvlText w:val="%7."/>
      <w:lvlJc w:val="left"/>
      <w:pPr>
        <w:tabs>
          <w:tab w:val="num" w:pos="360"/>
        </w:tabs>
        <w:ind w:left="360" w:firstLine="4680"/>
      </w:pPr>
      <w:rPr>
        <w:rFonts w:hint="default"/>
        <w:color w:val="000000"/>
        <w:position w:val="0"/>
        <w:sz w:val="20"/>
      </w:rPr>
    </w:lvl>
    <w:lvl w:ilvl="7">
      <w:start w:val="1"/>
      <w:numFmt w:val="lowerLetter"/>
      <w:lvlText w:val="%8."/>
      <w:lvlJc w:val="left"/>
      <w:pPr>
        <w:tabs>
          <w:tab w:val="num" w:pos="360"/>
        </w:tabs>
        <w:ind w:left="360" w:firstLine="5400"/>
      </w:pPr>
      <w:rPr>
        <w:rFonts w:hint="default"/>
        <w:color w:val="000000"/>
        <w:position w:val="0"/>
        <w:sz w:val="20"/>
      </w:rPr>
    </w:lvl>
    <w:lvl w:ilvl="8">
      <w:start w:val="1"/>
      <w:numFmt w:val="lowerRoman"/>
      <w:lvlText w:val="%9."/>
      <w:lvlJc w:val="left"/>
      <w:pPr>
        <w:tabs>
          <w:tab w:val="num" w:pos="370"/>
        </w:tabs>
        <w:ind w:left="370" w:firstLine="6110"/>
      </w:pPr>
      <w:rPr>
        <w:rFonts w:hint="default"/>
        <w:color w:val="000000"/>
        <w:position w:val="0"/>
        <w:sz w:val="20"/>
      </w:rPr>
    </w:lvl>
  </w:abstractNum>
  <w:num w:numId="1">
    <w:abstractNumId w:val="23"/>
  </w:num>
  <w:num w:numId="2">
    <w:abstractNumId w:val="21"/>
  </w:num>
  <w:num w:numId="3">
    <w:abstractNumId w:val="8"/>
  </w:num>
  <w:num w:numId="4">
    <w:abstractNumId w:val="4"/>
  </w:num>
  <w:num w:numId="5">
    <w:abstractNumId w:val="7"/>
  </w:num>
  <w:num w:numId="6">
    <w:abstractNumId w:val="0"/>
  </w:num>
  <w:num w:numId="7">
    <w:abstractNumId w:val="1"/>
  </w:num>
  <w:num w:numId="8">
    <w:abstractNumId w:val="2"/>
  </w:num>
  <w:num w:numId="9">
    <w:abstractNumId w:val="3"/>
  </w:num>
  <w:num w:numId="10">
    <w:abstractNumId w:val="27"/>
  </w:num>
  <w:num w:numId="11">
    <w:abstractNumId w:val="12"/>
  </w:num>
  <w:num w:numId="12">
    <w:abstractNumId w:val="13"/>
  </w:num>
  <w:num w:numId="13">
    <w:abstractNumId w:val="31"/>
  </w:num>
  <w:num w:numId="14">
    <w:abstractNumId w:val="5"/>
  </w:num>
  <w:num w:numId="15">
    <w:abstractNumId w:val="28"/>
  </w:num>
  <w:num w:numId="16">
    <w:abstractNumId w:val="16"/>
  </w:num>
  <w:num w:numId="17">
    <w:abstractNumId w:val="20"/>
  </w:num>
  <w:num w:numId="18">
    <w:abstractNumId w:val="14"/>
  </w:num>
  <w:num w:numId="19">
    <w:abstractNumId w:val="11"/>
  </w:num>
  <w:num w:numId="20">
    <w:abstractNumId w:val="32"/>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7"/>
  </w:num>
  <w:num w:numId="23">
    <w:abstractNumId w:val="34"/>
  </w:num>
  <w:num w:numId="24">
    <w:abstractNumId w:val="10"/>
  </w:num>
  <w:num w:numId="25">
    <w:abstractNumId w:val="22"/>
  </w:num>
  <w:num w:numId="2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num>
  <w:num w:numId="28">
    <w:abstractNumId w:val="9"/>
  </w:num>
  <w:num w:numId="29">
    <w:abstractNumId w:val="19"/>
  </w:num>
  <w:num w:numId="30">
    <w:abstractNumId w:val="33"/>
  </w:num>
  <w:num w:numId="31">
    <w:abstractNumId w:val="25"/>
  </w:num>
  <w:num w:numId="32">
    <w:abstractNumId w:val="38"/>
  </w:num>
  <w:num w:numId="33">
    <w:abstractNumId w:val="29"/>
  </w:num>
  <w:num w:numId="3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6"/>
  </w:num>
  <w:num w:numId="37">
    <w:abstractNumId w:val="36"/>
  </w:num>
  <w:num w:numId="38">
    <w:abstractNumId w:val="21"/>
  </w:num>
  <w:num w:numId="39">
    <w:abstractNumId w:val="21"/>
  </w:num>
  <w:num w:numId="40">
    <w:abstractNumId w:val="21"/>
  </w:num>
  <w:num w:numId="41">
    <w:abstractNumId w:val="21"/>
  </w:num>
  <w:num w:numId="42">
    <w:abstractNumId w:val="21"/>
  </w:num>
  <w:num w:numId="43">
    <w:abstractNumId w:val="21"/>
  </w:num>
  <w:num w:numId="44">
    <w:abstractNumId w:val="21"/>
  </w:num>
  <w:num w:numId="45">
    <w:abstractNumId w:val="21"/>
  </w:num>
  <w:num w:numId="46">
    <w:abstractNumId w:val="21"/>
  </w:num>
  <w:num w:numId="47">
    <w:abstractNumId w:val="18"/>
  </w:num>
  <w:num w:numId="48">
    <w:abstractNumId w:val="17"/>
  </w:num>
  <w:num w:numId="49">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51"/>
  <w:defaultTabStop w:val="720"/>
  <w:drawingGridHorizontalSpacing w:val="110"/>
  <w:displayHorizontalDrawingGridEvery w:val="2"/>
  <w:characterSpacingControl w:val="doNotCompress"/>
  <w:hdrShapeDefaults>
    <o:shapedefaults v:ext="edit" spidmax="257026"/>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Endnotes june 2013.enl&lt;/item&gt;&lt;/Libraries&gt;&lt;/ENLibraries&gt;"/>
  </w:docVars>
  <w:rsids>
    <w:rsidRoot w:val="008B294F"/>
    <w:rsid w:val="00001EE5"/>
    <w:rsid w:val="00003449"/>
    <w:rsid w:val="00004E4A"/>
    <w:rsid w:val="00013D5F"/>
    <w:rsid w:val="0001747F"/>
    <w:rsid w:val="0002549E"/>
    <w:rsid w:val="00025D83"/>
    <w:rsid w:val="000260CB"/>
    <w:rsid w:val="0002777E"/>
    <w:rsid w:val="00036D76"/>
    <w:rsid w:val="00040275"/>
    <w:rsid w:val="000428A2"/>
    <w:rsid w:val="000444D2"/>
    <w:rsid w:val="00046449"/>
    <w:rsid w:val="00050A74"/>
    <w:rsid w:val="00051C19"/>
    <w:rsid w:val="00063DB1"/>
    <w:rsid w:val="00071648"/>
    <w:rsid w:val="00071B68"/>
    <w:rsid w:val="000746BC"/>
    <w:rsid w:val="00075C7E"/>
    <w:rsid w:val="000765CB"/>
    <w:rsid w:val="0008030F"/>
    <w:rsid w:val="000833CD"/>
    <w:rsid w:val="000A2590"/>
    <w:rsid w:val="000B05C7"/>
    <w:rsid w:val="000B1157"/>
    <w:rsid w:val="000B13D1"/>
    <w:rsid w:val="000B2238"/>
    <w:rsid w:val="000B684B"/>
    <w:rsid w:val="000C5F72"/>
    <w:rsid w:val="000C73FD"/>
    <w:rsid w:val="000D46D3"/>
    <w:rsid w:val="000D590E"/>
    <w:rsid w:val="000E36F6"/>
    <w:rsid w:val="000E3AA0"/>
    <w:rsid w:val="000F20EA"/>
    <w:rsid w:val="000F5983"/>
    <w:rsid w:val="000F6500"/>
    <w:rsid w:val="001003BA"/>
    <w:rsid w:val="00100907"/>
    <w:rsid w:val="00103534"/>
    <w:rsid w:val="0010656F"/>
    <w:rsid w:val="001068BB"/>
    <w:rsid w:val="001353ED"/>
    <w:rsid w:val="00143922"/>
    <w:rsid w:val="00144B1C"/>
    <w:rsid w:val="001534BE"/>
    <w:rsid w:val="001540C9"/>
    <w:rsid w:val="00154EDD"/>
    <w:rsid w:val="001561D2"/>
    <w:rsid w:val="00162FC0"/>
    <w:rsid w:val="00164907"/>
    <w:rsid w:val="00164E18"/>
    <w:rsid w:val="00165CB9"/>
    <w:rsid w:val="00165F93"/>
    <w:rsid w:val="00167FE7"/>
    <w:rsid w:val="00174C83"/>
    <w:rsid w:val="00177C47"/>
    <w:rsid w:val="0018107B"/>
    <w:rsid w:val="0018195B"/>
    <w:rsid w:val="001942D9"/>
    <w:rsid w:val="001A1FF4"/>
    <w:rsid w:val="001A3317"/>
    <w:rsid w:val="001A75DA"/>
    <w:rsid w:val="001B110C"/>
    <w:rsid w:val="001B1F8E"/>
    <w:rsid w:val="001B2452"/>
    <w:rsid w:val="001B31B8"/>
    <w:rsid w:val="001C5D25"/>
    <w:rsid w:val="001D198E"/>
    <w:rsid w:val="001D435E"/>
    <w:rsid w:val="001D6D1E"/>
    <w:rsid w:val="001E0E53"/>
    <w:rsid w:val="001E1142"/>
    <w:rsid w:val="001E2CBB"/>
    <w:rsid w:val="001E4696"/>
    <w:rsid w:val="001E7200"/>
    <w:rsid w:val="001F014F"/>
    <w:rsid w:val="001F1ADA"/>
    <w:rsid w:val="00201203"/>
    <w:rsid w:val="00203E19"/>
    <w:rsid w:val="00205471"/>
    <w:rsid w:val="00206A58"/>
    <w:rsid w:val="00207BA6"/>
    <w:rsid w:val="002103BE"/>
    <w:rsid w:val="00212294"/>
    <w:rsid w:val="00213F19"/>
    <w:rsid w:val="00215BCF"/>
    <w:rsid w:val="0022081A"/>
    <w:rsid w:val="00225F89"/>
    <w:rsid w:val="00227C58"/>
    <w:rsid w:val="00233565"/>
    <w:rsid w:val="00252156"/>
    <w:rsid w:val="002543B0"/>
    <w:rsid w:val="00257888"/>
    <w:rsid w:val="0026144E"/>
    <w:rsid w:val="00264D2D"/>
    <w:rsid w:val="0028250A"/>
    <w:rsid w:val="00285C68"/>
    <w:rsid w:val="00285DB1"/>
    <w:rsid w:val="002864E8"/>
    <w:rsid w:val="0029333E"/>
    <w:rsid w:val="0029585B"/>
    <w:rsid w:val="002A42CC"/>
    <w:rsid w:val="002B03A4"/>
    <w:rsid w:val="002B6417"/>
    <w:rsid w:val="002B658A"/>
    <w:rsid w:val="002B745D"/>
    <w:rsid w:val="002C1977"/>
    <w:rsid w:val="002C60FE"/>
    <w:rsid w:val="002D232F"/>
    <w:rsid w:val="002E14A6"/>
    <w:rsid w:val="002F2A55"/>
    <w:rsid w:val="00312F62"/>
    <w:rsid w:val="00315205"/>
    <w:rsid w:val="003158A1"/>
    <w:rsid w:val="00320ED4"/>
    <w:rsid w:val="00322FBD"/>
    <w:rsid w:val="003306DE"/>
    <w:rsid w:val="003312A0"/>
    <w:rsid w:val="00340DAD"/>
    <w:rsid w:val="00344B75"/>
    <w:rsid w:val="0034712D"/>
    <w:rsid w:val="00353DD1"/>
    <w:rsid w:val="003540F7"/>
    <w:rsid w:val="0035700E"/>
    <w:rsid w:val="00361E04"/>
    <w:rsid w:val="0036655F"/>
    <w:rsid w:val="00366651"/>
    <w:rsid w:val="00371437"/>
    <w:rsid w:val="00371CC8"/>
    <w:rsid w:val="003766AC"/>
    <w:rsid w:val="003800BC"/>
    <w:rsid w:val="003804C9"/>
    <w:rsid w:val="00384DC6"/>
    <w:rsid w:val="0038574B"/>
    <w:rsid w:val="003865C7"/>
    <w:rsid w:val="00386BF0"/>
    <w:rsid w:val="00390676"/>
    <w:rsid w:val="00392140"/>
    <w:rsid w:val="003A1AC4"/>
    <w:rsid w:val="003B60ED"/>
    <w:rsid w:val="003B7198"/>
    <w:rsid w:val="003C0E15"/>
    <w:rsid w:val="003C1F14"/>
    <w:rsid w:val="003C6B0F"/>
    <w:rsid w:val="003D0AA0"/>
    <w:rsid w:val="003D14CE"/>
    <w:rsid w:val="003D2FDE"/>
    <w:rsid w:val="003D706D"/>
    <w:rsid w:val="003E77A1"/>
    <w:rsid w:val="003F076B"/>
    <w:rsid w:val="003F27D5"/>
    <w:rsid w:val="003F2EF9"/>
    <w:rsid w:val="003F31B4"/>
    <w:rsid w:val="003F67CB"/>
    <w:rsid w:val="003F7F44"/>
    <w:rsid w:val="00400565"/>
    <w:rsid w:val="00401A7A"/>
    <w:rsid w:val="0040318A"/>
    <w:rsid w:val="0040320E"/>
    <w:rsid w:val="00406A87"/>
    <w:rsid w:val="0041370E"/>
    <w:rsid w:val="00416B30"/>
    <w:rsid w:val="00422D6F"/>
    <w:rsid w:val="00426683"/>
    <w:rsid w:val="0043466E"/>
    <w:rsid w:val="00436683"/>
    <w:rsid w:val="00436F3A"/>
    <w:rsid w:val="004508A1"/>
    <w:rsid w:val="00453103"/>
    <w:rsid w:val="00455A00"/>
    <w:rsid w:val="0046438D"/>
    <w:rsid w:val="004661B6"/>
    <w:rsid w:val="004733C1"/>
    <w:rsid w:val="00480585"/>
    <w:rsid w:val="00484A3B"/>
    <w:rsid w:val="00485C15"/>
    <w:rsid w:val="00485E32"/>
    <w:rsid w:val="00490FE7"/>
    <w:rsid w:val="00492CA5"/>
    <w:rsid w:val="00496E7E"/>
    <w:rsid w:val="004A01B3"/>
    <w:rsid w:val="004A240C"/>
    <w:rsid w:val="004A2559"/>
    <w:rsid w:val="004A5691"/>
    <w:rsid w:val="004A6C95"/>
    <w:rsid w:val="004B0A68"/>
    <w:rsid w:val="004B4A4C"/>
    <w:rsid w:val="004B54BF"/>
    <w:rsid w:val="004B7BF6"/>
    <w:rsid w:val="004C08ED"/>
    <w:rsid w:val="004C2A59"/>
    <w:rsid w:val="004E48F6"/>
    <w:rsid w:val="004E5557"/>
    <w:rsid w:val="004F0B80"/>
    <w:rsid w:val="004F422A"/>
    <w:rsid w:val="004F65B3"/>
    <w:rsid w:val="004F6F4A"/>
    <w:rsid w:val="0050595E"/>
    <w:rsid w:val="005063D9"/>
    <w:rsid w:val="005100F2"/>
    <w:rsid w:val="00512C6C"/>
    <w:rsid w:val="005142A7"/>
    <w:rsid w:val="005166B4"/>
    <w:rsid w:val="0051737D"/>
    <w:rsid w:val="00517BD4"/>
    <w:rsid w:val="0052353E"/>
    <w:rsid w:val="00525EB8"/>
    <w:rsid w:val="005372A1"/>
    <w:rsid w:val="005401A1"/>
    <w:rsid w:val="005508FC"/>
    <w:rsid w:val="00553263"/>
    <w:rsid w:val="005538D3"/>
    <w:rsid w:val="00554515"/>
    <w:rsid w:val="00555FE0"/>
    <w:rsid w:val="005562C7"/>
    <w:rsid w:val="00563C58"/>
    <w:rsid w:val="005666A0"/>
    <w:rsid w:val="005667DE"/>
    <w:rsid w:val="0056701B"/>
    <w:rsid w:val="005719F0"/>
    <w:rsid w:val="005728DD"/>
    <w:rsid w:val="005802CA"/>
    <w:rsid w:val="00581AEE"/>
    <w:rsid w:val="00581F82"/>
    <w:rsid w:val="0058761A"/>
    <w:rsid w:val="005914A7"/>
    <w:rsid w:val="005A3560"/>
    <w:rsid w:val="005A3899"/>
    <w:rsid w:val="005A4A9E"/>
    <w:rsid w:val="005A5AAA"/>
    <w:rsid w:val="005A6039"/>
    <w:rsid w:val="005B0444"/>
    <w:rsid w:val="005B255C"/>
    <w:rsid w:val="005B2A36"/>
    <w:rsid w:val="005B3CCA"/>
    <w:rsid w:val="005B54EF"/>
    <w:rsid w:val="005B79E5"/>
    <w:rsid w:val="005C4342"/>
    <w:rsid w:val="005C53A0"/>
    <w:rsid w:val="005C6C16"/>
    <w:rsid w:val="005D1600"/>
    <w:rsid w:val="005D44B7"/>
    <w:rsid w:val="005D6B71"/>
    <w:rsid w:val="005E03FF"/>
    <w:rsid w:val="005E41FB"/>
    <w:rsid w:val="005E42A7"/>
    <w:rsid w:val="005E6B97"/>
    <w:rsid w:val="005E7E83"/>
    <w:rsid w:val="005F678D"/>
    <w:rsid w:val="00600339"/>
    <w:rsid w:val="00604555"/>
    <w:rsid w:val="00605E0B"/>
    <w:rsid w:val="006109EA"/>
    <w:rsid w:val="00612C3C"/>
    <w:rsid w:val="006138E6"/>
    <w:rsid w:val="006151CA"/>
    <w:rsid w:val="00615534"/>
    <w:rsid w:val="006234DE"/>
    <w:rsid w:val="0062585E"/>
    <w:rsid w:val="00626B42"/>
    <w:rsid w:val="00630E01"/>
    <w:rsid w:val="006342DF"/>
    <w:rsid w:val="006369AE"/>
    <w:rsid w:val="00640C42"/>
    <w:rsid w:val="006411DE"/>
    <w:rsid w:val="0064136A"/>
    <w:rsid w:val="006423C3"/>
    <w:rsid w:val="0064286D"/>
    <w:rsid w:val="006466DD"/>
    <w:rsid w:val="00647A94"/>
    <w:rsid w:val="00653EFD"/>
    <w:rsid w:val="00657DF9"/>
    <w:rsid w:val="006620AC"/>
    <w:rsid w:val="00663EF8"/>
    <w:rsid w:val="006718B9"/>
    <w:rsid w:val="0067320D"/>
    <w:rsid w:val="00676C11"/>
    <w:rsid w:val="0068134D"/>
    <w:rsid w:val="00684B2F"/>
    <w:rsid w:val="00686F9B"/>
    <w:rsid w:val="006920F3"/>
    <w:rsid w:val="00694B92"/>
    <w:rsid w:val="00694F2E"/>
    <w:rsid w:val="0069548B"/>
    <w:rsid w:val="006974BD"/>
    <w:rsid w:val="006A14C7"/>
    <w:rsid w:val="006A1C90"/>
    <w:rsid w:val="006A6520"/>
    <w:rsid w:val="006A71C4"/>
    <w:rsid w:val="006B01CC"/>
    <w:rsid w:val="006B7C6F"/>
    <w:rsid w:val="006C7358"/>
    <w:rsid w:val="006D0A1C"/>
    <w:rsid w:val="006D2330"/>
    <w:rsid w:val="006D2942"/>
    <w:rsid w:val="006F20F3"/>
    <w:rsid w:val="00701C3F"/>
    <w:rsid w:val="00701EF8"/>
    <w:rsid w:val="00705446"/>
    <w:rsid w:val="007075A8"/>
    <w:rsid w:val="00707868"/>
    <w:rsid w:val="00711D52"/>
    <w:rsid w:val="00713962"/>
    <w:rsid w:val="0071475A"/>
    <w:rsid w:val="00722564"/>
    <w:rsid w:val="007231DB"/>
    <w:rsid w:val="00723C8E"/>
    <w:rsid w:val="00725B95"/>
    <w:rsid w:val="00726F2D"/>
    <w:rsid w:val="007301B4"/>
    <w:rsid w:val="0073263E"/>
    <w:rsid w:val="007345A7"/>
    <w:rsid w:val="00735D2C"/>
    <w:rsid w:val="00736E7E"/>
    <w:rsid w:val="00737F6B"/>
    <w:rsid w:val="007408AA"/>
    <w:rsid w:val="00741846"/>
    <w:rsid w:val="007423BA"/>
    <w:rsid w:val="00745617"/>
    <w:rsid w:val="00750CAD"/>
    <w:rsid w:val="007525FB"/>
    <w:rsid w:val="0075482C"/>
    <w:rsid w:val="00760B99"/>
    <w:rsid w:val="007615F6"/>
    <w:rsid w:val="00762525"/>
    <w:rsid w:val="007629C9"/>
    <w:rsid w:val="00764CBC"/>
    <w:rsid w:val="00764F3C"/>
    <w:rsid w:val="00766CD9"/>
    <w:rsid w:val="007705FA"/>
    <w:rsid w:val="0077407B"/>
    <w:rsid w:val="00780E51"/>
    <w:rsid w:val="007823C1"/>
    <w:rsid w:val="00782799"/>
    <w:rsid w:val="00783E9E"/>
    <w:rsid w:val="007855A0"/>
    <w:rsid w:val="00785F53"/>
    <w:rsid w:val="00790793"/>
    <w:rsid w:val="0079799C"/>
    <w:rsid w:val="007A09A6"/>
    <w:rsid w:val="007A125D"/>
    <w:rsid w:val="007B2E71"/>
    <w:rsid w:val="007C23E9"/>
    <w:rsid w:val="007E5C01"/>
    <w:rsid w:val="007F62ED"/>
    <w:rsid w:val="007F7BCA"/>
    <w:rsid w:val="00800D25"/>
    <w:rsid w:val="00801EAD"/>
    <w:rsid w:val="00810DDD"/>
    <w:rsid w:val="0081113A"/>
    <w:rsid w:val="0082171F"/>
    <w:rsid w:val="00821CB1"/>
    <w:rsid w:val="008227E5"/>
    <w:rsid w:val="008262CF"/>
    <w:rsid w:val="00826A0D"/>
    <w:rsid w:val="00830139"/>
    <w:rsid w:val="008301FA"/>
    <w:rsid w:val="0083777D"/>
    <w:rsid w:val="0084597A"/>
    <w:rsid w:val="0084673C"/>
    <w:rsid w:val="00850B60"/>
    <w:rsid w:val="0085142E"/>
    <w:rsid w:val="00852878"/>
    <w:rsid w:val="00852FEB"/>
    <w:rsid w:val="008563C9"/>
    <w:rsid w:val="00860F78"/>
    <w:rsid w:val="00861846"/>
    <w:rsid w:val="00861E9C"/>
    <w:rsid w:val="00865204"/>
    <w:rsid w:val="00877298"/>
    <w:rsid w:val="00880D0F"/>
    <w:rsid w:val="00881E65"/>
    <w:rsid w:val="00885047"/>
    <w:rsid w:val="008A108B"/>
    <w:rsid w:val="008A18D9"/>
    <w:rsid w:val="008A2332"/>
    <w:rsid w:val="008B2545"/>
    <w:rsid w:val="008B294F"/>
    <w:rsid w:val="008C6FEF"/>
    <w:rsid w:val="008D2AB3"/>
    <w:rsid w:val="008D461C"/>
    <w:rsid w:val="008D5299"/>
    <w:rsid w:val="008E1683"/>
    <w:rsid w:val="008E6F12"/>
    <w:rsid w:val="008F49B6"/>
    <w:rsid w:val="0090020E"/>
    <w:rsid w:val="009012DC"/>
    <w:rsid w:val="009036B9"/>
    <w:rsid w:val="00906FC5"/>
    <w:rsid w:val="00910DBB"/>
    <w:rsid w:val="009114FC"/>
    <w:rsid w:val="009121F3"/>
    <w:rsid w:val="0091245A"/>
    <w:rsid w:val="0091503E"/>
    <w:rsid w:val="00923D15"/>
    <w:rsid w:val="00924F73"/>
    <w:rsid w:val="00927B6A"/>
    <w:rsid w:val="0093054C"/>
    <w:rsid w:val="00931ACD"/>
    <w:rsid w:val="00932C06"/>
    <w:rsid w:val="00933519"/>
    <w:rsid w:val="00933F1C"/>
    <w:rsid w:val="00936C49"/>
    <w:rsid w:val="009440C2"/>
    <w:rsid w:val="009517B4"/>
    <w:rsid w:val="00956DB5"/>
    <w:rsid w:val="00956EBF"/>
    <w:rsid w:val="009607AC"/>
    <w:rsid w:val="00970769"/>
    <w:rsid w:val="009738CA"/>
    <w:rsid w:val="00976BBE"/>
    <w:rsid w:val="0099248D"/>
    <w:rsid w:val="009947B2"/>
    <w:rsid w:val="00995833"/>
    <w:rsid w:val="00996572"/>
    <w:rsid w:val="009A2AC9"/>
    <w:rsid w:val="009A64D1"/>
    <w:rsid w:val="009A69FC"/>
    <w:rsid w:val="009A73C7"/>
    <w:rsid w:val="009B7588"/>
    <w:rsid w:val="009C7356"/>
    <w:rsid w:val="009D09AB"/>
    <w:rsid w:val="009D2339"/>
    <w:rsid w:val="009D23A5"/>
    <w:rsid w:val="009D4605"/>
    <w:rsid w:val="009D4D82"/>
    <w:rsid w:val="009D5D3D"/>
    <w:rsid w:val="009E1850"/>
    <w:rsid w:val="009E7024"/>
    <w:rsid w:val="009F2FA7"/>
    <w:rsid w:val="009F48FE"/>
    <w:rsid w:val="00A00713"/>
    <w:rsid w:val="00A025BA"/>
    <w:rsid w:val="00A062D0"/>
    <w:rsid w:val="00A06FD1"/>
    <w:rsid w:val="00A07136"/>
    <w:rsid w:val="00A14E3A"/>
    <w:rsid w:val="00A173F7"/>
    <w:rsid w:val="00A20FC4"/>
    <w:rsid w:val="00A237A5"/>
    <w:rsid w:val="00A239B1"/>
    <w:rsid w:val="00A263B8"/>
    <w:rsid w:val="00A27ED8"/>
    <w:rsid w:val="00A42F50"/>
    <w:rsid w:val="00A44F73"/>
    <w:rsid w:val="00A45175"/>
    <w:rsid w:val="00A542B6"/>
    <w:rsid w:val="00A56D7D"/>
    <w:rsid w:val="00A601FA"/>
    <w:rsid w:val="00A629E6"/>
    <w:rsid w:val="00A7147B"/>
    <w:rsid w:val="00A775B6"/>
    <w:rsid w:val="00A8168D"/>
    <w:rsid w:val="00A90291"/>
    <w:rsid w:val="00A971D0"/>
    <w:rsid w:val="00AA2125"/>
    <w:rsid w:val="00AA2E8F"/>
    <w:rsid w:val="00AA341E"/>
    <w:rsid w:val="00AA38ED"/>
    <w:rsid w:val="00AA5DD5"/>
    <w:rsid w:val="00AB25D0"/>
    <w:rsid w:val="00AD1BF8"/>
    <w:rsid w:val="00AD1ED1"/>
    <w:rsid w:val="00AD4C80"/>
    <w:rsid w:val="00AE46D2"/>
    <w:rsid w:val="00AE5BCC"/>
    <w:rsid w:val="00AE6450"/>
    <w:rsid w:val="00AF3F82"/>
    <w:rsid w:val="00AF674A"/>
    <w:rsid w:val="00B1313D"/>
    <w:rsid w:val="00B3225A"/>
    <w:rsid w:val="00B32790"/>
    <w:rsid w:val="00B3325E"/>
    <w:rsid w:val="00B3535B"/>
    <w:rsid w:val="00B40B8F"/>
    <w:rsid w:val="00B51363"/>
    <w:rsid w:val="00B5547B"/>
    <w:rsid w:val="00B60DC0"/>
    <w:rsid w:val="00B61A89"/>
    <w:rsid w:val="00B67618"/>
    <w:rsid w:val="00B73AA2"/>
    <w:rsid w:val="00B80CEC"/>
    <w:rsid w:val="00B87796"/>
    <w:rsid w:val="00B9068B"/>
    <w:rsid w:val="00B94856"/>
    <w:rsid w:val="00B97BC5"/>
    <w:rsid w:val="00BA0298"/>
    <w:rsid w:val="00BA5378"/>
    <w:rsid w:val="00BB14DB"/>
    <w:rsid w:val="00BC0473"/>
    <w:rsid w:val="00BD2934"/>
    <w:rsid w:val="00BF1487"/>
    <w:rsid w:val="00BF2054"/>
    <w:rsid w:val="00BF2A0B"/>
    <w:rsid w:val="00C0035B"/>
    <w:rsid w:val="00C0342E"/>
    <w:rsid w:val="00C03779"/>
    <w:rsid w:val="00C0709C"/>
    <w:rsid w:val="00C11D15"/>
    <w:rsid w:val="00C155D9"/>
    <w:rsid w:val="00C15BF0"/>
    <w:rsid w:val="00C2220B"/>
    <w:rsid w:val="00C2259B"/>
    <w:rsid w:val="00C35DFF"/>
    <w:rsid w:val="00C363DC"/>
    <w:rsid w:val="00C46A19"/>
    <w:rsid w:val="00C50943"/>
    <w:rsid w:val="00C51BDB"/>
    <w:rsid w:val="00C53664"/>
    <w:rsid w:val="00C53B0A"/>
    <w:rsid w:val="00C542D5"/>
    <w:rsid w:val="00C5463C"/>
    <w:rsid w:val="00C562AE"/>
    <w:rsid w:val="00C5728F"/>
    <w:rsid w:val="00C609EA"/>
    <w:rsid w:val="00C6783D"/>
    <w:rsid w:val="00C73AE1"/>
    <w:rsid w:val="00C86BC6"/>
    <w:rsid w:val="00C91A92"/>
    <w:rsid w:val="00C91B32"/>
    <w:rsid w:val="00C9316C"/>
    <w:rsid w:val="00C95E9A"/>
    <w:rsid w:val="00CB7E12"/>
    <w:rsid w:val="00CC5754"/>
    <w:rsid w:val="00CD15E7"/>
    <w:rsid w:val="00CD7944"/>
    <w:rsid w:val="00CE264A"/>
    <w:rsid w:val="00CE5E22"/>
    <w:rsid w:val="00CE7264"/>
    <w:rsid w:val="00CE762A"/>
    <w:rsid w:val="00D107A2"/>
    <w:rsid w:val="00D12A04"/>
    <w:rsid w:val="00D15587"/>
    <w:rsid w:val="00D1690D"/>
    <w:rsid w:val="00D22DE3"/>
    <w:rsid w:val="00D30A6D"/>
    <w:rsid w:val="00D33CDF"/>
    <w:rsid w:val="00D3676F"/>
    <w:rsid w:val="00D37669"/>
    <w:rsid w:val="00D406D4"/>
    <w:rsid w:val="00D44E18"/>
    <w:rsid w:val="00D53FEB"/>
    <w:rsid w:val="00D55DA9"/>
    <w:rsid w:val="00D6436A"/>
    <w:rsid w:val="00D70487"/>
    <w:rsid w:val="00D727B2"/>
    <w:rsid w:val="00D755D1"/>
    <w:rsid w:val="00D760EB"/>
    <w:rsid w:val="00D832B9"/>
    <w:rsid w:val="00D913F3"/>
    <w:rsid w:val="00D91524"/>
    <w:rsid w:val="00D92D29"/>
    <w:rsid w:val="00D934D9"/>
    <w:rsid w:val="00D96208"/>
    <w:rsid w:val="00DA02BB"/>
    <w:rsid w:val="00DA033B"/>
    <w:rsid w:val="00DA404B"/>
    <w:rsid w:val="00DB1D2C"/>
    <w:rsid w:val="00DB41AB"/>
    <w:rsid w:val="00DB5852"/>
    <w:rsid w:val="00DB7C74"/>
    <w:rsid w:val="00DB7CA2"/>
    <w:rsid w:val="00DC29E9"/>
    <w:rsid w:val="00DC2C07"/>
    <w:rsid w:val="00DC40B5"/>
    <w:rsid w:val="00DC4944"/>
    <w:rsid w:val="00DC5A0D"/>
    <w:rsid w:val="00DD011A"/>
    <w:rsid w:val="00DD01B8"/>
    <w:rsid w:val="00DD0C9E"/>
    <w:rsid w:val="00DD2B5A"/>
    <w:rsid w:val="00DD2BB4"/>
    <w:rsid w:val="00DD2E0B"/>
    <w:rsid w:val="00DD3AC8"/>
    <w:rsid w:val="00DD4178"/>
    <w:rsid w:val="00DD687B"/>
    <w:rsid w:val="00DD69FC"/>
    <w:rsid w:val="00DD6E15"/>
    <w:rsid w:val="00DD77FD"/>
    <w:rsid w:val="00DE48AF"/>
    <w:rsid w:val="00DE4EEB"/>
    <w:rsid w:val="00DE7F3D"/>
    <w:rsid w:val="00DF5E67"/>
    <w:rsid w:val="00E013D0"/>
    <w:rsid w:val="00E0276F"/>
    <w:rsid w:val="00E02FD6"/>
    <w:rsid w:val="00E051A3"/>
    <w:rsid w:val="00E06729"/>
    <w:rsid w:val="00E137B5"/>
    <w:rsid w:val="00E15EE5"/>
    <w:rsid w:val="00E16AA2"/>
    <w:rsid w:val="00E2218A"/>
    <w:rsid w:val="00E314EF"/>
    <w:rsid w:val="00E318B0"/>
    <w:rsid w:val="00E32BCB"/>
    <w:rsid w:val="00E33946"/>
    <w:rsid w:val="00E40114"/>
    <w:rsid w:val="00E4180C"/>
    <w:rsid w:val="00E41F47"/>
    <w:rsid w:val="00E42EEE"/>
    <w:rsid w:val="00E51819"/>
    <w:rsid w:val="00E526B2"/>
    <w:rsid w:val="00E52902"/>
    <w:rsid w:val="00E55896"/>
    <w:rsid w:val="00E66199"/>
    <w:rsid w:val="00E670E5"/>
    <w:rsid w:val="00E70313"/>
    <w:rsid w:val="00E8265D"/>
    <w:rsid w:val="00E82A91"/>
    <w:rsid w:val="00E82D6D"/>
    <w:rsid w:val="00E84C19"/>
    <w:rsid w:val="00E86192"/>
    <w:rsid w:val="00E90E17"/>
    <w:rsid w:val="00E96F6B"/>
    <w:rsid w:val="00EA2B12"/>
    <w:rsid w:val="00EA61C4"/>
    <w:rsid w:val="00EA79CD"/>
    <w:rsid w:val="00EB080D"/>
    <w:rsid w:val="00EB1D9E"/>
    <w:rsid w:val="00EB5916"/>
    <w:rsid w:val="00EB6210"/>
    <w:rsid w:val="00EC56EC"/>
    <w:rsid w:val="00EC589C"/>
    <w:rsid w:val="00EC5EC0"/>
    <w:rsid w:val="00ED257C"/>
    <w:rsid w:val="00ED5C98"/>
    <w:rsid w:val="00EE69FA"/>
    <w:rsid w:val="00EE744E"/>
    <w:rsid w:val="00F023E8"/>
    <w:rsid w:val="00F03E2B"/>
    <w:rsid w:val="00F10BBC"/>
    <w:rsid w:val="00F1254A"/>
    <w:rsid w:val="00F13AA8"/>
    <w:rsid w:val="00F149E2"/>
    <w:rsid w:val="00F153A2"/>
    <w:rsid w:val="00F156F6"/>
    <w:rsid w:val="00F15CCF"/>
    <w:rsid w:val="00F322A3"/>
    <w:rsid w:val="00F3526A"/>
    <w:rsid w:val="00F35B26"/>
    <w:rsid w:val="00F35C5B"/>
    <w:rsid w:val="00F367C6"/>
    <w:rsid w:val="00F41142"/>
    <w:rsid w:val="00F43388"/>
    <w:rsid w:val="00F5258F"/>
    <w:rsid w:val="00F53E50"/>
    <w:rsid w:val="00F5644E"/>
    <w:rsid w:val="00F636A2"/>
    <w:rsid w:val="00F65F67"/>
    <w:rsid w:val="00F66A18"/>
    <w:rsid w:val="00F7439F"/>
    <w:rsid w:val="00F7470A"/>
    <w:rsid w:val="00F82C39"/>
    <w:rsid w:val="00F92588"/>
    <w:rsid w:val="00FA66C6"/>
    <w:rsid w:val="00FA6940"/>
    <w:rsid w:val="00FB0286"/>
    <w:rsid w:val="00FC0114"/>
    <w:rsid w:val="00FC0C82"/>
    <w:rsid w:val="00FC141A"/>
    <w:rsid w:val="00FC7926"/>
    <w:rsid w:val="00FD0B25"/>
    <w:rsid w:val="00FD4369"/>
    <w:rsid w:val="00FD61DB"/>
    <w:rsid w:val="00FE1167"/>
    <w:rsid w:val="00FE1D2D"/>
    <w:rsid w:val="00FE225A"/>
    <w:rsid w:val="00FE27AB"/>
    <w:rsid w:val="00FE7C30"/>
    <w:rsid w:val="00FF3DD1"/>
    <w:rsid w:val="00FF415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57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5BCF"/>
    <w:pPr>
      <w:spacing w:line="360" w:lineRule="auto"/>
      <w:jc w:val="both"/>
    </w:pPr>
    <w:rPr>
      <w:rFonts w:ascii="Times New Roman" w:hAnsi="Times New Roman"/>
      <w:sz w:val="22"/>
      <w:szCs w:val="22"/>
      <w:lang w:eastAsia="bg-BG"/>
    </w:rPr>
  </w:style>
  <w:style w:type="paragraph" w:styleId="Heading1">
    <w:name w:val="heading 1"/>
    <w:basedOn w:val="Normal"/>
    <w:link w:val="Heading1Char"/>
    <w:qFormat/>
    <w:rsid w:val="00215BCF"/>
    <w:pPr>
      <w:numPr>
        <w:numId w:val="46"/>
      </w:numPr>
      <w:spacing w:before="240" w:after="240"/>
      <w:outlineLvl w:val="0"/>
    </w:pPr>
    <w:rPr>
      <w:b/>
      <w:bCs/>
      <w:kern w:val="36"/>
      <w:sz w:val="48"/>
      <w:szCs w:val="48"/>
      <w:lang w:eastAsia="en-US"/>
    </w:rPr>
  </w:style>
  <w:style w:type="paragraph" w:styleId="Heading2">
    <w:name w:val="heading 2"/>
    <w:basedOn w:val="Normal"/>
    <w:link w:val="Heading2Char"/>
    <w:qFormat/>
    <w:rsid w:val="00215BCF"/>
    <w:pPr>
      <w:numPr>
        <w:ilvl w:val="1"/>
        <w:numId w:val="46"/>
      </w:numPr>
      <w:spacing w:before="200" w:after="200"/>
      <w:outlineLvl w:val="1"/>
    </w:pPr>
    <w:rPr>
      <w:b/>
      <w:bCs/>
      <w:sz w:val="36"/>
      <w:szCs w:val="36"/>
      <w:lang w:eastAsia="en-US"/>
    </w:rPr>
  </w:style>
  <w:style w:type="paragraph" w:styleId="Heading3">
    <w:name w:val="heading 3"/>
    <w:basedOn w:val="Normal"/>
    <w:link w:val="Heading3Char"/>
    <w:qFormat/>
    <w:rsid w:val="00215BCF"/>
    <w:pPr>
      <w:numPr>
        <w:ilvl w:val="2"/>
        <w:numId w:val="46"/>
      </w:numPr>
      <w:spacing w:before="120" w:after="120"/>
      <w:outlineLvl w:val="2"/>
    </w:pPr>
    <w:rPr>
      <w:b/>
      <w:bCs/>
      <w:color w:val="000040"/>
      <w:sz w:val="30"/>
      <w:szCs w:val="30"/>
      <w:lang w:eastAsia="en-US"/>
    </w:rPr>
  </w:style>
  <w:style w:type="paragraph" w:styleId="Heading4">
    <w:name w:val="heading 4"/>
    <w:basedOn w:val="Normal"/>
    <w:next w:val="Normal"/>
    <w:link w:val="Heading4Char"/>
    <w:uiPriority w:val="9"/>
    <w:semiHidden/>
    <w:unhideWhenUsed/>
    <w:qFormat/>
    <w:rsid w:val="00215BCF"/>
    <w:pPr>
      <w:keepNext/>
      <w:numPr>
        <w:ilvl w:val="3"/>
        <w:numId w:val="46"/>
      </w:numPr>
      <w:spacing w:before="100" w:after="100"/>
      <w:outlineLvl w:val="3"/>
    </w:pPr>
    <w:rPr>
      <w:rFonts w:eastAsiaTheme="minorEastAsia" w:cstheme="minorBidi"/>
      <w:b/>
      <w:bCs/>
      <w:sz w:val="26"/>
      <w:szCs w:val="26"/>
    </w:rPr>
  </w:style>
  <w:style w:type="paragraph" w:styleId="Heading5">
    <w:name w:val="heading 5"/>
    <w:basedOn w:val="Normal"/>
    <w:next w:val="Normal"/>
    <w:link w:val="Heading5Char"/>
    <w:uiPriority w:val="9"/>
    <w:semiHidden/>
    <w:unhideWhenUsed/>
    <w:qFormat/>
    <w:rsid w:val="00215BCF"/>
    <w:pPr>
      <w:numPr>
        <w:ilvl w:val="4"/>
        <w:numId w:val="46"/>
      </w:numPr>
      <w:spacing w:before="60" w:after="60"/>
      <w:outlineLvl w:val="4"/>
    </w:pPr>
    <w:rPr>
      <w:rFonts w:eastAsiaTheme="minorEastAsia" w:cstheme="minorBidi"/>
      <w:b/>
      <w:bCs/>
      <w:iCs/>
      <w:sz w:val="24"/>
      <w:szCs w:val="24"/>
    </w:rPr>
  </w:style>
  <w:style w:type="paragraph" w:styleId="Heading6">
    <w:name w:val="heading 6"/>
    <w:basedOn w:val="Normal"/>
    <w:next w:val="Normal"/>
    <w:link w:val="Heading6Char"/>
    <w:uiPriority w:val="9"/>
    <w:semiHidden/>
    <w:unhideWhenUsed/>
    <w:qFormat/>
    <w:rsid w:val="00215BCF"/>
    <w:pPr>
      <w:numPr>
        <w:ilvl w:val="5"/>
        <w:numId w:val="46"/>
      </w:numPr>
      <w:spacing w:before="240" w:after="60"/>
      <w:outlineLvl w:val="5"/>
    </w:pPr>
    <w:rPr>
      <w:rFonts w:asciiTheme="minorHAnsi" w:eastAsiaTheme="minorEastAsia" w:hAnsiTheme="minorHAnsi" w:cstheme="minorBidi"/>
      <w:b/>
      <w:bCs/>
    </w:rPr>
  </w:style>
  <w:style w:type="paragraph" w:styleId="Heading7">
    <w:name w:val="heading 7"/>
    <w:basedOn w:val="Normal"/>
    <w:next w:val="Normal"/>
    <w:link w:val="Heading7Char"/>
    <w:uiPriority w:val="9"/>
    <w:semiHidden/>
    <w:unhideWhenUsed/>
    <w:qFormat/>
    <w:rsid w:val="00215BCF"/>
    <w:pPr>
      <w:numPr>
        <w:ilvl w:val="6"/>
        <w:numId w:val="46"/>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215BCF"/>
    <w:pPr>
      <w:numPr>
        <w:ilvl w:val="7"/>
        <w:numId w:val="46"/>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215BCF"/>
    <w:pPr>
      <w:numPr>
        <w:ilvl w:val="8"/>
        <w:numId w:val="46"/>
      </w:numPr>
      <w:spacing w:before="240" w:after="60"/>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15BCF"/>
    <w:rPr>
      <w:rFonts w:ascii="Times New Roman" w:hAnsi="Times New Roman"/>
      <w:b/>
      <w:bCs/>
      <w:kern w:val="36"/>
      <w:sz w:val="48"/>
      <w:szCs w:val="48"/>
    </w:rPr>
  </w:style>
  <w:style w:type="character" w:customStyle="1" w:styleId="Heading2Char">
    <w:name w:val="Heading 2 Char"/>
    <w:basedOn w:val="DefaultParagraphFont"/>
    <w:link w:val="Heading2"/>
    <w:rsid w:val="00215BCF"/>
    <w:rPr>
      <w:rFonts w:ascii="Times New Roman" w:hAnsi="Times New Roman"/>
      <w:b/>
      <w:bCs/>
      <w:sz w:val="36"/>
      <w:szCs w:val="36"/>
    </w:rPr>
  </w:style>
  <w:style w:type="character" w:customStyle="1" w:styleId="Heading3Char">
    <w:name w:val="Heading 3 Char"/>
    <w:basedOn w:val="DefaultParagraphFont"/>
    <w:link w:val="Heading3"/>
    <w:rsid w:val="00215BCF"/>
    <w:rPr>
      <w:rFonts w:ascii="Times New Roman" w:hAnsi="Times New Roman"/>
      <w:b/>
      <w:bCs/>
      <w:color w:val="000040"/>
      <w:sz w:val="30"/>
      <w:szCs w:val="30"/>
    </w:rPr>
  </w:style>
  <w:style w:type="paragraph" w:styleId="Caption">
    <w:name w:val="caption"/>
    <w:basedOn w:val="Normal"/>
    <w:next w:val="Normal"/>
    <w:uiPriority w:val="35"/>
    <w:qFormat/>
    <w:rsid w:val="00215BCF"/>
    <w:pPr>
      <w:spacing w:before="120" w:after="120" w:line="240" w:lineRule="auto"/>
    </w:pPr>
    <w:rPr>
      <w:b/>
      <w:bCs/>
      <w:szCs w:val="20"/>
      <w:lang w:eastAsia="en-US"/>
    </w:rPr>
  </w:style>
  <w:style w:type="paragraph" w:styleId="Title">
    <w:name w:val="Title"/>
    <w:basedOn w:val="Normal"/>
    <w:next w:val="Normal"/>
    <w:link w:val="TitleChar"/>
    <w:uiPriority w:val="10"/>
    <w:qFormat/>
    <w:rsid w:val="00215BCF"/>
    <w:pPr>
      <w:spacing w:before="240" w:after="60"/>
      <w:jc w:val="center"/>
      <w:outlineLvl w:val="0"/>
    </w:pPr>
    <w:rPr>
      <w:rFonts w:ascii="Cambria" w:hAnsi="Cambria"/>
      <w:b/>
      <w:bCs/>
      <w:kern w:val="28"/>
      <w:sz w:val="28"/>
      <w:szCs w:val="32"/>
      <w:lang w:val="bg-BG"/>
    </w:rPr>
  </w:style>
  <w:style w:type="character" w:customStyle="1" w:styleId="TitleChar">
    <w:name w:val="Title Char"/>
    <w:basedOn w:val="DefaultParagraphFont"/>
    <w:link w:val="Title"/>
    <w:uiPriority w:val="10"/>
    <w:rsid w:val="00215BCF"/>
    <w:rPr>
      <w:rFonts w:ascii="Cambria" w:eastAsia="Times New Roman" w:hAnsi="Cambria" w:cs="Times New Roman"/>
      <w:b/>
      <w:bCs/>
      <w:kern w:val="28"/>
      <w:sz w:val="28"/>
      <w:szCs w:val="32"/>
      <w:lang w:val="bg-BG" w:eastAsia="bg-BG"/>
    </w:rPr>
  </w:style>
  <w:style w:type="character" w:styleId="Strong">
    <w:name w:val="Strong"/>
    <w:basedOn w:val="DefaultParagraphFont"/>
    <w:qFormat/>
    <w:rsid w:val="00215BCF"/>
    <w:rPr>
      <w:b/>
      <w:bCs/>
    </w:rPr>
  </w:style>
  <w:style w:type="character" w:customStyle="1" w:styleId="Heading4Char">
    <w:name w:val="Heading 4 Char"/>
    <w:basedOn w:val="DefaultParagraphFont"/>
    <w:link w:val="Heading4"/>
    <w:uiPriority w:val="9"/>
    <w:semiHidden/>
    <w:rsid w:val="00215BCF"/>
    <w:rPr>
      <w:rFonts w:ascii="Times New Roman" w:eastAsiaTheme="minorEastAsia" w:hAnsi="Times New Roman" w:cstheme="minorBidi"/>
      <w:b/>
      <w:bCs/>
      <w:sz w:val="26"/>
      <w:szCs w:val="26"/>
      <w:lang w:eastAsia="bg-BG"/>
    </w:rPr>
  </w:style>
  <w:style w:type="character" w:customStyle="1" w:styleId="Heading5Char">
    <w:name w:val="Heading 5 Char"/>
    <w:basedOn w:val="DefaultParagraphFont"/>
    <w:link w:val="Heading5"/>
    <w:uiPriority w:val="9"/>
    <w:semiHidden/>
    <w:rsid w:val="00215BCF"/>
    <w:rPr>
      <w:rFonts w:ascii="Times New Roman" w:eastAsiaTheme="minorEastAsia" w:hAnsi="Times New Roman" w:cstheme="minorBidi"/>
      <w:b/>
      <w:bCs/>
      <w:iCs/>
      <w:sz w:val="24"/>
      <w:szCs w:val="24"/>
      <w:lang w:eastAsia="bg-BG"/>
    </w:rPr>
  </w:style>
  <w:style w:type="character" w:customStyle="1" w:styleId="Heading6Char">
    <w:name w:val="Heading 6 Char"/>
    <w:basedOn w:val="DefaultParagraphFont"/>
    <w:link w:val="Heading6"/>
    <w:uiPriority w:val="9"/>
    <w:semiHidden/>
    <w:rsid w:val="00215BCF"/>
    <w:rPr>
      <w:rFonts w:asciiTheme="minorHAnsi" w:eastAsiaTheme="minorEastAsia" w:hAnsiTheme="minorHAnsi" w:cstheme="minorBidi"/>
      <w:b/>
      <w:bCs/>
      <w:sz w:val="22"/>
      <w:szCs w:val="22"/>
      <w:lang w:eastAsia="bg-BG"/>
    </w:rPr>
  </w:style>
  <w:style w:type="character" w:customStyle="1" w:styleId="Heading7Char">
    <w:name w:val="Heading 7 Char"/>
    <w:basedOn w:val="DefaultParagraphFont"/>
    <w:link w:val="Heading7"/>
    <w:uiPriority w:val="9"/>
    <w:semiHidden/>
    <w:rsid w:val="00215BCF"/>
    <w:rPr>
      <w:rFonts w:asciiTheme="minorHAnsi" w:eastAsiaTheme="minorEastAsia" w:hAnsiTheme="minorHAnsi" w:cstheme="minorBidi"/>
      <w:sz w:val="24"/>
      <w:szCs w:val="24"/>
      <w:lang w:eastAsia="bg-BG"/>
    </w:rPr>
  </w:style>
  <w:style w:type="character" w:customStyle="1" w:styleId="Heading8Char">
    <w:name w:val="Heading 8 Char"/>
    <w:basedOn w:val="DefaultParagraphFont"/>
    <w:link w:val="Heading8"/>
    <w:uiPriority w:val="9"/>
    <w:semiHidden/>
    <w:rsid w:val="00215BCF"/>
    <w:rPr>
      <w:rFonts w:asciiTheme="minorHAnsi" w:eastAsiaTheme="minorEastAsia" w:hAnsiTheme="minorHAnsi" w:cstheme="minorBidi"/>
      <w:i/>
      <w:iCs/>
      <w:sz w:val="24"/>
      <w:szCs w:val="24"/>
      <w:lang w:eastAsia="bg-BG"/>
    </w:rPr>
  </w:style>
  <w:style w:type="character" w:customStyle="1" w:styleId="Heading9Char">
    <w:name w:val="Heading 9 Char"/>
    <w:basedOn w:val="DefaultParagraphFont"/>
    <w:link w:val="Heading9"/>
    <w:uiPriority w:val="9"/>
    <w:semiHidden/>
    <w:rsid w:val="00215BCF"/>
    <w:rPr>
      <w:rFonts w:asciiTheme="majorHAnsi" w:eastAsiaTheme="majorEastAsia" w:hAnsiTheme="majorHAnsi" w:cstheme="majorBidi"/>
      <w:sz w:val="22"/>
      <w:szCs w:val="22"/>
      <w:lang w:eastAsia="bg-BG"/>
    </w:rPr>
  </w:style>
  <w:style w:type="paragraph" w:styleId="DocumentMap">
    <w:name w:val="Document Map"/>
    <w:basedOn w:val="Normal"/>
    <w:link w:val="DocumentMapChar"/>
    <w:unhideWhenUsed/>
    <w:rsid w:val="00933519"/>
    <w:pPr>
      <w:spacing w:line="240" w:lineRule="auto"/>
    </w:pPr>
    <w:rPr>
      <w:rFonts w:ascii="Tahoma" w:hAnsi="Tahoma" w:cs="Tahoma"/>
      <w:sz w:val="16"/>
      <w:szCs w:val="16"/>
    </w:rPr>
  </w:style>
  <w:style w:type="character" w:customStyle="1" w:styleId="DocumentMapChar">
    <w:name w:val="Document Map Char"/>
    <w:basedOn w:val="DefaultParagraphFont"/>
    <w:link w:val="DocumentMap"/>
    <w:rsid w:val="00933519"/>
    <w:rPr>
      <w:rFonts w:ascii="Tahoma" w:hAnsi="Tahoma" w:cs="Tahoma"/>
      <w:sz w:val="16"/>
      <w:szCs w:val="16"/>
      <w:lang w:eastAsia="bg-BG"/>
    </w:rPr>
  </w:style>
  <w:style w:type="character" w:customStyle="1" w:styleId="MTEquationSection">
    <w:name w:val="MTEquationSection"/>
    <w:basedOn w:val="DefaultParagraphFont"/>
    <w:rsid w:val="00933519"/>
    <w:rPr>
      <w:vanish w:val="0"/>
      <w:color w:val="FF0000"/>
    </w:rPr>
  </w:style>
  <w:style w:type="paragraph" w:styleId="NormalWeb">
    <w:name w:val="Normal (Web)"/>
    <w:basedOn w:val="Normal"/>
    <w:link w:val="NormalWebChar"/>
    <w:uiPriority w:val="99"/>
    <w:rsid w:val="003A1AC4"/>
    <w:pPr>
      <w:spacing w:before="100" w:beforeAutospacing="1" w:after="100" w:afterAutospacing="1" w:line="240" w:lineRule="auto"/>
    </w:pPr>
    <w:rPr>
      <w:sz w:val="24"/>
      <w:szCs w:val="24"/>
    </w:rPr>
  </w:style>
  <w:style w:type="paragraph" w:customStyle="1" w:styleId="MTDisplayEquation">
    <w:name w:val="MTDisplayEquation"/>
    <w:basedOn w:val="NormalWeb"/>
    <w:next w:val="Normal"/>
    <w:link w:val="MTDisplayEquationChar"/>
    <w:rsid w:val="003A1AC4"/>
    <w:pPr>
      <w:tabs>
        <w:tab w:val="center" w:pos="4820"/>
        <w:tab w:val="right" w:pos="9640"/>
      </w:tabs>
      <w:spacing w:before="0" w:beforeAutospacing="0" w:after="0" w:afterAutospacing="0" w:line="480" w:lineRule="auto"/>
    </w:pPr>
  </w:style>
  <w:style w:type="character" w:customStyle="1" w:styleId="NormalWebChar">
    <w:name w:val="Normal (Web) Char"/>
    <w:link w:val="NormalWeb"/>
    <w:uiPriority w:val="99"/>
    <w:rsid w:val="003A1AC4"/>
    <w:rPr>
      <w:rFonts w:ascii="Times New Roman" w:hAnsi="Times New Roman"/>
      <w:sz w:val="24"/>
      <w:szCs w:val="24"/>
      <w:lang w:eastAsia="bg-BG"/>
    </w:rPr>
  </w:style>
  <w:style w:type="character" w:customStyle="1" w:styleId="MTDisplayEquationChar">
    <w:name w:val="MTDisplayEquation Char"/>
    <w:basedOn w:val="NormalWebChar"/>
    <w:link w:val="MTDisplayEquation"/>
    <w:rsid w:val="003A1AC4"/>
  </w:style>
  <w:style w:type="paragraph" w:styleId="FootnoteText">
    <w:name w:val="footnote text"/>
    <w:basedOn w:val="Normal"/>
    <w:link w:val="FootnoteTextChar"/>
    <w:unhideWhenUsed/>
    <w:rsid w:val="003A1AC4"/>
    <w:rPr>
      <w:sz w:val="20"/>
      <w:szCs w:val="20"/>
      <w:lang w:val="bg-BG"/>
    </w:rPr>
  </w:style>
  <w:style w:type="character" w:customStyle="1" w:styleId="FootnoteTextChar">
    <w:name w:val="Footnote Text Char"/>
    <w:basedOn w:val="DefaultParagraphFont"/>
    <w:link w:val="FootnoteText"/>
    <w:rsid w:val="003A1AC4"/>
    <w:rPr>
      <w:rFonts w:ascii="Times New Roman" w:hAnsi="Times New Roman"/>
      <w:lang w:val="bg-BG" w:eastAsia="bg-BG"/>
    </w:rPr>
  </w:style>
  <w:style w:type="character" w:styleId="FootnoteReference">
    <w:name w:val="footnote reference"/>
    <w:semiHidden/>
    <w:unhideWhenUsed/>
    <w:rsid w:val="003A1AC4"/>
    <w:rPr>
      <w:vertAlign w:val="superscript"/>
    </w:rPr>
  </w:style>
  <w:style w:type="character" w:customStyle="1" w:styleId="mw-headline">
    <w:name w:val="mw-headline"/>
    <w:basedOn w:val="DefaultParagraphFont"/>
    <w:rsid w:val="003A1AC4"/>
  </w:style>
  <w:style w:type="paragraph" w:styleId="BalloonText">
    <w:name w:val="Balloon Text"/>
    <w:basedOn w:val="Normal"/>
    <w:link w:val="BalloonTextChar"/>
    <w:unhideWhenUsed/>
    <w:rsid w:val="003A1AC4"/>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3A1AC4"/>
    <w:rPr>
      <w:rFonts w:ascii="Tahoma" w:hAnsi="Tahoma" w:cs="Tahoma"/>
      <w:sz w:val="16"/>
      <w:szCs w:val="16"/>
      <w:lang w:eastAsia="bg-BG"/>
    </w:rPr>
  </w:style>
  <w:style w:type="paragraph" w:customStyle="1" w:styleId="marks">
    <w:name w:val="marks"/>
    <w:basedOn w:val="Normal"/>
    <w:rsid w:val="003A1AC4"/>
    <w:pPr>
      <w:tabs>
        <w:tab w:val="left" w:pos="1152"/>
        <w:tab w:val="left" w:pos="1728"/>
        <w:tab w:val="right" w:pos="9504"/>
      </w:tabs>
      <w:spacing w:before="120" w:after="240" w:line="240" w:lineRule="auto"/>
      <w:ind w:left="578" w:hanging="578"/>
      <w:jc w:val="right"/>
    </w:pPr>
    <w:rPr>
      <w:b/>
      <w:sz w:val="24"/>
      <w:szCs w:val="20"/>
    </w:rPr>
  </w:style>
  <w:style w:type="character" w:styleId="Hyperlink">
    <w:name w:val="Hyperlink"/>
    <w:uiPriority w:val="99"/>
    <w:unhideWhenUsed/>
    <w:rsid w:val="003A1AC4"/>
    <w:rPr>
      <w:strike w:val="0"/>
      <w:dstrike w:val="0"/>
      <w:color w:val="000088"/>
      <w:u w:val="none"/>
      <w:effect w:val="none"/>
    </w:rPr>
  </w:style>
  <w:style w:type="paragraph" w:styleId="TOC1">
    <w:name w:val="toc 1"/>
    <w:basedOn w:val="Normal"/>
    <w:next w:val="Normal"/>
    <w:autoRedefine/>
    <w:uiPriority w:val="39"/>
    <w:unhideWhenUsed/>
    <w:rsid w:val="003A1AC4"/>
  </w:style>
  <w:style w:type="paragraph" w:styleId="TOC2">
    <w:name w:val="toc 2"/>
    <w:basedOn w:val="Normal"/>
    <w:next w:val="Normal"/>
    <w:autoRedefine/>
    <w:uiPriority w:val="39"/>
    <w:unhideWhenUsed/>
    <w:rsid w:val="003A1AC4"/>
    <w:pPr>
      <w:ind w:left="240"/>
    </w:pPr>
  </w:style>
  <w:style w:type="paragraph" w:styleId="TOC3">
    <w:name w:val="toc 3"/>
    <w:basedOn w:val="Normal"/>
    <w:next w:val="Normal"/>
    <w:autoRedefine/>
    <w:uiPriority w:val="39"/>
    <w:unhideWhenUsed/>
    <w:rsid w:val="003A1AC4"/>
    <w:pPr>
      <w:ind w:left="480"/>
    </w:pPr>
  </w:style>
  <w:style w:type="paragraph" w:customStyle="1" w:styleId="NormalWeb1">
    <w:name w:val="Normal (Web)1"/>
    <w:link w:val="NormalWeb1Char"/>
    <w:rsid w:val="003A1AC4"/>
    <w:pPr>
      <w:spacing w:before="100" w:after="100"/>
    </w:pPr>
    <w:rPr>
      <w:rFonts w:ascii="Times New Roman" w:eastAsia="ヒラギノ角ゴ Pro W3" w:hAnsi="Times New Roman"/>
      <w:color w:val="000000"/>
      <w:sz w:val="24"/>
    </w:rPr>
  </w:style>
  <w:style w:type="paragraph" w:customStyle="1" w:styleId="FreeForm">
    <w:name w:val="Free Form"/>
    <w:rsid w:val="003A1AC4"/>
    <w:rPr>
      <w:rFonts w:ascii="Lucida Grande" w:eastAsia="ヒラギノ角ゴ Pro W3" w:hAnsi="Lucida Grande"/>
      <w:color w:val="000000"/>
    </w:rPr>
  </w:style>
  <w:style w:type="character" w:customStyle="1" w:styleId="Hyperlink1">
    <w:name w:val="Hyperlink1"/>
    <w:rsid w:val="003A1AC4"/>
    <w:rPr>
      <w:strike w:val="0"/>
      <w:dstrike w:val="0"/>
      <w:color w:val="000074"/>
      <w:sz w:val="20"/>
    </w:rPr>
  </w:style>
  <w:style w:type="paragraph" w:customStyle="1" w:styleId="Heading1A">
    <w:name w:val="Heading 1 A"/>
    <w:rsid w:val="003A1AC4"/>
    <w:pPr>
      <w:spacing w:before="100" w:after="100"/>
      <w:outlineLvl w:val="0"/>
    </w:pPr>
    <w:rPr>
      <w:rFonts w:ascii="Times New Roman Bold" w:eastAsia="ヒラギノ角ゴ Pro W3" w:hAnsi="Times New Roman Bold"/>
      <w:color w:val="000000"/>
      <w:kern w:val="36"/>
      <w:sz w:val="48"/>
    </w:rPr>
  </w:style>
  <w:style w:type="paragraph" w:customStyle="1" w:styleId="Heading2A">
    <w:name w:val="Heading 2 A"/>
    <w:rsid w:val="003A1AC4"/>
    <w:pPr>
      <w:spacing w:before="100" w:after="100"/>
      <w:outlineLvl w:val="1"/>
    </w:pPr>
    <w:rPr>
      <w:rFonts w:ascii="Times New Roman Bold" w:eastAsia="ヒラギノ角ゴ Pro W3" w:hAnsi="Times New Roman Bold"/>
      <w:color w:val="000000"/>
      <w:sz w:val="36"/>
    </w:rPr>
  </w:style>
  <w:style w:type="paragraph" w:customStyle="1" w:styleId="Heading3A">
    <w:name w:val="Heading 3 A"/>
    <w:next w:val="Normal"/>
    <w:rsid w:val="003A1AC4"/>
    <w:pPr>
      <w:keepNext/>
      <w:spacing w:before="240" w:after="60" w:line="276" w:lineRule="auto"/>
      <w:outlineLvl w:val="2"/>
    </w:pPr>
    <w:rPr>
      <w:rFonts w:ascii="Lucida Grande" w:eastAsia="ヒラギノ角ゴ Pro W3" w:hAnsi="Lucida Grande"/>
      <w:b/>
      <w:color w:val="000000"/>
      <w:sz w:val="26"/>
    </w:rPr>
  </w:style>
  <w:style w:type="paragraph" w:customStyle="1" w:styleId="CaptionA">
    <w:name w:val="Caption A"/>
    <w:next w:val="Normal"/>
    <w:rsid w:val="003A1AC4"/>
    <w:pPr>
      <w:spacing w:before="120" w:after="120"/>
    </w:pPr>
    <w:rPr>
      <w:rFonts w:ascii="Times New Roman Bold" w:eastAsia="ヒラギノ角ゴ Pro W3" w:hAnsi="Times New Roman Bold"/>
      <w:color w:val="000000"/>
    </w:rPr>
  </w:style>
  <w:style w:type="paragraph" w:customStyle="1" w:styleId="Heading4A">
    <w:name w:val="Heading 4 A"/>
    <w:next w:val="Normal"/>
    <w:rsid w:val="003A1AC4"/>
    <w:pPr>
      <w:keepNext/>
      <w:spacing w:before="240" w:after="60" w:line="276" w:lineRule="auto"/>
      <w:outlineLvl w:val="3"/>
    </w:pPr>
    <w:rPr>
      <w:rFonts w:ascii="Lucida Grande" w:eastAsia="ヒラギノ角ゴ Pro W3" w:hAnsi="Lucida Grande"/>
      <w:b/>
      <w:color w:val="000000"/>
      <w:sz w:val="28"/>
    </w:rPr>
  </w:style>
  <w:style w:type="numbering" w:customStyle="1" w:styleId="List31">
    <w:name w:val="List 31"/>
    <w:rsid w:val="003A1AC4"/>
  </w:style>
  <w:style w:type="character" w:styleId="HTMLTypewriter">
    <w:name w:val="HTML Typewriter"/>
    <w:uiPriority w:val="99"/>
    <w:unhideWhenUsed/>
    <w:rsid w:val="003A1AC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3A1A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sz w:val="20"/>
      <w:szCs w:val="20"/>
      <w:lang w:eastAsia="en-GB"/>
    </w:rPr>
  </w:style>
  <w:style w:type="character" w:customStyle="1" w:styleId="HTMLPreformattedChar">
    <w:name w:val="HTML Preformatted Char"/>
    <w:basedOn w:val="DefaultParagraphFont"/>
    <w:link w:val="HTMLPreformatted"/>
    <w:uiPriority w:val="99"/>
    <w:rsid w:val="003A1AC4"/>
    <w:rPr>
      <w:rFonts w:ascii="Courier New" w:hAnsi="Courier New"/>
      <w:lang w:eastAsia="en-GB"/>
    </w:rPr>
  </w:style>
  <w:style w:type="paragraph" w:customStyle="1" w:styleId="HTMLPreformatted1">
    <w:name w:val="HTML Preformatted1"/>
    <w:rsid w:val="003A1A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Pr>
      <w:rFonts w:ascii="Courier New" w:eastAsia="ヒラギノ角ゴ Pro W3" w:hAnsi="Courier New"/>
      <w:color w:val="000000"/>
    </w:rPr>
  </w:style>
  <w:style w:type="paragraph" w:styleId="ListParagraph">
    <w:name w:val="List Paragraph"/>
    <w:basedOn w:val="Normal"/>
    <w:uiPriority w:val="34"/>
    <w:qFormat/>
    <w:rsid w:val="00215BCF"/>
    <w:pPr>
      <w:ind w:left="720"/>
    </w:pPr>
  </w:style>
  <w:style w:type="paragraph" w:customStyle="1" w:styleId="Heading3AA">
    <w:name w:val="Heading 3 A A"/>
    <w:rsid w:val="003A1AC4"/>
    <w:pPr>
      <w:spacing w:before="100" w:after="100"/>
      <w:outlineLvl w:val="2"/>
    </w:pPr>
    <w:rPr>
      <w:rFonts w:ascii="Times New Roman Bold" w:eastAsia="ヒラギノ角ゴ Pro W3" w:hAnsi="Times New Roman Bold"/>
      <w:color w:val="000023"/>
      <w:sz w:val="27"/>
    </w:rPr>
  </w:style>
  <w:style w:type="paragraph" w:customStyle="1" w:styleId="Heading2AA">
    <w:name w:val="Heading 2 A A"/>
    <w:rsid w:val="003A1AC4"/>
    <w:pPr>
      <w:spacing w:before="100" w:after="100"/>
      <w:outlineLvl w:val="1"/>
    </w:pPr>
    <w:rPr>
      <w:rFonts w:ascii="Times New Roman Bold" w:eastAsia="ヒラギノ角ゴ Pro W3" w:hAnsi="Times New Roman Bold"/>
      <w:color w:val="000000"/>
      <w:sz w:val="36"/>
    </w:rPr>
  </w:style>
  <w:style w:type="paragraph" w:customStyle="1" w:styleId="NormalWeb2">
    <w:name w:val="Normal (Web)2"/>
    <w:rsid w:val="003A1AC4"/>
    <w:pPr>
      <w:spacing w:before="100" w:after="100"/>
      <w:jc w:val="both"/>
    </w:pPr>
    <w:rPr>
      <w:rFonts w:ascii="Times New Roman" w:eastAsia="ヒラギノ角ゴ Pro W3" w:hAnsi="Times New Roman"/>
      <w:color w:val="000000"/>
      <w:sz w:val="24"/>
    </w:rPr>
  </w:style>
  <w:style w:type="character" w:customStyle="1" w:styleId="unicode">
    <w:name w:val="unicode"/>
    <w:rsid w:val="003A1AC4"/>
    <w:rPr>
      <w:color w:val="000000"/>
      <w:sz w:val="20"/>
    </w:rPr>
  </w:style>
  <w:style w:type="character" w:customStyle="1" w:styleId="NormalWeb1Char">
    <w:name w:val="Normal (Web)1 Char"/>
    <w:basedOn w:val="DefaultParagraphFont"/>
    <w:link w:val="NormalWeb1"/>
    <w:rsid w:val="003A1AC4"/>
    <w:rPr>
      <w:rFonts w:ascii="Times New Roman" w:eastAsia="ヒラギノ角ゴ Pro W3" w:hAnsi="Times New Roman"/>
      <w:color w:val="000000"/>
      <w:sz w:val="24"/>
    </w:rPr>
  </w:style>
  <w:style w:type="character" w:styleId="PageNumber">
    <w:name w:val="page number"/>
    <w:basedOn w:val="DefaultParagraphFont"/>
    <w:semiHidden/>
    <w:rsid w:val="003A1AC4"/>
    <w:rPr>
      <w:rFonts w:ascii="Arial" w:hAnsi="Arial" w:cs="Times New Roman"/>
      <w:sz w:val="13"/>
    </w:rPr>
  </w:style>
  <w:style w:type="paragraph" w:customStyle="1" w:styleId="Abstract">
    <w:name w:val="Abstract"/>
    <w:next w:val="Head1"/>
    <w:rsid w:val="003A1AC4"/>
    <w:pPr>
      <w:spacing w:before="720" w:after="940"/>
      <w:ind w:left="1440" w:right="1440" w:firstLine="216"/>
      <w:jc w:val="both"/>
    </w:pPr>
    <w:rPr>
      <w:sz w:val="18"/>
    </w:rPr>
  </w:style>
  <w:style w:type="paragraph" w:customStyle="1" w:styleId="Affiliation">
    <w:name w:val="Affiliation"/>
    <w:next w:val="Abstract"/>
    <w:rsid w:val="003A1AC4"/>
    <w:pPr>
      <w:spacing w:before="240" w:after="240"/>
      <w:jc w:val="center"/>
    </w:pPr>
    <w:rPr>
      <w:i/>
    </w:rPr>
  </w:style>
  <w:style w:type="paragraph" w:customStyle="1" w:styleId="Authors">
    <w:name w:val="Author(s)"/>
    <w:next w:val="Emailaddress"/>
    <w:rsid w:val="003A1AC4"/>
    <w:pPr>
      <w:jc w:val="center"/>
    </w:pPr>
    <w:rPr>
      <w:rFonts w:ascii="Arial" w:hAnsi="Arial"/>
      <w:b/>
      <w:sz w:val="18"/>
    </w:rPr>
  </w:style>
  <w:style w:type="paragraph" w:customStyle="1" w:styleId="Bibentry">
    <w:name w:val="Bib_entry"/>
    <w:rsid w:val="003A1AC4"/>
    <w:pPr>
      <w:ind w:firstLine="216"/>
    </w:pPr>
  </w:style>
  <w:style w:type="paragraph" w:styleId="Footer">
    <w:name w:val="footer"/>
    <w:basedOn w:val="Normal"/>
    <w:link w:val="FooterChar"/>
    <w:semiHidden/>
    <w:rsid w:val="003A1AC4"/>
    <w:pPr>
      <w:tabs>
        <w:tab w:val="center" w:pos="4320"/>
        <w:tab w:val="right" w:pos="8640"/>
      </w:tabs>
    </w:pPr>
    <w:rPr>
      <w:szCs w:val="24"/>
    </w:rPr>
  </w:style>
  <w:style w:type="character" w:customStyle="1" w:styleId="FooterChar">
    <w:name w:val="Footer Char"/>
    <w:basedOn w:val="DefaultParagraphFont"/>
    <w:link w:val="Footer"/>
    <w:semiHidden/>
    <w:rsid w:val="003A1AC4"/>
    <w:rPr>
      <w:rFonts w:ascii="Times New Roman" w:hAnsi="Times New Roman"/>
      <w:sz w:val="22"/>
      <w:szCs w:val="24"/>
      <w:lang w:eastAsia="bg-BG"/>
    </w:rPr>
  </w:style>
  <w:style w:type="paragraph" w:customStyle="1" w:styleId="Figurelegend">
    <w:name w:val="Figure_legend"/>
    <w:rsid w:val="003A1AC4"/>
    <w:pPr>
      <w:spacing w:before="120" w:after="360"/>
      <w:jc w:val="both"/>
    </w:pPr>
    <w:rPr>
      <w:sz w:val="18"/>
    </w:rPr>
  </w:style>
  <w:style w:type="paragraph" w:customStyle="1" w:styleId="Correspondingaddress">
    <w:name w:val="Corresponding_address"/>
    <w:rsid w:val="003A1AC4"/>
    <w:pPr>
      <w:ind w:firstLine="200"/>
      <w:jc w:val="both"/>
    </w:pPr>
    <w:rPr>
      <w:sz w:val="18"/>
    </w:rPr>
  </w:style>
  <w:style w:type="paragraph" w:customStyle="1" w:styleId="Displayeqnnum">
    <w:name w:val="Display_eqn_num"/>
    <w:rsid w:val="003A1AC4"/>
    <w:pPr>
      <w:tabs>
        <w:tab w:val="right" w:pos="4651"/>
      </w:tabs>
      <w:spacing w:before="80" w:after="80"/>
      <w:ind w:left="216"/>
    </w:pPr>
    <w:rPr>
      <w:snapToGrid w:val="0"/>
    </w:rPr>
  </w:style>
  <w:style w:type="paragraph" w:customStyle="1" w:styleId="Emailaddress">
    <w:name w:val="Email_address"/>
    <w:next w:val="Affiliation"/>
    <w:rsid w:val="003A1AC4"/>
    <w:pPr>
      <w:jc w:val="center"/>
    </w:pPr>
    <w:rPr>
      <w:sz w:val="16"/>
    </w:rPr>
  </w:style>
  <w:style w:type="paragraph" w:customStyle="1" w:styleId="Tablebody">
    <w:name w:val="Table_body"/>
    <w:rsid w:val="003A1AC4"/>
    <w:pPr>
      <w:spacing w:before="60" w:after="60"/>
    </w:pPr>
    <w:rPr>
      <w:sz w:val="18"/>
    </w:rPr>
  </w:style>
  <w:style w:type="paragraph" w:customStyle="1" w:styleId="Head1">
    <w:name w:val="Head1"/>
    <w:next w:val="Normal"/>
    <w:rsid w:val="003A1AC4"/>
    <w:pPr>
      <w:spacing w:before="320" w:after="180"/>
    </w:pPr>
    <w:rPr>
      <w:rFonts w:ascii="Arial" w:hAnsi="Arial"/>
      <w:b/>
      <w:caps/>
      <w:sz w:val="18"/>
    </w:rPr>
  </w:style>
  <w:style w:type="paragraph" w:customStyle="1" w:styleId="Head2">
    <w:name w:val="Head2"/>
    <w:rsid w:val="003A1AC4"/>
    <w:pPr>
      <w:spacing w:before="280" w:after="40"/>
    </w:pPr>
    <w:rPr>
      <w:rFonts w:ascii="Arial" w:hAnsi="Arial"/>
      <w:b/>
      <w:sz w:val="18"/>
    </w:rPr>
  </w:style>
  <w:style w:type="paragraph" w:customStyle="1" w:styleId="Head3">
    <w:name w:val="Head3"/>
    <w:next w:val="Normal"/>
    <w:rsid w:val="003A1AC4"/>
    <w:pPr>
      <w:spacing w:before="240" w:after="40"/>
    </w:pPr>
    <w:rPr>
      <w:rFonts w:ascii="Arial" w:hAnsi="Arial"/>
      <w:b/>
      <w:i/>
      <w:sz w:val="18"/>
    </w:rPr>
  </w:style>
  <w:style w:type="paragraph" w:customStyle="1" w:styleId="Listunnumbered">
    <w:name w:val="List_unnumbered"/>
    <w:basedOn w:val="Listing"/>
    <w:rsid w:val="003A1AC4"/>
    <w:pPr>
      <w:ind w:left="400" w:hanging="200"/>
    </w:pPr>
  </w:style>
  <w:style w:type="paragraph" w:customStyle="1" w:styleId="Titledocument">
    <w:name w:val="Title_document"/>
    <w:next w:val="Authors"/>
    <w:rsid w:val="003A1AC4"/>
    <w:pPr>
      <w:spacing w:before="480" w:after="700" w:line="240" w:lineRule="atLeast"/>
      <w:jc w:val="center"/>
    </w:pPr>
    <w:rPr>
      <w:rFonts w:ascii="Arial" w:hAnsi="Arial"/>
      <w:b/>
      <w:sz w:val="36"/>
    </w:rPr>
  </w:style>
  <w:style w:type="paragraph" w:customStyle="1" w:styleId="Paraindented">
    <w:name w:val="Para_indented"/>
    <w:basedOn w:val="Normal"/>
    <w:rsid w:val="003A1AC4"/>
    <w:pPr>
      <w:ind w:firstLine="200"/>
    </w:pPr>
    <w:rPr>
      <w:sz w:val="20"/>
      <w:szCs w:val="20"/>
    </w:rPr>
  </w:style>
  <w:style w:type="paragraph" w:customStyle="1" w:styleId="Tablecaption">
    <w:name w:val="Table_caption"/>
    <w:rsid w:val="003A1AC4"/>
    <w:pPr>
      <w:spacing w:before="360" w:after="120"/>
      <w:jc w:val="center"/>
    </w:pPr>
    <w:rPr>
      <w:sz w:val="18"/>
    </w:rPr>
  </w:style>
  <w:style w:type="paragraph" w:customStyle="1" w:styleId="Tablecolumnhead">
    <w:name w:val="Table_column_head"/>
    <w:rsid w:val="003A1AC4"/>
    <w:pPr>
      <w:spacing w:before="140" w:after="80"/>
    </w:pPr>
    <w:rPr>
      <w:sz w:val="18"/>
    </w:rPr>
  </w:style>
  <w:style w:type="paragraph" w:customStyle="1" w:styleId="Tablefootnote">
    <w:name w:val="Table_footnote"/>
    <w:rsid w:val="003A1AC4"/>
    <w:pPr>
      <w:spacing w:before="100" w:after="360"/>
    </w:pPr>
    <w:rPr>
      <w:sz w:val="16"/>
    </w:rPr>
  </w:style>
  <w:style w:type="paragraph" w:customStyle="1" w:styleId="Runninghead">
    <w:name w:val="Running_head"/>
    <w:rsid w:val="003A1AC4"/>
    <w:pPr>
      <w:tabs>
        <w:tab w:val="right" w:pos="9662"/>
      </w:tabs>
    </w:pPr>
    <w:rPr>
      <w:rFonts w:ascii="Arial" w:hAnsi="Arial"/>
      <w:sz w:val="13"/>
    </w:rPr>
  </w:style>
  <w:style w:type="paragraph" w:customStyle="1" w:styleId="Bibhead">
    <w:name w:val="Bib_head"/>
    <w:basedOn w:val="Head1"/>
    <w:rsid w:val="003A1AC4"/>
  </w:style>
  <w:style w:type="paragraph" w:customStyle="1" w:styleId="ParaFL">
    <w:name w:val="Para_FL"/>
    <w:basedOn w:val="Paraindented"/>
    <w:rsid w:val="003A1AC4"/>
    <w:pPr>
      <w:ind w:firstLine="0"/>
    </w:pPr>
  </w:style>
  <w:style w:type="paragraph" w:customStyle="1" w:styleId="Listing">
    <w:name w:val="Listing"/>
    <w:basedOn w:val="Paraindented"/>
    <w:rsid w:val="003A1AC4"/>
    <w:pPr>
      <w:ind w:left="240" w:hanging="240"/>
    </w:pPr>
  </w:style>
  <w:style w:type="paragraph" w:customStyle="1" w:styleId="Figureplace">
    <w:name w:val="Figure_place"/>
    <w:basedOn w:val="Figurelegend"/>
    <w:rsid w:val="003A1AC4"/>
    <w:pPr>
      <w:spacing w:before="240"/>
      <w:jc w:val="center"/>
    </w:pPr>
  </w:style>
  <w:style w:type="paragraph" w:customStyle="1" w:styleId="Displayequunnum">
    <w:name w:val="Display_equ_unnum"/>
    <w:basedOn w:val="Displayeqnnum"/>
    <w:rsid w:val="003A1AC4"/>
  </w:style>
  <w:style w:type="paragraph" w:customStyle="1" w:styleId="Abbreviaton">
    <w:name w:val="Abbreviaton"/>
    <w:basedOn w:val="Paraindented"/>
    <w:rsid w:val="003A1AC4"/>
    <w:pPr>
      <w:tabs>
        <w:tab w:val="right" w:pos="900"/>
        <w:tab w:val="left" w:pos="1020"/>
        <w:tab w:val="left" w:pos="1260"/>
      </w:tabs>
      <w:ind w:left="1260" w:hanging="1260"/>
    </w:pPr>
  </w:style>
  <w:style w:type="paragraph" w:customStyle="1" w:styleId="AuthorBiohead">
    <w:name w:val="AuthorBio_head"/>
    <w:rsid w:val="003A1AC4"/>
    <w:pPr>
      <w:pageBreakBefore/>
      <w:pBdr>
        <w:top w:val="single" w:sz="12" w:space="14" w:color="auto"/>
      </w:pBdr>
      <w:spacing w:after="200"/>
      <w:jc w:val="center"/>
    </w:pPr>
    <w:rPr>
      <w:rFonts w:ascii="Arial" w:hAnsi="Arial"/>
      <w:b/>
      <w:caps/>
      <w:sz w:val="18"/>
    </w:rPr>
  </w:style>
  <w:style w:type="paragraph" w:customStyle="1" w:styleId="Bioau">
    <w:name w:val="Bio_au"/>
    <w:rsid w:val="003A1AC4"/>
    <w:pPr>
      <w:spacing w:before="40" w:after="320"/>
      <w:jc w:val="center"/>
    </w:pPr>
  </w:style>
  <w:style w:type="paragraph" w:styleId="Header">
    <w:name w:val="header"/>
    <w:basedOn w:val="Normal"/>
    <w:link w:val="HeaderChar"/>
    <w:semiHidden/>
    <w:rsid w:val="003A1AC4"/>
    <w:pPr>
      <w:tabs>
        <w:tab w:val="center" w:pos="4320"/>
        <w:tab w:val="right" w:pos="8640"/>
      </w:tabs>
    </w:pPr>
    <w:rPr>
      <w:szCs w:val="24"/>
    </w:rPr>
  </w:style>
  <w:style w:type="character" w:customStyle="1" w:styleId="HeaderChar">
    <w:name w:val="Header Char"/>
    <w:basedOn w:val="DefaultParagraphFont"/>
    <w:link w:val="Header"/>
    <w:semiHidden/>
    <w:rsid w:val="003A1AC4"/>
    <w:rPr>
      <w:rFonts w:ascii="Times New Roman" w:hAnsi="Times New Roman"/>
      <w:sz w:val="22"/>
      <w:szCs w:val="24"/>
      <w:lang w:eastAsia="bg-BG"/>
    </w:rPr>
  </w:style>
  <w:style w:type="paragraph" w:customStyle="1" w:styleId="Extract">
    <w:name w:val="Extract"/>
    <w:rsid w:val="003A1AC4"/>
    <w:pPr>
      <w:spacing w:before="200" w:after="200"/>
      <w:ind w:left="200" w:right="200"/>
      <w:jc w:val="both"/>
    </w:pPr>
    <w:rPr>
      <w:sz w:val="18"/>
    </w:rPr>
  </w:style>
  <w:style w:type="paragraph" w:customStyle="1" w:styleId="Introhead">
    <w:name w:val="Intro_head"/>
    <w:basedOn w:val="Head1"/>
    <w:rsid w:val="003A1AC4"/>
    <w:pPr>
      <w:spacing w:before="0"/>
    </w:pPr>
  </w:style>
  <w:style w:type="paragraph" w:customStyle="1" w:styleId="Example">
    <w:name w:val="Example"/>
    <w:basedOn w:val="ParaFL"/>
    <w:rsid w:val="003A1AC4"/>
    <w:pPr>
      <w:spacing w:before="240" w:after="240"/>
    </w:pPr>
  </w:style>
  <w:style w:type="paragraph" w:customStyle="1" w:styleId="Biophoto">
    <w:name w:val="Bio_photo"/>
    <w:rsid w:val="003A1AC4"/>
    <w:pPr>
      <w:tabs>
        <w:tab w:val="right" w:pos="4644"/>
        <w:tab w:val="left" w:pos="5016"/>
      </w:tabs>
    </w:pPr>
  </w:style>
  <w:style w:type="paragraph" w:customStyle="1" w:styleId="Footnote">
    <w:name w:val="Footnote"/>
    <w:rsid w:val="003A1AC4"/>
    <w:pPr>
      <w:ind w:firstLine="200"/>
    </w:pPr>
    <w:rPr>
      <w:sz w:val="18"/>
    </w:rPr>
  </w:style>
  <w:style w:type="character" w:styleId="FollowedHyperlink">
    <w:name w:val="FollowedHyperlink"/>
    <w:basedOn w:val="DefaultParagraphFont"/>
    <w:uiPriority w:val="99"/>
    <w:semiHidden/>
    <w:unhideWhenUsed/>
    <w:rsid w:val="003A1AC4"/>
    <w:rPr>
      <w:color w:val="800080"/>
      <w:u w:val="single"/>
    </w:rPr>
  </w:style>
  <w:style w:type="table" w:styleId="TableGrid">
    <w:name w:val="Table Grid"/>
    <w:basedOn w:val="TableNormal"/>
    <w:uiPriority w:val="59"/>
    <w:rsid w:val="003A1AC4"/>
    <w:rPr>
      <w:lang w:val="en-GB"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lainText">
    <w:name w:val="Plain Text"/>
    <w:basedOn w:val="Normal"/>
    <w:link w:val="PlainTextChar"/>
    <w:uiPriority w:val="99"/>
    <w:unhideWhenUsed/>
    <w:rsid w:val="003A1AC4"/>
    <w:pPr>
      <w:spacing w:line="240" w:lineRule="auto"/>
      <w:jc w:val="left"/>
    </w:pPr>
    <w:rPr>
      <w:rFonts w:ascii="Consolas" w:eastAsia="Calibri" w:hAnsi="Consolas"/>
      <w:sz w:val="21"/>
      <w:szCs w:val="21"/>
    </w:rPr>
  </w:style>
  <w:style w:type="character" w:customStyle="1" w:styleId="PlainTextChar">
    <w:name w:val="Plain Text Char"/>
    <w:basedOn w:val="DefaultParagraphFont"/>
    <w:link w:val="PlainText"/>
    <w:uiPriority w:val="99"/>
    <w:rsid w:val="003A1AC4"/>
    <w:rPr>
      <w:rFonts w:ascii="Consolas" w:eastAsia="Calibri" w:hAnsi="Consolas"/>
      <w:sz w:val="21"/>
      <w:szCs w:val="21"/>
      <w:lang w:eastAsia="bg-BG"/>
    </w:rPr>
  </w:style>
  <w:style w:type="character" w:styleId="Emphasis">
    <w:name w:val="Emphasis"/>
    <w:uiPriority w:val="20"/>
    <w:qFormat/>
    <w:rsid w:val="00215BCF"/>
    <w:rPr>
      <w:i/>
      <w:iCs/>
    </w:rPr>
  </w:style>
  <w:style w:type="paragraph" w:styleId="Subtitle">
    <w:name w:val="Subtitle"/>
    <w:basedOn w:val="Normal"/>
    <w:next w:val="Normal"/>
    <w:link w:val="SubtitleChar"/>
    <w:uiPriority w:val="11"/>
    <w:qFormat/>
    <w:rsid w:val="00215BCF"/>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15BCF"/>
    <w:rPr>
      <w:rFonts w:asciiTheme="majorHAnsi" w:eastAsiaTheme="majorEastAsia" w:hAnsiTheme="majorHAnsi" w:cstheme="majorBidi"/>
      <w:sz w:val="24"/>
      <w:szCs w:val="24"/>
      <w:lang w:eastAsia="bg-BG"/>
    </w:rPr>
  </w:style>
  <w:style w:type="paragraph" w:styleId="NoSpacing">
    <w:name w:val="No Spacing"/>
    <w:basedOn w:val="Normal"/>
    <w:link w:val="NoSpacingChar"/>
    <w:uiPriority w:val="1"/>
    <w:qFormat/>
    <w:rsid w:val="00215BCF"/>
    <w:pPr>
      <w:spacing w:line="240" w:lineRule="auto"/>
    </w:pPr>
  </w:style>
  <w:style w:type="character" w:customStyle="1" w:styleId="NoSpacingChar">
    <w:name w:val="No Spacing Char"/>
    <w:basedOn w:val="DefaultParagraphFont"/>
    <w:link w:val="NoSpacing"/>
    <w:uiPriority w:val="1"/>
    <w:rsid w:val="00215BCF"/>
    <w:rPr>
      <w:rFonts w:ascii="Times New Roman" w:hAnsi="Times New Roman"/>
      <w:sz w:val="22"/>
      <w:szCs w:val="22"/>
      <w:lang w:eastAsia="bg-BG"/>
    </w:rPr>
  </w:style>
  <w:style w:type="paragraph" w:styleId="Quote">
    <w:name w:val="Quote"/>
    <w:basedOn w:val="Normal"/>
    <w:next w:val="Normal"/>
    <w:link w:val="QuoteChar"/>
    <w:uiPriority w:val="29"/>
    <w:qFormat/>
    <w:rsid w:val="00215BCF"/>
    <w:rPr>
      <w:i/>
      <w:iCs/>
      <w:color w:val="000000" w:themeColor="text1"/>
    </w:rPr>
  </w:style>
  <w:style w:type="character" w:customStyle="1" w:styleId="QuoteChar">
    <w:name w:val="Quote Char"/>
    <w:basedOn w:val="DefaultParagraphFont"/>
    <w:link w:val="Quote"/>
    <w:uiPriority w:val="29"/>
    <w:rsid w:val="00215BCF"/>
    <w:rPr>
      <w:rFonts w:ascii="Times New Roman" w:hAnsi="Times New Roman"/>
      <w:i/>
      <w:iCs/>
      <w:color w:val="000000" w:themeColor="text1"/>
      <w:sz w:val="22"/>
      <w:szCs w:val="22"/>
      <w:lang w:eastAsia="bg-BG"/>
    </w:rPr>
  </w:style>
  <w:style w:type="paragraph" w:styleId="IntenseQuote">
    <w:name w:val="Intense Quote"/>
    <w:basedOn w:val="Normal"/>
    <w:next w:val="Normal"/>
    <w:link w:val="IntenseQuoteChar"/>
    <w:uiPriority w:val="30"/>
    <w:qFormat/>
    <w:rsid w:val="00215BC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15BCF"/>
    <w:rPr>
      <w:rFonts w:ascii="Times New Roman" w:hAnsi="Times New Roman"/>
      <w:b/>
      <w:bCs/>
      <w:i/>
      <w:iCs/>
      <w:color w:val="4F81BD" w:themeColor="accent1"/>
      <w:sz w:val="22"/>
      <w:szCs w:val="22"/>
      <w:lang w:eastAsia="bg-BG"/>
    </w:rPr>
  </w:style>
  <w:style w:type="character" w:styleId="SubtleEmphasis">
    <w:name w:val="Subtle Emphasis"/>
    <w:uiPriority w:val="19"/>
    <w:qFormat/>
    <w:rsid w:val="00215BCF"/>
    <w:rPr>
      <w:i/>
      <w:iCs/>
      <w:color w:val="808080" w:themeColor="text1" w:themeTint="7F"/>
    </w:rPr>
  </w:style>
  <w:style w:type="character" w:styleId="IntenseEmphasis">
    <w:name w:val="Intense Emphasis"/>
    <w:uiPriority w:val="21"/>
    <w:qFormat/>
    <w:rsid w:val="00215BCF"/>
    <w:rPr>
      <w:b/>
      <w:bCs/>
      <w:i/>
      <w:iCs/>
      <w:color w:val="4F81BD" w:themeColor="accent1"/>
    </w:rPr>
  </w:style>
  <w:style w:type="character" w:styleId="SubtleReference">
    <w:name w:val="Subtle Reference"/>
    <w:uiPriority w:val="31"/>
    <w:qFormat/>
    <w:rsid w:val="00215BCF"/>
    <w:rPr>
      <w:smallCaps/>
      <w:color w:val="C0504D" w:themeColor="accent2"/>
      <w:u w:val="single"/>
    </w:rPr>
  </w:style>
  <w:style w:type="character" w:styleId="IntenseReference">
    <w:name w:val="Intense Reference"/>
    <w:uiPriority w:val="32"/>
    <w:qFormat/>
    <w:rsid w:val="00215BCF"/>
    <w:rPr>
      <w:b/>
      <w:bCs/>
      <w:smallCaps/>
      <w:color w:val="C0504D" w:themeColor="accent2"/>
      <w:spacing w:val="5"/>
      <w:u w:val="single"/>
    </w:rPr>
  </w:style>
  <w:style w:type="character" w:styleId="BookTitle">
    <w:name w:val="Book Title"/>
    <w:uiPriority w:val="33"/>
    <w:qFormat/>
    <w:rsid w:val="00215BCF"/>
    <w:rPr>
      <w:b/>
      <w:bCs/>
      <w:smallCaps/>
      <w:spacing w:val="5"/>
    </w:rPr>
  </w:style>
  <w:style w:type="paragraph" w:styleId="TOCHeading">
    <w:name w:val="TOC Heading"/>
    <w:basedOn w:val="Heading1"/>
    <w:next w:val="Normal"/>
    <w:uiPriority w:val="39"/>
    <w:semiHidden/>
    <w:unhideWhenUsed/>
    <w:qFormat/>
    <w:rsid w:val="00215BCF"/>
    <w:pPr>
      <w:keepNext/>
      <w:numPr>
        <w:numId w:val="0"/>
      </w:numPr>
      <w:spacing w:after="60"/>
      <w:outlineLvl w:val="9"/>
    </w:pPr>
    <w:rPr>
      <w:rFonts w:asciiTheme="majorHAnsi" w:eastAsiaTheme="majorEastAsia" w:hAnsiTheme="majorHAnsi" w:cstheme="majorBidi"/>
      <w:kern w:val="32"/>
      <w:sz w:val="32"/>
      <w:szCs w:val="32"/>
      <w:lang w:eastAsia="bg-BG"/>
    </w:rPr>
  </w:style>
  <w:style w:type="paragraph" w:styleId="TOC4">
    <w:name w:val="toc 4"/>
    <w:basedOn w:val="Normal"/>
    <w:next w:val="Normal"/>
    <w:autoRedefine/>
    <w:uiPriority w:val="39"/>
    <w:unhideWhenUsed/>
    <w:rsid w:val="003A1AC4"/>
    <w:pPr>
      <w:ind w:left="600"/>
    </w:pPr>
    <w:rPr>
      <w:szCs w:val="24"/>
    </w:rPr>
  </w:style>
  <w:style w:type="paragraph" w:customStyle="1" w:styleId="FootnoteText1">
    <w:name w:val="Footnote Text1"/>
    <w:rsid w:val="003A1AC4"/>
    <w:rPr>
      <w:rFonts w:ascii="Helvetica" w:eastAsia="ヒラギノ角ゴ Pro W3" w:hAnsi="Helvetica"/>
      <w:color w:val="000000"/>
    </w:rPr>
  </w:style>
  <w:style w:type="character" w:customStyle="1" w:styleId="ft01">
    <w:name w:val="ft01"/>
    <w:basedOn w:val="DefaultParagraphFont"/>
    <w:rsid w:val="003A1AC4"/>
    <w:rPr>
      <w:rFonts w:ascii="Times" w:hAnsi="Times" w:hint="default"/>
      <w:color w:val="000000"/>
      <w:sz w:val="26"/>
      <w:szCs w:val="26"/>
    </w:rPr>
  </w:style>
  <w:style w:type="character" w:customStyle="1" w:styleId="ft11">
    <w:name w:val="ft11"/>
    <w:basedOn w:val="DefaultParagraphFont"/>
    <w:rsid w:val="003A1AC4"/>
    <w:rPr>
      <w:rFonts w:ascii="Times" w:hAnsi="Times" w:hint="default"/>
      <w:color w:val="000000"/>
      <w:sz w:val="26"/>
      <w:szCs w:val="26"/>
    </w:rPr>
  </w:style>
  <w:style w:type="character" w:styleId="HTMLCode">
    <w:name w:val="HTML Code"/>
    <w:basedOn w:val="DefaultParagraphFont"/>
    <w:uiPriority w:val="99"/>
    <w:semiHidden/>
    <w:unhideWhenUsed/>
    <w:rsid w:val="003A1AC4"/>
    <w:rPr>
      <w:rFonts w:ascii="Courier New" w:eastAsia="Times New Roman" w:hAnsi="Courier New" w:cs="Courier New"/>
      <w:sz w:val="20"/>
      <w:szCs w:val="20"/>
    </w:rPr>
  </w:style>
  <w:style w:type="character" w:customStyle="1" w:styleId="st1">
    <w:name w:val="st1"/>
    <w:basedOn w:val="DefaultParagraphFont"/>
    <w:rsid w:val="003A1AC4"/>
  </w:style>
  <w:style w:type="paragraph" w:styleId="TOC9">
    <w:name w:val="toc 9"/>
    <w:basedOn w:val="Normal"/>
    <w:next w:val="Normal"/>
    <w:autoRedefine/>
    <w:uiPriority w:val="39"/>
    <w:unhideWhenUsed/>
    <w:rsid w:val="003A1AC4"/>
    <w:pPr>
      <w:spacing w:after="100"/>
      <w:ind w:left="1760"/>
    </w:pPr>
    <w:rPr>
      <w:rFonts w:ascii="Calibri" w:hAnsi="Calibri"/>
      <w:szCs w:val="24"/>
    </w:rPr>
  </w:style>
  <w:style w:type="character" w:customStyle="1" w:styleId="apple-converted-space">
    <w:name w:val="apple-converted-space"/>
    <w:basedOn w:val="DefaultParagraphFont"/>
    <w:rsid w:val="003A1AC4"/>
  </w:style>
  <w:style w:type="character" w:customStyle="1" w:styleId="yshortcuts1">
    <w:name w:val="yshortcuts1"/>
    <w:basedOn w:val="DefaultParagraphFont"/>
    <w:rsid w:val="003A1AC4"/>
    <w:rPr>
      <w:color w:val="366388"/>
    </w:rPr>
  </w:style>
  <w:style w:type="paragraph" w:customStyle="1" w:styleId="HeaderFooter">
    <w:name w:val="Header &amp; Footer"/>
    <w:rsid w:val="003A1AC4"/>
    <w:pPr>
      <w:tabs>
        <w:tab w:val="right" w:pos="9632"/>
      </w:tabs>
    </w:pPr>
    <w:rPr>
      <w:rFonts w:ascii="Helvetica" w:eastAsia="ヒラギノ角ゴ Pro W3" w:hAnsi="Helvetica"/>
      <w:color w:val="000000"/>
    </w:rPr>
  </w:style>
  <w:style w:type="paragraph" w:customStyle="1" w:styleId="Body">
    <w:name w:val="Body"/>
    <w:link w:val="BodyChar"/>
    <w:rsid w:val="004B54BF"/>
    <w:rPr>
      <w:rFonts w:ascii="Helvetica" w:eastAsia="ヒラギノ角ゴ Pro W3" w:hAnsi="Helvetica"/>
      <w:color w:val="000000"/>
      <w:sz w:val="24"/>
    </w:rPr>
  </w:style>
  <w:style w:type="character" w:customStyle="1" w:styleId="st">
    <w:name w:val="st"/>
    <w:basedOn w:val="DefaultParagraphFont"/>
    <w:rsid w:val="00EB080D"/>
  </w:style>
  <w:style w:type="paragraph" w:styleId="TOC5">
    <w:name w:val="toc 5"/>
    <w:basedOn w:val="Normal"/>
    <w:next w:val="Normal"/>
    <w:autoRedefine/>
    <w:uiPriority w:val="39"/>
    <w:unhideWhenUsed/>
    <w:rsid w:val="0064286D"/>
    <w:pPr>
      <w:spacing w:after="100" w:line="276" w:lineRule="auto"/>
      <w:ind w:left="880"/>
      <w:jc w:val="left"/>
    </w:pPr>
    <w:rPr>
      <w:rFonts w:asciiTheme="minorHAnsi" w:eastAsiaTheme="minorEastAsia" w:hAnsiTheme="minorHAnsi" w:cstheme="minorBidi"/>
      <w:lang w:eastAsia="en-US"/>
    </w:rPr>
  </w:style>
  <w:style w:type="paragraph" w:styleId="TOC6">
    <w:name w:val="toc 6"/>
    <w:basedOn w:val="Normal"/>
    <w:next w:val="Normal"/>
    <w:autoRedefine/>
    <w:uiPriority w:val="39"/>
    <w:unhideWhenUsed/>
    <w:rsid w:val="0064286D"/>
    <w:pPr>
      <w:spacing w:after="100" w:line="276" w:lineRule="auto"/>
      <w:ind w:left="1100"/>
      <w:jc w:val="left"/>
    </w:pPr>
    <w:rPr>
      <w:rFonts w:asciiTheme="minorHAnsi" w:eastAsiaTheme="minorEastAsia" w:hAnsiTheme="minorHAnsi" w:cstheme="minorBidi"/>
      <w:lang w:eastAsia="en-US"/>
    </w:rPr>
  </w:style>
  <w:style w:type="paragraph" w:styleId="TOC7">
    <w:name w:val="toc 7"/>
    <w:basedOn w:val="Normal"/>
    <w:next w:val="Normal"/>
    <w:autoRedefine/>
    <w:uiPriority w:val="39"/>
    <w:unhideWhenUsed/>
    <w:rsid w:val="0064286D"/>
    <w:pPr>
      <w:spacing w:after="100" w:line="276" w:lineRule="auto"/>
      <w:ind w:left="1320"/>
      <w:jc w:val="left"/>
    </w:pPr>
    <w:rPr>
      <w:rFonts w:asciiTheme="minorHAnsi" w:eastAsiaTheme="minorEastAsia" w:hAnsiTheme="minorHAnsi" w:cstheme="minorBidi"/>
      <w:lang w:eastAsia="en-US"/>
    </w:rPr>
  </w:style>
  <w:style w:type="paragraph" w:styleId="TOC8">
    <w:name w:val="toc 8"/>
    <w:basedOn w:val="Normal"/>
    <w:next w:val="Normal"/>
    <w:autoRedefine/>
    <w:uiPriority w:val="39"/>
    <w:unhideWhenUsed/>
    <w:rsid w:val="0064286D"/>
    <w:pPr>
      <w:spacing w:after="100" w:line="276" w:lineRule="auto"/>
      <w:ind w:left="1540"/>
      <w:jc w:val="left"/>
    </w:pPr>
    <w:rPr>
      <w:rFonts w:asciiTheme="minorHAnsi" w:eastAsiaTheme="minorEastAsia" w:hAnsiTheme="minorHAnsi" w:cstheme="minorBidi"/>
      <w:lang w:eastAsia="en-US"/>
    </w:rPr>
  </w:style>
  <w:style w:type="character" w:customStyle="1" w:styleId="style21">
    <w:name w:val="style21"/>
    <w:basedOn w:val="DefaultParagraphFont"/>
    <w:rsid w:val="005A6039"/>
    <w:rPr>
      <w:color w:val="FF0000"/>
    </w:rPr>
  </w:style>
  <w:style w:type="character" w:customStyle="1" w:styleId="BodyChar">
    <w:name w:val="Body Char"/>
    <w:basedOn w:val="DefaultParagraphFont"/>
    <w:link w:val="Body"/>
    <w:rsid w:val="002B745D"/>
    <w:rPr>
      <w:rFonts w:ascii="Helvetica" w:eastAsia="ヒラギノ角ゴ Pro W3" w:hAnsi="Helvetica"/>
      <w:color w:val="000000"/>
      <w:sz w:val="24"/>
    </w:rPr>
  </w:style>
  <w:style w:type="paragraph" w:customStyle="1" w:styleId="Heading41">
    <w:name w:val="Heading 41"/>
    <w:next w:val="Normal"/>
    <w:rsid w:val="00392140"/>
    <w:pPr>
      <w:keepNext/>
      <w:spacing w:before="100" w:after="100" w:line="360" w:lineRule="auto"/>
      <w:jc w:val="both"/>
      <w:outlineLvl w:val="3"/>
    </w:pPr>
    <w:rPr>
      <w:rFonts w:ascii="Times New Roman Bold" w:eastAsia="ヒラギノ角ゴ Pro W3" w:hAnsi="Times New Roman Bold"/>
      <w:color w:val="000000"/>
      <w:sz w:val="26"/>
    </w:rPr>
  </w:style>
</w:styles>
</file>

<file path=word/webSettings.xml><?xml version="1.0" encoding="utf-8"?>
<w:webSettings xmlns:r="http://schemas.openxmlformats.org/officeDocument/2006/relationships" xmlns:w="http://schemas.openxmlformats.org/wordprocessingml/2006/main">
  <w:divs>
    <w:div w:id="1254511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671" Type="http://schemas.openxmlformats.org/officeDocument/2006/relationships/oleObject" Target="embeddings/oleObject291.bin"/><Relationship Id="rId769" Type="http://schemas.openxmlformats.org/officeDocument/2006/relationships/oleObject" Target="embeddings/oleObject332.bin"/><Relationship Id="rId21" Type="http://schemas.openxmlformats.org/officeDocument/2006/relationships/image" Target="media/image8.wmf"/><Relationship Id="rId324" Type="http://schemas.openxmlformats.org/officeDocument/2006/relationships/image" Target="media/image171.emf"/><Relationship Id="rId531" Type="http://schemas.openxmlformats.org/officeDocument/2006/relationships/oleObject" Target="embeddings/oleObject229.bin"/><Relationship Id="rId629" Type="http://schemas.openxmlformats.org/officeDocument/2006/relationships/oleObject" Target="embeddings/oleObject270.bin"/><Relationship Id="rId170" Type="http://schemas.openxmlformats.org/officeDocument/2006/relationships/image" Target="media/image88.emf"/><Relationship Id="rId836" Type="http://schemas.openxmlformats.org/officeDocument/2006/relationships/image" Target="media/image469.png"/><Relationship Id="rId268" Type="http://schemas.openxmlformats.org/officeDocument/2006/relationships/image" Target="media/image140.wmf"/><Relationship Id="rId475" Type="http://schemas.openxmlformats.org/officeDocument/2006/relationships/image" Target="media/image263.wmf"/><Relationship Id="rId682" Type="http://schemas.openxmlformats.org/officeDocument/2006/relationships/image" Target="media/image380.png"/><Relationship Id="rId32" Type="http://schemas.openxmlformats.org/officeDocument/2006/relationships/oleObject" Target="embeddings/oleObject13.bin"/><Relationship Id="rId128" Type="http://schemas.openxmlformats.org/officeDocument/2006/relationships/image" Target="media/image65.wmf"/><Relationship Id="rId335" Type="http://schemas.openxmlformats.org/officeDocument/2006/relationships/image" Target="media/image182.emf"/><Relationship Id="rId542" Type="http://schemas.openxmlformats.org/officeDocument/2006/relationships/image" Target="media/image303.emf"/><Relationship Id="rId181" Type="http://schemas.openxmlformats.org/officeDocument/2006/relationships/oleObject" Target="embeddings/oleObject79.bin"/><Relationship Id="rId402" Type="http://schemas.openxmlformats.org/officeDocument/2006/relationships/image" Target="media/image223.emf"/><Relationship Id="rId847" Type="http://schemas.openxmlformats.org/officeDocument/2006/relationships/image" Target="media/image480.emf"/><Relationship Id="rId279" Type="http://schemas.openxmlformats.org/officeDocument/2006/relationships/oleObject" Target="embeddings/oleObject128.bin"/><Relationship Id="rId486" Type="http://schemas.openxmlformats.org/officeDocument/2006/relationships/image" Target="media/image272.emf"/><Relationship Id="rId693" Type="http://schemas.openxmlformats.org/officeDocument/2006/relationships/image" Target="media/image391.emf"/><Relationship Id="rId707" Type="http://schemas.openxmlformats.org/officeDocument/2006/relationships/oleObject" Target="embeddings/oleObject301.bin"/><Relationship Id="rId43" Type="http://schemas.openxmlformats.org/officeDocument/2006/relationships/image" Target="media/image19.wmf"/><Relationship Id="rId139" Type="http://schemas.openxmlformats.org/officeDocument/2006/relationships/oleObject" Target="embeddings/oleObject63.bin"/><Relationship Id="rId346" Type="http://schemas.openxmlformats.org/officeDocument/2006/relationships/image" Target="media/image188.wmf"/><Relationship Id="rId553" Type="http://schemas.openxmlformats.org/officeDocument/2006/relationships/oleObject" Target="embeddings/oleObject235.bin"/><Relationship Id="rId760" Type="http://schemas.openxmlformats.org/officeDocument/2006/relationships/image" Target="media/image427.wmf"/><Relationship Id="rId192" Type="http://schemas.openxmlformats.org/officeDocument/2006/relationships/image" Target="media/image102.wmf"/><Relationship Id="rId206" Type="http://schemas.openxmlformats.org/officeDocument/2006/relationships/image" Target="media/image109.wmf"/><Relationship Id="rId413" Type="http://schemas.openxmlformats.org/officeDocument/2006/relationships/oleObject" Target="embeddings/oleObject178.bin"/><Relationship Id="rId858" Type="http://schemas.openxmlformats.org/officeDocument/2006/relationships/image" Target="media/image491.png"/><Relationship Id="rId497" Type="http://schemas.openxmlformats.org/officeDocument/2006/relationships/oleObject" Target="embeddings/oleObject212.bin"/><Relationship Id="rId620" Type="http://schemas.openxmlformats.org/officeDocument/2006/relationships/image" Target="media/image349.wmf"/><Relationship Id="rId718" Type="http://schemas.openxmlformats.org/officeDocument/2006/relationships/image" Target="media/image406.wmf"/><Relationship Id="rId357" Type="http://schemas.openxmlformats.org/officeDocument/2006/relationships/oleObject" Target="embeddings/oleObject158.bin"/><Relationship Id="rId54" Type="http://schemas.openxmlformats.org/officeDocument/2006/relationships/oleObject" Target="embeddings/oleObject24.bin"/><Relationship Id="rId217" Type="http://schemas.openxmlformats.org/officeDocument/2006/relationships/oleObject" Target="embeddings/oleObject97.bin"/><Relationship Id="rId564" Type="http://schemas.openxmlformats.org/officeDocument/2006/relationships/image" Target="media/image318.wmf"/><Relationship Id="rId771" Type="http://schemas.openxmlformats.org/officeDocument/2006/relationships/oleObject" Target="embeddings/oleObject333.bin"/><Relationship Id="rId424" Type="http://schemas.openxmlformats.org/officeDocument/2006/relationships/image" Target="media/image235.wmf"/><Relationship Id="rId631" Type="http://schemas.openxmlformats.org/officeDocument/2006/relationships/oleObject" Target="embeddings/oleObject271.bin"/><Relationship Id="rId729" Type="http://schemas.openxmlformats.org/officeDocument/2006/relationships/oleObject" Target="embeddings/oleObject312.bin"/><Relationship Id="rId270" Type="http://schemas.openxmlformats.org/officeDocument/2006/relationships/image" Target="media/image141.wmf"/><Relationship Id="rId65" Type="http://schemas.openxmlformats.org/officeDocument/2006/relationships/image" Target="media/image30.wmf"/><Relationship Id="rId130" Type="http://schemas.openxmlformats.org/officeDocument/2006/relationships/image" Target="media/image66.wmf"/><Relationship Id="rId368" Type="http://schemas.openxmlformats.org/officeDocument/2006/relationships/image" Target="media/image199.wmf"/><Relationship Id="rId575" Type="http://schemas.openxmlformats.org/officeDocument/2006/relationships/oleObject" Target="embeddings/oleObject246.bin"/><Relationship Id="rId782" Type="http://schemas.openxmlformats.org/officeDocument/2006/relationships/image" Target="media/image440.wmf"/><Relationship Id="rId228" Type="http://schemas.openxmlformats.org/officeDocument/2006/relationships/image" Target="media/image120.wmf"/><Relationship Id="rId435" Type="http://schemas.openxmlformats.org/officeDocument/2006/relationships/image" Target="media/image243.wmf"/><Relationship Id="rId642" Type="http://schemas.openxmlformats.org/officeDocument/2006/relationships/image" Target="media/image360.wmf"/><Relationship Id="rId281" Type="http://schemas.openxmlformats.org/officeDocument/2006/relationships/oleObject" Target="embeddings/oleObject129.bin"/><Relationship Id="rId502" Type="http://schemas.openxmlformats.org/officeDocument/2006/relationships/image" Target="media/image282.wmf"/><Relationship Id="rId34" Type="http://schemas.openxmlformats.org/officeDocument/2006/relationships/oleObject" Target="embeddings/oleObject14.bin"/><Relationship Id="rId76" Type="http://schemas.openxmlformats.org/officeDocument/2006/relationships/oleObject" Target="embeddings/oleObject35.bin"/><Relationship Id="rId141" Type="http://schemas.openxmlformats.org/officeDocument/2006/relationships/oleObject" Target="embeddings/oleObject64.bin"/><Relationship Id="rId379" Type="http://schemas.openxmlformats.org/officeDocument/2006/relationships/oleObject" Target="embeddings/oleObject169.bin"/><Relationship Id="rId544" Type="http://schemas.openxmlformats.org/officeDocument/2006/relationships/image" Target="media/image305.emf"/><Relationship Id="rId586" Type="http://schemas.openxmlformats.org/officeDocument/2006/relationships/image" Target="media/image329.wmf"/><Relationship Id="rId751" Type="http://schemas.openxmlformats.org/officeDocument/2006/relationships/oleObject" Target="embeddings/oleObject323.bin"/><Relationship Id="rId793" Type="http://schemas.openxmlformats.org/officeDocument/2006/relationships/oleObject" Target="embeddings/oleObject342.bin"/><Relationship Id="rId807" Type="http://schemas.openxmlformats.org/officeDocument/2006/relationships/oleObject" Target="embeddings/oleObject349.bin"/><Relationship Id="rId849" Type="http://schemas.openxmlformats.org/officeDocument/2006/relationships/image" Target="media/image482.png"/><Relationship Id="rId7" Type="http://schemas.openxmlformats.org/officeDocument/2006/relationships/image" Target="media/image1.wmf"/><Relationship Id="rId183" Type="http://schemas.openxmlformats.org/officeDocument/2006/relationships/oleObject" Target="embeddings/oleObject80.bin"/><Relationship Id="rId239" Type="http://schemas.openxmlformats.org/officeDocument/2006/relationships/oleObject" Target="embeddings/oleObject108.bin"/><Relationship Id="rId390" Type="http://schemas.openxmlformats.org/officeDocument/2006/relationships/image" Target="media/image211.emf"/><Relationship Id="rId404" Type="http://schemas.openxmlformats.org/officeDocument/2006/relationships/image" Target="media/image225.wmf"/><Relationship Id="rId446" Type="http://schemas.openxmlformats.org/officeDocument/2006/relationships/oleObject" Target="embeddings/oleObject192.bin"/><Relationship Id="rId611" Type="http://schemas.openxmlformats.org/officeDocument/2006/relationships/oleObject" Target="embeddings/oleObject261.bin"/><Relationship Id="rId653" Type="http://schemas.openxmlformats.org/officeDocument/2006/relationships/oleObject" Target="embeddings/oleObject282.bin"/><Relationship Id="rId250" Type="http://schemas.openxmlformats.org/officeDocument/2006/relationships/image" Target="media/image131.wmf"/><Relationship Id="rId292" Type="http://schemas.openxmlformats.org/officeDocument/2006/relationships/image" Target="media/image152.wmf"/><Relationship Id="rId306" Type="http://schemas.openxmlformats.org/officeDocument/2006/relationships/image" Target="media/image159.wmf"/><Relationship Id="rId488" Type="http://schemas.openxmlformats.org/officeDocument/2006/relationships/oleObject" Target="embeddings/oleObject209.bin"/><Relationship Id="rId695" Type="http://schemas.openxmlformats.org/officeDocument/2006/relationships/image" Target="media/image393.emf"/><Relationship Id="rId709" Type="http://schemas.openxmlformats.org/officeDocument/2006/relationships/oleObject" Target="embeddings/oleObject302.bin"/><Relationship Id="rId860" Type="http://schemas.openxmlformats.org/officeDocument/2006/relationships/image" Target="media/image493.png"/><Relationship Id="rId45" Type="http://schemas.openxmlformats.org/officeDocument/2006/relationships/image" Target="media/image20.wmf"/><Relationship Id="rId87" Type="http://schemas.openxmlformats.org/officeDocument/2006/relationships/image" Target="media/image44.emf"/><Relationship Id="rId110" Type="http://schemas.openxmlformats.org/officeDocument/2006/relationships/image" Target="media/image56.wmf"/><Relationship Id="rId348" Type="http://schemas.openxmlformats.org/officeDocument/2006/relationships/image" Target="media/image189.wmf"/><Relationship Id="rId513" Type="http://schemas.openxmlformats.org/officeDocument/2006/relationships/oleObject" Target="embeddings/oleObject220.bin"/><Relationship Id="rId555" Type="http://schemas.openxmlformats.org/officeDocument/2006/relationships/oleObject" Target="embeddings/oleObject236.bin"/><Relationship Id="rId597" Type="http://schemas.openxmlformats.org/officeDocument/2006/relationships/oleObject" Target="embeddings/oleObject257.bin"/><Relationship Id="rId720" Type="http://schemas.openxmlformats.org/officeDocument/2006/relationships/image" Target="media/image407.wmf"/><Relationship Id="rId762" Type="http://schemas.openxmlformats.org/officeDocument/2006/relationships/image" Target="media/image428.wmf"/><Relationship Id="rId818" Type="http://schemas.openxmlformats.org/officeDocument/2006/relationships/image" Target="media/image458.wmf"/><Relationship Id="rId152" Type="http://schemas.openxmlformats.org/officeDocument/2006/relationships/image" Target="media/image77.wmf"/><Relationship Id="rId194" Type="http://schemas.openxmlformats.org/officeDocument/2006/relationships/image" Target="media/image103.wmf"/><Relationship Id="rId208" Type="http://schemas.openxmlformats.org/officeDocument/2006/relationships/image" Target="media/image110.wmf"/><Relationship Id="rId415" Type="http://schemas.openxmlformats.org/officeDocument/2006/relationships/oleObject" Target="embeddings/oleObject179.bin"/><Relationship Id="rId457" Type="http://schemas.openxmlformats.org/officeDocument/2006/relationships/image" Target="media/image254.wmf"/><Relationship Id="rId622" Type="http://schemas.openxmlformats.org/officeDocument/2006/relationships/image" Target="media/image350.wmf"/><Relationship Id="rId261" Type="http://schemas.openxmlformats.org/officeDocument/2006/relationships/oleObject" Target="embeddings/oleObject119.bin"/><Relationship Id="rId499" Type="http://schemas.openxmlformats.org/officeDocument/2006/relationships/oleObject" Target="embeddings/oleObject213.bin"/><Relationship Id="rId664" Type="http://schemas.openxmlformats.org/officeDocument/2006/relationships/image" Target="media/image371.wmf"/><Relationship Id="rId14" Type="http://schemas.openxmlformats.org/officeDocument/2006/relationships/oleObject" Target="embeddings/oleObject4.bin"/><Relationship Id="rId56" Type="http://schemas.openxmlformats.org/officeDocument/2006/relationships/oleObject" Target="embeddings/oleObject25.bin"/><Relationship Id="rId317" Type="http://schemas.openxmlformats.org/officeDocument/2006/relationships/oleObject" Target="embeddings/oleObject147.bin"/><Relationship Id="rId359" Type="http://schemas.openxmlformats.org/officeDocument/2006/relationships/oleObject" Target="embeddings/oleObject159.bin"/><Relationship Id="rId524" Type="http://schemas.openxmlformats.org/officeDocument/2006/relationships/image" Target="media/image293.wmf"/><Relationship Id="rId566" Type="http://schemas.openxmlformats.org/officeDocument/2006/relationships/image" Target="media/image319.wmf"/><Relationship Id="rId731" Type="http://schemas.openxmlformats.org/officeDocument/2006/relationships/oleObject" Target="embeddings/oleObject313.bin"/><Relationship Id="rId773" Type="http://schemas.openxmlformats.org/officeDocument/2006/relationships/image" Target="media/image434.emf"/><Relationship Id="rId98" Type="http://schemas.openxmlformats.org/officeDocument/2006/relationships/image" Target="media/image50.wmf"/><Relationship Id="rId121" Type="http://schemas.openxmlformats.org/officeDocument/2006/relationships/oleObject" Target="embeddings/oleObject54.bin"/><Relationship Id="rId163" Type="http://schemas.openxmlformats.org/officeDocument/2006/relationships/oleObject" Target="embeddings/oleObject75.bin"/><Relationship Id="rId219" Type="http://schemas.openxmlformats.org/officeDocument/2006/relationships/oleObject" Target="embeddings/oleObject98.bin"/><Relationship Id="rId370" Type="http://schemas.openxmlformats.org/officeDocument/2006/relationships/image" Target="media/image200.wmf"/><Relationship Id="rId426" Type="http://schemas.openxmlformats.org/officeDocument/2006/relationships/image" Target="media/image236.wmf"/><Relationship Id="rId633" Type="http://schemas.openxmlformats.org/officeDocument/2006/relationships/oleObject" Target="embeddings/oleObject272.bin"/><Relationship Id="rId829" Type="http://schemas.openxmlformats.org/officeDocument/2006/relationships/oleObject" Target="embeddings/oleObject360.bin"/><Relationship Id="rId230" Type="http://schemas.openxmlformats.org/officeDocument/2006/relationships/image" Target="media/image121.wmf"/><Relationship Id="rId468" Type="http://schemas.openxmlformats.org/officeDocument/2006/relationships/oleObject" Target="embeddings/oleObject203.bin"/><Relationship Id="rId675" Type="http://schemas.openxmlformats.org/officeDocument/2006/relationships/oleObject" Target="embeddings/oleObject293.bin"/><Relationship Id="rId840" Type="http://schemas.openxmlformats.org/officeDocument/2006/relationships/image" Target="media/image473.emf"/><Relationship Id="rId25" Type="http://schemas.openxmlformats.org/officeDocument/2006/relationships/image" Target="media/image10.wmf"/><Relationship Id="rId67" Type="http://schemas.openxmlformats.org/officeDocument/2006/relationships/image" Target="media/image31.wmf"/><Relationship Id="rId272" Type="http://schemas.openxmlformats.org/officeDocument/2006/relationships/image" Target="media/image142.wmf"/><Relationship Id="rId328" Type="http://schemas.openxmlformats.org/officeDocument/2006/relationships/image" Target="media/image175.emf"/><Relationship Id="rId535" Type="http://schemas.openxmlformats.org/officeDocument/2006/relationships/oleObject" Target="embeddings/oleObject231.bin"/><Relationship Id="rId577" Type="http://schemas.openxmlformats.org/officeDocument/2006/relationships/oleObject" Target="embeddings/oleObject247.bin"/><Relationship Id="rId700" Type="http://schemas.openxmlformats.org/officeDocument/2006/relationships/image" Target="media/image397.wmf"/><Relationship Id="rId742" Type="http://schemas.openxmlformats.org/officeDocument/2006/relationships/image" Target="media/image418.wmf"/><Relationship Id="rId132" Type="http://schemas.openxmlformats.org/officeDocument/2006/relationships/image" Target="media/image67.wmf"/><Relationship Id="rId174" Type="http://schemas.openxmlformats.org/officeDocument/2006/relationships/image" Target="media/image92.emf"/><Relationship Id="rId381" Type="http://schemas.openxmlformats.org/officeDocument/2006/relationships/oleObject" Target="embeddings/oleObject170.bin"/><Relationship Id="rId602" Type="http://schemas.openxmlformats.org/officeDocument/2006/relationships/image" Target="media/image338.emf"/><Relationship Id="rId784" Type="http://schemas.openxmlformats.org/officeDocument/2006/relationships/image" Target="media/image441.wmf"/><Relationship Id="rId241" Type="http://schemas.openxmlformats.org/officeDocument/2006/relationships/oleObject" Target="embeddings/oleObject109.bin"/><Relationship Id="rId437" Type="http://schemas.openxmlformats.org/officeDocument/2006/relationships/image" Target="media/image244.wmf"/><Relationship Id="rId479" Type="http://schemas.openxmlformats.org/officeDocument/2006/relationships/image" Target="media/image266.emf"/><Relationship Id="rId644" Type="http://schemas.openxmlformats.org/officeDocument/2006/relationships/image" Target="media/image361.wmf"/><Relationship Id="rId686" Type="http://schemas.openxmlformats.org/officeDocument/2006/relationships/image" Target="media/image384.emf"/><Relationship Id="rId851" Type="http://schemas.openxmlformats.org/officeDocument/2006/relationships/image" Target="media/image484.emf"/><Relationship Id="rId36" Type="http://schemas.openxmlformats.org/officeDocument/2006/relationships/oleObject" Target="embeddings/oleObject15.bin"/><Relationship Id="rId283" Type="http://schemas.openxmlformats.org/officeDocument/2006/relationships/oleObject" Target="embeddings/oleObject130.bin"/><Relationship Id="rId339" Type="http://schemas.openxmlformats.org/officeDocument/2006/relationships/oleObject" Target="embeddings/oleObject149.bin"/><Relationship Id="rId490" Type="http://schemas.openxmlformats.org/officeDocument/2006/relationships/oleObject" Target="embeddings/oleObject210.bin"/><Relationship Id="rId504" Type="http://schemas.openxmlformats.org/officeDocument/2006/relationships/image" Target="media/image283.wmf"/><Relationship Id="rId546" Type="http://schemas.openxmlformats.org/officeDocument/2006/relationships/image" Target="media/image307.emf"/><Relationship Id="rId711" Type="http://schemas.openxmlformats.org/officeDocument/2006/relationships/oleObject" Target="embeddings/oleObject303.bin"/><Relationship Id="rId753" Type="http://schemas.openxmlformats.org/officeDocument/2006/relationships/oleObject" Target="embeddings/oleObject324.bin"/><Relationship Id="rId78" Type="http://schemas.openxmlformats.org/officeDocument/2006/relationships/oleObject" Target="embeddings/oleObject36.bin"/><Relationship Id="rId101" Type="http://schemas.openxmlformats.org/officeDocument/2006/relationships/oleObject" Target="embeddings/oleObject44.bin"/><Relationship Id="rId143" Type="http://schemas.openxmlformats.org/officeDocument/2006/relationships/oleObject" Target="embeddings/oleObject65.bin"/><Relationship Id="rId185" Type="http://schemas.openxmlformats.org/officeDocument/2006/relationships/oleObject" Target="embeddings/oleObject81.bin"/><Relationship Id="rId350" Type="http://schemas.openxmlformats.org/officeDocument/2006/relationships/image" Target="media/image190.wmf"/><Relationship Id="rId406" Type="http://schemas.openxmlformats.org/officeDocument/2006/relationships/image" Target="media/image226.wmf"/><Relationship Id="rId588" Type="http://schemas.openxmlformats.org/officeDocument/2006/relationships/image" Target="media/image330.wmf"/><Relationship Id="rId795" Type="http://schemas.openxmlformats.org/officeDocument/2006/relationships/oleObject" Target="embeddings/oleObject343.bin"/><Relationship Id="rId809" Type="http://schemas.openxmlformats.org/officeDocument/2006/relationships/oleObject" Target="embeddings/oleObject350.bin"/><Relationship Id="rId9" Type="http://schemas.openxmlformats.org/officeDocument/2006/relationships/image" Target="media/image2.wmf"/><Relationship Id="rId210" Type="http://schemas.openxmlformats.org/officeDocument/2006/relationships/image" Target="media/image111.wmf"/><Relationship Id="rId392" Type="http://schemas.openxmlformats.org/officeDocument/2006/relationships/image" Target="media/image213.emf"/><Relationship Id="rId448" Type="http://schemas.openxmlformats.org/officeDocument/2006/relationships/oleObject" Target="embeddings/oleObject193.bin"/><Relationship Id="rId613" Type="http://schemas.openxmlformats.org/officeDocument/2006/relationships/oleObject" Target="embeddings/oleObject262.bin"/><Relationship Id="rId655" Type="http://schemas.openxmlformats.org/officeDocument/2006/relationships/oleObject" Target="embeddings/oleObject283.bin"/><Relationship Id="rId697" Type="http://schemas.openxmlformats.org/officeDocument/2006/relationships/image" Target="media/image395.emf"/><Relationship Id="rId820" Type="http://schemas.openxmlformats.org/officeDocument/2006/relationships/image" Target="media/image459.wmf"/><Relationship Id="rId862" Type="http://schemas.openxmlformats.org/officeDocument/2006/relationships/hyperlink" Target="http://yehar.com/blog/wp-content/uploads/2009/08/deip.pdf" TargetMode="External"/><Relationship Id="rId252" Type="http://schemas.openxmlformats.org/officeDocument/2006/relationships/image" Target="media/image132.wmf"/><Relationship Id="rId294" Type="http://schemas.openxmlformats.org/officeDocument/2006/relationships/image" Target="media/image153.wmf"/><Relationship Id="rId308" Type="http://schemas.openxmlformats.org/officeDocument/2006/relationships/image" Target="media/image160.wmf"/><Relationship Id="rId515" Type="http://schemas.openxmlformats.org/officeDocument/2006/relationships/oleObject" Target="embeddings/oleObject221.bin"/><Relationship Id="rId722" Type="http://schemas.openxmlformats.org/officeDocument/2006/relationships/image" Target="media/image408.wmf"/><Relationship Id="rId47" Type="http://schemas.openxmlformats.org/officeDocument/2006/relationships/image" Target="media/image21.wmf"/><Relationship Id="rId89" Type="http://schemas.openxmlformats.org/officeDocument/2006/relationships/oleObject" Target="embeddings/oleObject38.bin"/><Relationship Id="rId112" Type="http://schemas.openxmlformats.org/officeDocument/2006/relationships/image" Target="media/image57.wmf"/><Relationship Id="rId154" Type="http://schemas.openxmlformats.org/officeDocument/2006/relationships/image" Target="media/image78.wmf"/><Relationship Id="rId361" Type="http://schemas.openxmlformats.org/officeDocument/2006/relationships/oleObject" Target="embeddings/oleObject160.bin"/><Relationship Id="rId557" Type="http://schemas.openxmlformats.org/officeDocument/2006/relationships/oleObject" Target="embeddings/oleObject237.bin"/><Relationship Id="rId599" Type="http://schemas.openxmlformats.org/officeDocument/2006/relationships/oleObject" Target="embeddings/oleObject258.bin"/><Relationship Id="rId764" Type="http://schemas.openxmlformats.org/officeDocument/2006/relationships/image" Target="media/image429.wmf"/><Relationship Id="rId196" Type="http://schemas.openxmlformats.org/officeDocument/2006/relationships/image" Target="media/image104.wmf"/><Relationship Id="rId417" Type="http://schemas.openxmlformats.org/officeDocument/2006/relationships/oleObject" Target="embeddings/oleObject180.bin"/><Relationship Id="rId459" Type="http://schemas.openxmlformats.org/officeDocument/2006/relationships/image" Target="media/image255.wmf"/><Relationship Id="rId624" Type="http://schemas.openxmlformats.org/officeDocument/2006/relationships/image" Target="media/image351.wmf"/><Relationship Id="rId666" Type="http://schemas.openxmlformats.org/officeDocument/2006/relationships/image" Target="media/image372.wmf"/><Relationship Id="rId831" Type="http://schemas.openxmlformats.org/officeDocument/2006/relationships/image" Target="media/image465.emf"/><Relationship Id="rId16" Type="http://schemas.openxmlformats.org/officeDocument/2006/relationships/oleObject" Target="embeddings/oleObject5.bin"/><Relationship Id="rId221" Type="http://schemas.openxmlformats.org/officeDocument/2006/relationships/oleObject" Target="embeddings/oleObject99.bin"/><Relationship Id="rId263" Type="http://schemas.openxmlformats.org/officeDocument/2006/relationships/oleObject" Target="embeddings/oleObject120.bin"/><Relationship Id="rId319" Type="http://schemas.openxmlformats.org/officeDocument/2006/relationships/image" Target="media/image166.emf"/><Relationship Id="rId470" Type="http://schemas.openxmlformats.org/officeDocument/2006/relationships/oleObject" Target="embeddings/oleObject204.bin"/><Relationship Id="rId526" Type="http://schemas.openxmlformats.org/officeDocument/2006/relationships/image" Target="media/image294.wmf"/><Relationship Id="rId58" Type="http://schemas.openxmlformats.org/officeDocument/2006/relationships/oleObject" Target="embeddings/oleObject26.bin"/><Relationship Id="rId123" Type="http://schemas.openxmlformats.org/officeDocument/2006/relationships/oleObject" Target="embeddings/oleObject55.bin"/><Relationship Id="rId330" Type="http://schemas.openxmlformats.org/officeDocument/2006/relationships/image" Target="media/image177.emf"/><Relationship Id="rId568" Type="http://schemas.openxmlformats.org/officeDocument/2006/relationships/image" Target="media/image320.wmf"/><Relationship Id="rId733" Type="http://schemas.openxmlformats.org/officeDocument/2006/relationships/oleObject" Target="embeddings/oleObject314.bin"/><Relationship Id="rId775" Type="http://schemas.openxmlformats.org/officeDocument/2006/relationships/image" Target="media/image436.emf"/><Relationship Id="rId165" Type="http://schemas.openxmlformats.org/officeDocument/2006/relationships/oleObject" Target="embeddings/oleObject76.bin"/><Relationship Id="rId372" Type="http://schemas.openxmlformats.org/officeDocument/2006/relationships/image" Target="media/image201.wmf"/><Relationship Id="rId428" Type="http://schemas.openxmlformats.org/officeDocument/2006/relationships/image" Target="media/image237.wmf"/><Relationship Id="rId635" Type="http://schemas.openxmlformats.org/officeDocument/2006/relationships/oleObject" Target="embeddings/oleObject273.bin"/><Relationship Id="rId677" Type="http://schemas.openxmlformats.org/officeDocument/2006/relationships/oleObject" Target="embeddings/oleObject294.bin"/><Relationship Id="rId800" Type="http://schemas.openxmlformats.org/officeDocument/2006/relationships/image" Target="media/image449.wmf"/><Relationship Id="rId842" Type="http://schemas.openxmlformats.org/officeDocument/2006/relationships/image" Target="media/image475.emf"/><Relationship Id="rId232" Type="http://schemas.openxmlformats.org/officeDocument/2006/relationships/image" Target="media/image122.wmf"/><Relationship Id="rId274" Type="http://schemas.openxmlformats.org/officeDocument/2006/relationships/image" Target="media/image143.wmf"/><Relationship Id="rId481" Type="http://schemas.openxmlformats.org/officeDocument/2006/relationships/image" Target="media/image268.emf"/><Relationship Id="rId702" Type="http://schemas.openxmlformats.org/officeDocument/2006/relationships/image" Target="media/image398.wmf"/><Relationship Id="rId27" Type="http://schemas.openxmlformats.org/officeDocument/2006/relationships/image" Target="media/image11.wmf"/><Relationship Id="rId69" Type="http://schemas.openxmlformats.org/officeDocument/2006/relationships/image" Target="media/image32.wmf"/><Relationship Id="rId134" Type="http://schemas.openxmlformats.org/officeDocument/2006/relationships/image" Target="media/image68.wmf"/><Relationship Id="rId537" Type="http://schemas.openxmlformats.org/officeDocument/2006/relationships/oleObject" Target="embeddings/oleObject232.bin"/><Relationship Id="rId579" Type="http://schemas.openxmlformats.org/officeDocument/2006/relationships/oleObject" Target="embeddings/oleObject248.bin"/><Relationship Id="rId744" Type="http://schemas.openxmlformats.org/officeDocument/2006/relationships/image" Target="media/image419.wmf"/><Relationship Id="rId786" Type="http://schemas.openxmlformats.org/officeDocument/2006/relationships/image" Target="media/image442.wmf"/><Relationship Id="rId80" Type="http://schemas.openxmlformats.org/officeDocument/2006/relationships/oleObject" Target="embeddings/oleObject37.bin"/><Relationship Id="rId176" Type="http://schemas.openxmlformats.org/officeDocument/2006/relationships/image" Target="media/image94.emf"/><Relationship Id="rId341" Type="http://schemas.openxmlformats.org/officeDocument/2006/relationships/oleObject" Target="embeddings/oleObject150.bin"/><Relationship Id="rId383" Type="http://schemas.openxmlformats.org/officeDocument/2006/relationships/oleObject" Target="embeddings/oleObject171.bin"/><Relationship Id="rId439" Type="http://schemas.openxmlformats.org/officeDocument/2006/relationships/image" Target="media/image245.wmf"/><Relationship Id="rId590" Type="http://schemas.openxmlformats.org/officeDocument/2006/relationships/image" Target="media/image331.wmf"/><Relationship Id="rId604" Type="http://schemas.openxmlformats.org/officeDocument/2006/relationships/image" Target="media/image340.emf"/><Relationship Id="rId646" Type="http://schemas.openxmlformats.org/officeDocument/2006/relationships/image" Target="media/image362.wmf"/><Relationship Id="rId811" Type="http://schemas.openxmlformats.org/officeDocument/2006/relationships/oleObject" Target="embeddings/oleObject351.bin"/><Relationship Id="rId201" Type="http://schemas.openxmlformats.org/officeDocument/2006/relationships/oleObject" Target="embeddings/oleObject89.bin"/><Relationship Id="rId243" Type="http://schemas.openxmlformats.org/officeDocument/2006/relationships/oleObject" Target="embeddings/oleObject110.bin"/><Relationship Id="rId285" Type="http://schemas.openxmlformats.org/officeDocument/2006/relationships/oleObject" Target="embeddings/oleObject131.bin"/><Relationship Id="rId450" Type="http://schemas.openxmlformats.org/officeDocument/2006/relationships/oleObject" Target="embeddings/oleObject194.bin"/><Relationship Id="rId506" Type="http://schemas.openxmlformats.org/officeDocument/2006/relationships/image" Target="media/image284.wmf"/><Relationship Id="rId688" Type="http://schemas.openxmlformats.org/officeDocument/2006/relationships/image" Target="media/image386.emf"/><Relationship Id="rId853" Type="http://schemas.openxmlformats.org/officeDocument/2006/relationships/image" Target="media/image486.png"/><Relationship Id="rId38" Type="http://schemas.openxmlformats.org/officeDocument/2006/relationships/oleObject" Target="embeddings/oleObject16.bin"/><Relationship Id="rId103" Type="http://schemas.openxmlformats.org/officeDocument/2006/relationships/oleObject" Target="embeddings/oleObject45.bin"/><Relationship Id="rId310" Type="http://schemas.openxmlformats.org/officeDocument/2006/relationships/image" Target="media/image161.wmf"/><Relationship Id="rId492" Type="http://schemas.openxmlformats.org/officeDocument/2006/relationships/image" Target="media/image276.emf"/><Relationship Id="rId548" Type="http://schemas.openxmlformats.org/officeDocument/2006/relationships/image" Target="media/image309.emf"/><Relationship Id="rId713" Type="http://schemas.openxmlformats.org/officeDocument/2006/relationships/oleObject" Target="embeddings/oleObject304.bin"/><Relationship Id="rId755" Type="http://schemas.openxmlformats.org/officeDocument/2006/relationships/oleObject" Target="embeddings/oleObject325.bin"/><Relationship Id="rId797" Type="http://schemas.openxmlformats.org/officeDocument/2006/relationships/oleObject" Target="embeddings/oleObject344.bin"/><Relationship Id="rId91" Type="http://schemas.openxmlformats.org/officeDocument/2006/relationships/oleObject" Target="embeddings/oleObject39.bin"/><Relationship Id="rId145" Type="http://schemas.openxmlformats.org/officeDocument/2006/relationships/oleObject" Target="embeddings/oleObject66.bin"/><Relationship Id="rId187" Type="http://schemas.openxmlformats.org/officeDocument/2006/relationships/oleObject" Target="embeddings/oleObject82.bin"/><Relationship Id="rId352" Type="http://schemas.openxmlformats.org/officeDocument/2006/relationships/image" Target="media/image191.wmf"/><Relationship Id="rId394" Type="http://schemas.openxmlformats.org/officeDocument/2006/relationships/image" Target="media/image215.emf"/><Relationship Id="rId408" Type="http://schemas.openxmlformats.org/officeDocument/2006/relationships/image" Target="media/image227.wmf"/><Relationship Id="rId615" Type="http://schemas.openxmlformats.org/officeDocument/2006/relationships/oleObject" Target="embeddings/oleObject263.bin"/><Relationship Id="rId822" Type="http://schemas.openxmlformats.org/officeDocument/2006/relationships/image" Target="media/image460.wmf"/><Relationship Id="rId212" Type="http://schemas.openxmlformats.org/officeDocument/2006/relationships/image" Target="media/image112.wmf"/><Relationship Id="rId254" Type="http://schemas.openxmlformats.org/officeDocument/2006/relationships/image" Target="media/image133.wmf"/><Relationship Id="rId657" Type="http://schemas.openxmlformats.org/officeDocument/2006/relationships/oleObject" Target="embeddings/oleObject284.bin"/><Relationship Id="rId699" Type="http://schemas.openxmlformats.org/officeDocument/2006/relationships/oleObject" Target="embeddings/oleObject297.bin"/><Relationship Id="rId864" Type="http://schemas.openxmlformats.org/officeDocument/2006/relationships/footer" Target="footer1.xml"/><Relationship Id="rId49" Type="http://schemas.openxmlformats.org/officeDocument/2006/relationships/image" Target="media/image22.wmf"/><Relationship Id="rId114" Type="http://schemas.openxmlformats.org/officeDocument/2006/relationships/image" Target="media/image58.wmf"/><Relationship Id="rId296" Type="http://schemas.openxmlformats.org/officeDocument/2006/relationships/image" Target="media/image154.wmf"/><Relationship Id="rId461" Type="http://schemas.openxmlformats.org/officeDocument/2006/relationships/image" Target="media/image256.wmf"/><Relationship Id="rId517" Type="http://schemas.openxmlformats.org/officeDocument/2006/relationships/oleObject" Target="embeddings/oleObject222.bin"/><Relationship Id="rId559" Type="http://schemas.openxmlformats.org/officeDocument/2006/relationships/oleObject" Target="embeddings/oleObject238.bin"/><Relationship Id="rId724" Type="http://schemas.openxmlformats.org/officeDocument/2006/relationships/image" Target="media/image409.wmf"/><Relationship Id="rId766" Type="http://schemas.openxmlformats.org/officeDocument/2006/relationships/image" Target="media/image430.wmf"/><Relationship Id="rId60" Type="http://schemas.openxmlformats.org/officeDocument/2006/relationships/oleObject" Target="embeddings/oleObject27.bin"/><Relationship Id="rId156" Type="http://schemas.openxmlformats.org/officeDocument/2006/relationships/image" Target="media/image79.wmf"/><Relationship Id="rId198" Type="http://schemas.openxmlformats.org/officeDocument/2006/relationships/image" Target="media/image105.wmf"/><Relationship Id="rId321" Type="http://schemas.openxmlformats.org/officeDocument/2006/relationships/image" Target="media/image168.emf"/><Relationship Id="rId363" Type="http://schemas.openxmlformats.org/officeDocument/2006/relationships/oleObject" Target="embeddings/oleObject161.bin"/><Relationship Id="rId419" Type="http://schemas.openxmlformats.org/officeDocument/2006/relationships/oleObject" Target="embeddings/oleObject181.bin"/><Relationship Id="rId570" Type="http://schemas.openxmlformats.org/officeDocument/2006/relationships/image" Target="media/image321.wmf"/><Relationship Id="rId626" Type="http://schemas.openxmlformats.org/officeDocument/2006/relationships/image" Target="media/image352.wmf"/><Relationship Id="rId223" Type="http://schemas.openxmlformats.org/officeDocument/2006/relationships/oleObject" Target="embeddings/oleObject100.bin"/><Relationship Id="rId430" Type="http://schemas.openxmlformats.org/officeDocument/2006/relationships/image" Target="media/image238.emf"/><Relationship Id="rId668" Type="http://schemas.openxmlformats.org/officeDocument/2006/relationships/image" Target="media/image373.wmf"/><Relationship Id="rId833" Type="http://schemas.openxmlformats.org/officeDocument/2006/relationships/oleObject" Target="embeddings/oleObject361.bin"/><Relationship Id="rId18" Type="http://schemas.openxmlformats.org/officeDocument/2006/relationships/oleObject" Target="embeddings/oleObject6.bin"/><Relationship Id="rId265" Type="http://schemas.openxmlformats.org/officeDocument/2006/relationships/oleObject" Target="embeddings/oleObject121.bin"/><Relationship Id="rId472" Type="http://schemas.openxmlformats.org/officeDocument/2006/relationships/oleObject" Target="embeddings/oleObject205.bin"/><Relationship Id="rId528" Type="http://schemas.openxmlformats.org/officeDocument/2006/relationships/image" Target="media/image295.wmf"/><Relationship Id="rId735" Type="http://schemas.openxmlformats.org/officeDocument/2006/relationships/oleObject" Target="embeddings/oleObject315.bin"/><Relationship Id="rId125" Type="http://schemas.openxmlformats.org/officeDocument/2006/relationships/oleObject" Target="embeddings/oleObject56.bin"/><Relationship Id="rId167" Type="http://schemas.openxmlformats.org/officeDocument/2006/relationships/image" Target="media/image85.emf"/><Relationship Id="rId332" Type="http://schemas.openxmlformats.org/officeDocument/2006/relationships/image" Target="media/image179.emf"/><Relationship Id="rId374" Type="http://schemas.openxmlformats.org/officeDocument/2006/relationships/image" Target="media/image202.wmf"/><Relationship Id="rId581" Type="http://schemas.openxmlformats.org/officeDocument/2006/relationships/oleObject" Target="embeddings/oleObject249.bin"/><Relationship Id="rId777" Type="http://schemas.openxmlformats.org/officeDocument/2006/relationships/oleObject" Target="embeddings/oleObject334.bin"/><Relationship Id="rId71" Type="http://schemas.openxmlformats.org/officeDocument/2006/relationships/image" Target="media/image33.wmf"/><Relationship Id="rId234" Type="http://schemas.openxmlformats.org/officeDocument/2006/relationships/image" Target="media/image123.wmf"/><Relationship Id="rId637" Type="http://schemas.openxmlformats.org/officeDocument/2006/relationships/oleObject" Target="embeddings/oleObject274.bin"/><Relationship Id="rId679" Type="http://schemas.openxmlformats.org/officeDocument/2006/relationships/oleObject" Target="embeddings/oleObject295.bin"/><Relationship Id="rId802" Type="http://schemas.openxmlformats.org/officeDocument/2006/relationships/image" Target="media/image450.wmf"/><Relationship Id="rId844" Type="http://schemas.openxmlformats.org/officeDocument/2006/relationships/image" Target="media/image477.emf"/><Relationship Id="rId2" Type="http://schemas.openxmlformats.org/officeDocument/2006/relationships/styles" Target="styles.xml"/><Relationship Id="rId29" Type="http://schemas.openxmlformats.org/officeDocument/2006/relationships/image" Target="media/image12.wmf"/><Relationship Id="rId276" Type="http://schemas.openxmlformats.org/officeDocument/2006/relationships/image" Target="media/image144.wmf"/><Relationship Id="rId441" Type="http://schemas.openxmlformats.org/officeDocument/2006/relationships/image" Target="media/image246.wmf"/><Relationship Id="rId483" Type="http://schemas.openxmlformats.org/officeDocument/2006/relationships/image" Target="media/image270.wmf"/><Relationship Id="rId539" Type="http://schemas.openxmlformats.org/officeDocument/2006/relationships/oleObject" Target="embeddings/oleObject233.bin"/><Relationship Id="rId690" Type="http://schemas.openxmlformats.org/officeDocument/2006/relationships/image" Target="media/image388.emf"/><Relationship Id="rId704" Type="http://schemas.openxmlformats.org/officeDocument/2006/relationships/image" Target="media/image399.wmf"/><Relationship Id="rId746" Type="http://schemas.openxmlformats.org/officeDocument/2006/relationships/image" Target="media/image420.wmf"/><Relationship Id="rId40" Type="http://schemas.openxmlformats.org/officeDocument/2006/relationships/oleObject" Target="embeddings/oleObject17.bin"/><Relationship Id="rId136" Type="http://schemas.openxmlformats.org/officeDocument/2006/relationships/image" Target="media/image69.wmf"/><Relationship Id="rId178" Type="http://schemas.openxmlformats.org/officeDocument/2006/relationships/image" Target="media/image95.emf"/><Relationship Id="rId301" Type="http://schemas.openxmlformats.org/officeDocument/2006/relationships/oleObject" Target="embeddings/oleObject139.bin"/><Relationship Id="rId343" Type="http://schemas.openxmlformats.org/officeDocument/2006/relationships/oleObject" Target="embeddings/oleObject151.bin"/><Relationship Id="rId550" Type="http://schemas.openxmlformats.org/officeDocument/2006/relationships/image" Target="media/image311.wmf"/><Relationship Id="rId788" Type="http://schemas.openxmlformats.org/officeDocument/2006/relationships/image" Target="media/image443.wmf"/><Relationship Id="rId82" Type="http://schemas.openxmlformats.org/officeDocument/2006/relationships/image" Target="media/image39.png"/><Relationship Id="rId203" Type="http://schemas.openxmlformats.org/officeDocument/2006/relationships/oleObject" Target="embeddings/oleObject90.bin"/><Relationship Id="rId385" Type="http://schemas.openxmlformats.org/officeDocument/2006/relationships/oleObject" Target="embeddings/oleObject172.bin"/><Relationship Id="rId592" Type="http://schemas.openxmlformats.org/officeDocument/2006/relationships/image" Target="media/image332.wmf"/><Relationship Id="rId606" Type="http://schemas.openxmlformats.org/officeDocument/2006/relationships/image" Target="media/image342.wmf"/><Relationship Id="rId648" Type="http://schemas.openxmlformats.org/officeDocument/2006/relationships/image" Target="media/image363.wmf"/><Relationship Id="rId813" Type="http://schemas.openxmlformats.org/officeDocument/2006/relationships/oleObject" Target="embeddings/oleObject352.bin"/><Relationship Id="rId855" Type="http://schemas.openxmlformats.org/officeDocument/2006/relationships/image" Target="media/image488.png"/><Relationship Id="rId245" Type="http://schemas.openxmlformats.org/officeDocument/2006/relationships/oleObject" Target="embeddings/oleObject111.bin"/><Relationship Id="rId287" Type="http://schemas.openxmlformats.org/officeDocument/2006/relationships/oleObject" Target="embeddings/oleObject132.bin"/><Relationship Id="rId410" Type="http://schemas.openxmlformats.org/officeDocument/2006/relationships/image" Target="media/image228.wmf"/><Relationship Id="rId452" Type="http://schemas.openxmlformats.org/officeDocument/2006/relationships/oleObject" Target="embeddings/oleObject195.bin"/><Relationship Id="rId494" Type="http://schemas.openxmlformats.org/officeDocument/2006/relationships/image" Target="media/image278.emf"/><Relationship Id="rId508" Type="http://schemas.openxmlformats.org/officeDocument/2006/relationships/image" Target="media/image285.wmf"/><Relationship Id="rId715" Type="http://schemas.openxmlformats.org/officeDocument/2006/relationships/oleObject" Target="embeddings/oleObject305.bin"/><Relationship Id="rId105" Type="http://schemas.openxmlformats.org/officeDocument/2006/relationships/oleObject" Target="embeddings/oleObject46.bin"/><Relationship Id="rId147" Type="http://schemas.openxmlformats.org/officeDocument/2006/relationships/oleObject" Target="embeddings/oleObject67.bin"/><Relationship Id="rId312" Type="http://schemas.openxmlformats.org/officeDocument/2006/relationships/image" Target="media/image162.wmf"/><Relationship Id="rId354" Type="http://schemas.openxmlformats.org/officeDocument/2006/relationships/image" Target="media/image192.wmf"/><Relationship Id="rId757" Type="http://schemas.openxmlformats.org/officeDocument/2006/relationships/oleObject" Target="embeddings/oleObject326.bin"/><Relationship Id="rId799" Type="http://schemas.openxmlformats.org/officeDocument/2006/relationships/oleObject" Target="embeddings/oleObject345.bin"/><Relationship Id="rId51" Type="http://schemas.openxmlformats.org/officeDocument/2006/relationships/image" Target="media/image23.wmf"/><Relationship Id="rId93" Type="http://schemas.openxmlformats.org/officeDocument/2006/relationships/oleObject" Target="embeddings/oleObject40.bin"/><Relationship Id="rId189" Type="http://schemas.openxmlformats.org/officeDocument/2006/relationships/oleObject" Target="embeddings/oleObject83.bin"/><Relationship Id="rId396" Type="http://schemas.openxmlformats.org/officeDocument/2006/relationships/image" Target="media/image217.emf"/><Relationship Id="rId561" Type="http://schemas.openxmlformats.org/officeDocument/2006/relationships/oleObject" Target="embeddings/oleObject239.bin"/><Relationship Id="rId617" Type="http://schemas.openxmlformats.org/officeDocument/2006/relationships/oleObject" Target="embeddings/oleObject264.bin"/><Relationship Id="rId659" Type="http://schemas.openxmlformats.org/officeDocument/2006/relationships/oleObject" Target="embeddings/oleObject285.bin"/><Relationship Id="rId824" Type="http://schemas.openxmlformats.org/officeDocument/2006/relationships/image" Target="media/image461.wmf"/><Relationship Id="rId866" Type="http://schemas.openxmlformats.org/officeDocument/2006/relationships/footer" Target="footer2.xml"/><Relationship Id="rId214" Type="http://schemas.openxmlformats.org/officeDocument/2006/relationships/image" Target="media/image113.wmf"/><Relationship Id="rId256" Type="http://schemas.openxmlformats.org/officeDocument/2006/relationships/image" Target="media/image134.wmf"/><Relationship Id="rId298" Type="http://schemas.openxmlformats.org/officeDocument/2006/relationships/image" Target="media/image155.wmf"/><Relationship Id="rId421" Type="http://schemas.openxmlformats.org/officeDocument/2006/relationships/oleObject" Target="embeddings/oleObject182.bin"/><Relationship Id="rId463" Type="http://schemas.openxmlformats.org/officeDocument/2006/relationships/image" Target="media/image257.wmf"/><Relationship Id="rId519" Type="http://schemas.openxmlformats.org/officeDocument/2006/relationships/oleObject" Target="embeddings/oleObject223.bin"/><Relationship Id="rId670" Type="http://schemas.openxmlformats.org/officeDocument/2006/relationships/image" Target="media/image374.wmf"/><Relationship Id="rId116" Type="http://schemas.openxmlformats.org/officeDocument/2006/relationships/image" Target="media/image59.wmf"/><Relationship Id="rId158" Type="http://schemas.openxmlformats.org/officeDocument/2006/relationships/image" Target="media/image80.wmf"/><Relationship Id="rId323" Type="http://schemas.openxmlformats.org/officeDocument/2006/relationships/image" Target="media/image170.emf"/><Relationship Id="rId530" Type="http://schemas.openxmlformats.org/officeDocument/2006/relationships/image" Target="media/image296.wmf"/><Relationship Id="rId726" Type="http://schemas.openxmlformats.org/officeDocument/2006/relationships/image" Target="media/image410.wmf"/><Relationship Id="rId768" Type="http://schemas.openxmlformats.org/officeDocument/2006/relationships/image" Target="media/image431.wmf"/><Relationship Id="rId20" Type="http://schemas.openxmlformats.org/officeDocument/2006/relationships/oleObject" Target="embeddings/oleObject7.bin"/><Relationship Id="rId62" Type="http://schemas.openxmlformats.org/officeDocument/2006/relationships/oleObject" Target="embeddings/oleObject28.bin"/><Relationship Id="rId365" Type="http://schemas.openxmlformats.org/officeDocument/2006/relationships/oleObject" Target="embeddings/oleObject162.bin"/><Relationship Id="rId572" Type="http://schemas.openxmlformats.org/officeDocument/2006/relationships/image" Target="media/image322.wmf"/><Relationship Id="rId628" Type="http://schemas.openxmlformats.org/officeDocument/2006/relationships/image" Target="media/image353.wmf"/><Relationship Id="rId835" Type="http://schemas.openxmlformats.org/officeDocument/2006/relationships/image" Target="media/image468.emf"/><Relationship Id="rId225" Type="http://schemas.openxmlformats.org/officeDocument/2006/relationships/oleObject" Target="embeddings/oleObject101.bin"/><Relationship Id="rId267" Type="http://schemas.openxmlformats.org/officeDocument/2006/relationships/oleObject" Target="embeddings/oleObject122.bin"/><Relationship Id="rId432" Type="http://schemas.openxmlformats.org/officeDocument/2006/relationships/image" Target="media/image240.emf"/><Relationship Id="rId474" Type="http://schemas.openxmlformats.org/officeDocument/2006/relationships/oleObject" Target="embeddings/oleObject206.bin"/><Relationship Id="rId127" Type="http://schemas.openxmlformats.org/officeDocument/2006/relationships/oleObject" Target="embeddings/oleObject57.bin"/><Relationship Id="rId681" Type="http://schemas.openxmlformats.org/officeDocument/2006/relationships/oleObject" Target="embeddings/oleObject296.bin"/><Relationship Id="rId737" Type="http://schemas.openxmlformats.org/officeDocument/2006/relationships/oleObject" Target="embeddings/oleObject316.bin"/><Relationship Id="rId779" Type="http://schemas.openxmlformats.org/officeDocument/2006/relationships/oleObject" Target="embeddings/oleObject335.bin"/><Relationship Id="rId31" Type="http://schemas.openxmlformats.org/officeDocument/2006/relationships/image" Target="media/image13.wmf"/><Relationship Id="rId73" Type="http://schemas.openxmlformats.org/officeDocument/2006/relationships/image" Target="media/image34.wmf"/><Relationship Id="rId169" Type="http://schemas.openxmlformats.org/officeDocument/2006/relationships/image" Target="media/image87.emf"/><Relationship Id="rId334" Type="http://schemas.openxmlformats.org/officeDocument/2006/relationships/image" Target="media/image181.png"/><Relationship Id="rId376" Type="http://schemas.openxmlformats.org/officeDocument/2006/relationships/image" Target="media/image203.wmf"/><Relationship Id="rId541" Type="http://schemas.openxmlformats.org/officeDocument/2006/relationships/image" Target="media/image302.emf"/><Relationship Id="rId583" Type="http://schemas.openxmlformats.org/officeDocument/2006/relationships/oleObject" Target="embeddings/oleObject250.bin"/><Relationship Id="rId639" Type="http://schemas.openxmlformats.org/officeDocument/2006/relationships/oleObject" Target="embeddings/oleObject275.bin"/><Relationship Id="rId790" Type="http://schemas.openxmlformats.org/officeDocument/2006/relationships/image" Target="media/image444.wmf"/><Relationship Id="rId804" Type="http://schemas.openxmlformats.org/officeDocument/2006/relationships/image" Target="media/image451.wmf"/><Relationship Id="rId4" Type="http://schemas.openxmlformats.org/officeDocument/2006/relationships/webSettings" Target="webSettings.xml"/><Relationship Id="rId180" Type="http://schemas.openxmlformats.org/officeDocument/2006/relationships/image" Target="media/image96.wmf"/><Relationship Id="rId236" Type="http://schemas.openxmlformats.org/officeDocument/2006/relationships/image" Target="media/image124.wmf"/><Relationship Id="rId278" Type="http://schemas.openxmlformats.org/officeDocument/2006/relationships/image" Target="media/image145.wmf"/><Relationship Id="rId401" Type="http://schemas.openxmlformats.org/officeDocument/2006/relationships/image" Target="media/image222.emf"/><Relationship Id="rId443" Type="http://schemas.openxmlformats.org/officeDocument/2006/relationships/image" Target="media/image247.wmf"/><Relationship Id="rId650" Type="http://schemas.openxmlformats.org/officeDocument/2006/relationships/image" Target="media/image364.wmf"/><Relationship Id="rId846" Type="http://schemas.openxmlformats.org/officeDocument/2006/relationships/image" Target="media/image479.emf"/><Relationship Id="rId303" Type="http://schemas.openxmlformats.org/officeDocument/2006/relationships/oleObject" Target="embeddings/oleObject140.bin"/><Relationship Id="rId485" Type="http://schemas.openxmlformats.org/officeDocument/2006/relationships/image" Target="media/image271.emf"/><Relationship Id="rId692" Type="http://schemas.openxmlformats.org/officeDocument/2006/relationships/image" Target="media/image390.emf"/><Relationship Id="rId706" Type="http://schemas.openxmlformats.org/officeDocument/2006/relationships/image" Target="media/image400.wmf"/><Relationship Id="rId748" Type="http://schemas.openxmlformats.org/officeDocument/2006/relationships/image" Target="media/image421.wmf"/><Relationship Id="rId42" Type="http://schemas.openxmlformats.org/officeDocument/2006/relationships/oleObject" Target="embeddings/oleObject18.bin"/><Relationship Id="rId84" Type="http://schemas.openxmlformats.org/officeDocument/2006/relationships/image" Target="media/image41.emf"/><Relationship Id="rId138" Type="http://schemas.openxmlformats.org/officeDocument/2006/relationships/image" Target="media/image70.wmf"/><Relationship Id="rId345" Type="http://schemas.openxmlformats.org/officeDocument/2006/relationships/oleObject" Target="embeddings/oleObject152.bin"/><Relationship Id="rId387" Type="http://schemas.openxmlformats.org/officeDocument/2006/relationships/oleObject" Target="embeddings/oleObject173.bin"/><Relationship Id="rId510" Type="http://schemas.openxmlformats.org/officeDocument/2006/relationships/image" Target="media/image286.wmf"/><Relationship Id="rId552" Type="http://schemas.openxmlformats.org/officeDocument/2006/relationships/image" Target="media/image312.wmf"/><Relationship Id="rId594" Type="http://schemas.openxmlformats.org/officeDocument/2006/relationships/image" Target="media/image333.wmf"/><Relationship Id="rId608" Type="http://schemas.openxmlformats.org/officeDocument/2006/relationships/image" Target="media/image343.wmf"/><Relationship Id="rId815" Type="http://schemas.openxmlformats.org/officeDocument/2006/relationships/oleObject" Target="embeddings/oleObject353.bin"/><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oleObject" Target="embeddings/oleObject112.bin"/><Relationship Id="rId412" Type="http://schemas.openxmlformats.org/officeDocument/2006/relationships/image" Target="media/image229.wmf"/><Relationship Id="rId857" Type="http://schemas.openxmlformats.org/officeDocument/2006/relationships/image" Target="media/image490.emf"/><Relationship Id="rId107" Type="http://schemas.openxmlformats.org/officeDocument/2006/relationships/oleObject" Target="embeddings/oleObject47.bin"/><Relationship Id="rId289" Type="http://schemas.openxmlformats.org/officeDocument/2006/relationships/oleObject" Target="embeddings/oleObject133.bin"/><Relationship Id="rId454" Type="http://schemas.openxmlformats.org/officeDocument/2006/relationships/oleObject" Target="embeddings/oleObject196.bin"/><Relationship Id="rId496" Type="http://schemas.openxmlformats.org/officeDocument/2006/relationships/image" Target="media/image279.emf"/><Relationship Id="rId661" Type="http://schemas.openxmlformats.org/officeDocument/2006/relationships/oleObject" Target="embeddings/oleObject286.bin"/><Relationship Id="rId717" Type="http://schemas.openxmlformats.org/officeDocument/2006/relationships/oleObject" Target="embeddings/oleObject306.bin"/><Relationship Id="rId759" Type="http://schemas.openxmlformats.org/officeDocument/2006/relationships/oleObject" Target="embeddings/oleObject327.bin"/><Relationship Id="rId11" Type="http://schemas.openxmlformats.org/officeDocument/2006/relationships/image" Target="media/image3.wmf"/><Relationship Id="rId53" Type="http://schemas.openxmlformats.org/officeDocument/2006/relationships/image" Target="media/image24.wmf"/><Relationship Id="rId149" Type="http://schemas.openxmlformats.org/officeDocument/2006/relationships/oleObject" Target="embeddings/oleObject68.bin"/><Relationship Id="rId314" Type="http://schemas.openxmlformats.org/officeDocument/2006/relationships/image" Target="media/image163.wmf"/><Relationship Id="rId356" Type="http://schemas.openxmlformats.org/officeDocument/2006/relationships/image" Target="media/image193.wmf"/><Relationship Id="rId398" Type="http://schemas.openxmlformats.org/officeDocument/2006/relationships/image" Target="media/image219.emf"/><Relationship Id="rId521" Type="http://schemas.openxmlformats.org/officeDocument/2006/relationships/oleObject" Target="embeddings/oleObject224.bin"/><Relationship Id="rId563" Type="http://schemas.openxmlformats.org/officeDocument/2006/relationships/oleObject" Target="embeddings/oleObject240.bin"/><Relationship Id="rId619" Type="http://schemas.openxmlformats.org/officeDocument/2006/relationships/oleObject" Target="embeddings/oleObject265.bin"/><Relationship Id="rId770" Type="http://schemas.openxmlformats.org/officeDocument/2006/relationships/image" Target="media/image432.wmf"/><Relationship Id="rId95" Type="http://schemas.openxmlformats.org/officeDocument/2006/relationships/oleObject" Target="embeddings/oleObject41.bin"/><Relationship Id="rId160" Type="http://schemas.openxmlformats.org/officeDocument/2006/relationships/image" Target="media/image81.wmf"/><Relationship Id="rId216" Type="http://schemas.openxmlformats.org/officeDocument/2006/relationships/image" Target="media/image114.wmf"/><Relationship Id="rId423" Type="http://schemas.openxmlformats.org/officeDocument/2006/relationships/oleObject" Target="embeddings/oleObject183.bin"/><Relationship Id="rId826" Type="http://schemas.openxmlformats.org/officeDocument/2006/relationships/image" Target="media/image462.wmf"/><Relationship Id="rId868" Type="http://schemas.openxmlformats.org/officeDocument/2006/relationships/theme" Target="theme/theme1.xml"/><Relationship Id="rId258" Type="http://schemas.openxmlformats.org/officeDocument/2006/relationships/image" Target="media/image135.wmf"/><Relationship Id="rId465" Type="http://schemas.openxmlformats.org/officeDocument/2006/relationships/image" Target="media/image258.wmf"/><Relationship Id="rId630" Type="http://schemas.openxmlformats.org/officeDocument/2006/relationships/image" Target="media/image354.wmf"/><Relationship Id="rId672" Type="http://schemas.openxmlformats.org/officeDocument/2006/relationships/image" Target="media/image375.wmf"/><Relationship Id="rId728" Type="http://schemas.openxmlformats.org/officeDocument/2006/relationships/image" Target="media/image411.wmf"/><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image" Target="media/image60.wmf"/><Relationship Id="rId325" Type="http://schemas.openxmlformats.org/officeDocument/2006/relationships/image" Target="media/image172.emf"/><Relationship Id="rId367" Type="http://schemas.openxmlformats.org/officeDocument/2006/relationships/oleObject" Target="embeddings/oleObject163.bin"/><Relationship Id="rId532" Type="http://schemas.openxmlformats.org/officeDocument/2006/relationships/image" Target="media/image297.wmf"/><Relationship Id="rId574" Type="http://schemas.openxmlformats.org/officeDocument/2006/relationships/image" Target="media/image323.wmf"/><Relationship Id="rId171" Type="http://schemas.openxmlformats.org/officeDocument/2006/relationships/image" Target="media/image89.emf"/><Relationship Id="rId227" Type="http://schemas.openxmlformats.org/officeDocument/2006/relationships/oleObject" Target="embeddings/oleObject102.bin"/><Relationship Id="rId781" Type="http://schemas.openxmlformats.org/officeDocument/2006/relationships/oleObject" Target="embeddings/oleObject336.bin"/><Relationship Id="rId837" Type="http://schemas.openxmlformats.org/officeDocument/2006/relationships/image" Target="media/image470.png"/><Relationship Id="rId269" Type="http://schemas.openxmlformats.org/officeDocument/2006/relationships/oleObject" Target="embeddings/oleObject123.bin"/><Relationship Id="rId434" Type="http://schemas.openxmlformats.org/officeDocument/2006/relationships/image" Target="media/image242.emf"/><Relationship Id="rId476" Type="http://schemas.openxmlformats.org/officeDocument/2006/relationships/oleObject" Target="embeddings/oleObject207.bin"/><Relationship Id="rId641" Type="http://schemas.openxmlformats.org/officeDocument/2006/relationships/oleObject" Target="embeddings/oleObject276.bin"/><Relationship Id="rId683" Type="http://schemas.openxmlformats.org/officeDocument/2006/relationships/image" Target="media/image381.emf"/><Relationship Id="rId739" Type="http://schemas.openxmlformats.org/officeDocument/2006/relationships/oleObject" Target="embeddings/oleObject317.bin"/><Relationship Id="rId33" Type="http://schemas.openxmlformats.org/officeDocument/2006/relationships/image" Target="media/image14.wmf"/><Relationship Id="rId129" Type="http://schemas.openxmlformats.org/officeDocument/2006/relationships/oleObject" Target="embeddings/oleObject58.bin"/><Relationship Id="rId280" Type="http://schemas.openxmlformats.org/officeDocument/2006/relationships/image" Target="media/image146.wmf"/><Relationship Id="rId336" Type="http://schemas.openxmlformats.org/officeDocument/2006/relationships/image" Target="media/image183.wmf"/><Relationship Id="rId501" Type="http://schemas.openxmlformats.org/officeDocument/2006/relationships/oleObject" Target="embeddings/oleObject214.bin"/><Relationship Id="rId543" Type="http://schemas.openxmlformats.org/officeDocument/2006/relationships/image" Target="media/image304.emf"/><Relationship Id="rId75" Type="http://schemas.openxmlformats.org/officeDocument/2006/relationships/image" Target="media/image35.wmf"/><Relationship Id="rId140" Type="http://schemas.openxmlformats.org/officeDocument/2006/relationships/image" Target="media/image71.wmf"/><Relationship Id="rId182" Type="http://schemas.openxmlformats.org/officeDocument/2006/relationships/image" Target="media/image97.wmf"/><Relationship Id="rId378" Type="http://schemas.openxmlformats.org/officeDocument/2006/relationships/image" Target="media/image204.wmf"/><Relationship Id="rId403" Type="http://schemas.openxmlformats.org/officeDocument/2006/relationships/image" Target="media/image224.emf"/><Relationship Id="rId585" Type="http://schemas.openxmlformats.org/officeDocument/2006/relationships/oleObject" Target="embeddings/oleObject251.bin"/><Relationship Id="rId750" Type="http://schemas.openxmlformats.org/officeDocument/2006/relationships/image" Target="media/image422.wmf"/><Relationship Id="rId792" Type="http://schemas.openxmlformats.org/officeDocument/2006/relationships/image" Target="media/image445.wmf"/><Relationship Id="rId806" Type="http://schemas.openxmlformats.org/officeDocument/2006/relationships/image" Target="media/image452.wmf"/><Relationship Id="rId848" Type="http://schemas.openxmlformats.org/officeDocument/2006/relationships/image" Target="media/image481.emf"/><Relationship Id="rId6" Type="http://schemas.openxmlformats.org/officeDocument/2006/relationships/endnotes" Target="endnotes.xml"/><Relationship Id="rId238" Type="http://schemas.openxmlformats.org/officeDocument/2006/relationships/image" Target="media/image125.wmf"/><Relationship Id="rId445" Type="http://schemas.openxmlformats.org/officeDocument/2006/relationships/image" Target="media/image248.wmf"/><Relationship Id="rId487" Type="http://schemas.openxmlformats.org/officeDocument/2006/relationships/image" Target="media/image273.wmf"/><Relationship Id="rId610" Type="http://schemas.openxmlformats.org/officeDocument/2006/relationships/image" Target="media/image344.wmf"/><Relationship Id="rId652" Type="http://schemas.openxmlformats.org/officeDocument/2006/relationships/image" Target="media/image365.wmf"/><Relationship Id="rId694" Type="http://schemas.openxmlformats.org/officeDocument/2006/relationships/image" Target="media/image392.emf"/><Relationship Id="rId708" Type="http://schemas.openxmlformats.org/officeDocument/2006/relationships/image" Target="media/image401.wmf"/><Relationship Id="rId291" Type="http://schemas.openxmlformats.org/officeDocument/2006/relationships/oleObject" Target="embeddings/oleObject134.bin"/><Relationship Id="rId305" Type="http://schemas.openxmlformats.org/officeDocument/2006/relationships/oleObject" Target="embeddings/oleObject141.bin"/><Relationship Id="rId347" Type="http://schemas.openxmlformats.org/officeDocument/2006/relationships/oleObject" Target="embeddings/oleObject153.bin"/><Relationship Id="rId512" Type="http://schemas.openxmlformats.org/officeDocument/2006/relationships/image" Target="media/image287.wmf"/><Relationship Id="rId44" Type="http://schemas.openxmlformats.org/officeDocument/2006/relationships/oleObject" Target="embeddings/oleObject19.bin"/><Relationship Id="rId86" Type="http://schemas.openxmlformats.org/officeDocument/2006/relationships/image" Target="media/image43.emf"/><Relationship Id="rId151" Type="http://schemas.openxmlformats.org/officeDocument/2006/relationships/oleObject" Target="embeddings/oleObject69.bin"/><Relationship Id="rId389" Type="http://schemas.openxmlformats.org/officeDocument/2006/relationships/image" Target="media/image210.emf"/><Relationship Id="rId554" Type="http://schemas.openxmlformats.org/officeDocument/2006/relationships/image" Target="media/image313.wmf"/><Relationship Id="rId596" Type="http://schemas.openxmlformats.org/officeDocument/2006/relationships/image" Target="media/image334.wmf"/><Relationship Id="rId761" Type="http://schemas.openxmlformats.org/officeDocument/2006/relationships/oleObject" Target="embeddings/oleObject328.bin"/><Relationship Id="rId817" Type="http://schemas.openxmlformats.org/officeDocument/2006/relationships/oleObject" Target="embeddings/oleObject354.bin"/><Relationship Id="rId859" Type="http://schemas.openxmlformats.org/officeDocument/2006/relationships/image" Target="media/image492.png"/><Relationship Id="rId193" Type="http://schemas.openxmlformats.org/officeDocument/2006/relationships/oleObject" Target="embeddings/oleObject85.bin"/><Relationship Id="rId207" Type="http://schemas.openxmlformats.org/officeDocument/2006/relationships/oleObject" Target="embeddings/oleObject92.bin"/><Relationship Id="rId249" Type="http://schemas.openxmlformats.org/officeDocument/2006/relationships/oleObject" Target="embeddings/oleObject113.bin"/><Relationship Id="rId414" Type="http://schemas.openxmlformats.org/officeDocument/2006/relationships/image" Target="media/image230.wmf"/><Relationship Id="rId456" Type="http://schemas.openxmlformats.org/officeDocument/2006/relationships/oleObject" Target="embeddings/oleObject197.bin"/><Relationship Id="rId498" Type="http://schemas.openxmlformats.org/officeDocument/2006/relationships/image" Target="media/image280.emf"/><Relationship Id="rId621" Type="http://schemas.openxmlformats.org/officeDocument/2006/relationships/oleObject" Target="embeddings/oleObject266.bin"/><Relationship Id="rId663" Type="http://schemas.openxmlformats.org/officeDocument/2006/relationships/oleObject" Target="embeddings/oleObject287.bin"/><Relationship Id="rId13" Type="http://schemas.openxmlformats.org/officeDocument/2006/relationships/image" Target="media/image4.wmf"/><Relationship Id="rId109" Type="http://schemas.openxmlformats.org/officeDocument/2006/relationships/oleObject" Target="embeddings/oleObject48.bin"/><Relationship Id="rId260" Type="http://schemas.openxmlformats.org/officeDocument/2006/relationships/image" Target="media/image136.wmf"/><Relationship Id="rId316" Type="http://schemas.openxmlformats.org/officeDocument/2006/relationships/image" Target="media/image164.wmf"/><Relationship Id="rId523" Type="http://schemas.openxmlformats.org/officeDocument/2006/relationships/oleObject" Target="embeddings/oleObject225.bin"/><Relationship Id="rId719" Type="http://schemas.openxmlformats.org/officeDocument/2006/relationships/oleObject" Target="embeddings/oleObject307.bin"/><Relationship Id="rId55" Type="http://schemas.openxmlformats.org/officeDocument/2006/relationships/image" Target="media/image25.wmf"/><Relationship Id="rId97" Type="http://schemas.openxmlformats.org/officeDocument/2006/relationships/oleObject" Target="embeddings/oleObject42.bin"/><Relationship Id="rId120" Type="http://schemas.openxmlformats.org/officeDocument/2006/relationships/image" Target="media/image61.wmf"/><Relationship Id="rId358" Type="http://schemas.openxmlformats.org/officeDocument/2006/relationships/image" Target="media/image194.wmf"/><Relationship Id="rId565" Type="http://schemas.openxmlformats.org/officeDocument/2006/relationships/oleObject" Target="embeddings/oleObject241.bin"/><Relationship Id="rId730" Type="http://schemas.openxmlformats.org/officeDocument/2006/relationships/image" Target="media/image412.wmf"/><Relationship Id="rId772" Type="http://schemas.openxmlformats.org/officeDocument/2006/relationships/image" Target="media/image433.emf"/><Relationship Id="rId828" Type="http://schemas.openxmlformats.org/officeDocument/2006/relationships/image" Target="media/image463.wmf"/><Relationship Id="rId162" Type="http://schemas.openxmlformats.org/officeDocument/2006/relationships/image" Target="media/image82.wmf"/><Relationship Id="rId218" Type="http://schemas.openxmlformats.org/officeDocument/2006/relationships/image" Target="media/image115.wmf"/><Relationship Id="rId425" Type="http://schemas.openxmlformats.org/officeDocument/2006/relationships/oleObject" Target="embeddings/oleObject184.bin"/><Relationship Id="rId467" Type="http://schemas.openxmlformats.org/officeDocument/2006/relationships/image" Target="media/image259.wmf"/><Relationship Id="rId632" Type="http://schemas.openxmlformats.org/officeDocument/2006/relationships/image" Target="media/image355.wmf"/><Relationship Id="rId271" Type="http://schemas.openxmlformats.org/officeDocument/2006/relationships/oleObject" Target="embeddings/oleObject124.bin"/><Relationship Id="rId674" Type="http://schemas.openxmlformats.org/officeDocument/2006/relationships/image" Target="media/image376.wmf"/><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oleObject" Target="embeddings/oleObject59.bin"/><Relationship Id="rId327" Type="http://schemas.openxmlformats.org/officeDocument/2006/relationships/image" Target="media/image174.emf"/><Relationship Id="rId369" Type="http://schemas.openxmlformats.org/officeDocument/2006/relationships/oleObject" Target="embeddings/oleObject164.bin"/><Relationship Id="rId534" Type="http://schemas.openxmlformats.org/officeDocument/2006/relationships/image" Target="media/image298.wmf"/><Relationship Id="rId576" Type="http://schemas.openxmlformats.org/officeDocument/2006/relationships/image" Target="media/image324.wmf"/><Relationship Id="rId741" Type="http://schemas.openxmlformats.org/officeDocument/2006/relationships/oleObject" Target="embeddings/oleObject318.bin"/><Relationship Id="rId783" Type="http://schemas.openxmlformats.org/officeDocument/2006/relationships/oleObject" Target="embeddings/oleObject337.bin"/><Relationship Id="rId839" Type="http://schemas.openxmlformats.org/officeDocument/2006/relationships/image" Target="media/image472.emf"/><Relationship Id="rId173" Type="http://schemas.openxmlformats.org/officeDocument/2006/relationships/image" Target="media/image91.emf"/><Relationship Id="rId229" Type="http://schemas.openxmlformats.org/officeDocument/2006/relationships/oleObject" Target="embeddings/oleObject103.bin"/><Relationship Id="rId380" Type="http://schemas.openxmlformats.org/officeDocument/2006/relationships/image" Target="media/image205.wmf"/><Relationship Id="rId436" Type="http://schemas.openxmlformats.org/officeDocument/2006/relationships/oleObject" Target="embeddings/oleObject187.bin"/><Relationship Id="rId601" Type="http://schemas.openxmlformats.org/officeDocument/2006/relationships/image" Target="media/image337.emf"/><Relationship Id="rId643" Type="http://schemas.openxmlformats.org/officeDocument/2006/relationships/oleObject" Target="embeddings/oleObject277.bin"/><Relationship Id="rId240" Type="http://schemas.openxmlformats.org/officeDocument/2006/relationships/image" Target="media/image126.wmf"/><Relationship Id="rId478" Type="http://schemas.openxmlformats.org/officeDocument/2006/relationships/image" Target="media/image265.emf"/><Relationship Id="rId685" Type="http://schemas.openxmlformats.org/officeDocument/2006/relationships/image" Target="media/image383.emf"/><Relationship Id="rId850" Type="http://schemas.openxmlformats.org/officeDocument/2006/relationships/image" Target="media/image483.em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image" Target="media/image51.wmf"/><Relationship Id="rId282" Type="http://schemas.openxmlformats.org/officeDocument/2006/relationships/image" Target="media/image147.wmf"/><Relationship Id="rId338" Type="http://schemas.openxmlformats.org/officeDocument/2006/relationships/image" Target="media/image184.wmf"/><Relationship Id="rId503" Type="http://schemas.openxmlformats.org/officeDocument/2006/relationships/oleObject" Target="embeddings/oleObject215.bin"/><Relationship Id="rId545" Type="http://schemas.openxmlformats.org/officeDocument/2006/relationships/image" Target="media/image306.emf"/><Relationship Id="rId587" Type="http://schemas.openxmlformats.org/officeDocument/2006/relationships/oleObject" Target="embeddings/oleObject252.bin"/><Relationship Id="rId710" Type="http://schemas.openxmlformats.org/officeDocument/2006/relationships/image" Target="media/image402.wmf"/><Relationship Id="rId752" Type="http://schemas.openxmlformats.org/officeDocument/2006/relationships/image" Target="media/image423.wmf"/><Relationship Id="rId808" Type="http://schemas.openxmlformats.org/officeDocument/2006/relationships/image" Target="media/image453.wmf"/><Relationship Id="rId8" Type="http://schemas.openxmlformats.org/officeDocument/2006/relationships/oleObject" Target="embeddings/oleObject1.bin"/><Relationship Id="rId142" Type="http://schemas.openxmlformats.org/officeDocument/2006/relationships/image" Target="media/image72.wmf"/><Relationship Id="rId184" Type="http://schemas.openxmlformats.org/officeDocument/2006/relationships/image" Target="media/image98.wmf"/><Relationship Id="rId391" Type="http://schemas.openxmlformats.org/officeDocument/2006/relationships/image" Target="media/image212.emf"/><Relationship Id="rId405" Type="http://schemas.openxmlformats.org/officeDocument/2006/relationships/oleObject" Target="embeddings/oleObject174.bin"/><Relationship Id="rId447" Type="http://schemas.openxmlformats.org/officeDocument/2006/relationships/image" Target="media/image249.wmf"/><Relationship Id="rId612" Type="http://schemas.openxmlformats.org/officeDocument/2006/relationships/image" Target="media/image345.wmf"/><Relationship Id="rId794" Type="http://schemas.openxmlformats.org/officeDocument/2006/relationships/image" Target="media/image446.wmf"/><Relationship Id="rId251" Type="http://schemas.openxmlformats.org/officeDocument/2006/relationships/oleObject" Target="embeddings/oleObject114.bin"/><Relationship Id="rId489" Type="http://schemas.openxmlformats.org/officeDocument/2006/relationships/image" Target="media/image274.wmf"/><Relationship Id="rId654" Type="http://schemas.openxmlformats.org/officeDocument/2006/relationships/image" Target="media/image366.wmf"/><Relationship Id="rId696" Type="http://schemas.openxmlformats.org/officeDocument/2006/relationships/image" Target="media/image394.emf"/><Relationship Id="rId861" Type="http://schemas.openxmlformats.org/officeDocument/2006/relationships/image" Target="media/image494.png"/><Relationship Id="rId46" Type="http://schemas.openxmlformats.org/officeDocument/2006/relationships/oleObject" Target="embeddings/oleObject20.bin"/><Relationship Id="rId293" Type="http://schemas.openxmlformats.org/officeDocument/2006/relationships/oleObject" Target="embeddings/oleObject135.bin"/><Relationship Id="rId307" Type="http://schemas.openxmlformats.org/officeDocument/2006/relationships/oleObject" Target="embeddings/oleObject142.bin"/><Relationship Id="rId349" Type="http://schemas.openxmlformats.org/officeDocument/2006/relationships/oleObject" Target="embeddings/oleObject154.bin"/><Relationship Id="rId514" Type="http://schemas.openxmlformats.org/officeDocument/2006/relationships/image" Target="media/image288.wmf"/><Relationship Id="rId556" Type="http://schemas.openxmlformats.org/officeDocument/2006/relationships/image" Target="media/image314.wmf"/><Relationship Id="rId721" Type="http://schemas.openxmlformats.org/officeDocument/2006/relationships/oleObject" Target="embeddings/oleObject308.bin"/><Relationship Id="rId763" Type="http://schemas.openxmlformats.org/officeDocument/2006/relationships/oleObject" Target="embeddings/oleObject329.bin"/><Relationship Id="rId88" Type="http://schemas.openxmlformats.org/officeDocument/2006/relationships/image" Target="media/image45.emf"/><Relationship Id="rId111" Type="http://schemas.openxmlformats.org/officeDocument/2006/relationships/oleObject" Target="embeddings/oleObject49.bin"/><Relationship Id="rId153" Type="http://schemas.openxmlformats.org/officeDocument/2006/relationships/oleObject" Target="embeddings/oleObject70.bin"/><Relationship Id="rId195" Type="http://schemas.openxmlformats.org/officeDocument/2006/relationships/oleObject" Target="embeddings/oleObject86.bin"/><Relationship Id="rId209" Type="http://schemas.openxmlformats.org/officeDocument/2006/relationships/oleObject" Target="embeddings/oleObject93.bin"/><Relationship Id="rId360" Type="http://schemas.openxmlformats.org/officeDocument/2006/relationships/image" Target="media/image195.wmf"/><Relationship Id="rId416" Type="http://schemas.openxmlformats.org/officeDocument/2006/relationships/image" Target="media/image231.wmf"/><Relationship Id="rId598" Type="http://schemas.openxmlformats.org/officeDocument/2006/relationships/image" Target="media/image335.wmf"/><Relationship Id="rId819" Type="http://schemas.openxmlformats.org/officeDocument/2006/relationships/oleObject" Target="embeddings/oleObject355.bin"/><Relationship Id="rId220" Type="http://schemas.openxmlformats.org/officeDocument/2006/relationships/image" Target="media/image116.wmf"/><Relationship Id="rId458" Type="http://schemas.openxmlformats.org/officeDocument/2006/relationships/oleObject" Target="embeddings/oleObject198.bin"/><Relationship Id="rId623" Type="http://schemas.openxmlformats.org/officeDocument/2006/relationships/oleObject" Target="embeddings/oleObject267.bin"/><Relationship Id="rId665" Type="http://schemas.openxmlformats.org/officeDocument/2006/relationships/oleObject" Target="embeddings/oleObject288.bin"/><Relationship Id="rId830" Type="http://schemas.openxmlformats.org/officeDocument/2006/relationships/image" Target="media/image464.emf"/><Relationship Id="rId15" Type="http://schemas.openxmlformats.org/officeDocument/2006/relationships/image" Target="media/image5.wmf"/><Relationship Id="rId57" Type="http://schemas.openxmlformats.org/officeDocument/2006/relationships/image" Target="media/image26.wmf"/><Relationship Id="rId262" Type="http://schemas.openxmlformats.org/officeDocument/2006/relationships/image" Target="media/image137.wmf"/><Relationship Id="rId318" Type="http://schemas.openxmlformats.org/officeDocument/2006/relationships/image" Target="media/image165.emf"/><Relationship Id="rId525" Type="http://schemas.openxmlformats.org/officeDocument/2006/relationships/oleObject" Target="embeddings/oleObject226.bin"/><Relationship Id="rId567" Type="http://schemas.openxmlformats.org/officeDocument/2006/relationships/oleObject" Target="embeddings/oleObject242.bin"/><Relationship Id="rId732" Type="http://schemas.openxmlformats.org/officeDocument/2006/relationships/image" Target="media/image413.wmf"/><Relationship Id="rId99" Type="http://schemas.openxmlformats.org/officeDocument/2006/relationships/oleObject" Target="embeddings/oleObject43.bin"/><Relationship Id="rId122" Type="http://schemas.openxmlformats.org/officeDocument/2006/relationships/image" Target="media/image62.wmf"/><Relationship Id="rId164" Type="http://schemas.openxmlformats.org/officeDocument/2006/relationships/image" Target="media/image83.wmf"/><Relationship Id="rId371" Type="http://schemas.openxmlformats.org/officeDocument/2006/relationships/oleObject" Target="embeddings/oleObject165.bin"/><Relationship Id="rId774" Type="http://schemas.openxmlformats.org/officeDocument/2006/relationships/image" Target="media/image435.emf"/><Relationship Id="rId427" Type="http://schemas.openxmlformats.org/officeDocument/2006/relationships/oleObject" Target="embeddings/oleObject185.bin"/><Relationship Id="rId469" Type="http://schemas.openxmlformats.org/officeDocument/2006/relationships/image" Target="media/image260.wmf"/><Relationship Id="rId634" Type="http://schemas.openxmlformats.org/officeDocument/2006/relationships/image" Target="media/image356.wmf"/><Relationship Id="rId676" Type="http://schemas.openxmlformats.org/officeDocument/2006/relationships/image" Target="media/image377.wmf"/><Relationship Id="rId841" Type="http://schemas.openxmlformats.org/officeDocument/2006/relationships/image" Target="media/image474.emf"/><Relationship Id="rId26" Type="http://schemas.openxmlformats.org/officeDocument/2006/relationships/oleObject" Target="embeddings/oleObject10.bin"/><Relationship Id="rId231" Type="http://schemas.openxmlformats.org/officeDocument/2006/relationships/oleObject" Target="embeddings/oleObject104.bin"/><Relationship Id="rId273" Type="http://schemas.openxmlformats.org/officeDocument/2006/relationships/oleObject" Target="embeddings/oleObject125.bin"/><Relationship Id="rId329" Type="http://schemas.openxmlformats.org/officeDocument/2006/relationships/image" Target="media/image176.emf"/><Relationship Id="rId480" Type="http://schemas.openxmlformats.org/officeDocument/2006/relationships/image" Target="media/image267.emf"/><Relationship Id="rId536" Type="http://schemas.openxmlformats.org/officeDocument/2006/relationships/image" Target="media/image299.wmf"/><Relationship Id="rId701" Type="http://schemas.openxmlformats.org/officeDocument/2006/relationships/oleObject" Target="embeddings/oleObject298.bin"/><Relationship Id="rId68" Type="http://schemas.openxmlformats.org/officeDocument/2006/relationships/oleObject" Target="embeddings/oleObject31.bin"/><Relationship Id="rId133" Type="http://schemas.openxmlformats.org/officeDocument/2006/relationships/oleObject" Target="embeddings/oleObject60.bin"/><Relationship Id="rId175" Type="http://schemas.openxmlformats.org/officeDocument/2006/relationships/image" Target="media/image93.emf"/><Relationship Id="rId340" Type="http://schemas.openxmlformats.org/officeDocument/2006/relationships/image" Target="media/image185.wmf"/><Relationship Id="rId578" Type="http://schemas.openxmlformats.org/officeDocument/2006/relationships/image" Target="media/image325.wmf"/><Relationship Id="rId743" Type="http://schemas.openxmlformats.org/officeDocument/2006/relationships/oleObject" Target="embeddings/oleObject319.bin"/><Relationship Id="rId785" Type="http://schemas.openxmlformats.org/officeDocument/2006/relationships/oleObject" Target="embeddings/oleObject338.bin"/><Relationship Id="rId200" Type="http://schemas.openxmlformats.org/officeDocument/2006/relationships/image" Target="media/image106.wmf"/><Relationship Id="rId382" Type="http://schemas.openxmlformats.org/officeDocument/2006/relationships/image" Target="media/image206.wmf"/><Relationship Id="rId438" Type="http://schemas.openxmlformats.org/officeDocument/2006/relationships/oleObject" Target="embeddings/oleObject188.bin"/><Relationship Id="rId603" Type="http://schemas.openxmlformats.org/officeDocument/2006/relationships/image" Target="media/image339.emf"/><Relationship Id="rId645" Type="http://schemas.openxmlformats.org/officeDocument/2006/relationships/oleObject" Target="embeddings/oleObject278.bin"/><Relationship Id="rId687" Type="http://schemas.openxmlformats.org/officeDocument/2006/relationships/image" Target="media/image385.emf"/><Relationship Id="rId810" Type="http://schemas.openxmlformats.org/officeDocument/2006/relationships/image" Target="media/image454.wmf"/><Relationship Id="rId852" Type="http://schemas.openxmlformats.org/officeDocument/2006/relationships/image" Target="media/image485.emf"/><Relationship Id="rId242" Type="http://schemas.openxmlformats.org/officeDocument/2006/relationships/image" Target="media/image127.wmf"/><Relationship Id="rId284" Type="http://schemas.openxmlformats.org/officeDocument/2006/relationships/image" Target="media/image148.wmf"/><Relationship Id="rId491" Type="http://schemas.openxmlformats.org/officeDocument/2006/relationships/image" Target="media/image275.emf"/><Relationship Id="rId505" Type="http://schemas.openxmlformats.org/officeDocument/2006/relationships/oleObject" Target="embeddings/oleObject216.bin"/><Relationship Id="rId712" Type="http://schemas.openxmlformats.org/officeDocument/2006/relationships/image" Target="media/image403.wm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image" Target="media/image52.wmf"/><Relationship Id="rId144" Type="http://schemas.openxmlformats.org/officeDocument/2006/relationships/image" Target="media/image73.wmf"/><Relationship Id="rId547" Type="http://schemas.openxmlformats.org/officeDocument/2006/relationships/image" Target="media/image308.png"/><Relationship Id="rId589" Type="http://schemas.openxmlformats.org/officeDocument/2006/relationships/oleObject" Target="embeddings/oleObject253.bin"/><Relationship Id="rId754" Type="http://schemas.openxmlformats.org/officeDocument/2006/relationships/image" Target="media/image424.wmf"/><Relationship Id="rId796" Type="http://schemas.openxmlformats.org/officeDocument/2006/relationships/image" Target="media/image447.wmf"/><Relationship Id="rId90" Type="http://schemas.openxmlformats.org/officeDocument/2006/relationships/image" Target="media/image46.wmf"/><Relationship Id="rId186" Type="http://schemas.openxmlformats.org/officeDocument/2006/relationships/image" Target="media/image99.wmf"/><Relationship Id="rId351" Type="http://schemas.openxmlformats.org/officeDocument/2006/relationships/oleObject" Target="embeddings/oleObject155.bin"/><Relationship Id="rId393" Type="http://schemas.openxmlformats.org/officeDocument/2006/relationships/image" Target="media/image214.emf"/><Relationship Id="rId407" Type="http://schemas.openxmlformats.org/officeDocument/2006/relationships/oleObject" Target="embeddings/oleObject175.bin"/><Relationship Id="rId449" Type="http://schemas.openxmlformats.org/officeDocument/2006/relationships/image" Target="media/image250.wmf"/><Relationship Id="rId614" Type="http://schemas.openxmlformats.org/officeDocument/2006/relationships/image" Target="media/image346.wmf"/><Relationship Id="rId656" Type="http://schemas.openxmlformats.org/officeDocument/2006/relationships/image" Target="media/image367.wmf"/><Relationship Id="rId821" Type="http://schemas.openxmlformats.org/officeDocument/2006/relationships/oleObject" Target="embeddings/oleObject356.bin"/><Relationship Id="rId863" Type="http://schemas.openxmlformats.org/officeDocument/2006/relationships/hyperlink" Target="http://www.geofex.com/article_folders/wahpedl/wahped.htm" TargetMode="External"/><Relationship Id="rId211" Type="http://schemas.openxmlformats.org/officeDocument/2006/relationships/oleObject" Target="embeddings/oleObject94.bin"/><Relationship Id="rId253" Type="http://schemas.openxmlformats.org/officeDocument/2006/relationships/oleObject" Target="embeddings/oleObject115.bin"/><Relationship Id="rId295" Type="http://schemas.openxmlformats.org/officeDocument/2006/relationships/oleObject" Target="embeddings/oleObject136.bin"/><Relationship Id="rId309" Type="http://schemas.openxmlformats.org/officeDocument/2006/relationships/oleObject" Target="embeddings/oleObject143.bin"/><Relationship Id="rId460" Type="http://schemas.openxmlformats.org/officeDocument/2006/relationships/oleObject" Target="embeddings/oleObject199.bin"/><Relationship Id="rId516" Type="http://schemas.openxmlformats.org/officeDocument/2006/relationships/image" Target="media/image289.wmf"/><Relationship Id="rId698" Type="http://schemas.openxmlformats.org/officeDocument/2006/relationships/image" Target="media/image396.wmf"/><Relationship Id="rId48" Type="http://schemas.openxmlformats.org/officeDocument/2006/relationships/oleObject" Target="embeddings/oleObject21.bin"/><Relationship Id="rId113" Type="http://schemas.openxmlformats.org/officeDocument/2006/relationships/oleObject" Target="embeddings/oleObject50.bin"/><Relationship Id="rId320" Type="http://schemas.openxmlformats.org/officeDocument/2006/relationships/image" Target="media/image167.emf"/><Relationship Id="rId558" Type="http://schemas.openxmlformats.org/officeDocument/2006/relationships/image" Target="media/image315.wmf"/><Relationship Id="rId723" Type="http://schemas.openxmlformats.org/officeDocument/2006/relationships/oleObject" Target="embeddings/oleObject309.bin"/><Relationship Id="rId765" Type="http://schemas.openxmlformats.org/officeDocument/2006/relationships/oleObject" Target="embeddings/oleObject330.bin"/><Relationship Id="rId155" Type="http://schemas.openxmlformats.org/officeDocument/2006/relationships/oleObject" Target="embeddings/oleObject71.bin"/><Relationship Id="rId197" Type="http://schemas.openxmlformats.org/officeDocument/2006/relationships/oleObject" Target="embeddings/oleObject87.bin"/><Relationship Id="rId362" Type="http://schemas.openxmlformats.org/officeDocument/2006/relationships/image" Target="media/image196.wmf"/><Relationship Id="rId418" Type="http://schemas.openxmlformats.org/officeDocument/2006/relationships/image" Target="media/image232.wmf"/><Relationship Id="rId625" Type="http://schemas.openxmlformats.org/officeDocument/2006/relationships/oleObject" Target="embeddings/oleObject268.bin"/><Relationship Id="rId832" Type="http://schemas.openxmlformats.org/officeDocument/2006/relationships/image" Target="media/image466.wmf"/><Relationship Id="rId222" Type="http://schemas.openxmlformats.org/officeDocument/2006/relationships/image" Target="media/image117.wmf"/><Relationship Id="rId264" Type="http://schemas.openxmlformats.org/officeDocument/2006/relationships/image" Target="media/image138.wmf"/><Relationship Id="rId471" Type="http://schemas.openxmlformats.org/officeDocument/2006/relationships/image" Target="media/image261.wmf"/><Relationship Id="rId667" Type="http://schemas.openxmlformats.org/officeDocument/2006/relationships/oleObject" Target="embeddings/oleObject289.bin"/><Relationship Id="rId17" Type="http://schemas.openxmlformats.org/officeDocument/2006/relationships/image" Target="media/image6.wmf"/><Relationship Id="rId59" Type="http://schemas.openxmlformats.org/officeDocument/2006/relationships/image" Target="media/image27.wmf"/><Relationship Id="rId124" Type="http://schemas.openxmlformats.org/officeDocument/2006/relationships/image" Target="media/image63.wmf"/><Relationship Id="rId527" Type="http://schemas.openxmlformats.org/officeDocument/2006/relationships/oleObject" Target="embeddings/oleObject227.bin"/><Relationship Id="rId569" Type="http://schemas.openxmlformats.org/officeDocument/2006/relationships/oleObject" Target="embeddings/oleObject243.bin"/><Relationship Id="rId734" Type="http://schemas.openxmlformats.org/officeDocument/2006/relationships/image" Target="media/image414.wmf"/><Relationship Id="rId776" Type="http://schemas.openxmlformats.org/officeDocument/2006/relationships/image" Target="media/image437.wmf"/><Relationship Id="rId70" Type="http://schemas.openxmlformats.org/officeDocument/2006/relationships/oleObject" Target="embeddings/oleObject32.bin"/><Relationship Id="rId166" Type="http://schemas.openxmlformats.org/officeDocument/2006/relationships/image" Target="media/image84.emf"/><Relationship Id="rId331" Type="http://schemas.openxmlformats.org/officeDocument/2006/relationships/image" Target="media/image178.emf"/><Relationship Id="rId373" Type="http://schemas.openxmlformats.org/officeDocument/2006/relationships/oleObject" Target="embeddings/oleObject166.bin"/><Relationship Id="rId429" Type="http://schemas.openxmlformats.org/officeDocument/2006/relationships/oleObject" Target="embeddings/oleObject186.bin"/><Relationship Id="rId580" Type="http://schemas.openxmlformats.org/officeDocument/2006/relationships/image" Target="media/image326.wmf"/><Relationship Id="rId636" Type="http://schemas.openxmlformats.org/officeDocument/2006/relationships/image" Target="media/image357.wmf"/><Relationship Id="rId801" Type="http://schemas.openxmlformats.org/officeDocument/2006/relationships/oleObject" Target="embeddings/oleObject346.bin"/><Relationship Id="rId1" Type="http://schemas.openxmlformats.org/officeDocument/2006/relationships/numbering" Target="numbering.xml"/><Relationship Id="rId233" Type="http://schemas.openxmlformats.org/officeDocument/2006/relationships/oleObject" Target="embeddings/oleObject105.bin"/><Relationship Id="rId440" Type="http://schemas.openxmlformats.org/officeDocument/2006/relationships/oleObject" Target="embeddings/oleObject189.bin"/><Relationship Id="rId678" Type="http://schemas.openxmlformats.org/officeDocument/2006/relationships/image" Target="media/image378.wmf"/><Relationship Id="rId843" Type="http://schemas.openxmlformats.org/officeDocument/2006/relationships/image" Target="media/image476.emf"/><Relationship Id="rId28" Type="http://schemas.openxmlformats.org/officeDocument/2006/relationships/oleObject" Target="embeddings/oleObject11.bin"/><Relationship Id="rId275" Type="http://schemas.openxmlformats.org/officeDocument/2006/relationships/oleObject" Target="embeddings/oleObject126.bin"/><Relationship Id="rId300" Type="http://schemas.openxmlformats.org/officeDocument/2006/relationships/image" Target="media/image156.wmf"/><Relationship Id="rId482" Type="http://schemas.openxmlformats.org/officeDocument/2006/relationships/image" Target="media/image269.emf"/><Relationship Id="rId538" Type="http://schemas.openxmlformats.org/officeDocument/2006/relationships/image" Target="media/image300.wmf"/><Relationship Id="rId703" Type="http://schemas.openxmlformats.org/officeDocument/2006/relationships/oleObject" Target="embeddings/oleObject299.bin"/><Relationship Id="rId745" Type="http://schemas.openxmlformats.org/officeDocument/2006/relationships/oleObject" Target="embeddings/oleObject320.bin"/><Relationship Id="rId81" Type="http://schemas.openxmlformats.org/officeDocument/2006/relationships/image" Target="media/image38.png"/><Relationship Id="rId135" Type="http://schemas.openxmlformats.org/officeDocument/2006/relationships/oleObject" Target="embeddings/oleObject61.bin"/><Relationship Id="rId177" Type="http://schemas.openxmlformats.org/officeDocument/2006/relationships/oleObject" Target="embeddings/oleObject77.bin"/><Relationship Id="rId342" Type="http://schemas.openxmlformats.org/officeDocument/2006/relationships/image" Target="media/image186.wmf"/><Relationship Id="rId384" Type="http://schemas.openxmlformats.org/officeDocument/2006/relationships/image" Target="media/image207.wmf"/><Relationship Id="rId591" Type="http://schemas.openxmlformats.org/officeDocument/2006/relationships/oleObject" Target="embeddings/oleObject254.bin"/><Relationship Id="rId605" Type="http://schemas.openxmlformats.org/officeDocument/2006/relationships/image" Target="media/image341.emf"/><Relationship Id="rId787" Type="http://schemas.openxmlformats.org/officeDocument/2006/relationships/oleObject" Target="embeddings/oleObject339.bin"/><Relationship Id="rId812" Type="http://schemas.openxmlformats.org/officeDocument/2006/relationships/image" Target="media/image455.wmf"/><Relationship Id="rId202" Type="http://schemas.openxmlformats.org/officeDocument/2006/relationships/image" Target="media/image107.wmf"/><Relationship Id="rId244" Type="http://schemas.openxmlformats.org/officeDocument/2006/relationships/image" Target="media/image128.wmf"/><Relationship Id="rId647" Type="http://schemas.openxmlformats.org/officeDocument/2006/relationships/oleObject" Target="embeddings/oleObject279.bin"/><Relationship Id="rId689" Type="http://schemas.openxmlformats.org/officeDocument/2006/relationships/image" Target="media/image387.emf"/><Relationship Id="rId854" Type="http://schemas.openxmlformats.org/officeDocument/2006/relationships/image" Target="media/image487.emf"/><Relationship Id="rId39" Type="http://schemas.openxmlformats.org/officeDocument/2006/relationships/image" Target="media/image17.wmf"/><Relationship Id="rId286" Type="http://schemas.openxmlformats.org/officeDocument/2006/relationships/image" Target="media/image149.wmf"/><Relationship Id="rId451" Type="http://schemas.openxmlformats.org/officeDocument/2006/relationships/image" Target="media/image251.wmf"/><Relationship Id="rId493" Type="http://schemas.openxmlformats.org/officeDocument/2006/relationships/image" Target="media/image277.emf"/><Relationship Id="rId507" Type="http://schemas.openxmlformats.org/officeDocument/2006/relationships/oleObject" Target="embeddings/oleObject217.bin"/><Relationship Id="rId549" Type="http://schemas.openxmlformats.org/officeDocument/2006/relationships/image" Target="media/image310.emf"/><Relationship Id="rId714" Type="http://schemas.openxmlformats.org/officeDocument/2006/relationships/image" Target="media/image404.wmf"/><Relationship Id="rId756" Type="http://schemas.openxmlformats.org/officeDocument/2006/relationships/image" Target="media/image425.wmf"/><Relationship Id="rId50" Type="http://schemas.openxmlformats.org/officeDocument/2006/relationships/oleObject" Target="embeddings/oleObject22.bin"/><Relationship Id="rId104" Type="http://schemas.openxmlformats.org/officeDocument/2006/relationships/image" Target="media/image53.wmf"/><Relationship Id="rId146" Type="http://schemas.openxmlformats.org/officeDocument/2006/relationships/image" Target="media/image74.wmf"/><Relationship Id="rId188" Type="http://schemas.openxmlformats.org/officeDocument/2006/relationships/image" Target="media/image100.wmf"/><Relationship Id="rId311" Type="http://schemas.openxmlformats.org/officeDocument/2006/relationships/oleObject" Target="embeddings/oleObject144.bin"/><Relationship Id="rId353" Type="http://schemas.openxmlformats.org/officeDocument/2006/relationships/oleObject" Target="embeddings/oleObject156.bin"/><Relationship Id="rId395" Type="http://schemas.openxmlformats.org/officeDocument/2006/relationships/image" Target="media/image216.emf"/><Relationship Id="rId409" Type="http://schemas.openxmlformats.org/officeDocument/2006/relationships/oleObject" Target="embeddings/oleObject176.bin"/><Relationship Id="rId560" Type="http://schemas.openxmlformats.org/officeDocument/2006/relationships/image" Target="media/image316.wmf"/><Relationship Id="rId798" Type="http://schemas.openxmlformats.org/officeDocument/2006/relationships/image" Target="media/image448.wmf"/><Relationship Id="rId92" Type="http://schemas.openxmlformats.org/officeDocument/2006/relationships/image" Target="media/image47.wmf"/><Relationship Id="rId213" Type="http://schemas.openxmlformats.org/officeDocument/2006/relationships/oleObject" Target="embeddings/oleObject95.bin"/><Relationship Id="rId420" Type="http://schemas.openxmlformats.org/officeDocument/2006/relationships/image" Target="media/image233.wmf"/><Relationship Id="rId616" Type="http://schemas.openxmlformats.org/officeDocument/2006/relationships/image" Target="media/image347.wmf"/><Relationship Id="rId658" Type="http://schemas.openxmlformats.org/officeDocument/2006/relationships/image" Target="media/image368.wmf"/><Relationship Id="rId823" Type="http://schemas.openxmlformats.org/officeDocument/2006/relationships/oleObject" Target="embeddings/oleObject357.bin"/><Relationship Id="rId865" Type="http://schemas.openxmlformats.org/officeDocument/2006/relationships/header" Target="header1.xml"/><Relationship Id="rId255" Type="http://schemas.openxmlformats.org/officeDocument/2006/relationships/oleObject" Target="embeddings/oleObject116.bin"/><Relationship Id="rId297" Type="http://schemas.openxmlformats.org/officeDocument/2006/relationships/oleObject" Target="embeddings/oleObject137.bin"/><Relationship Id="rId462" Type="http://schemas.openxmlformats.org/officeDocument/2006/relationships/oleObject" Target="embeddings/oleObject200.bin"/><Relationship Id="rId518" Type="http://schemas.openxmlformats.org/officeDocument/2006/relationships/image" Target="media/image290.wmf"/><Relationship Id="rId725" Type="http://schemas.openxmlformats.org/officeDocument/2006/relationships/oleObject" Target="embeddings/oleObject310.bin"/><Relationship Id="rId115" Type="http://schemas.openxmlformats.org/officeDocument/2006/relationships/oleObject" Target="embeddings/oleObject51.bin"/><Relationship Id="rId157" Type="http://schemas.openxmlformats.org/officeDocument/2006/relationships/oleObject" Target="embeddings/oleObject72.bin"/><Relationship Id="rId322" Type="http://schemas.openxmlformats.org/officeDocument/2006/relationships/image" Target="media/image169.emf"/><Relationship Id="rId364" Type="http://schemas.openxmlformats.org/officeDocument/2006/relationships/image" Target="media/image197.wmf"/><Relationship Id="rId767" Type="http://schemas.openxmlformats.org/officeDocument/2006/relationships/oleObject" Target="embeddings/oleObject331.bin"/><Relationship Id="rId61" Type="http://schemas.openxmlformats.org/officeDocument/2006/relationships/image" Target="media/image28.wmf"/><Relationship Id="rId199" Type="http://schemas.openxmlformats.org/officeDocument/2006/relationships/oleObject" Target="embeddings/oleObject88.bin"/><Relationship Id="rId571" Type="http://schemas.openxmlformats.org/officeDocument/2006/relationships/oleObject" Target="embeddings/oleObject244.bin"/><Relationship Id="rId627" Type="http://schemas.openxmlformats.org/officeDocument/2006/relationships/oleObject" Target="embeddings/oleObject269.bin"/><Relationship Id="rId669" Type="http://schemas.openxmlformats.org/officeDocument/2006/relationships/oleObject" Target="embeddings/oleObject290.bin"/><Relationship Id="rId834" Type="http://schemas.openxmlformats.org/officeDocument/2006/relationships/image" Target="media/image467.emf"/><Relationship Id="rId19" Type="http://schemas.openxmlformats.org/officeDocument/2006/relationships/image" Target="media/image7.wmf"/><Relationship Id="rId224" Type="http://schemas.openxmlformats.org/officeDocument/2006/relationships/image" Target="media/image118.wmf"/><Relationship Id="rId266" Type="http://schemas.openxmlformats.org/officeDocument/2006/relationships/image" Target="media/image139.wmf"/><Relationship Id="rId431" Type="http://schemas.openxmlformats.org/officeDocument/2006/relationships/image" Target="media/image239.emf"/><Relationship Id="rId473" Type="http://schemas.openxmlformats.org/officeDocument/2006/relationships/image" Target="media/image262.wmf"/><Relationship Id="rId529" Type="http://schemas.openxmlformats.org/officeDocument/2006/relationships/oleObject" Target="embeddings/oleObject228.bin"/><Relationship Id="rId680" Type="http://schemas.openxmlformats.org/officeDocument/2006/relationships/image" Target="media/image379.wmf"/><Relationship Id="rId736" Type="http://schemas.openxmlformats.org/officeDocument/2006/relationships/image" Target="media/image415.wmf"/><Relationship Id="rId30" Type="http://schemas.openxmlformats.org/officeDocument/2006/relationships/oleObject" Target="embeddings/oleObject12.bin"/><Relationship Id="rId126" Type="http://schemas.openxmlformats.org/officeDocument/2006/relationships/image" Target="media/image64.wmf"/><Relationship Id="rId168" Type="http://schemas.openxmlformats.org/officeDocument/2006/relationships/image" Target="media/image86.emf"/><Relationship Id="rId333" Type="http://schemas.openxmlformats.org/officeDocument/2006/relationships/image" Target="media/image180.emf"/><Relationship Id="rId540" Type="http://schemas.openxmlformats.org/officeDocument/2006/relationships/image" Target="media/image301.emf"/><Relationship Id="rId778" Type="http://schemas.openxmlformats.org/officeDocument/2006/relationships/image" Target="media/image438.wmf"/><Relationship Id="rId72" Type="http://schemas.openxmlformats.org/officeDocument/2006/relationships/oleObject" Target="embeddings/oleObject33.bin"/><Relationship Id="rId375" Type="http://schemas.openxmlformats.org/officeDocument/2006/relationships/oleObject" Target="embeddings/oleObject167.bin"/><Relationship Id="rId582" Type="http://schemas.openxmlformats.org/officeDocument/2006/relationships/image" Target="media/image327.wmf"/><Relationship Id="rId638" Type="http://schemas.openxmlformats.org/officeDocument/2006/relationships/image" Target="media/image358.wmf"/><Relationship Id="rId803" Type="http://schemas.openxmlformats.org/officeDocument/2006/relationships/oleObject" Target="embeddings/oleObject347.bin"/><Relationship Id="rId845" Type="http://schemas.openxmlformats.org/officeDocument/2006/relationships/image" Target="media/image478.emf"/><Relationship Id="rId3" Type="http://schemas.openxmlformats.org/officeDocument/2006/relationships/settings" Target="settings.xml"/><Relationship Id="rId235" Type="http://schemas.openxmlformats.org/officeDocument/2006/relationships/oleObject" Target="embeddings/oleObject106.bin"/><Relationship Id="rId277" Type="http://schemas.openxmlformats.org/officeDocument/2006/relationships/oleObject" Target="embeddings/oleObject127.bin"/><Relationship Id="rId400" Type="http://schemas.openxmlformats.org/officeDocument/2006/relationships/image" Target="media/image221.emf"/><Relationship Id="rId442" Type="http://schemas.openxmlformats.org/officeDocument/2006/relationships/oleObject" Target="embeddings/oleObject190.bin"/><Relationship Id="rId484" Type="http://schemas.openxmlformats.org/officeDocument/2006/relationships/oleObject" Target="embeddings/oleObject208.bin"/><Relationship Id="rId705" Type="http://schemas.openxmlformats.org/officeDocument/2006/relationships/oleObject" Target="embeddings/oleObject300.bin"/><Relationship Id="rId137" Type="http://schemas.openxmlformats.org/officeDocument/2006/relationships/oleObject" Target="embeddings/oleObject62.bin"/><Relationship Id="rId302" Type="http://schemas.openxmlformats.org/officeDocument/2006/relationships/image" Target="media/image157.wmf"/><Relationship Id="rId344" Type="http://schemas.openxmlformats.org/officeDocument/2006/relationships/image" Target="media/image187.wmf"/><Relationship Id="rId691" Type="http://schemas.openxmlformats.org/officeDocument/2006/relationships/image" Target="media/image389.emf"/><Relationship Id="rId747" Type="http://schemas.openxmlformats.org/officeDocument/2006/relationships/oleObject" Target="embeddings/oleObject321.bin"/><Relationship Id="rId789" Type="http://schemas.openxmlformats.org/officeDocument/2006/relationships/oleObject" Target="embeddings/oleObject340.bin"/><Relationship Id="rId41" Type="http://schemas.openxmlformats.org/officeDocument/2006/relationships/image" Target="media/image18.wmf"/><Relationship Id="rId83" Type="http://schemas.openxmlformats.org/officeDocument/2006/relationships/image" Target="media/image40.emf"/><Relationship Id="rId179" Type="http://schemas.openxmlformats.org/officeDocument/2006/relationships/oleObject" Target="embeddings/oleObject78.bin"/><Relationship Id="rId386" Type="http://schemas.openxmlformats.org/officeDocument/2006/relationships/image" Target="media/image208.wmf"/><Relationship Id="rId551" Type="http://schemas.openxmlformats.org/officeDocument/2006/relationships/oleObject" Target="embeddings/oleObject234.bin"/><Relationship Id="rId593" Type="http://schemas.openxmlformats.org/officeDocument/2006/relationships/oleObject" Target="embeddings/oleObject255.bin"/><Relationship Id="rId607" Type="http://schemas.openxmlformats.org/officeDocument/2006/relationships/oleObject" Target="embeddings/oleObject259.bin"/><Relationship Id="rId649" Type="http://schemas.openxmlformats.org/officeDocument/2006/relationships/oleObject" Target="embeddings/oleObject280.bin"/><Relationship Id="rId814" Type="http://schemas.openxmlformats.org/officeDocument/2006/relationships/image" Target="media/image456.wmf"/><Relationship Id="rId856" Type="http://schemas.openxmlformats.org/officeDocument/2006/relationships/image" Target="media/image489.emf"/><Relationship Id="rId190" Type="http://schemas.openxmlformats.org/officeDocument/2006/relationships/image" Target="media/image101.wmf"/><Relationship Id="rId204" Type="http://schemas.openxmlformats.org/officeDocument/2006/relationships/image" Target="media/image108.wmf"/><Relationship Id="rId246" Type="http://schemas.openxmlformats.org/officeDocument/2006/relationships/image" Target="media/image129.wmf"/><Relationship Id="rId288" Type="http://schemas.openxmlformats.org/officeDocument/2006/relationships/image" Target="media/image150.wmf"/><Relationship Id="rId411" Type="http://schemas.openxmlformats.org/officeDocument/2006/relationships/oleObject" Target="embeddings/oleObject177.bin"/><Relationship Id="rId453" Type="http://schemas.openxmlformats.org/officeDocument/2006/relationships/image" Target="media/image252.wmf"/><Relationship Id="rId509" Type="http://schemas.openxmlformats.org/officeDocument/2006/relationships/oleObject" Target="embeddings/oleObject218.bin"/><Relationship Id="rId660" Type="http://schemas.openxmlformats.org/officeDocument/2006/relationships/image" Target="media/image369.wmf"/><Relationship Id="rId106" Type="http://schemas.openxmlformats.org/officeDocument/2006/relationships/image" Target="media/image54.wmf"/><Relationship Id="rId313" Type="http://schemas.openxmlformats.org/officeDocument/2006/relationships/oleObject" Target="embeddings/oleObject145.bin"/><Relationship Id="rId495" Type="http://schemas.openxmlformats.org/officeDocument/2006/relationships/oleObject" Target="embeddings/oleObject211.bin"/><Relationship Id="rId716" Type="http://schemas.openxmlformats.org/officeDocument/2006/relationships/image" Target="media/image405.wmf"/><Relationship Id="rId758" Type="http://schemas.openxmlformats.org/officeDocument/2006/relationships/image" Target="media/image426.wmf"/><Relationship Id="rId10" Type="http://schemas.openxmlformats.org/officeDocument/2006/relationships/oleObject" Target="embeddings/oleObject2.bin"/><Relationship Id="rId52" Type="http://schemas.openxmlformats.org/officeDocument/2006/relationships/oleObject" Target="embeddings/oleObject23.bin"/><Relationship Id="rId94" Type="http://schemas.openxmlformats.org/officeDocument/2006/relationships/image" Target="media/image48.wmf"/><Relationship Id="rId148" Type="http://schemas.openxmlformats.org/officeDocument/2006/relationships/image" Target="media/image75.wmf"/><Relationship Id="rId355" Type="http://schemas.openxmlformats.org/officeDocument/2006/relationships/oleObject" Target="embeddings/oleObject157.bin"/><Relationship Id="rId397" Type="http://schemas.openxmlformats.org/officeDocument/2006/relationships/image" Target="media/image218.emf"/><Relationship Id="rId520" Type="http://schemas.openxmlformats.org/officeDocument/2006/relationships/image" Target="media/image291.wmf"/><Relationship Id="rId562" Type="http://schemas.openxmlformats.org/officeDocument/2006/relationships/image" Target="media/image317.wmf"/><Relationship Id="rId618" Type="http://schemas.openxmlformats.org/officeDocument/2006/relationships/image" Target="media/image348.wmf"/><Relationship Id="rId825" Type="http://schemas.openxmlformats.org/officeDocument/2006/relationships/oleObject" Target="embeddings/oleObject358.bin"/><Relationship Id="rId215" Type="http://schemas.openxmlformats.org/officeDocument/2006/relationships/oleObject" Target="embeddings/oleObject96.bin"/><Relationship Id="rId257" Type="http://schemas.openxmlformats.org/officeDocument/2006/relationships/oleObject" Target="embeddings/oleObject117.bin"/><Relationship Id="rId422" Type="http://schemas.openxmlformats.org/officeDocument/2006/relationships/image" Target="media/image234.wmf"/><Relationship Id="rId464" Type="http://schemas.openxmlformats.org/officeDocument/2006/relationships/oleObject" Target="embeddings/oleObject201.bin"/><Relationship Id="rId867" Type="http://schemas.openxmlformats.org/officeDocument/2006/relationships/fontTable" Target="fontTable.xml"/><Relationship Id="rId299" Type="http://schemas.openxmlformats.org/officeDocument/2006/relationships/oleObject" Target="embeddings/oleObject138.bin"/><Relationship Id="rId727" Type="http://schemas.openxmlformats.org/officeDocument/2006/relationships/oleObject" Target="embeddings/oleObject311.bin"/><Relationship Id="rId63" Type="http://schemas.openxmlformats.org/officeDocument/2006/relationships/image" Target="media/image29.wmf"/><Relationship Id="rId159" Type="http://schemas.openxmlformats.org/officeDocument/2006/relationships/oleObject" Target="embeddings/oleObject73.bin"/><Relationship Id="rId366" Type="http://schemas.openxmlformats.org/officeDocument/2006/relationships/image" Target="media/image198.wmf"/><Relationship Id="rId573" Type="http://schemas.openxmlformats.org/officeDocument/2006/relationships/oleObject" Target="embeddings/oleObject245.bin"/><Relationship Id="rId780" Type="http://schemas.openxmlformats.org/officeDocument/2006/relationships/image" Target="media/image439.wmf"/><Relationship Id="rId226" Type="http://schemas.openxmlformats.org/officeDocument/2006/relationships/image" Target="media/image119.wmf"/><Relationship Id="rId433" Type="http://schemas.openxmlformats.org/officeDocument/2006/relationships/image" Target="media/image241.emf"/><Relationship Id="rId640" Type="http://schemas.openxmlformats.org/officeDocument/2006/relationships/image" Target="media/image359.wmf"/><Relationship Id="rId738" Type="http://schemas.openxmlformats.org/officeDocument/2006/relationships/image" Target="media/image416.wmf"/><Relationship Id="rId74" Type="http://schemas.openxmlformats.org/officeDocument/2006/relationships/oleObject" Target="embeddings/oleObject34.bin"/><Relationship Id="rId377" Type="http://schemas.openxmlformats.org/officeDocument/2006/relationships/oleObject" Target="embeddings/oleObject168.bin"/><Relationship Id="rId500" Type="http://schemas.openxmlformats.org/officeDocument/2006/relationships/image" Target="media/image281.wmf"/><Relationship Id="rId584" Type="http://schemas.openxmlformats.org/officeDocument/2006/relationships/image" Target="media/image328.wmf"/><Relationship Id="rId805" Type="http://schemas.openxmlformats.org/officeDocument/2006/relationships/oleObject" Target="embeddings/oleObject348.bin"/><Relationship Id="rId5" Type="http://schemas.openxmlformats.org/officeDocument/2006/relationships/footnotes" Target="footnotes.xml"/><Relationship Id="rId237" Type="http://schemas.openxmlformats.org/officeDocument/2006/relationships/oleObject" Target="embeddings/oleObject107.bin"/><Relationship Id="rId791" Type="http://schemas.openxmlformats.org/officeDocument/2006/relationships/oleObject" Target="embeddings/oleObject341.bin"/><Relationship Id="rId444" Type="http://schemas.openxmlformats.org/officeDocument/2006/relationships/oleObject" Target="embeddings/oleObject191.bin"/><Relationship Id="rId651" Type="http://schemas.openxmlformats.org/officeDocument/2006/relationships/oleObject" Target="embeddings/oleObject281.bin"/><Relationship Id="rId749" Type="http://schemas.openxmlformats.org/officeDocument/2006/relationships/oleObject" Target="embeddings/oleObject322.bin"/><Relationship Id="rId290" Type="http://schemas.openxmlformats.org/officeDocument/2006/relationships/image" Target="media/image151.wmf"/><Relationship Id="rId304" Type="http://schemas.openxmlformats.org/officeDocument/2006/relationships/image" Target="media/image158.wmf"/><Relationship Id="rId388" Type="http://schemas.openxmlformats.org/officeDocument/2006/relationships/image" Target="media/image209.emf"/><Relationship Id="rId511" Type="http://schemas.openxmlformats.org/officeDocument/2006/relationships/oleObject" Target="embeddings/oleObject219.bin"/><Relationship Id="rId609" Type="http://schemas.openxmlformats.org/officeDocument/2006/relationships/oleObject" Target="embeddings/oleObject260.bin"/><Relationship Id="rId85" Type="http://schemas.openxmlformats.org/officeDocument/2006/relationships/image" Target="media/image42.emf"/><Relationship Id="rId150" Type="http://schemas.openxmlformats.org/officeDocument/2006/relationships/image" Target="media/image76.wmf"/><Relationship Id="rId595" Type="http://schemas.openxmlformats.org/officeDocument/2006/relationships/oleObject" Target="embeddings/oleObject256.bin"/><Relationship Id="rId816" Type="http://schemas.openxmlformats.org/officeDocument/2006/relationships/image" Target="media/image457.wmf"/><Relationship Id="rId248" Type="http://schemas.openxmlformats.org/officeDocument/2006/relationships/image" Target="media/image130.wmf"/><Relationship Id="rId455" Type="http://schemas.openxmlformats.org/officeDocument/2006/relationships/image" Target="media/image253.wmf"/><Relationship Id="rId662" Type="http://schemas.openxmlformats.org/officeDocument/2006/relationships/image" Target="media/image370.wmf"/><Relationship Id="rId12" Type="http://schemas.openxmlformats.org/officeDocument/2006/relationships/oleObject" Target="embeddings/oleObject3.bin"/><Relationship Id="rId108" Type="http://schemas.openxmlformats.org/officeDocument/2006/relationships/image" Target="media/image55.wmf"/><Relationship Id="rId315" Type="http://schemas.openxmlformats.org/officeDocument/2006/relationships/oleObject" Target="embeddings/oleObject146.bin"/><Relationship Id="rId522" Type="http://schemas.openxmlformats.org/officeDocument/2006/relationships/image" Target="media/image292.wmf"/><Relationship Id="rId96" Type="http://schemas.openxmlformats.org/officeDocument/2006/relationships/image" Target="media/image49.wmf"/><Relationship Id="rId161" Type="http://schemas.openxmlformats.org/officeDocument/2006/relationships/oleObject" Target="embeddings/oleObject74.bin"/><Relationship Id="rId399" Type="http://schemas.openxmlformats.org/officeDocument/2006/relationships/image" Target="media/image220.emf"/><Relationship Id="rId827" Type="http://schemas.openxmlformats.org/officeDocument/2006/relationships/oleObject" Target="embeddings/oleObject359.bin"/><Relationship Id="rId259" Type="http://schemas.openxmlformats.org/officeDocument/2006/relationships/oleObject" Target="embeddings/oleObject118.bin"/><Relationship Id="rId466" Type="http://schemas.openxmlformats.org/officeDocument/2006/relationships/oleObject" Target="embeddings/oleObject202.bin"/><Relationship Id="rId673" Type="http://schemas.openxmlformats.org/officeDocument/2006/relationships/oleObject" Target="embeddings/oleObject292.bin"/><Relationship Id="rId23" Type="http://schemas.openxmlformats.org/officeDocument/2006/relationships/image" Target="media/image9.wmf"/><Relationship Id="rId119" Type="http://schemas.openxmlformats.org/officeDocument/2006/relationships/oleObject" Target="embeddings/oleObject53.bin"/><Relationship Id="rId326" Type="http://schemas.openxmlformats.org/officeDocument/2006/relationships/image" Target="media/image173.emf"/><Relationship Id="rId533" Type="http://schemas.openxmlformats.org/officeDocument/2006/relationships/oleObject" Target="embeddings/oleObject230.bin"/><Relationship Id="rId740" Type="http://schemas.openxmlformats.org/officeDocument/2006/relationships/image" Target="media/image417.wmf"/><Relationship Id="rId838" Type="http://schemas.openxmlformats.org/officeDocument/2006/relationships/image" Target="media/image471.emf"/><Relationship Id="rId172" Type="http://schemas.openxmlformats.org/officeDocument/2006/relationships/image" Target="media/image90.emf"/><Relationship Id="rId477" Type="http://schemas.openxmlformats.org/officeDocument/2006/relationships/image" Target="media/image264.emf"/><Relationship Id="rId600" Type="http://schemas.openxmlformats.org/officeDocument/2006/relationships/image" Target="media/image336.emf"/><Relationship Id="rId684" Type="http://schemas.openxmlformats.org/officeDocument/2006/relationships/image" Target="media/image382.emf"/><Relationship Id="rId337" Type="http://schemas.openxmlformats.org/officeDocument/2006/relationships/oleObject" Target="embeddings/oleObject14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3345</TotalTime>
  <Pages>1</Pages>
  <Words>109674</Words>
  <Characters>625145</Characters>
  <Application>Microsoft Office Word</Application>
  <DocSecurity>0</DocSecurity>
  <Lines>5209</Lines>
  <Paragraphs>1466</Paragraphs>
  <ScaleCrop>false</ScaleCrop>
  <HeadingPairs>
    <vt:vector size="2" baseType="variant">
      <vt:variant>
        <vt:lpstr>Title</vt:lpstr>
      </vt:variant>
      <vt:variant>
        <vt:i4>1</vt:i4>
      </vt:variant>
    </vt:vector>
  </HeadingPairs>
  <TitlesOfParts>
    <vt:vector size="1" baseType="lpstr">
      <vt:lpstr/>
    </vt:vector>
  </TitlesOfParts>
  <Company>QMUL</Company>
  <LinksUpToDate>false</LinksUpToDate>
  <CharactersWithSpaces>733353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Josh</dc:creator>
  <cp:lastModifiedBy>Josh</cp:lastModifiedBy>
  <cp:revision>66</cp:revision>
  <cp:lastPrinted>2014-03-18T14:40:00Z</cp:lastPrinted>
  <dcterms:created xsi:type="dcterms:W3CDTF">2013-10-01T08:59:00Z</dcterms:created>
  <dcterms:modified xsi:type="dcterms:W3CDTF">2014-04-11T08:53:00Z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(#C1.#E1)</vt:lpwstr>
  </property>
  <property fmtid="{D5CDD505-2E9C-101B-9397-08002B2CF9AE}" pid="4" name="MTWinEqns">
    <vt:bool>true</vt:bool>
  </property>
</Properties>
</file>